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EB" w:rsidRDefault="004511EB" w:rsidP="004511EB">
      <w:pPr>
        <w:pStyle w:val="Geenafstand"/>
        <w:rPr>
          <w:b/>
          <w:sz w:val="36"/>
          <w:u w:val="single"/>
        </w:rPr>
      </w:pPr>
      <w:r w:rsidRPr="004511EB">
        <w:rPr>
          <w:noProof/>
          <w:lang w:eastAsia="nl-NL"/>
        </w:rPr>
        <mc:AlternateContent>
          <mc:Choice Requires="wps">
            <w:drawing>
              <wp:anchor distT="0" distB="0" distL="114300" distR="114300" simplePos="0" relativeHeight="251659264" behindDoc="0" locked="0" layoutInCell="1" allowOverlap="1" wp14:anchorId="527C93BD" wp14:editId="103C990C">
                <wp:simplePos x="0" y="0"/>
                <wp:positionH relativeFrom="column">
                  <wp:posOffset>304800</wp:posOffset>
                </wp:positionH>
                <wp:positionV relativeFrom="paragraph">
                  <wp:posOffset>-767080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57A2" w:rsidRPr="007257A2" w:rsidRDefault="007257A2" w:rsidP="007257A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doet soft drugs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7C93BD" id="_x0000_t202" coordsize="21600,21600" o:spt="202" path="m,l,21600r21600,l21600,xe">
                <v:stroke joinstyle="miter"/>
                <v:path gradientshapeok="t" o:connecttype="rect"/>
              </v:shapetype>
              <v:shape id="Tekstvak 1" o:spid="_x0000_s1026" type="#_x0000_t202" style="position:absolute;margin-left:24pt;margin-top:-60.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MgpNEzeAAAACwEAAA8AAABkcnMvZG93bnJldi54bWxM&#10;j8FOwzAMhu9IvENkJG5b2m6UUppOaMCZMXiArDFNaeNUTbYVnh5zgqPtT7+/v9rMbhAnnELnSUG6&#10;TEAgNd501Cp4f3teFCBC1GT04AkVfGGATX15UenS+DO94mkfW8EhFEqtwMY4llKGxqLTYelHJL59&#10;+MnpyOPUSjPpM4e7QWZJkkunO+IPVo+4tdj0+6NTUCTupe/vsl1w6+/0xm4f/dP4qdT11fxwDyLi&#10;HP9g+NVndajZ6eCPZIIYFKwLrhIVLNIs4Q5MrFY5rw6M5rcZyLqS/zvUPwAAAP//AwBQSwECLQAU&#10;AAYACAAAACEAtoM4kv4AAADhAQAAEwAAAAAAAAAAAAAAAAAAAAAAW0NvbnRlbnRfVHlwZXNdLnht&#10;bFBLAQItABQABgAIAAAAIQA4/SH/1gAAAJQBAAALAAAAAAAAAAAAAAAAAC8BAABfcmVscy8ucmVs&#10;c1BLAQItABQABgAIAAAAIQD2EjAFJQIAAFUEAAAOAAAAAAAAAAAAAAAAAC4CAABkcnMvZTJvRG9j&#10;LnhtbFBLAQItABQABgAIAAAAIQDIKTRM3gAAAAsBAAAPAAAAAAAAAAAAAAAAAH8EAABkcnMvZG93&#10;bnJldi54bWxQSwUGAAAAAAQABADzAAAAigUAAAAA&#10;" filled="f" stroked="f">
                <v:textbox style="mso-fit-shape-to-text:t">
                  <w:txbxContent>
                    <w:p w:rsidR="007257A2" w:rsidRPr="007257A2" w:rsidRDefault="007257A2" w:rsidP="007257A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doet soft drugs ?</w:t>
                      </w:r>
                    </w:p>
                  </w:txbxContent>
                </v:textbox>
              </v:shape>
            </w:pict>
          </mc:Fallback>
        </mc:AlternateContent>
      </w:r>
    </w:p>
    <w:p w:rsidR="0034791F" w:rsidRDefault="0034791F" w:rsidP="004511EB">
      <w:pPr>
        <w:pStyle w:val="Geenafstand"/>
        <w:rPr>
          <w:b/>
          <w:sz w:val="36"/>
          <w:u w:val="single"/>
        </w:rPr>
      </w:pPr>
    </w:p>
    <w:p w:rsidR="007257A2" w:rsidRPr="004511EB" w:rsidRDefault="007257A2" w:rsidP="004511EB">
      <w:pPr>
        <w:pStyle w:val="Geenafstand"/>
        <w:rPr>
          <w:sz w:val="36"/>
        </w:rPr>
      </w:pPr>
      <w:r w:rsidRPr="004511EB">
        <w:rPr>
          <w:b/>
          <w:sz w:val="36"/>
          <w:u w:val="single"/>
        </w:rPr>
        <w:t>Inhoud</w:t>
      </w:r>
      <w:r w:rsidRPr="004511EB">
        <w:rPr>
          <w:sz w:val="36"/>
        </w:rPr>
        <w:t>:</w:t>
      </w:r>
    </w:p>
    <w:p w:rsidR="007257A2" w:rsidRPr="004511EB" w:rsidRDefault="0034791F" w:rsidP="004511EB">
      <w:pPr>
        <w:pStyle w:val="Geenafstand"/>
        <w:numPr>
          <w:ilvl w:val="0"/>
          <w:numId w:val="2"/>
        </w:numPr>
        <w:rPr>
          <w:sz w:val="36"/>
        </w:rPr>
      </w:pPr>
      <w:r>
        <w:rPr>
          <w:noProof/>
          <w:color w:val="0000FF"/>
          <w:lang w:eastAsia="nl-NL"/>
        </w:rPr>
        <w:drawing>
          <wp:anchor distT="0" distB="0" distL="114300" distR="114300" simplePos="0" relativeHeight="251660288" behindDoc="0" locked="0" layoutInCell="1" allowOverlap="1" wp14:anchorId="2BFB8952" wp14:editId="6BCFCFC0">
            <wp:simplePos x="0" y="0"/>
            <wp:positionH relativeFrom="margin">
              <wp:posOffset>3914775</wp:posOffset>
            </wp:positionH>
            <wp:positionV relativeFrom="margin">
              <wp:posOffset>847725</wp:posOffset>
            </wp:positionV>
            <wp:extent cx="2181225" cy="1158962"/>
            <wp:effectExtent l="0" t="0" r="0" b="3175"/>
            <wp:wrapSquare wrapText="bothSides"/>
            <wp:docPr id="8" name="irc_mi" descr="http://amsterdamjournal.com/wp-content/uploads/2014/03/drugs_pi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msterdamjournal.com/wp-content/uploads/2014/03/drugs_pic.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158962"/>
                    </a:xfrm>
                    <a:prstGeom prst="rect">
                      <a:avLst/>
                    </a:prstGeom>
                    <a:noFill/>
                    <a:ln>
                      <a:noFill/>
                    </a:ln>
                  </pic:spPr>
                </pic:pic>
              </a:graphicData>
            </a:graphic>
          </wp:anchor>
        </w:drawing>
      </w:r>
      <w:r w:rsidR="007257A2" w:rsidRPr="004511EB">
        <w:rPr>
          <w:sz w:val="36"/>
        </w:rPr>
        <w:t>Soorten softdrugs?</w:t>
      </w:r>
      <w:r>
        <w:rPr>
          <w:sz w:val="36"/>
        </w:rPr>
        <w:t xml:space="preserve">                                  </w:t>
      </w:r>
    </w:p>
    <w:p w:rsidR="007257A2" w:rsidRPr="004511EB" w:rsidRDefault="007257A2" w:rsidP="004511EB">
      <w:pPr>
        <w:pStyle w:val="Geenafstand"/>
        <w:numPr>
          <w:ilvl w:val="0"/>
          <w:numId w:val="2"/>
        </w:numPr>
        <w:rPr>
          <w:sz w:val="36"/>
        </w:rPr>
      </w:pPr>
      <w:r w:rsidRPr="004511EB">
        <w:rPr>
          <w:sz w:val="36"/>
        </w:rPr>
        <w:t>Welke werking geeft de drugs?</w:t>
      </w:r>
    </w:p>
    <w:p w:rsidR="007257A2" w:rsidRPr="004511EB" w:rsidRDefault="007257A2" w:rsidP="004511EB">
      <w:pPr>
        <w:pStyle w:val="Geenafstand"/>
        <w:numPr>
          <w:ilvl w:val="0"/>
          <w:numId w:val="2"/>
        </w:numPr>
        <w:rPr>
          <w:sz w:val="36"/>
        </w:rPr>
      </w:pPr>
      <w:r w:rsidRPr="004511EB">
        <w:rPr>
          <w:sz w:val="36"/>
        </w:rPr>
        <w:t xml:space="preserve">Voordelen </w:t>
      </w:r>
    </w:p>
    <w:p w:rsidR="007257A2" w:rsidRPr="004511EB" w:rsidRDefault="007257A2" w:rsidP="004511EB">
      <w:pPr>
        <w:pStyle w:val="Geenafstand"/>
        <w:numPr>
          <w:ilvl w:val="0"/>
          <w:numId w:val="2"/>
        </w:numPr>
        <w:rPr>
          <w:sz w:val="36"/>
        </w:rPr>
      </w:pPr>
      <w:r w:rsidRPr="004511EB">
        <w:rPr>
          <w:sz w:val="36"/>
        </w:rPr>
        <w:t>Nadelen</w:t>
      </w:r>
    </w:p>
    <w:p w:rsidR="007257A2" w:rsidRPr="004511EB" w:rsidRDefault="007257A2" w:rsidP="004511EB">
      <w:pPr>
        <w:pStyle w:val="Geenafstand"/>
      </w:pPr>
    </w:p>
    <w:p w:rsidR="004511EB" w:rsidRDefault="004511EB" w:rsidP="004511EB">
      <w:pPr>
        <w:pStyle w:val="Geenafstand"/>
        <w:rPr>
          <w:b/>
          <w:sz w:val="32"/>
          <w:u w:val="single"/>
        </w:rPr>
      </w:pPr>
      <w:r w:rsidRPr="004511EB">
        <w:rPr>
          <w:b/>
          <w:sz w:val="32"/>
          <w:u w:val="single"/>
        </w:rPr>
        <w:t>Soorten softdrugs.</w:t>
      </w:r>
    </w:p>
    <w:p w:rsidR="004511EB" w:rsidRDefault="004511EB" w:rsidP="004511EB">
      <w:pPr>
        <w:pStyle w:val="Geenafstand"/>
        <w:rPr>
          <w:sz w:val="32"/>
        </w:rPr>
      </w:pPr>
      <w:r>
        <w:rPr>
          <w:sz w:val="32"/>
        </w:rPr>
        <w:t>Er zijn verschillende soorten soft drugs zoals:</w:t>
      </w:r>
    </w:p>
    <w:p w:rsidR="004511EB" w:rsidRDefault="004511EB" w:rsidP="004511EB">
      <w:pPr>
        <w:pStyle w:val="Geenafstand"/>
        <w:numPr>
          <w:ilvl w:val="0"/>
          <w:numId w:val="4"/>
        </w:numPr>
        <w:rPr>
          <w:sz w:val="32"/>
        </w:rPr>
      </w:pPr>
      <w:r>
        <w:rPr>
          <w:sz w:val="32"/>
        </w:rPr>
        <w:t>Cannabis</w:t>
      </w:r>
    </w:p>
    <w:p w:rsidR="004511EB" w:rsidRDefault="004511EB" w:rsidP="004511EB">
      <w:pPr>
        <w:pStyle w:val="Geenafstand"/>
        <w:numPr>
          <w:ilvl w:val="0"/>
          <w:numId w:val="4"/>
        </w:numPr>
        <w:rPr>
          <w:sz w:val="32"/>
        </w:rPr>
      </w:pPr>
      <w:r>
        <w:rPr>
          <w:sz w:val="32"/>
        </w:rPr>
        <w:t>DMT</w:t>
      </w:r>
    </w:p>
    <w:p w:rsidR="004511EB" w:rsidRDefault="004511EB" w:rsidP="004511EB">
      <w:pPr>
        <w:pStyle w:val="Geenafstand"/>
        <w:numPr>
          <w:ilvl w:val="0"/>
          <w:numId w:val="4"/>
        </w:numPr>
        <w:rPr>
          <w:sz w:val="32"/>
        </w:rPr>
      </w:pPr>
      <w:r>
        <w:rPr>
          <w:sz w:val="32"/>
        </w:rPr>
        <w:t>LSD</w:t>
      </w:r>
    </w:p>
    <w:p w:rsidR="004511EB" w:rsidRDefault="0034791F" w:rsidP="004511EB">
      <w:pPr>
        <w:pStyle w:val="Geenafstand"/>
        <w:numPr>
          <w:ilvl w:val="0"/>
          <w:numId w:val="4"/>
        </w:numPr>
        <w:rPr>
          <w:sz w:val="32"/>
        </w:rPr>
      </w:pPr>
      <w:r>
        <w:rPr>
          <w:noProof/>
          <w:color w:val="0000FF"/>
          <w:lang w:eastAsia="nl-NL"/>
        </w:rPr>
        <w:drawing>
          <wp:anchor distT="0" distB="0" distL="114300" distR="114300" simplePos="0" relativeHeight="251661312" behindDoc="0" locked="0" layoutInCell="1" allowOverlap="1" wp14:anchorId="22CD0A38" wp14:editId="2F0DBB8B">
            <wp:simplePos x="0" y="0"/>
            <wp:positionH relativeFrom="margin">
              <wp:posOffset>4411345</wp:posOffset>
            </wp:positionH>
            <wp:positionV relativeFrom="margin">
              <wp:posOffset>3653155</wp:posOffset>
            </wp:positionV>
            <wp:extent cx="1336675" cy="1228090"/>
            <wp:effectExtent l="0" t="0" r="0" b="0"/>
            <wp:wrapSquare wrapText="bothSides"/>
            <wp:docPr id="2" name="irc_mi" descr="https://www.zamnesia.com/img/cms/Blog/Cannabis_Sativ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zamnesia.com/img/cms/Blog/Cannabis_Sativa.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1EB">
        <w:rPr>
          <w:sz w:val="32"/>
        </w:rPr>
        <w:t>Mescaline</w:t>
      </w:r>
    </w:p>
    <w:p w:rsidR="00FA1284" w:rsidRDefault="00FA1284" w:rsidP="004511EB">
      <w:pPr>
        <w:pStyle w:val="Geenafstand"/>
        <w:numPr>
          <w:ilvl w:val="0"/>
          <w:numId w:val="4"/>
        </w:numPr>
        <w:rPr>
          <w:sz w:val="32"/>
        </w:rPr>
      </w:pPr>
      <w:r>
        <w:rPr>
          <w:sz w:val="32"/>
        </w:rPr>
        <w:t>truffels</w:t>
      </w:r>
    </w:p>
    <w:p w:rsidR="004511EB" w:rsidRPr="004511EB" w:rsidRDefault="004511EB" w:rsidP="004511EB">
      <w:pPr>
        <w:pStyle w:val="Geenafstand"/>
        <w:rPr>
          <w:sz w:val="32"/>
          <w:u w:val="single"/>
        </w:rPr>
      </w:pPr>
    </w:p>
    <w:p w:rsidR="004511EB" w:rsidRDefault="004511EB" w:rsidP="004511EB">
      <w:pPr>
        <w:pStyle w:val="Geenafstand"/>
        <w:rPr>
          <w:sz w:val="32"/>
        </w:rPr>
      </w:pPr>
      <w:r w:rsidRPr="004511EB">
        <w:rPr>
          <w:b/>
          <w:sz w:val="32"/>
          <w:u w:val="single"/>
        </w:rPr>
        <w:t>Cannabis</w:t>
      </w:r>
      <w:r w:rsidR="007964D8">
        <w:rPr>
          <w:b/>
          <w:sz w:val="32"/>
          <w:u w:val="single"/>
        </w:rPr>
        <w:t>:</w:t>
      </w:r>
    </w:p>
    <w:p w:rsidR="002E5F3C" w:rsidRDefault="007964D8" w:rsidP="004511EB">
      <w:pPr>
        <w:pStyle w:val="Geenafstand"/>
        <w:rPr>
          <w:rFonts w:cs="Helvetica"/>
          <w:color w:val="000000"/>
          <w:sz w:val="32"/>
          <w:szCs w:val="32"/>
        </w:rPr>
      </w:pPr>
      <w:r w:rsidRPr="007964D8">
        <w:rPr>
          <w:rFonts w:cs="Helvetica"/>
          <w:color w:val="000000"/>
          <w:sz w:val="32"/>
          <w:szCs w:val="32"/>
        </w:rPr>
        <w:t>Cannabis wordt gemaakt van een plant. Het heet hennep. Het is eigenlijk een soort hennaplant. Cannabis producten worden meestal geroo</w:t>
      </w:r>
      <w:r w:rsidR="002E5F3C">
        <w:rPr>
          <w:rFonts w:cs="Helvetica"/>
          <w:color w:val="000000"/>
          <w:sz w:val="32"/>
          <w:szCs w:val="32"/>
        </w:rPr>
        <w:t xml:space="preserve">kt. Het kan ook gegeten worden. </w:t>
      </w:r>
      <w:r w:rsidRPr="007964D8">
        <w:rPr>
          <w:rFonts w:cs="Helvetica"/>
          <w:color w:val="000000"/>
          <w:sz w:val="32"/>
          <w:szCs w:val="32"/>
        </w:rPr>
        <w:t>Er zijn er vier vormen van de drug cannabis, en e</w:t>
      </w:r>
      <w:r>
        <w:rPr>
          <w:rFonts w:cs="Helvetica"/>
          <w:color w:val="000000"/>
          <w:sz w:val="32"/>
          <w:szCs w:val="32"/>
        </w:rPr>
        <w:t xml:space="preserve">lke vorm heeft een andere naam. </w:t>
      </w:r>
      <w:r w:rsidR="002E5F3C">
        <w:rPr>
          <w:rFonts w:cs="Helvetica"/>
          <w:color w:val="000000"/>
          <w:sz w:val="32"/>
          <w:szCs w:val="32"/>
        </w:rPr>
        <w:t>Ik noem er twee,</w:t>
      </w:r>
      <w:r w:rsidRPr="007964D8">
        <w:rPr>
          <w:rFonts w:cs="Helvetica"/>
          <w:color w:val="000000"/>
          <w:sz w:val="32"/>
          <w:szCs w:val="32"/>
        </w:rPr>
        <w:t xml:space="preserve"> hasj en marihuana.</w:t>
      </w:r>
      <w:r>
        <w:rPr>
          <w:rFonts w:cs="Helvetica"/>
          <w:color w:val="000000"/>
          <w:sz w:val="32"/>
          <w:szCs w:val="32"/>
        </w:rPr>
        <w:t xml:space="preserve"> De werking van cannabis </w:t>
      </w:r>
      <w:r w:rsidR="002E5F3C">
        <w:rPr>
          <w:rFonts w:cs="Helvetica"/>
          <w:color w:val="000000"/>
          <w:sz w:val="32"/>
          <w:szCs w:val="32"/>
        </w:rPr>
        <w:t>is hallucinerend maar ook verdovend. Door de stof THC voel je je high een andere werking van THC is angst en onrust. CBD geeft daar in tegen rust en kan de angst en onrust weg nemen door CBD ga je je stoned voelen. Voor iedereen is het effect van cannabis anders.</w:t>
      </w:r>
    </w:p>
    <w:p w:rsidR="002E5F3C" w:rsidRPr="006F73BF" w:rsidRDefault="002E5F3C" w:rsidP="004511EB">
      <w:pPr>
        <w:pStyle w:val="Geenafstand"/>
        <w:rPr>
          <w:rFonts w:cs="Helvetica"/>
          <w:b/>
          <w:i/>
          <w:color w:val="000000"/>
          <w:sz w:val="32"/>
          <w:szCs w:val="32"/>
          <w:u w:val="single"/>
        </w:rPr>
      </w:pPr>
    </w:p>
    <w:p w:rsidR="002E5F3C" w:rsidRDefault="002E5F3C" w:rsidP="004511EB">
      <w:pPr>
        <w:pStyle w:val="Geenafstand"/>
        <w:rPr>
          <w:rFonts w:cs="Helvetica"/>
          <w:b/>
          <w:color w:val="000000"/>
          <w:sz w:val="32"/>
          <w:szCs w:val="32"/>
          <w:u w:val="single"/>
        </w:rPr>
      </w:pPr>
      <w:r>
        <w:rPr>
          <w:rFonts w:cs="Helvetica"/>
          <w:b/>
          <w:color w:val="000000"/>
          <w:sz w:val="32"/>
          <w:szCs w:val="32"/>
          <w:u w:val="single"/>
        </w:rPr>
        <w:t>DMT</w:t>
      </w:r>
    </w:p>
    <w:p w:rsidR="002E5F3C" w:rsidRDefault="002E5F3C" w:rsidP="004511EB">
      <w:pPr>
        <w:pStyle w:val="Geenafstand"/>
        <w:rPr>
          <w:sz w:val="32"/>
          <w:szCs w:val="32"/>
        </w:rPr>
      </w:pPr>
      <w:r w:rsidRPr="002E5F3C">
        <w:rPr>
          <w:sz w:val="32"/>
          <w:szCs w:val="32"/>
        </w:rPr>
        <w:t xml:space="preserve">DMT is vooral bekend van de Zuid-Amerikaanse drank </w:t>
      </w:r>
      <w:hyperlink r:id="rId9" w:tgtFrame="_blank" w:history="1">
        <w:r>
          <w:rPr>
            <w:rStyle w:val="Hyperlink"/>
            <w:color w:val="auto"/>
            <w:sz w:val="32"/>
            <w:szCs w:val="32"/>
            <w:u w:val="none"/>
          </w:rPr>
          <w:t>A</w:t>
        </w:r>
        <w:r w:rsidRPr="002E5F3C">
          <w:rPr>
            <w:rStyle w:val="Hyperlink"/>
            <w:color w:val="auto"/>
            <w:sz w:val="32"/>
            <w:szCs w:val="32"/>
            <w:u w:val="none"/>
          </w:rPr>
          <w:t>yahuasca</w:t>
        </w:r>
      </w:hyperlink>
      <w:r w:rsidRPr="002E5F3C">
        <w:rPr>
          <w:sz w:val="32"/>
          <w:szCs w:val="32"/>
        </w:rPr>
        <w:t>. Een paar neutjes en je begint</w:t>
      </w:r>
      <w:r w:rsidR="006F73BF">
        <w:rPr>
          <w:sz w:val="32"/>
          <w:szCs w:val="32"/>
        </w:rPr>
        <w:t xml:space="preserve"> al</w:t>
      </w:r>
      <w:r w:rsidRPr="002E5F3C">
        <w:rPr>
          <w:sz w:val="32"/>
          <w:szCs w:val="32"/>
        </w:rPr>
        <w:t xml:space="preserve"> te hallucineren. </w:t>
      </w:r>
      <w:r w:rsidR="006F73BF">
        <w:rPr>
          <w:sz w:val="32"/>
          <w:szCs w:val="32"/>
        </w:rPr>
        <w:t xml:space="preserve">DMT is een </w:t>
      </w:r>
      <w:r w:rsidRPr="002E5F3C">
        <w:rPr>
          <w:sz w:val="32"/>
          <w:szCs w:val="32"/>
        </w:rPr>
        <w:t>witte poeder wordt ook vaak gerookt. Via een speciale pijp, direct naar je hersenen toe. Dat is minder aangenaam dan een sigaretje</w:t>
      </w:r>
      <w:r w:rsidR="006F73BF">
        <w:rPr>
          <w:sz w:val="32"/>
          <w:szCs w:val="32"/>
        </w:rPr>
        <w:t xml:space="preserve">. </w:t>
      </w:r>
      <w:r w:rsidRPr="002E5F3C">
        <w:rPr>
          <w:sz w:val="32"/>
          <w:szCs w:val="32"/>
        </w:rPr>
        <w:t>Want de</w:t>
      </w:r>
      <w:r w:rsidR="006F73BF">
        <w:rPr>
          <w:sz w:val="32"/>
          <w:szCs w:val="32"/>
        </w:rPr>
        <w:t xml:space="preserve"> </w:t>
      </w:r>
      <w:r w:rsidR="006F73BF">
        <w:rPr>
          <w:sz w:val="32"/>
          <w:szCs w:val="32"/>
        </w:rPr>
        <w:lastRenderedPageBreak/>
        <w:t>vieze rook stinkt</w:t>
      </w:r>
      <w:r w:rsidRPr="002E5F3C">
        <w:rPr>
          <w:sz w:val="32"/>
          <w:szCs w:val="32"/>
        </w:rPr>
        <w:t xml:space="preserve">. </w:t>
      </w:r>
      <w:r w:rsidR="006F73BF">
        <w:rPr>
          <w:sz w:val="32"/>
          <w:szCs w:val="32"/>
        </w:rPr>
        <w:t>Als je het gerookt of gedronken hebt begin je flink te hallucineren (trippen).</w:t>
      </w:r>
    </w:p>
    <w:p w:rsidR="00667FAC" w:rsidRDefault="00667FAC" w:rsidP="004511EB">
      <w:pPr>
        <w:pStyle w:val="Geenafstand"/>
        <w:rPr>
          <w:sz w:val="32"/>
          <w:szCs w:val="32"/>
        </w:rPr>
      </w:pPr>
      <w:r>
        <w:rPr>
          <w:noProof/>
          <w:color w:val="0000FF"/>
          <w:lang w:eastAsia="nl-NL"/>
        </w:rPr>
        <w:drawing>
          <wp:inline distT="0" distB="0" distL="0" distR="0" wp14:anchorId="6964D3ED" wp14:editId="22EC1394">
            <wp:extent cx="3230659" cy="1219200"/>
            <wp:effectExtent l="0" t="0" r="8255" b="0"/>
            <wp:docPr id="3" name="irc_mi" descr="http://i61.tinypic.com/2j34m0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61.tinypic.com/2j34m09.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4675" cy="1224489"/>
                    </a:xfrm>
                    <a:prstGeom prst="rect">
                      <a:avLst/>
                    </a:prstGeom>
                    <a:noFill/>
                    <a:ln>
                      <a:noFill/>
                    </a:ln>
                  </pic:spPr>
                </pic:pic>
              </a:graphicData>
            </a:graphic>
          </wp:inline>
        </w:drawing>
      </w:r>
    </w:p>
    <w:p w:rsidR="006F73BF" w:rsidRDefault="006F73BF" w:rsidP="004511EB">
      <w:pPr>
        <w:pStyle w:val="Geenafstand"/>
        <w:rPr>
          <w:rFonts w:cs="Helvetica"/>
          <w:b/>
          <w:i/>
          <w:color w:val="000000"/>
          <w:sz w:val="32"/>
          <w:szCs w:val="32"/>
          <w:u w:val="single"/>
        </w:rPr>
      </w:pPr>
    </w:p>
    <w:p w:rsidR="006F73BF" w:rsidRPr="006F73BF" w:rsidRDefault="006F73BF" w:rsidP="006F73BF">
      <w:pPr>
        <w:pStyle w:val="Geenafstand"/>
        <w:rPr>
          <w:b/>
          <w:sz w:val="32"/>
          <w:szCs w:val="32"/>
        </w:rPr>
      </w:pPr>
      <w:r w:rsidRPr="006F73BF">
        <w:rPr>
          <w:rFonts w:cs="Helvetica"/>
          <w:b/>
          <w:color w:val="000000"/>
          <w:sz w:val="32"/>
          <w:szCs w:val="32"/>
          <w:u w:val="single"/>
        </w:rPr>
        <w:t>LSD</w:t>
      </w:r>
      <w:r w:rsidRPr="006F73BF">
        <w:rPr>
          <w:sz w:val="32"/>
          <w:szCs w:val="32"/>
        </w:rPr>
        <w:br/>
      </w:r>
      <w:r w:rsidRPr="006F73BF">
        <w:rPr>
          <w:rStyle w:val="Zwaar"/>
          <w:b w:val="0"/>
          <w:sz w:val="32"/>
          <w:szCs w:val="32"/>
        </w:rPr>
        <w:t>LSD is een hallucinogeen middel en zorgt voor flinke trips. Het veroorzaakt hallucinaties en dat betekent dat wat je ziet veranderd, of dat je dingen gaat zien die er niet zijn. Ook worden licht en kleuren veel intenser en feller. Iets normaals, bijvoorbeeld een pot met snoep, of een draaideur, kan ineens heel interessant worden.</w:t>
      </w:r>
    </w:p>
    <w:p w:rsidR="006F73BF" w:rsidRDefault="006F73BF" w:rsidP="006F73BF">
      <w:pPr>
        <w:pStyle w:val="Geenafstand"/>
        <w:rPr>
          <w:sz w:val="32"/>
          <w:szCs w:val="32"/>
        </w:rPr>
      </w:pPr>
      <w:r w:rsidRPr="006F73BF">
        <w:rPr>
          <w:sz w:val="32"/>
          <w:szCs w:val="32"/>
        </w:rPr>
        <w:t>LSD wordt over het algemeen in zeer kleine hoeveelheden gebruikt (25 microgram). De stof wordt meestal ingenomen door een papieren zegeltje te slikken dat doordrenkt is met een vloeibare LSD-oplossing. De trip duurt ongeveer zes tot tien uur en het is erg slim om er iemand bij te hebben die gewoon nuchter blijft. Dit omdat het ook mis kan gaan. Je kunt een ‘bad-trip’ krijgen en ook dan duurt het 6 tot 10 uur. De nuchtere persoon kan dan degene zijn die ongelukken voorkomt.</w:t>
      </w:r>
    </w:p>
    <w:p w:rsidR="00667FAC" w:rsidRDefault="00667FAC" w:rsidP="006F73BF">
      <w:pPr>
        <w:pStyle w:val="Geenafstand"/>
        <w:rPr>
          <w:sz w:val="32"/>
          <w:szCs w:val="32"/>
        </w:rPr>
      </w:pPr>
      <w:r>
        <w:rPr>
          <w:noProof/>
          <w:color w:val="0000FF"/>
          <w:lang w:eastAsia="nl-NL"/>
        </w:rPr>
        <w:drawing>
          <wp:inline distT="0" distB="0" distL="0" distR="0" wp14:anchorId="2E5BD0A9" wp14:editId="77F31FCF">
            <wp:extent cx="1199077" cy="1171575"/>
            <wp:effectExtent l="0" t="0" r="1270" b="0"/>
            <wp:docPr id="4" name="irc_mi" descr="https://healthpromotion.caltech.edu/site_images/23-ls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althpromotion.caltech.edu/site_images/23-lsd.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741" cy="1176132"/>
                    </a:xfrm>
                    <a:prstGeom prst="rect">
                      <a:avLst/>
                    </a:prstGeom>
                    <a:noFill/>
                    <a:ln>
                      <a:noFill/>
                    </a:ln>
                  </pic:spPr>
                </pic:pic>
              </a:graphicData>
            </a:graphic>
          </wp:inline>
        </w:drawing>
      </w:r>
      <w:bookmarkStart w:id="0" w:name="_GoBack"/>
      <w:bookmarkEnd w:id="0"/>
    </w:p>
    <w:p w:rsidR="006F73BF" w:rsidRDefault="006F73BF" w:rsidP="006F73BF">
      <w:pPr>
        <w:pStyle w:val="Geenafstand"/>
        <w:rPr>
          <w:sz w:val="32"/>
          <w:szCs w:val="32"/>
        </w:rPr>
      </w:pPr>
    </w:p>
    <w:p w:rsidR="00FA1284" w:rsidRDefault="006F73BF" w:rsidP="00FA1284">
      <w:pPr>
        <w:pStyle w:val="Geenafstand"/>
        <w:rPr>
          <w:b/>
          <w:sz w:val="32"/>
          <w:szCs w:val="32"/>
          <w:u w:val="single"/>
        </w:rPr>
      </w:pPr>
      <w:r w:rsidRPr="006F73BF">
        <w:rPr>
          <w:b/>
          <w:sz w:val="32"/>
          <w:szCs w:val="32"/>
          <w:u w:val="single"/>
        </w:rPr>
        <w:t xml:space="preserve">Mescaline </w:t>
      </w:r>
    </w:p>
    <w:p w:rsidR="000E1194" w:rsidRDefault="006F73BF" w:rsidP="00FA1284">
      <w:pPr>
        <w:pStyle w:val="Geenafstand"/>
        <w:rPr>
          <w:rFonts w:cs="Helvetica"/>
          <w:color w:val="000000"/>
          <w:sz w:val="32"/>
          <w:szCs w:val="32"/>
        </w:rPr>
      </w:pPr>
      <w:r>
        <w:rPr>
          <w:sz w:val="32"/>
          <w:szCs w:val="32"/>
        </w:rPr>
        <w:t>Mescaline is een stof wat in een cactus ‘peyote’ zit</w:t>
      </w:r>
      <w:r w:rsidR="000E1194">
        <w:rPr>
          <w:sz w:val="32"/>
          <w:szCs w:val="32"/>
        </w:rPr>
        <w:t>. Mescaline is een trip middel.</w:t>
      </w:r>
      <w:r w:rsidR="000E1194" w:rsidRPr="000E1194">
        <w:rPr>
          <w:rFonts w:ascii="Helvetica" w:hAnsi="Helvetica" w:cs="Helvetica"/>
          <w:color w:val="000000"/>
          <w:sz w:val="21"/>
          <w:szCs w:val="21"/>
        </w:rPr>
        <w:t xml:space="preserve"> </w:t>
      </w:r>
      <w:r w:rsidR="000E1194" w:rsidRPr="000E1194">
        <w:rPr>
          <w:rFonts w:cs="Helvetica"/>
          <w:color w:val="000000"/>
          <w:sz w:val="32"/>
          <w:szCs w:val="21"/>
        </w:rPr>
        <w:t xml:space="preserve">De peyote groeit in het noorden van Mexico en in het zuiden van de Verenigde Staten. De plant groeit langzaam en is na 5 jaar groot genoeg voor consumptie. </w:t>
      </w:r>
      <w:r w:rsidR="000E1194" w:rsidRPr="000E1194">
        <w:rPr>
          <w:rFonts w:cs="Helvetica"/>
          <w:color w:val="000000"/>
          <w:sz w:val="32"/>
          <w:szCs w:val="32"/>
        </w:rPr>
        <w:t>Mescaline valt onder de hallucinogenen en</w:t>
      </w:r>
      <w:r w:rsidR="000E1194">
        <w:rPr>
          <w:rFonts w:ascii="Helvetica" w:hAnsi="Helvetica" w:cs="Helvetica"/>
          <w:color w:val="000000"/>
          <w:sz w:val="21"/>
          <w:szCs w:val="21"/>
        </w:rPr>
        <w:t xml:space="preserve"> is </w:t>
      </w:r>
      <w:r w:rsidR="000E1194" w:rsidRPr="000E1194">
        <w:rPr>
          <w:rFonts w:cs="Helvetica"/>
          <w:color w:val="000000"/>
          <w:sz w:val="32"/>
          <w:szCs w:val="32"/>
        </w:rPr>
        <w:t>een natuurlijk tripmiddel. Tripmiddelen veranderen de waarneming. Je ziet, hoort en/of voelt dingen anders dan ze in werkelijkheid zijn. Bij inname begint het midd</w:t>
      </w:r>
      <w:r w:rsidR="000E1194">
        <w:rPr>
          <w:rFonts w:cs="Helvetica"/>
          <w:color w:val="000000"/>
          <w:sz w:val="32"/>
          <w:szCs w:val="32"/>
        </w:rPr>
        <w:t xml:space="preserve">el na zo’n 60 minuten te werken. </w:t>
      </w:r>
      <w:r w:rsidR="000E1194" w:rsidRPr="000E1194">
        <w:rPr>
          <w:rFonts w:cs="Helvetica"/>
          <w:color w:val="000000"/>
          <w:sz w:val="32"/>
          <w:szCs w:val="32"/>
        </w:rPr>
        <w:t>Het eerste uur tot anderhalf uur is meestal vervelend. Je bent misselijk, moet braken en hebt hoofdpijn. De hallucinogene piekeffecten duren 2 tot 4 uur. 8 tot 12 uur na inname is de gebruiker weer redelijk nuchter. Kleuren worden intenser, je ziet steeds wisselende, kleurige patronen en allerlei geometrische figuren. Soms worden objecten groter, dan weer kleiner. Denkvermogen en beoordelingsbekwaamheid nemen af.</w:t>
      </w:r>
    </w:p>
    <w:p w:rsidR="00667FAC" w:rsidRDefault="00667FAC" w:rsidP="00FA1284">
      <w:pPr>
        <w:pStyle w:val="Geenafstand"/>
        <w:rPr>
          <w:rFonts w:cs="Helvetica"/>
          <w:color w:val="000000"/>
          <w:sz w:val="32"/>
          <w:szCs w:val="32"/>
        </w:rPr>
      </w:pPr>
    </w:p>
    <w:p w:rsidR="00FA1284" w:rsidRDefault="00667FAC" w:rsidP="00FA1284">
      <w:pPr>
        <w:pStyle w:val="Geenafstand"/>
        <w:rPr>
          <w:b/>
          <w:sz w:val="32"/>
          <w:szCs w:val="32"/>
          <w:u w:val="single"/>
        </w:rPr>
      </w:pPr>
      <w:r>
        <w:rPr>
          <w:noProof/>
          <w:color w:val="0000FF"/>
          <w:lang w:eastAsia="nl-NL"/>
        </w:rPr>
        <w:lastRenderedPageBreak/>
        <w:drawing>
          <wp:inline distT="0" distB="0" distL="0" distR="0" wp14:anchorId="7FAFC763" wp14:editId="49A9EDC2">
            <wp:extent cx="1484445" cy="1400175"/>
            <wp:effectExtent l="0" t="0" r="1905" b="0"/>
            <wp:docPr id="5" name="irc_mi" descr="http://www.biopark.org/peru/peyote-cluster-03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park.org/peru/peyote-cluster-03w.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132" cy="1409312"/>
                    </a:xfrm>
                    <a:prstGeom prst="rect">
                      <a:avLst/>
                    </a:prstGeom>
                    <a:noFill/>
                    <a:ln>
                      <a:noFill/>
                    </a:ln>
                  </pic:spPr>
                </pic:pic>
              </a:graphicData>
            </a:graphic>
          </wp:inline>
        </w:drawing>
      </w:r>
    </w:p>
    <w:p w:rsidR="00FA1284" w:rsidRDefault="00FA1284" w:rsidP="00FA1284">
      <w:pPr>
        <w:pStyle w:val="Geenafstand"/>
        <w:rPr>
          <w:sz w:val="32"/>
        </w:rPr>
      </w:pPr>
    </w:p>
    <w:p w:rsidR="00FA1284" w:rsidRDefault="00FA1284" w:rsidP="00FA1284">
      <w:pPr>
        <w:pStyle w:val="Geenafstand"/>
        <w:rPr>
          <w:b/>
          <w:sz w:val="32"/>
          <w:u w:val="single"/>
        </w:rPr>
      </w:pPr>
      <w:r>
        <w:rPr>
          <w:b/>
          <w:sz w:val="32"/>
          <w:u w:val="single"/>
        </w:rPr>
        <w:t>Truffels</w:t>
      </w:r>
    </w:p>
    <w:p w:rsidR="00667FAC" w:rsidRPr="00667FAC" w:rsidRDefault="00667FAC" w:rsidP="00667FAC">
      <w:pPr>
        <w:spacing w:after="0" w:line="240" w:lineRule="auto"/>
        <w:rPr>
          <w:rFonts w:eastAsia="Times New Roman" w:cs="Times New Roman"/>
          <w:color w:val="FF0000"/>
          <w:sz w:val="32"/>
          <w:szCs w:val="24"/>
          <w:lang w:eastAsia="nl-NL"/>
        </w:rPr>
      </w:pPr>
      <w:r w:rsidRPr="00667FAC">
        <w:rPr>
          <w:rFonts w:eastAsia="Times New Roman" w:cs="Times New Roman"/>
          <w:sz w:val="32"/>
          <w:szCs w:val="24"/>
          <w:lang w:eastAsia="nl-NL"/>
        </w:rPr>
        <w:t xml:space="preserve">Paddo's werden verkocht in smartshops.  Paddo's zijn inmiddels verboden. Ze staan op lijst 2 van de </w:t>
      </w:r>
      <w:proofErr w:type="spellStart"/>
      <w:r w:rsidRPr="00667FAC">
        <w:rPr>
          <w:rFonts w:eastAsia="Times New Roman" w:cs="Times New Roman"/>
          <w:sz w:val="32"/>
          <w:szCs w:val="24"/>
          <w:lang w:eastAsia="nl-NL"/>
        </w:rPr>
        <w:t>opiumwet</w:t>
      </w:r>
      <w:proofErr w:type="spellEnd"/>
      <w:r w:rsidRPr="00667FAC">
        <w:rPr>
          <w:rFonts w:eastAsia="Times New Roman" w:cs="Times New Roman"/>
          <w:sz w:val="32"/>
          <w:szCs w:val="24"/>
          <w:lang w:eastAsia="nl-NL"/>
        </w:rPr>
        <w:t xml:space="preserve">. Kweeksets met sporen van paddo's zijn wel legaal verkrijgbaar, vooral via het internet. Tegenwoordig worden truffels verkocht als vervanger van paddo's. Truffels zijn legaal. De werkzame stoffen in paddo's en truffels zijn verboden. Die staan op lijst 1 van de </w:t>
      </w:r>
      <w:proofErr w:type="spellStart"/>
      <w:r w:rsidRPr="00667FAC">
        <w:rPr>
          <w:rFonts w:eastAsia="Times New Roman" w:cs="Times New Roman"/>
          <w:sz w:val="32"/>
          <w:szCs w:val="24"/>
          <w:lang w:eastAsia="nl-NL"/>
        </w:rPr>
        <w:t>opiumwet</w:t>
      </w:r>
      <w:proofErr w:type="spellEnd"/>
      <w:r>
        <w:rPr>
          <w:rFonts w:eastAsia="Times New Roman" w:cs="Times New Roman"/>
          <w:sz w:val="32"/>
          <w:szCs w:val="24"/>
          <w:lang w:eastAsia="nl-NL"/>
        </w:rPr>
        <w:t>.</w:t>
      </w:r>
      <w:r w:rsidRPr="00667FAC">
        <w:rPr>
          <w:rFonts w:eastAsia="Times New Roman" w:cs="Times New Roman"/>
          <w:sz w:val="32"/>
          <w:szCs w:val="24"/>
          <w:lang w:eastAsia="nl-NL"/>
        </w:rPr>
        <w:t xml:space="preserve"> De werkzame stoffen</w:t>
      </w:r>
      <w:r>
        <w:rPr>
          <w:rFonts w:eastAsia="Times New Roman" w:cs="Times New Roman"/>
          <w:sz w:val="32"/>
          <w:szCs w:val="24"/>
          <w:lang w:eastAsia="nl-NL"/>
        </w:rPr>
        <w:t xml:space="preserve"> in </w:t>
      </w:r>
      <w:proofErr w:type="spellStart"/>
      <w:r>
        <w:rPr>
          <w:rFonts w:eastAsia="Times New Roman" w:cs="Times New Roman"/>
          <w:sz w:val="32"/>
          <w:szCs w:val="24"/>
          <w:lang w:eastAsia="nl-NL"/>
        </w:rPr>
        <w:t>truffles</w:t>
      </w:r>
      <w:proofErr w:type="spellEnd"/>
      <w:r w:rsidRPr="00667FAC">
        <w:rPr>
          <w:rFonts w:eastAsia="Times New Roman" w:cs="Times New Roman"/>
          <w:sz w:val="32"/>
          <w:szCs w:val="24"/>
          <w:lang w:eastAsia="nl-NL"/>
        </w:rPr>
        <w:t xml:space="preserve"> zijn onder andere </w:t>
      </w:r>
      <w:proofErr w:type="spellStart"/>
      <w:r w:rsidRPr="00667FAC">
        <w:rPr>
          <w:rFonts w:eastAsia="Times New Roman" w:cs="Times New Roman"/>
          <w:sz w:val="32"/>
          <w:szCs w:val="24"/>
          <w:lang w:eastAsia="nl-NL"/>
        </w:rPr>
        <w:t>psilocine</w:t>
      </w:r>
      <w:proofErr w:type="spellEnd"/>
      <w:r w:rsidRPr="00667FAC">
        <w:rPr>
          <w:rFonts w:eastAsia="Times New Roman" w:cs="Times New Roman"/>
          <w:sz w:val="32"/>
          <w:szCs w:val="24"/>
          <w:lang w:eastAsia="nl-NL"/>
        </w:rPr>
        <w:t xml:space="preserve"> en </w:t>
      </w:r>
      <w:proofErr w:type="spellStart"/>
      <w:r w:rsidRPr="00667FAC">
        <w:rPr>
          <w:rFonts w:eastAsia="Times New Roman" w:cs="Times New Roman"/>
          <w:sz w:val="32"/>
          <w:szCs w:val="24"/>
          <w:lang w:eastAsia="nl-NL"/>
        </w:rPr>
        <w:t>psilocybine</w:t>
      </w:r>
      <w:proofErr w:type="spellEnd"/>
      <w:r w:rsidRPr="00667FAC">
        <w:rPr>
          <w:rFonts w:eastAsia="Times New Roman" w:cs="Times New Roman"/>
          <w:sz w:val="32"/>
          <w:szCs w:val="24"/>
          <w:lang w:eastAsia="nl-NL"/>
        </w:rPr>
        <w:t>. In paddo's en truffels zitten dezelfde werkzame stoffen. Ze veranderen de ervaring van de werkelijkheid. Ruimte, tijd, omgeving, gevoelens en waarneming worden anders beleefd. De sterke verschilt per soort en per paddo of truffel. Het is een natuurproduct, dus in de ene paddo zitten meer werkzame stoffen dan in de andere van dezelfde soort.</w:t>
      </w:r>
      <w:r>
        <w:rPr>
          <w:rFonts w:eastAsia="Times New Roman" w:cs="Times New Roman"/>
          <w:sz w:val="32"/>
          <w:szCs w:val="24"/>
          <w:lang w:eastAsia="nl-NL"/>
        </w:rPr>
        <w:t xml:space="preserve"> Het nadeel is dat je een ‘bad </w:t>
      </w:r>
    </w:p>
    <w:p w:rsidR="00667FAC" w:rsidRPr="00667FAC" w:rsidRDefault="00667FAC" w:rsidP="00667FAC">
      <w:pPr>
        <w:spacing w:after="0" w:line="240" w:lineRule="auto"/>
        <w:rPr>
          <w:rFonts w:eastAsia="Times New Roman" w:cs="Times New Roman"/>
          <w:color w:val="FF0000"/>
          <w:sz w:val="32"/>
          <w:szCs w:val="24"/>
          <w:lang w:eastAsia="nl-NL"/>
        </w:rPr>
      </w:pPr>
      <w:r>
        <w:rPr>
          <w:noProof/>
          <w:color w:val="0000FF"/>
          <w:lang w:eastAsia="nl-NL"/>
        </w:rPr>
        <w:drawing>
          <wp:inline distT="0" distB="0" distL="0" distR="0" wp14:anchorId="5924418E" wp14:editId="15D40E1F">
            <wp:extent cx="1619250" cy="1619250"/>
            <wp:effectExtent l="0" t="0" r="0" b="0"/>
            <wp:docPr id="6" name="irc_mi" descr="https://www.zamnesia.nl/1800-2954-thickbox/hollandi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zamnesia.nl/1800-2954-thickbox/hollandia.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667FAC" w:rsidRPr="00667FAC" w:rsidRDefault="00667FAC" w:rsidP="00FA1284">
      <w:pPr>
        <w:pStyle w:val="Geenafstand"/>
        <w:rPr>
          <w:sz w:val="32"/>
        </w:rPr>
      </w:pPr>
    </w:p>
    <w:p w:rsidR="00FA1284" w:rsidRPr="00FA1284" w:rsidRDefault="00FA1284" w:rsidP="00FA1284">
      <w:pPr>
        <w:pStyle w:val="Geenafstand"/>
        <w:rPr>
          <w:sz w:val="32"/>
          <w:szCs w:val="32"/>
        </w:rPr>
      </w:pPr>
    </w:p>
    <w:p w:rsidR="00FA1284" w:rsidRPr="000E1194" w:rsidRDefault="00FA1284" w:rsidP="000E1194">
      <w:pPr>
        <w:pStyle w:val="Normaalweb"/>
        <w:spacing w:line="384" w:lineRule="atLeast"/>
        <w:rPr>
          <w:rFonts w:asciiTheme="minorHAnsi" w:hAnsiTheme="minorHAnsi" w:cs="Helvetica"/>
          <w:color w:val="000000"/>
          <w:sz w:val="32"/>
          <w:szCs w:val="32"/>
        </w:rPr>
      </w:pPr>
    </w:p>
    <w:p w:rsidR="00667FAC" w:rsidRPr="006F73BF" w:rsidRDefault="00667FAC" w:rsidP="00667FAC">
      <w:pPr>
        <w:pStyle w:val="Geenafstand"/>
        <w:rPr>
          <w:rFonts w:cs="Helvetica"/>
          <w:b/>
          <w:i/>
          <w:color w:val="000000"/>
          <w:sz w:val="32"/>
          <w:szCs w:val="32"/>
          <w:u w:val="single"/>
        </w:rPr>
      </w:pPr>
      <w:r w:rsidRPr="006F73BF">
        <w:rPr>
          <w:rFonts w:cs="Helvetica"/>
          <w:b/>
          <w:i/>
          <w:color w:val="000000"/>
          <w:sz w:val="32"/>
          <w:szCs w:val="32"/>
          <w:u w:val="single"/>
        </w:rPr>
        <w:t>http://drugskompas.nl/hasj-en-wiet-cannabis-alles-op-een-rij/#effecten-hasj-en-wiet</w:t>
      </w:r>
    </w:p>
    <w:p w:rsidR="00667FAC" w:rsidRDefault="00667FAC" w:rsidP="00667FAC">
      <w:pPr>
        <w:pStyle w:val="Geenafstand"/>
        <w:rPr>
          <w:rFonts w:cs="Helvetica"/>
          <w:b/>
          <w:i/>
          <w:color w:val="000000"/>
          <w:sz w:val="32"/>
          <w:szCs w:val="32"/>
          <w:u w:val="single"/>
        </w:rPr>
      </w:pPr>
      <w:hyperlink r:id="rId18" w:history="1">
        <w:r w:rsidRPr="00A71B05">
          <w:rPr>
            <w:rStyle w:val="Hyperlink"/>
            <w:rFonts w:cs="Helvetica"/>
            <w:b/>
            <w:i/>
            <w:sz w:val="32"/>
            <w:szCs w:val="32"/>
          </w:rPr>
          <w:t>http://spuitenenslikken.bnn.nl/woordenboek/d/1093</w:t>
        </w:r>
      </w:hyperlink>
    </w:p>
    <w:p w:rsidR="00667FAC" w:rsidRDefault="006F73BF" w:rsidP="00667FAC">
      <w:pPr>
        <w:pStyle w:val="Geenafstand"/>
        <w:rPr>
          <w:rStyle w:val="Hyperlink"/>
          <w:b/>
          <w:sz w:val="32"/>
          <w:szCs w:val="32"/>
        </w:rPr>
      </w:pPr>
      <w:r w:rsidRPr="000E1194">
        <w:rPr>
          <w:b/>
          <w:sz w:val="32"/>
          <w:szCs w:val="32"/>
          <w:u w:val="single"/>
        </w:rPr>
        <w:br/>
      </w:r>
      <w:hyperlink r:id="rId19" w:history="1">
        <w:r w:rsidR="00667FAC" w:rsidRPr="00A71B05">
          <w:rPr>
            <w:rStyle w:val="Hyperlink"/>
            <w:b/>
            <w:sz w:val="32"/>
            <w:szCs w:val="32"/>
          </w:rPr>
          <w:t>https://www.jellinek.nl/vraag-antwoord/wat-is-peyote-en-wat-doet-de-stof-mescaline/</w:t>
        </w:r>
      </w:hyperlink>
    </w:p>
    <w:p w:rsidR="00667FAC" w:rsidRPr="00667FAC" w:rsidRDefault="00667FAC" w:rsidP="00667FAC">
      <w:pPr>
        <w:spacing w:after="0" w:line="240" w:lineRule="auto"/>
        <w:rPr>
          <w:rFonts w:eastAsia="Times New Roman" w:cs="Times New Roman"/>
          <w:color w:val="FF0000"/>
          <w:sz w:val="32"/>
          <w:szCs w:val="24"/>
          <w:lang w:eastAsia="nl-NL"/>
        </w:rPr>
      </w:pPr>
      <w:r w:rsidRPr="00667FAC">
        <w:rPr>
          <w:rFonts w:eastAsia="Times New Roman" w:cs="Times New Roman"/>
          <w:color w:val="FF0000"/>
          <w:sz w:val="32"/>
          <w:szCs w:val="24"/>
          <w:lang w:eastAsia="nl-NL"/>
        </w:rPr>
        <w:t>http://drugsinfoteam.nl/drugsinfo/paddestoelen/paddo-risico/</w:t>
      </w:r>
    </w:p>
    <w:p w:rsidR="00667FAC" w:rsidRDefault="00667FAC" w:rsidP="00667FAC">
      <w:pPr>
        <w:pStyle w:val="Geenafstand"/>
        <w:rPr>
          <w:b/>
          <w:sz w:val="32"/>
          <w:szCs w:val="32"/>
          <w:u w:val="single"/>
        </w:rPr>
      </w:pPr>
    </w:p>
    <w:p w:rsidR="00667FAC" w:rsidRDefault="00667FAC" w:rsidP="00667FAC">
      <w:pPr>
        <w:pStyle w:val="Geenafstand"/>
        <w:rPr>
          <w:b/>
          <w:sz w:val="32"/>
          <w:szCs w:val="32"/>
          <w:u w:val="single"/>
        </w:rPr>
      </w:pPr>
    </w:p>
    <w:p w:rsidR="007964D8" w:rsidRPr="006F73BF" w:rsidRDefault="007964D8" w:rsidP="006F73BF">
      <w:pPr>
        <w:pStyle w:val="Geenafstand"/>
        <w:rPr>
          <w:b/>
          <w:sz w:val="32"/>
          <w:szCs w:val="32"/>
          <w:u w:val="single"/>
        </w:rPr>
      </w:pPr>
    </w:p>
    <w:p w:rsidR="007257A2" w:rsidRPr="007257A2" w:rsidRDefault="007257A2" w:rsidP="004511EB"/>
    <w:sectPr w:rsidR="007257A2" w:rsidRPr="0072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9E8"/>
    <w:multiLevelType w:val="hybridMultilevel"/>
    <w:tmpl w:val="211EE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AA1DB9"/>
    <w:multiLevelType w:val="hybridMultilevel"/>
    <w:tmpl w:val="D75C6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B3BA7"/>
    <w:multiLevelType w:val="hybridMultilevel"/>
    <w:tmpl w:val="5636E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4C4446"/>
    <w:multiLevelType w:val="hybridMultilevel"/>
    <w:tmpl w:val="DC400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A2"/>
    <w:rsid w:val="000E1194"/>
    <w:rsid w:val="002E5F3C"/>
    <w:rsid w:val="0034791F"/>
    <w:rsid w:val="004511EB"/>
    <w:rsid w:val="00667FAC"/>
    <w:rsid w:val="006F73BF"/>
    <w:rsid w:val="007257A2"/>
    <w:rsid w:val="007964D8"/>
    <w:rsid w:val="00FA1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D02D0-0BFA-4737-B440-29BD7B1F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57A2"/>
    <w:pPr>
      <w:ind w:left="720"/>
      <w:contextualSpacing/>
    </w:pPr>
  </w:style>
  <w:style w:type="paragraph" w:styleId="Geenafstand">
    <w:name w:val="No Spacing"/>
    <w:uiPriority w:val="1"/>
    <w:qFormat/>
    <w:rsid w:val="004511EB"/>
    <w:pPr>
      <w:spacing w:after="0" w:line="240" w:lineRule="auto"/>
    </w:pPr>
  </w:style>
  <w:style w:type="character" w:styleId="Hyperlink">
    <w:name w:val="Hyperlink"/>
    <w:basedOn w:val="Standaardalinea-lettertype"/>
    <w:uiPriority w:val="99"/>
    <w:unhideWhenUsed/>
    <w:rsid w:val="002E5F3C"/>
    <w:rPr>
      <w:color w:val="0000FF"/>
      <w:u w:val="single"/>
    </w:rPr>
  </w:style>
  <w:style w:type="character" w:styleId="Zwaar">
    <w:name w:val="Strong"/>
    <w:basedOn w:val="Standaardalinea-lettertype"/>
    <w:uiPriority w:val="22"/>
    <w:qFormat/>
    <w:rsid w:val="006F73BF"/>
    <w:rPr>
      <w:b/>
      <w:bCs/>
    </w:rPr>
  </w:style>
  <w:style w:type="paragraph" w:styleId="Normaalweb">
    <w:name w:val="Normal (Web)"/>
    <w:basedOn w:val="Standaard"/>
    <w:uiPriority w:val="99"/>
    <w:semiHidden/>
    <w:unhideWhenUsed/>
    <w:rsid w:val="000E119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3873">
      <w:bodyDiv w:val="1"/>
      <w:marLeft w:val="0"/>
      <w:marRight w:val="0"/>
      <w:marTop w:val="0"/>
      <w:marBottom w:val="0"/>
      <w:divBdr>
        <w:top w:val="none" w:sz="0" w:space="0" w:color="auto"/>
        <w:left w:val="none" w:sz="0" w:space="0" w:color="auto"/>
        <w:bottom w:val="none" w:sz="0" w:space="0" w:color="auto"/>
        <w:right w:val="none" w:sz="0" w:space="0" w:color="auto"/>
      </w:divBdr>
      <w:divsChild>
        <w:div w:id="1403600439">
          <w:marLeft w:val="0"/>
          <w:marRight w:val="0"/>
          <w:marTop w:val="0"/>
          <w:marBottom w:val="0"/>
          <w:divBdr>
            <w:top w:val="none" w:sz="0" w:space="0" w:color="auto"/>
            <w:left w:val="none" w:sz="0" w:space="0" w:color="auto"/>
            <w:bottom w:val="none" w:sz="0" w:space="0" w:color="auto"/>
            <w:right w:val="none" w:sz="0" w:space="0" w:color="auto"/>
          </w:divBdr>
          <w:divsChild>
            <w:div w:id="1545217492">
              <w:marLeft w:val="0"/>
              <w:marRight w:val="0"/>
              <w:marTop w:val="0"/>
              <w:marBottom w:val="0"/>
              <w:divBdr>
                <w:top w:val="none" w:sz="0" w:space="0" w:color="auto"/>
                <w:left w:val="none" w:sz="0" w:space="0" w:color="auto"/>
                <w:bottom w:val="none" w:sz="0" w:space="0" w:color="auto"/>
                <w:right w:val="none" w:sz="0" w:space="0" w:color="auto"/>
              </w:divBdr>
              <w:divsChild>
                <w:div w:id="571505188">
                  <w:marLeft w:val="0"/>
                  <w:marRight w:val="0"/>
                  <w:marTop w:val="0"/>
                  <w:marBottom w:val="0"/>
                  <w:divBdr>
                    <w:top w:val="none" w:sz="0" w:space="0" w:color="auto"/>
                    <w:left w:val="none" w:sz="0" w:space="0" w:color="auto"/>
                    <w:bottom w:val="none" w:sz="0" w:space="0" w:color="auto"/>
                    <w:right w:val="none" w:sz="0" w:space="0" w:color="auto"/>
                  </w:divBdr>
                  <w:divsChild>
                    <w:div w:id="168833635">
                      <w:marLeft w:val="0"/>
                      <w:marRight w:val="0"/>
                      <w:marTop w:val="0"/>
                      <w:marBottom w:val="0"/>
                      <w:divBdr>
                        <w:top w:val="none" w:sz="0" w:space="0" w:color="auto"/>
                        <w:left w:val="none" w:sz="0" w:space="0" w:color="auto"/>
                        <w:bottom w:val="none" w:sz="0" w:space="0" w:color="auto"/>
                        <w:right w:val="none" w:sz="0" w:space="0" w:color="auto"/>
                      </w:divBdr>
                      <w:divsChild>
                        <w:div w:id="1585190854">
                          <w:marLeft w:val="0"/>
                          <w:marRight w:val="0"/>
                          <w:marTop w:val="0"/>
                          <w:marBottom w:val="0"/>
                          <w:divBdr>
                            <w:top w:val="none" w:sz="0" w:space="0" w:color="auto"/>
                            <w:left w:val="none" w:sz="0" w:space="0" w:color="auto"/>
                            <w:bottom w:val="none" w:sz="0" w:space="0" w:color="auto"/>
                            <w:right w:val="none" w:sz="0" w:space="0" w:color="auto"/>
                          </w:divBdr>
                          <w:divsChild>
                            <w:div w:id="2085492446">
                              <w:marLeft w:val="0"/>
                              <w:marRight w:val="0"/>
                              <w:marTop w:val="0"/>
                              <w:marBottom w:val="0"/>
                              <w:divBdr>
                                <w:top w:val="none" w:sz="0" w:space="0" w:color="auto"/>
                                <w:left w:val="none" w:sz="0" w:space="0" w:color="auto"/>
                                <w:bottom w:val="none" w:sz="0" w:space="0" w:color="auto"/>
                                <w:right w:val="none" w:sz="0" w:space="0" w:color="auto"/>
                              </w:divBdr>
                            </w:div>
                            <w:div w:id="12054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186964">
      <w:bodyDiv w:val="1"/>
      <w:marLeft w:val="0"/>
      <w:marRight w:val="0"/>
      <w:marTop w:val="0"/>
      <w:marBottom w:val="0"/>
      <w:divBdr>
        <w:top w:val="none" w:sz="0" w:space="0" w:color="auto"/>
        <w:left w:val="none" w:sz="0" w:space="0" w:color="auto"/>
        <w:bottom w:val="none" w:sz="0" w:space="0" w:color="auto"/>
        <w:right w:val="none" w:sz="0" w:space="0" w:color="auto"/>
      </w:divBdr>
      <w:divsChild>
        <w:div w:id="1942175614">
          <w:marLeft w:val="0"/>
          <w:marRight w:val="0"/>
          <w:marTop w:val="0"/>
          <w:marBottom w:val="0"/>
          <w:divBdr>
            <w:top w:val="none" w:sz="0" w:space="0" w:color="auto"/>
            <w:left w:val="none" w:sz="0" w:space="0" w:color="auto"/>
            <w:bottom w:val="none" w:sz="0" w:space="0" w:color="auto"/>
            <w:right w:val="none" w:sz="0" w:space="0" w:color="auto"/>
          </w:divBdr>
          <w:divsChild>
            <w:div w:id="10778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puitenenslikken.bnn.nl/woordenboek/d/10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nl/url?sa=i&amp;rct=j&amp;q=&amp;esrc=s&amp;source=images&amp;cd=&amp;cad=rja&amp;uact=8&amp;ved=0ahUKEwjroMzAu-jMAhUJ1RQKHfJVCGoQjRwIBw&amp;url=https://www.zamnesia.com/content/261-cannabis-sativa-indica-whats-the-difference&amp;psig=AFQjCNFqDKbaswha6tYAi0Fc8ob6YQCHkg&amp;ust=1463827225365751" TargetMode="External"/><Relationship Id="rId12" Type="http://schemas.openxmlformats.org/officeDocument/2006/relationships/hyperlink" Target="https://www.google.nl/url?sa=i&amp;rct=j&amp;q=&amp;esrc=s&amp;source=images&amp;cd=&amp;cad=rja&amp;uact=8&amp;ved=0ahUKEwiasuviu-jMAhUCuxQKHaUADVMQjRwIBw&amp;url=https://healthpromotion.caltech.edu/wellness/drugs&amp;bvm=bv.122448493,d.ZGg&amp;psig=AFQjCNGqAgIilPKUY08d7kBP8MUxAKgHLQ&amp;ust=1463827294582391"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nl/url?sa=i&amp;rct=j&amp;q=&amp;esrc=s&amp;source=images&amp;cd=&amp;cad=rja&amp;uact=8&amp;ved=0ahUKEwiT9vuHvOjMAhUKPBQKHangAE0QjRwIBw&amp;url=https://www.zamnesia.nl/magic-truffels/1800-hollandia.html&amp;bvm=bv.122448493,d.ZGg&amp;psig=AFQjCNEmGguYy_8u0-gCASwByXAulWWipw&amp;ust=14638273698281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google.nl/url?sa=i&amp;rct=j&amp;q=&amp;esrc=s&amp;source=images&amp;cd=&amp;cad=rja&amp;uact=8&amp;ved=0ahUKEwjbgtPUvejMAhVHxxQKHWKZAdYQjRwIBw&amp;url=http://amsterdamjournal.com/en/tourist-information/visitors-information/policy-on-drugs/&amp;bvm=bv.122448493,d.ZGg&amp;psig=AFQjCNHmAiNM0e9OiVRYqh-wwsXelKfMkg&amp;ust=1463827691260495" TargetMode="External"/><Relationship Id="rId15" Type="http://schemas.openxmlformats.org/officeDocument/2006/relationships/image" Target="media/image5.jpeg"/><Relationship Id="rId10" Type="http://schemas.openxmlformats.org/officeDocument/2006/relationships/hyperlink" Target="http://www.google.nl/url?sa=i&amp;rct=j&amp;q=&amp;esrc=s&amp;source=images&amp;cd=&amp;cad=rja&amp;uact=8&amp;ved=0ahUKEwj9653Tu-jMAhWBchQKHSypAoEQjRwIBw&amp;url=http://www.drugsadvies.nl/drugs/veranderende-drugs/dmt&amp;bvm=bv.122448493,d.ZGg&amp;psig=AFQjCNHN8KVI9c9wBMG_zpdh_4mqHqAuoQ&amp;ust=1463827261400922" TargetMode="External"/><Relationship Id="rId19" Type="http://schemas.openxmlformats.org/officeDocument/2006/relationships/hyperlink" Target="https://www.jellinek.nl/vraag-antwoord/wat-is-peyote-en-wat-doet-de-stof-mescaline/" TargetMode="External"/><Relationship Id="rId4" Type="http://schemas.openxmlformats.org/officeDocument/2006/relationships/webSettings" Target="webSettings.xml"/><Relationship Id="rId9" Type="http://schemas.openxmlformats.org/officeDocument/2006/relationships/hyperlink" Target="http://spuitenenslikken.bnn.nl/woordenboek/a/880" TargetMode="External"/><Relationship Id="rId14" Type="http://schemas.openxmlformats.org/officeDocument/2006/relationships/hyperlink" Target="http://www.google.nl/url?sa=i&amp;rct=j&amp;q=&amp;esrc=s&amp;source=images&amp;cd=&amp;cad=rja&amp;uact=8&amp;ved=0ahUKEwiTxsrzu-jMAhUHuRQKHYneAX0QjRwIBw&amp;url=http://community.thegooddrugsguide.com/98-mescaline.html&amp;bvm=bv.122448493,d.ZGg&amp;psig=AFQjCNFg8HEmvE4uAQC_aq-8Bnk1DxCrVQ&amp;ust=146382732734292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C.S.G. Reggesteyn</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Kerkhof</dc:creator>
  <cp:keywords/>
  <dc:description/>
  <cp:lastModifiedBy>Bente Kerkhof</cp:lastModifiedBy>
  <cp:revision>5</cp:revision>
  <dcterms:created xsi:type="dcterms:W3CDTF">2016-05-13T10:28:00Z</dcterms:created>
  <dcterms:modified xsi:type="dcterms:W3CDTF">2016-05-20T10:51:00Z</dcterms:modified>
</cp:coreProperties>
</file>