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78" w:rsidRDefault="00255978" w:rsidP="00255978">
      <w:pPr>
        <w:pStyle w:val="Kop2"/>
        <w:rPr>
          <w:b/>
          <w:sz w:val="36"/>
        </w:rPr>
      </w:pPr>
      <w:r w:rsidRPr="00255978">
        <w:rPr>
          <w:b/>
          <w:sz w:val="36"/>
        </w:rPr>
        <w:t>Massamedia</w:t>
      </w:r>
    </w:p>
    <w:p w:rsidR="00255978" w:rsidRDefault="00255978" w:rsidP="00255978">
      <w:r>
        <w:t>-Bevat alleen belangrijkste/ meest voorkomende onderdelen van het examen</w:t>
      </w:r>
    </w:p>
    <w:p w:rsidR="008037F4" w:rsidRPr="008037F4" w:rsidRDefault="00EE0AB9">
      <w:pPr>
        <w:rPr>
          <w:rFonts w:ascii="Times New Roman" w:hAnsi="Times New Roman" w:cs="Times New Roman"/>
          <w:sz w:val="24"/>
        </w:rPr>
      </w:pPr>
      <w:r>
        <w:rPr>
          <w:rFonts w:ascii="Times New Roman" w:hAnsi="Times New Roman" w:cs="Times New Roman"/>
          <w:b/>
          <w:sz w:val="28"/>
        </w:rPr>
        <w:t>8.3 Omroepen</w:t>
      </w:r>
      <w:r>
        <w:rPr>
          <w:rFonts w:ascii="Times New Roman" w:hAnsi="Times New Roman" w:cs="Times New Roman"/>
          <w:b/>
          <w:sz w:val="28"/>
        </w:rPr>
        <w:br/>
      </w:r>
      <w:r w:rsidR="0039057B">
        <w:rPr>
          <w:rFonts w:ascii="Times New Roman" w:hAnsi="Times New Roman" w:cs="Times New Roman"/>
          <w:sz w:val="24"/>
        </w:rPr>
        <w:t>*Het Nederlands omroepbestel is een duaal bestel, dat is een omroep met zowel publieke als commerciële omroepen.</w:t>
      </w:r>
      <w:r w:rsidR="0039057B">
        <w:rPr>
          <w:rFonts w:ascii="Times New Roman" w:hAnsi="Times New Roman" w:cs="Times New Roman"/>
          <w:sz w:val="24"/>
        </w:rPr>
        <w:br/>
        <w:t>*De publieke omroep functioneert binnen het door de overheid gecreëerde wetteli</w:t>
      </w:r>
      <w:r w:rsidR="004241C6">
        <w:rPr>
          <w:rFonts w:ascii="Times New Roman" w:hAnsi="Times New Roman" w:cs="Times New Roman"/>
          <w:sz w:val="24"/>
        </w:rPr>
        <w:t>jke kader: De mediawet, en wordt gefinancierd door advertentie-inkomsten en bijdrage van de overheid.</w:t>
      </w:r>
      <w:r w:rsidR="004241C6">
        <w:rPr>
          <w:rFonts w:ascii="Times New Roman" w:hAnsi="Times New Roman" w:cs="Times New Roman"/>
          <w:sz w:val="24"/>
        </w:rPr>
        <w:br/>
        <w:t>*De Mediawet schrijft voor dat de publieke omroep een gevarieerd en een kwalitatief hoogstaand aanbod van programma’s moet verzorgen en verspreiden op het gebied van informatie, cultuur, educatie en verstrooiing.</w:t>
      </w:r>
      <w:r w:rsidR="004241C6">
        <w:rPr>
          <w:rFonts w:ascii="Times New Roman" w:hAnsi="Times New Roman" w:cs="Times New Roman"/>
          <w:sz w:val="24"/>
        </w:rPr>
        <w:br/>
        <w:t>*De publieke omroep moet bovendien voor een onafhankelijke en betrouwbare nieuwsvoorziening zorgen.</w:t>
      </w:r>
      <w:r w:rsidR="004241C6">
        <w:rPr>
          <w:rFonts w:ascii="Times New Roman" w:hAnsi="Times New Roman" w:cs="Times New Roman"/>
          <w:sz w:val="24"/>
        </w:rPr>
        <w:br/>
        <w:t xml:space="preserve">*Publieke omroepen die willen toetreden tot het omroepbestel moeten iets toevoegen aan de bestaande programmering, zodat de verscheidenheid van de landelijke publieke omroep vergroot wordt. </w:t>
      </w:r>
      <w:r w:rsidR="0039057B">
        <w:rPr>
          <w:rFonts w:ascii="Times New Roman" w:hAnsi="Times New Roman" w:cs="Times New Roman"/>
          <w:sz w:val="24"/>
        </w:rPr>
        <w:br/>
        <w:t>*Bij de commerciële omroepen staat het streven naar winst/ marktvergroting voorop. Hierdoor zijn ze gericht op het bereiken van een zo groot mogelijk publiek, want dan kunnen de reclame-inkomsten vergroot worden.</w:t>
      </w:r>
      <w:r w:rsidR="00704615">
        <w:rPr>
          <w:rFonts w:ascii="Times New Roman" w:hAnsi="Times New Roman" w:cs="Times New Roman"/>
          <w:sz w:val="24"/>
        </w:rPr>
        <w:br/>
        <w:t xml:space="preserve">*Commerciële zenders zijn volledig afhankelijk </w:t>
      </w:r>
      <w:r w:rsidR="003C6B4F">
        <w:rPr>
          <w:rFonts w:ascii="Times New Roman" w:hAnsi="Times New Roman" w:cs="Times New Roman"/>
          <w:sz w:val="24"/>
        </w:rPr>
        <w:t>van commercie en zijn niet gebonden aan een programmavoorschrift van de overheid.</w:t>
      </w:r>
    </w:p>
    <w:p w:rsidR="008037F4" w:rsidRDefault="00255978" w:rsidP="00255978">
      <w:pPr>
        <w:rPr>
          <w:rFonts w:ascii="Times New Roman" w:hAnsi="Times New Roman" w:cs="Times New Roman"/>
          <w:sz w:val="24"/>
        </w:rPr>
      </w:pPr>
      <w:r w:rsidRPr="00255978">
        <w:rPr>
          <w:rFonts w:ascii="Times New Roman" w:hAnsi="Times New Roman" w:cs="Times New Roman"/>
          <w:b/>
          <w:sz w:val="28"/>
        </w:rPr>
        <w:t>8.4 Functies van massamedia</w:t>
      </w:r>
      <w:r>
        <w:rPr>
          <w:sz w:val="28"/>
        </w:rPr>
        <w:br/>
      </w:r>
      <w:r>
        <w:rPr>
          <w:rFonts w:ascii="Times New Roman" w:hAnsi="Times New Roman" w:cs="Times New Roman"/>
          <w:sz w:val="24"/>
        </w:rPr>
        <w:t>*Massamedia vervullen functies voor individuen en voor de samenleving. De volgende functies van de media zijn te onderscheiden:</w:t>
      </w:r>
      <w:r>
        <w:rPr>
          <w:rFonts w:ascii="Times New Roman" w:hAnsi="Times New Roman" w:cs="Times New Roman"/>
          <w:sz w:val="24"/>
        </w:rPr>
        <w:br/>
        <w:t>-Communicatiefunctie: Massamedia is een technische uitbreiding om ideeën, gedachten en gevoelens uit te wisselen.</w:t>
      </w:r>
      <w:r>
        <w:rPr>
          <w:rFonts w:ascii="Times New Roman" w:hAnsi="Times New Roman" w:cs="Times New Roman"/>
          <w:sz w:val="24"/>
        </w:rPr>
        <w:br/>
        <w:t>-Informatiefunctie: Met de media kan informatie vastgelegd, vermenigvuldigd en verspreid worden.</w:t>
      </w:r>
      <w:r>
        <w:rPr>
          <w:rFonts w:ascii="Times New Roman" w:hAnsi="Times New Roman" w:cs="Times New Roman"/>
          <w:sz w:val="24"/>
        </w:rPr>
        <w:br/>
        <w:t>-Socialisatiefunctie: De media heeft invloed op het vormen en overdragen van waarden en normen.</w:t>
      </w:r>
      <w:r>
        <w:rPr>
          <w:rFonts w:ascii="Times New Roman" w:hAnsi="Times New Roman" w:cs="Times New Roman"/>
          <w:sz w:val="24"/>
        </w:rPr>
        <w:br/>
        <w:t>-Educatieve functie: De media speelt een steeds belangrijkere rol in de educatie.</w:t>
      </w:r>
      <w:r>
        <w:rPr>
          <w:rFonts w:ascii="Times New Roman" w:hAnsi="Times New Roman" w:cs="Times New Roman"/>
          <w:sz w:val="24"/>
        </w:rPr>
        <w:br/>
        <w:t xml:space="preserve">-Verbindende functie: </w:t>
      </w:r>
      <w:r w:rsidR="00772075">
        <w:rPr>
          <w:rFonts w:ascii="Times New Roman" w:hAnsi="Times New Roman" w:cs="Times New Roman"/>
          <w:sz w:val="24"/>
        </w:rPr>
        <w:t>Media kunnen een rol spelen bij het gevoel van individuen om er bij te horen.</w:t>
      </w:r>
      <w:r w:rsidR="00772075">
        <w:rPr>
          <w:rFonts w:ascii="Times New Roman" w:hAnsi="Times New Roman" w:cs="Times New Roman"/>
          <w:sz w:val="24"/>
        </w:rPr>
        <w:br/>
        <w:t>-Sociale functie: Media leveren inhouden waar mensen met elkaar over kunnen communiceren.</w:t>
      </w:r>
      <w:r w:rsidR="00772075">
        <w:rPr>
          <w:rFonts w:ascii="Times New Roman" w:hAnsi="Times New Roman" w:cs="Times New Roman"/>
          <w:sz w:val="24"/>
        </w:rPr>
        <w:br/>
        <w:t>-Expressie functie: De mogelijkheid om je via (</w:t>
      </w:r>
      <w:proofErr w:type="spellStart"/>
      <w:r w:rsidR="00772075">
        <w:rPr>
          <w:rFonts w:ascii="Times New Roman" w:hAnsi="Times New Roman" w:cs="Times New Roman"/>
          <w:sz w:val="24"/>
        </w:rPr>
        <w:t>social</w:t>
      </w:r>
      <w:proofErr w:type="spellEnd"/>
      <w:r w:rsidR="00772075">
        <w:rPr>
          <w:rFonts w:ascii="Times New Roman" w:hAnsi="Times New Roman" w:cs="Times New Roman"/>
          <w:sz w:val="24"/>
        </w:rPr>
        <w:t>)media uit te drukken.</w:t>
      </w:r>
      <w:r w:rsidR="00772075">
        <w:rPr>
          <w:rFonts w:ascii="Times New Roman" w:hAnsi="Times New Roman" w:cs="Times New Roman"/>
          <w:sz w:val="24"/>
        </w:rPr>
        <w:br/>
        <w:t>-Amuserende functie: Media wordt veel gebruikt voor ontspanning.</w:t>
      </w:r>
      <w:r w:rsidR="00772075">
        <w:rPr>
          <w:rFonts w:ascii="Times New Roman" w:hAnsi="Times New Roman" w:cs="Times New Roman"/>
          <w:sz w:val="24"/>
        </w:rPr>
        <w:br/>
        <w:t>-Economische functie: Massamedia genereren veel werkgelegenheid.</w:t>
      </w:r>
      <w:r w:rsidR="00772075">
        <w:rPr>
          <w:rFonts w:ascii="Times New Roman" w:hAnsi="Times New Roman" w:cs="Times New Roman"/>
          <w:sz w:val="24"/>
        </w:rPr>
        <w:br/>
      </w:r>
    </w:p>
    <w:p w:rsidR="008037F4" w:rsidRDefault="008037F4" w:rsidP="008037F4">
      <w:r>
        <w:br w:type="page"/>
      </w:r>
    </w:p>
    <w:p w:rsidR="00FE2FCC" w:rsidRDefault="00772075" w:rsidP="00255978">
      <w:pPr>
        <w:rPr>
          <w:rFonts w:ascii="Times New Roman" w:hAnsi="Times New Roman" w:cs="Times New Roman"/>
          <w:sz w:val="24"/>
        </w:rPr>
      </w:pPr>
      <w:r>
        <w:rPr>
          <w:rFonts w:ascii="Times New Roman" w:hAnsi="Times New Roman" w:cs="Times New Roman"/>
          <w:sz w:val="24"/>
        </w:rPr>
        <w:lastRenderedPageBreak/>
        <w:t>*De informatiefunctie bestaat nog uit vijf sub-functies:</w:t>
      </w:r>
      <w:r>
        <w:rPr>
          <w:rFonts w:ascii="Times New Roman" w:hAnsi="Times New Roman" w:cs="Times New Roman"/>
          <w:sz w:val="24"/>
        </w:rPr>
        <w:br/>
        <w:t>-Opiniërende functie: via mediaboodschappen kunnen meningen gevormd en/of beïnvloed worden.</w:t>
      </w:r>
      <w:r>
        <w:rPr>
          <w:rFonts w:ascii="Times New Roman" w:hAnsi="Times New Roman" w:cs="Times New Roman"/>
          <w:sz w:val="24"/>
        </w:rPr>
        <w:br/>
        <w:t>-Spreekbuisfunctie: Informatie geven namens een bepaalde groepering of politieke partij.</w:t>
      </w:r>
      <w:r>
        <w:rPr>
          <w:rFonts w:ascii="Times New Roman" w:hAnsi="Times New Roman" w:cs="Times New Roman"/>
          <w:sz w:val="24"/>
        </w:rPr>
        <w:br/>
        <w:t>-Onderzoeksfunctie: Journalisten kunnen onderzoek doen naar bepaalde politieke kwesties of maatschappelijke ontwikkelingen.</w:t>
      </w:r>
      <w:r>
        <w:rPr>
          <w:rFonts w:ascii="Times New Roman" w:hAnsi="Times New Roman" w:cs="Times New Roman"/>
          <w:sz w:val="24"/>
        </w:rPr>
        <w:br/>
        <w:t>-Controle/waakhondfunctie: Het openbaar maken van eventuele tekortkomingen in het overheidsbeleid en/of maatschappelijke/ politieke problemen.</w:t>
      </w:r>
      <w:r>
        <w:rPr>
          <w:rFonts w:ascii="Times New Roman" w:hAnsi="Times New Roman" w:cs="Times New Roman"/>
          <w:sz w:val="24"/>
        </w:rPr>
        <w:br/>
        <w:t>-Agendafunctie: De media kan invloed hebben op de onderwerpen op de maatschappelijke/ politieke agenda.</w:t>
      </w:r>
      <w:r w:rsidR="00E00E65">
        <w:rPr>
          <w:rFonts w:ascii="Times New Roman" w:hAnsi="Times New Roman" w:cs="Times New Roman"/>
          <w:sz w:val="24"/>
        </w:rPr>
        <w:br/>
        <w:t>*De volgende functies heeft de massamedia op personen/ individuen:</w:t>
      </w:r>
      <w:r w:rsidR="00E00E65">
        <w:rPr>
          <w:rFonts w:ascii="Times New Roman" w:hAnsi="Times New Roman" w:cs="Times New Roman"/>
          <w:sz w:val="24"/>
        </w:rPr>
        <w:br/>
      </w:r>
      <w:r w:rsidR="00E00E65" w:rsidRPr="00675B22">
        <w:rPr>
          <w:rFonts w:ascii="Times New Roman" w:hAnsi="Times New Roman" w:cs="Times New Roman"/>
          <w:sz w:val="24"/>
        </w:rPr>
        <w:t>-</w:t>
      </w:r>
      <w:r w:rsidR="00675B22" w:rsidRPr="00675B22">
        <w:rPr>
          <w:rFonts w:ascii="Times New Roman" w:hAnsi="Times New Roman" w:cs="Times New Roman"/>
          <w:sz w:val="24"/>
        </w:rPr>
        <w:t>Informatiefunctie</w:t>
      </w:r>
      <w:r w:rsidR="00E00E65" w:rsidRPr="00675B22">
        <w:rPr>
          <w:rFonts w:ascii="Times New Roman" w:hAnsi="Times New Roman" w:cs="Times New Roman"/>
          <w:sz w:val="24"/>
        </w:rPr>
        <w:br/>
        <w:t>-Educatiefunctie</w:t>
      </w:r>
      <w:r w:rsidR="00E00E65" w:rsidRPr="00675B22">
        <w:rPr>
          <w:rFonts w:ascii="Times New Roman" w:hAnsi="Times New Roman" w:cs="Times New Roman"/>
          <w:sz w:val="24"/>
        </w:rPr>
        <w:br/>
        <w:t>-Opiniërende functie</w:t>
      </w:r>
      <w:r w:rsidR="00E00E65" w:rsidRPr="00675B22">
        <w:rPr>
          <w:rFonts w:ascii="Times New Roman" w:hAnsi="Times New Roman" w:cs="Times New Roman"/>
          <w:sz w:val="24"/>
        </w:rPr>
        <w:br/>
        <w:t>-Amusement functie</w:t>
      </w:r>
      <w:r w:rsidR="00E00E65" w:rsidRPr="00675B22">
        <w:rPr>
          <w:rFonts w:ascii="Times New Roman" w:hAnsi="Times New Roman" w:cs="Times New Roman"/>
          <w:sz w:val="24"/>
        </w:rPr>
        <w:br/>
        <w:t>-Socialisatie functie</w:t>
      </w:r>
      <w:r w:rsidR="00E00E65" w:rsidRPr="00675B22">
        <w:rPr>
          <w:rFonts w:ascii="Times New Roman" w:hAnsi="Times New Roman" w:cs="Times New Roman"/>
          <w:sz w:val="24"/>
        </w:rPr>
        <w:br/>
      </w:r>
      <w:r w:rsidR="00675B22" w:rsidRPr="00675B22">
        <w:rPr>
          <w:rFonts w:ascii="Times New Roman" w:hAnsi="Times New Roman" w:cs="Times New Roman"/>
          <w:sz w:val="24"/>
        </w:rPr>
        <w:t>-Sociale functie</w:t>
      </w:r>
      <w:r w:rsidR="00675B22" w:rsidRPr="00675B22">
        <w:rPr>
          <w:rFonts w:ascii="Times New Roman" w:hAnsi="Times New Roman" w:cs="Times New Roman"/>
          <w:sz w:val="24"/>
        </w:rPr>
        <w:br/>
        <w:t>-Verbindende functie</w:t>
      </w:r>
      <w:r w:rsidR="00675B22" w:rsidRPr="00675B22">
        <w:rPr>
          <w:rFonts w:ascii="Times New Roman" w:hAnsi="Times New Roman" w:cs="Times New Roman"/>
          <w:sz w:val="24"/>
        </w:rPr>
        <w:br/>
        <w:t>-Expressie functie</w:t>
      </w:r>
      <w:r w:rsidR="00675B22" w:rsidRPr="00675B22">
        <w:rPr>
          <w:rFonts w:ascii="Times New Roman" w:hAnsi="Times New Roman" w:cs="Times New Roman"/>
          <w:sz w:val="24"/>
        </w:rPr>
        <w:br/>
        <w:t>-Economische functie</w:t>
      </w:r>
      <w:r w:rsidR="008037F4">
        <w:rPr>
          <w:rFonts w:ascii="Times New Roman" w:hAnsi="Times New Roman" w:cs="Times New Roman"/>
          <w:sz w:val="24"/>
        </w:rPr>
        <w:br/>
      </w:r>
      <w:bookmarkStart w:id="0" w:name="_GoBack"/>
      <w:bookmarkEnd w:id="0"/>
      <w:r w:rsidR="00675B22">
        <w:rPr>
          <w:rFonts w:ascii="Times New Roman" w:hAnsi="Times New Roman" w:cs="Times New Roman"/>
          <w:sz w:val="24"/>
        </w:rPr>
        <w:t>*Naast functies voor individuen hebben massamedia ook maatschappelijke functies:</w:t>
      </w:r>
      <w:r w:rsidR="00675B22">
        <w:rPr>
          <w:rFonts w:ascii="Times New Roman" w:hAnsi="Times New Roman" w:cs="Times New Roman"/>
          <w:sz w:val="24"/>
        </w:rPr>
        <w:br/>
        <w:t>-Informatiefunctie</w:t>
      </w:r>
      <w:r w:rsidR="00675B22">
        <w:rPr>
          <w:rFonts w:ascii="Times New Roman" w:hAnsi="Times New Roman" w:cs="Times New Roman"/>
          <w:sz w:val="24"/>
        </w:rPr>
        <w:br/>
        <w:t>-Verbindende functie</w:t>
      </w:r>
      <w:r w:rsidR="00675B22">
        <w:rPr>
          <w:rFonts w:ascii="Times New Roman" w:hAnsi="Times New Roman" w:cs="Times New Roman"/>
          <w:sz w:val="24"/>
        </w:rPr>
        <w:br/>
        <w:t>-Amuserende functie</w:t>
      </w:r>
      <w:r w:rsidR="00675B22">
        <w:rPr>
          <w:rFonts w:ascii="Times New Roman" w:hAnsi="Times New Roman" w:cs="Times New Roman"/>
          <w:sz w:val="24"/>
        </w:rPr>
        <w:br/>
        <w:t>-Educatieve functie</w:t>
      </w:r>
      <w:r w:rsidR="00675B22">
        <w:rPr>
          <w:rFonts w:ascii="Times New Roman" w:hAnsi="Times New Roman" w:cs="Times New Roman"/>
          <w:sz w:val="24"/>
        </w:rPr>
        <w:br/>
        <w:t>-Controle/ waakhondfunctie</w:t>
      </w:r>
      <w:r w:rsidR="00675B22">
        <w:rPr>
          <w:rFonts w:ascii="Times New Roman" w:hAnsi="Times New Roman" w:cs="Times New Roman"/>
          <w:sz w:val="24"/>
        </w:rPr>
        <w:br/>
        <w:t>-Agendafunctie</w:t>
      </w:r>
      <w:r w:rsidR="00675B22">
        <w:rPr>
          <w:rFonts w:ascii="Times New Roman" w:hAnsi="Times New Roman" w:cs="Times New Roman"/>
          <w:sz w:val="24"/>
        </w:rPr>
        <w:br/>
        <w:t>-Opiniërende functie</w:t>
      </w:r>
      <w:r w:rsidR="00675B22">
        <w:rPr>
          <w:rFonts w:ascii="Times New Roman" w:hAnsi="Times New Roman" w:cs="Times New Roman"/>
          <w:sz w:val="24"/>
        </w:rPr>
        <w:br/>
        <w:t>-Socialisatiefunctie</w:t>
      </w:r>
      <w:r w:rsidR="00FE2FCC">
        <w:rPr>
          <w:rFonts w:ascii="Times New Roman" w:hAnsi="Times New Roman" w:cs="Times New Roman"/>
          <w:sz w:val="24"/>
        </w:rPr>
        <w:br/>
        <w:t>-Economische functie</w:t>
      </w:r>
    </w:p>
    <w:p w:rsidR="004D18A4" w:rsidRDefault="00FE2FCC" w:rsidP="00255978">
      <w:pPr>
        <w:rPr>
          <w:rFonts w:ascii="Times New Roman" w:hAnsi="Times New Roman" w:cs="Times New Roman"/>
          <w:sz w:val="24"/>
        </w:rPr>
      </w:pPr>
      <w:r>
        <w:rPr>
          <w:rFonts w:ascii="Times New Roman" w:hAnsi="Times New Roman" w:cs="Times New Roman"/>
          <w:b/>
          <w:sz w:val="28"/>
        </w:rPr>
        <w:t>8.6 Kanttekeningen bij de invloed en het functioneren van massamedia in onze samenleving</w:t>
      </w:r>
      <w:r>
        <w:rPr>
          <w:rFonts w:ascii="Times New Roman" w:hAnsi="Times New Roman" w:cs="Times New Roman"/>
          <w:b/>
          <w:sz w:val="28"/>
        </w:rPr>
        <w:br/>
      </w:r>
      <w:r w:rsidR="008E51AE">
        <w:rPr>
          <w:rFonts w:ascii="Times New Roman" w:hAnsi="Times New Roman" w:cs="Times New Roman"/>
          <w:sz w:val="24"/>
        </w:rPr>
        <w:t>*Er kunnen kanttekeningen geplaatst worden bij de mate waarin en de manier waarop massamedia hun maatschappelijke functies vervullen. De markt- en publieksgerichtheid van veel media brengt met zich mee dat ze een zo groot mogelijk publiek willen bereiken, de gevolgen hiervan zijn:</w:t>
      </w:r>
      <w:r w:rsidR="008E51AE">
        <w:rPr>
          <w:rFonts w:ascii="Times New Roman" w:hAnsi="Times New Roman" w:cs="Times New Roman"/>
          <w:sz w:val="24"/>
        </w:rPr>
        <w:br/>
        <w:t>-Verschraling van het aanbod. (</w:t>
      </w:r>
      <w:r w:rsidR="008E51AE" w:rsidRPr="008E51AE">
        <w:rPr>
          <w:rFonts w:ascii="Times New Roman" w:hAnsi="Times New Roman" w:cs="Times New Roman"/>
          <w:sz w:val="24"/>
        </w:rPr>
        <w:sym w:font="Wingdings" w:char="F0E0"/>
      </w:r>
      <w:r w:rsidR="008E51AE">
        <w:rPr>
          <w:rFonts w:ascii="Times New Roman" w:hAnsi="Times New Roman" w:cs="Times New Roman"/>
          <w:sz w:val="24"/>
        </w:rPr>
        <w:t>Er is vergrote aandacht voor amusement)</w:t>
      </w:r>
      <w:r w:rsidR="008E51AE">
        <w:rPr>
          <w:rFonts w:ascii="Times New Roman" w:hAnsi="Times New Roman" w:cs="Times New Roman"/>
          <w:sz w:val="24"/>
        </w:rPr>
        <w:br/>
        <w:t>-De kwaliteit van de informatie kan omlaag gaan.</w:t>
      </w:r>
      <w:r w:rsidR="008E51AE">
        <w:rPr>
          <w:rFonts w:ascii="Times New Roman" w:hAnsi="Times New Roman" w:cs="Times New Roman"/>
          <w:sz w:val="24"/>
        </w:rPr>
        <w:br/>
        <w:t>-Toenemende integratie van informatie en amusement. (Infotainment)</w:t>
      </w:r>
      <w:r w:rsidR="008E51AE">
        <w:rPr>
          <w:rFonts w:ascii="Times New Roman" w:hAnsi="Times New Roman" w:cs="Times New Roman"/>
          <w:sz w:val="24"/>
        </w:rPr>
        <w:br/>
        <w:t>-</w:t>
      </w:r>
      <w:r w:rsidR="001B7262">
        <w:rPr>
          <w:rFonts w:ascii="Times New Roman" w:hAnsi="Times New Roman" w:cs="Times New Roman"/>
          <w:sz w:val="24"/>
        </w:rPr>
        <w:t>Mediahypes.</w:t>
      </w:r>
      <w:r w:rsidR="001B7262">
        <w:rPr>
          <w:rFonts w:ascii="Times New Roman" w:hAnsi="Times New Roman" w:cs="Times New Roman"/>
          <w:sz w:val="24"/>
        </w:rPr>
        <w:br/>
        <w:t>-Het gebruik van mediaframes.</w:t>
      </w:r>
      <w:r w:rsidR="00167463">
        <w:rPr>
          <w:rFonts w:ascii="Times New Roman" w:hAnsi="Times New Roman" w:cs="Times New Roman"/>
          <w:sz w:val="24"/>
        </w:rPr>
        <w:br/>
        <w:t>-Medialogica</w:t>
      </w:r>
      <w:r w:rsidR="00167463">
        <w:rPr>
          <w:rFonts w:ascii="Times New Roman" w:hAnsi="Times New Roman" w:cs="Times New Roman"/>
          <w:sz w:val="24"/>
        </w:rPr>
        <w:br/>
        <w:t>-De steeds groter wordende invloed van de media op de samenleving.</w:t>
      </w:r>
      <w:r w:rsidR="00167463">
        <w:rPr>
          <w:rFonts w:ascii="Times New Roman" w:hAnsi="Times New Roman" w:cs="Times New Roman"/>
          <w:sz w:val="24"/>
        </w:rPr>
        <w:br/>
        <w:t>*Definitie medialogica: “Het ontstaan van publieke opinie omdat beleidsmakers, journalisten en burgers zich bewust of onbewust aanpassen aan de kaders en regels van de media.</w:t>
      </w:r>
    </w:p>
    <w:p w:rsidR="001F542B" w:rsidRDefault="001F542B">
      <w:pPr>
        <w:rPr>
          <w:rFonts w:ascii="Times New Roman" w:hAnsi="Times New Roman" w:cs="Times New Roman"/>
          <w:b/>
          <w:sz w:val="28"/>
        </w:rPr>
      </w:pPr>
      <w:r>
        <w:rPr>
          <w:rFonts w:ascii="Times New Roman" w:hAnsi="Times New Roman" w:cs="Times New Roman"/>
          <w:b/>
          <w:sz w:val="28"/>
        </w:rPr>
        <w:br w:type="page"/>
      </w:r>
    </w:p>
    <w:p w:rsidR="001F542B" w:rsidRPr="001F542B" w:rsidRDefault="004D18A4">
      <w:pPr>
        <w:rPr>
          <w:rFonts w:ascii="Times New Roman" w:hAnsi="Times New Roman" w:cs="Times New Roman"/>
          <w:sz w:val="24"/>
        </w:rPr>
      </w:pPr>
      <w:r>
        <w:rPr>
          <w:rFonts w:ascii="Times New Roman" w:hAnsi="Times New Roman" w:cs="Times New Roman"/>
          <w:b/>
          <w:sz w:val="28"/>
        </w:rPr>
        <w:lastRenderedPageBreak/>
        <w:t>9.2 Sociale en politieke consequenties van technologische ontwikkelingen</w:t>
      </w:r>
      <w:r>
        <w:rPr>
          <w:rFonts w:ascii="Times New Roman" w:hAnsi="Times New Roman" w:cs="Times New Roman"/>
          <w:b/>
          <w:sz w:val="28"/>
        </w:rPr>
        <w:br/>
      </w:r>
      <w:r>
        <w:rPr>
          <w:rFonts w:ascii="Times New Roman" w:hAnsi="Times New Roman" w:cs="Times New Roman"/>
          <w:sz w:val="24"/>
        </w:rPr>
        <w:t>*Gevolgen op cultureel gebied zijn:</w:t>
      </w:r>
      <w:r>
        <w:rPr>
          <w:rFonts w:ascii="Times New Roman" w:hAnsi="Times New Roman" w:cs="Times New Roman"/>
          <w:sz w:val="24"/>
        </w:rPr>
        <w:br/>
        <w:t>-Vergroting van het (media) aanbod.</w:t>
      </w:r>
      <w:r>
        <w:rPr>
          <w:rFonts w:ascii="Times New Roman" w:hAnsi="Times New Roman" w:cs="Times New Roman"/>
          <w:sz w:val="24"/>
        </w:rPr>
        <w:br/>
        <w:t>-Ontzuiling/ Individualisering.</w:t>
      </w:r>
      <w:r>
        <w:rPr>
          <w:rFonts w:ascii="Times New Roman" w:hAnsi="Times New Roman" w:cs="Times New Roman"/>
          <w:sz w:val="24"/>
        </w:rPr>
        <w:br/>
        <w:t>-Nieuwe/ uitgebreidere/ snellere vormen van dienstverlening.</w:t>
      </w:r>
      <w:r>
        <w:rPr>
          <w:rFonts w:ascii="Times New Roman" w:hAnsi="Times New Roman" w:cs="Times New Roman"/>
          <w:sz w:val="24"/>
        </w:rPr>
        <w:br/>
        <w:t>-De publieke omroep komt onder druk te staan.</w:t>
      </w:r>
      <w:r>
        <w:rPr>
          <w:rFonts w:ascii="Times New Roman" w:hAnsi="Times New Roman" w:cs="Times New Roman"/>
          <w:sz w:val="24"/>
        </w:rPr>
        <w:br/>
        <w:t>-Diversificatie van het media-aanbod.</w:t>
      </w:r>
      <w:r>
        <w:rPr>
          <w:rFonts w:ascii="Times New Roman" w:hAnsi="Times New Roman" w:cs="Times New Roman"/>
          <w:sz w:val="24"/>
        </w:rPr>
        <w:br/>
        <w:t>-Versterkt proces van informalisering.</w:t>
      </w:r>
      <w:r>
        <w:rPr>
          <w:rFonts w:ascii="Times New Roman" w:hAnsi="Times New Roman" w:cs="Times New Roman"/>
          <w:sz w:val="24"/>
        </w:rPr>
        <w:br/>
        <w:t>-Media komt tegemoet aan een intense beleving en ervaring.</w:t>
      </w:r>
      <w:r>
        <w:rPr>
          <w:rFonts w:ascii="Times New Roman" w:hAnsi="Times New Roman" w:cs="Times New Roman"/>
          <w:sz w:val="24"/>
        </w:rPr>
        <w:br/>
        <w:t>-Vervaagt de grenzen tussen massacommunicatie en persoonlijke communicatie.</w:t>
      </w:r>
      <w:r>
        <w:rPr>
          <w:rFonts w:ascii="Times New Roman" w:hAnsi="Times New Roman" w:cs="Times New Roman"/>
          <w:sz w:val="24"/>
        </w:rPr>
        <w:br/>
        <w:t>-Internationalisering. (</w:t>
      </w:r>
      <w:r w:rsidRPr="004D18A4">
        <w:rPr>
          <w:rFonts w:ascii="Times New Roman" w:hAnsi="Times New Roman" w:cs="Times New Roman"/>
          <w:sz w:val="24"/>
        </w:rPr>
        <w:sym w:font="Wingdings" w:char="F0E0"/>
      </w:r>
      <w:r>
        <w:rPr>
          <w:rFonts w:ascii="Times New Roman" w:hAnsi="Times New Roman" w:cs="Times New Roman"/>
          <w:sz w:val="24"/>
        </w:rPr>
        <w:t xml:space="preserve"> Door de tv kan men gemakkelijk in aanraking komen met andere culturen.)</w:t>
      </w:r>
      <w:r w:rsidR="00DE347C">
        <w:rPr>
          <w:rFonts w:ascii="Times New Roman" w:hAnsi="Times New Roman" w:cs="Times New Roman"/>
          <w:sz w:val="24"/>
        </w:rPr>
        <w:br/>
        <w:t>*Gevolgen op sociaaleconomisch gebied zijn:</w:t>
      </w:r>
      <w:r w:rsidR="00DE347C">
        <w:rPr>
          <w:rFonts w:ascii="Times New Roman" w:hAnsi="Times New Roman" w:cs="Times New Roman"/>
          <w:sz w:val="24"/>
        </w:rPr>
        <w:br/>
        <w:t>-Versterking van de internationalisering/ globalisering van handel en dienstverlening.</w:t>
      </w:r>
      <w:r w:rsidR="00DE347C">
        <w:rPr>
          <w:rFonts w:ascii="Times New Roman" w:hAnsi="Times New Roman" w:cs="Times New Roman"/>
          <w:sz w:val="24"/>
        </w:rPr>
        <w:br/>
        <w:t>-Ontstaan tweedeling in de samenleving.</w:t>
      </w:r>
      <w:r w:rsidR="00DE347C">
        <w:rPr>
          <w:rFonts w:ascii="Times New Roman" w:hAnsi="Times New Roman" w:cs="Times New Roman"/>
          <w:sz w:val="24"/>
        </w:rPr>
        <w:br/>
        <w:t>-Internationalisering van het media aanbod.</w:t>
      </w:r>
      <w:r w:rsidR="00DE347C">
        <w:rPr>
          <w:rFonts w:ascii="Times New Roman" w:hAnsi="Times New Roman" w:cs="Times New Roman"/>
          <w:sz w:val="24"/>
        </w:rPr>
        <w:br/>
        <w:t>-Het ontstaan van multimedia-multinationals. (</w:t>
      </w:r>
      <w:r w:rsidR="00DE347C" w:rsidRPr="00DE347C">
        <w:rPr>
          <w:rFonts w:ascii="Times New Roman" w:hAnsi="Times New Roman" w:cs="Times New Roman"/>
          <w:sz w:val="24"/>
        </w:rPr>
        <w:sym w:font="Wingdings" w:char="F0E0"/>
      </w:r>
      <w:r w:rsidR="00DE347C">
        <w:rPr>
          <w:rFonts w:ascii="Times New Roman" w:hAnsi="Times New Roman" w:cs="Times New Roman"/>
          <w:sz w:val="24"/>
        </w:rPr>
        <w:t>Gaat gepaard met de zorg dat de vrijheid van meningsuiting in gevaar kan komen)</w:t>
      </w:r>
      <w:r w:rsidR="00DE347C">
        <w:rPr>
          <w:rFonts w:ascii="Times New Roman" w:hAnsi="Times New Roman" w:cs="Times New Roman"/>
          <w:sz w:val="24"/>
        </w:rPr>
        <w:br/>
        <w:t>-Ontstaan nieuwe di</w:t>
      </w:r>
      <w:r w:rsidR="001F542B">
        <w:rPr>
          <w:rFonts w:ascii="Times New Roman" w:hAnsi="Times New Roman" w:cs="Times New Roman"/>
          <w:sz w:val="24"/>
        </w:rPr>
        <w:t>ensten voor de publieke omroep.</w:t>
      </w:r>
      <w:r w:rsidR="001F542B">
        <w:rPr>
          <w:rFonts w:ascii="Times New Roman" w:hAnsi="Times New Roman" w:cs="Times New Roman"/>
          <w:sz w:val="24"/>
        </w:rPr>
        <w:br/>
      </w:r>
      <w:r w:rsidR="00DE347C">
        <w:rPr>
          <w:rFonts w:ascii="Times New Roman" w:hAnsi="Times New Roman" w:cs="Times New Roman"/>
          <w:sz w:val="24"/>
        </w:rPr>
        <w:t>*Gevolgen op politiek-juridisch gebied:</w:t>
      </w:r>
      <w:r w:rsidR="00DE347C">
        <w:rPr>
          <w:rFonts w:ascii="Times New Roman" w:hAnsi="Times New Roman" w:cs="Times New Roman"/>
          <w:sz w:val="24"/>
        </w:rPr>
        <w:br/>
        <w:t>-</w:t>
      </w:r>
      <w:proofErr w:type="spellStart"/>
      <w:r w:rsidR="00DE347C">
        <w:rPr>
          <w:rFonts w:ascii="Times New Roman" w:hAnsi="Times New Roman" w:cs="Times New Roman"/>
          <w:sz w:val="24"/>
        </w:rPr>
        <w:t>Privacyproblemtiek</w:t>
      </w:r>
      <w:proofErr w:type="spellEnd"/>
      <w:r w:rsidR="00DE347C">
        <w:rPr>
          <w:rFonts w:ascii="Times New Roman" w:hAnsi="Times New Roman" w:cs="Times New Roman"/>
          <w:sz w:val="24"/>
        </w:rPr>
        <w:t>.</w:t>
      </w:r>
      <w:r w:rsidR="00DE347C">
        <w:rPr>
          <w:rFonts w:ascii="Times New Roman" w:hAnsi="Times New Roman" w:cs="Times New Roman"/>
          <w:sz w:val="24"/>
        </w:rPr>
        <w:br/>
        <w:t>-De “ongrijpbaarheid” van internet.</w:t>
      </w:r>
      <w:r w:rsidR="00DE347C">
        <w:rPr>
          <w:rFonts w:ascii="Times New Roman" w:hAnsi="Times New Roman" w:cs="Times New Roman"/>
          <w:sz w:val="24"/>
        </w:rPr>
        <w:br/>
        <w:t>-Ontwikkeling van nieuwe diensten voor de publieke omroep.</w:t>
      </w:r>
      <w:r w:rsidR="00DE347C">
        <w:rPr>
          <w:rFonts w:ascii="Times New Roman" w:hAnsi="Times New Roman" w:cs="Times New Roman"/>
          <w:sz w:val="24"/>
        </w:rPr>
        <w:br/>
        <w:t>-Er is discussie over de vraag of de nieuwe media de oude media aanvult of verdringt.</w:t>
      </w:r>
    </w:p>
    <w:p w:rsidR="00BC5625" w:rsidRDefault="003E45A0" w:rsidP="00255978">
      <w:pPr>
        <w:rPr>
          <w:rFonts w:ascii="Times New Roman" w:hAnsi="Times New Roman" w:cs="Times New Roman"/>
          <w:sz w:val="24"/>
        </w:rPr>
      </w:pPr>
      <w:r>
        <w:rPr>
          <w:rFonts w:ascii="Times New Roman" w:hAnsi="Times New Roman" w:cs="Times New Roman"/>
          <w:b/>
          <w:sz w:val="28"/>
        </w:rPr>
        <w:t>10.2 Uitgangspunten van het mediabeleid: uitingsvrijheid</w:t>
      </w:r>
      <w:r w:rsidR="00BC5625">
        <w:rPr>
          <w:rFonts w:ascii="Times New Roman" w:hAnsi="Times New Roman" w:cs="Times New Roman"/>
          <w:b/>
          <w:sz w:val="28"/>
        </w:rPr>
        <w:t>, k</w:t>
      </w:r>
      <w:r>
        <w:rPr>
          <w:rFonts w:ascii="Times New Roman" w:hAnsi="Times New Roman" w:cs="Times New Roman"/>
          <w:b/>
          <w:sz w:val="28"/>
        </w:rPr>
        <w:t>walitatief hoogwaardige informatievoorzieningen, pluriformiteit van informatie, onafhankelijkheid en democratie.</w:t>
      </w:r>
      <w:r>
        <w:rPr>
          <w:rFonts w:ascii="Times New Roman" w:hAnsi="Times New Roman" w:cs="Times New Roman"/>
          <w:b/>
          <w:sz w:val="28"/>
        </w:rPr>
        <w:br/>
      </w:r>
      <w:r w:rsidR="00BC5625">
        <w:rPr>
          <w:rFonts w:ascii="Times New Roman" w:hAnsi="Times New Roman" w:cs="Times New Roman"/>
          <w:sz w:val="24"/>
        </w:rPr>
        <w:t>*Voor een goede functionerende democratische samenleving is vrijheid van meningsuiting essentieel. Hierdoor heeft de overheid in een rechtsstaat een terughoudende rol met betrekking tot het uiten van meningen door de burgers. Daarnaast heeft de overheid de taak om er voor te zorgen dat de burgers deze vrijheden ook daadwerkelijk hebben. De overheid moet o.a. voor de volgende dingen zorgen:</w:t>
      </w:r>
      <w:r w:rsidR="00BC5625">
        <w:rPr>
          <w:rFonts w:ascii="Times New Roman" w:hAnsi="Times New Roman" w:cs="Times New Roman"/>
          <w:sz w:val="24"/>
        </w:rPr>
        <w:br/>
        <w:t>-Maatschappelijke communicatiekanalen.</w:t>
      </w:r>
      <w:r w:rsidR="00BC5625">
        <w:rPr>
          <w:rFonts w:ascii="Times New Roman" w:hAnsi="Times New Roman" w:cs="Times New Roman"/>
          <w:sz w:val="24"/>
        </w:rPr>
        <w:br/>
        <w:t>-Goede/ veelomvattende/ kwalitatieve en betrouwbare informatievoorziening.</w:t>
      </w:r>
      <w:r w:rsidR="00BC5625">
        <w:rPr>
          <w:rFonts w:ascii="Times New Roman" w:hAnsi="Times New Roman" w:cs="Times New Roman"/>
          <w:sz w:val="24"/>
        </w:rPr>
        <w:br/>
        <w:t>-Pluriformiteit</w:t>
      </w:r>
      <w:r w:rsidR="00BC5625">
        <w:rPr>
          <w:rFonts w:ascii="Times New Roman" w:hAnsi="Times New Roman" w:cs="Times New Roman"/>
          <w:sz w:val="24"/>
        </w:rPr>
        <w:br/>
        <w:t>-Redactionele onafhankelijkheid.</w:t>
      </w:r>
      <w:r w:rsidR="00BC5625">
        <w:rPr>
          <w:rFonts w:ascii="Times New Roman" w:hAnsi="Times New Roman" w:cs="Times New Roman"/>
          <w:sz w:val="24"/>
        </w:rPr>
        <w:br/>
        <w:t>*Dus uitingsvrijheid, kwalitatief hoogwaardige informatievoorzieningen, pluriformiteit, onafhankelijkheid en democratie zijn nodig voor een democratische en pluriforme samenleving.</w:t>
      </w:r>
    </w:p>
    <w:p w:rsidR="001F542B" w:rsidRDefault="001F542B">
      <w:pPr>
        <w:rPr>
          <w:rFonts w:ascii="Times New Roman" w:hAnsi="Times New Roman" w:cs="Times New Roman"/>
          <w:b/>
          <w:sz w:val="28"/>
        </w:rPr>
      </w:pPr>
      <w:r>
        <w:rPr>
          <w:rFonts w:ascii="Times New Roman" w:hAnsi="Times New Roman" w:cs="Times New Roman"/>
          <w:b/>
          <w:sz w:val="28"/>
        </w:rPr>
        <w:br w:type="page"/>
      </w:r>
    </w:p>
    <w:p w:rsidR="001F542B" w:rsidRPr="001F542B" w:rsidRDefault="000B3511">
      <w:pPr>
        <w:rPr>
          <w:rFonts w:ascii="Times New Roman" w:hAnsi="Times New Roman" w:cs="Times New Roman"/>
          <w:sz w:val="24"/>
        </w:rPr>
      </w:pPr>
      <w:r>
        <w:rPr>
          <w:rFonts w:ascii="Times New Roman" w:hAnsi="Times New Roman" w:cs="Times New Roman"/>
          <w:b/>
          <w:sz w:val="28"/>
        </w:rPr>
        <w:lastRenderedPageBreak/>
        <w:t>12.7 Media en beeldvorming; selectieve perceptie, referentiekader, waarden en normen.</w:t>
      </w:r>
      <w:r>
        <w:rPr>
          <w:rFonts w:ascii="Times New Roman" w:hAnsi="Times New Roman" w:cs="Times New Roman"/>
          <w:b/>
          <w:sz w:val="28"/>
        </w:rPr>
        <w:br/>
      </w:r>
      <w:r>
        <w:rPr>
          <w:rFonts w:ascii="Times New Roman" w:hAnsi="Times New Roman" w:cs="Times New Roman"/>
          <w:sz w:val="24"/>
        </w:rPr>
        <w:t xml:space="preserve">*De </w:t>
      </w:r>
      <w:r w:rsidR="002F779C">
        <w:rPr>
          <w:rFonts w:ascii="Times New Roman" w:hAnsi="Times New Roman" w:cs="Times New Roman"/>
          <w:sz w:val="24"/>
        </w:rPr>
        <w:t>verschillende</w:t>
      </w:r>
      <w:r>
        <w:rPr>
          <w:rFonts w:ascii="Times New Roman" w:hAnsi="Times New Roman" w:cs="Times New Roman"/>
          <w:sz w:val="24"/>
        </w:rPr>
        <w:t xml:space="preserve"> vormen van media-informatie kunnen waarden, normen, cul</w:t>
      </w:r>
      <w:r w:rsidR="002F779C">
        <w:rPr>
          <w:rFonts w:ascii="Times New Roman" w:hAnsi="Times New Roman" w:cs="Times New Roman"/>
          <w:sz w:val="24"/>
        </w:rPr>
        <w:t>tuurkenmerk</w:t>
      </w:r>
      <w:r>
        <w:rPr>
          <w:rFonts w:ascii="Times New Roman" w:hAnsi="Times New Roman" w:cs="Times New Roman"/>
          <w:sz w:val="24"/>
        </w:rPr>
        <w:t>e</w:t>
      </w:r>
      <w:r w:rsidR="002F779C">
        <w:rPr>
          <w:rFonts w:ascii="Times New Roman" w:hAnsi="Times New Roman" w:cs="Times New Roman"/>
          <w:sz w:val="24"/>
        </w:rPr>
        <w:t>n</w:t>
      </w:r>
      <w:r>
        <w:rPr>
          <w:rFonts w:ascii="Times New Roman" w:hAnsi="Times New Roman" w:cs="Times New Roman"/>
          <w:sz w:val="24"/>
        </w:rPr>
        <w:t>, vooroordelen en stereotypen bevatten.</w:t>
      </w:r>
      <w:r>
        <w:rPr>
          <w:rFonts w:ascii="Times New Roman" w:hAnsi="Times New Roman" w:cs="Times New Roman"/>
          <w:sz w:val="24"/>
        </w:rPr>
        <w:br/>
      </w:r>
      <w:r w:rsidR="002F779C">
        <w:rPr>
          <w:rFonts w:ascii="Times New Roman" w:hAnsi="Times New Roman" w:cs="Times New Roman"/>
          <w:sz w:val="24"/>
        </w:rPr>
        <w:t>*In het tot stand komen van het “media-aanbod” is het referentiekader van de zender (journalist/schrijver) van invloed op de waarneming van de werkelijkheid. Zijn/ haar eigen ervaringen/ normen/ waarden/ affecties/ kennis hebben bewust of onbewust invloed op hoe zij/hij de boodschap vorm zal geven. Hierdoor krijgt de ontvanger van de zender een geïnterpreteerd beeld van de werkelijkheid.</w:t>
      </w:r>
    </w:p>
    <w:p w:rsidR="00011402" w:rsidRDefault="00B10EB8" w:rsidP="00255978">
      <w:pPr>
        <w:rPr>
          <w:rFonts w:ascii="Times New Roman" w:hAnsi="Times New Roman" w:cs="Times New Roman"/>
          <w:sz w:val="24"/>
        </w:rPr>
      </w:pPr>
      <w:r>
        <w:rPr>
          <w:rFonts w:ascii="Times New Roman" w:hAnsi="Times New Roman" w:cs="Times New Roman"/>
          <w:b/>
          <w:sz w:val="28"/>
        </w:rPr>
        <w:t>12.8/9. Het selectieproces van nieuws.</w:t>
      </w:r>
      <w:r>
        <w:rPr>
          <w:rFonts w:ascii="Times New Roman" w:hAnsi="Times New Roman" w:cs="Times New Roman"/>
          <w:b/>
          <w:sz w:val="28"/>
        </w:rPr>
        <w:br/>
      </w:r>
      <w:r>
        <w:rPr>
          <w:rFonts w:ascii="Times New Roman" w:hAnsi="Times New Roman" w:cs="Times New Roman"/>
          <w:sz w:val="24"/>
        </w:rPr>
        <w:t>*Het nieuws dat de consument gepresenteerd krijgt heeft veel stadia doorlopen. Het nieuws “gaat” door de volgende filters:</w:t>
      </w:r>
      <w:r>
        <w:rPr>
          <w:rFonts w:ascii="Times New Roman" w:hAnsi="Times New Roman" w:cs="Times New Roman"/>
          <w:sz w:val="24"/>
        </w:rPr>
        <w:br/>
        <w:t>-Het (h)erkennen van een onderwerp als nieuwswaardig.</w:t>
      </w:r>
      <w:r>
        <w:rPr>
          <w:rFonts w:ascii="Times New Roman" w:hAnsi="Times New Roman" w:cs="Times New Roman"/>
          <w:sz w:val="24"/>
        </w:rPr>
        <w:br/>
        <w:t>-De beslissing om het onderwerp wel of niet door een verslaggever aandacht te geven.</w:t>
      </w:r>
      <w:r>
        <w:rPr>
          <w:rFonts w:ascii="Times New Roman" w:hAnsi="Times New Roman" w:cs="Times New Roman"/>
          <w:sz w:val="24"/>
        </w:rPr>
        <w:br/>
        <w:t>-De beschikbaarheid van bronnen.</w:t>
      </w:r>
      <w:r>
        <w:rPr>
          <w:rFonts w:ascii="Times New Roman" w:hAnsi="Times New Roman" w:cs="Times New Roman"/>
          <w:sz w:val="24"/>
        </w:rPr>
        <w:br/>
        <w:t>-Het selectief gebruik van die bronnen door de verslaggever.</w:t>
      </w:r>
      <w:r>
        <w:rPr>
          <w:rFonts w:ascii="Times New Roman" w:hAnsi="Times New Roman" w:cs="Times New Roman"/>
          <w:sz w:val="24"/>
        </w:rPr>
        <w:br/>
        <w:t>-</w:t>
      </w:r>
      <w:r w:rsidR="004732F4">
        <w:rPr>
          <w:rFonts w:ascii="Times New Roman" w:hAnsi="Times New Roman" w:cs="Times New Roman"/>
          <w:sz w:val="24"/>
        </w:rPr>
        <w:t>De selectieve perceptie van de verslaggever.</w:t>
      </w:r>
      <w:r w:rsidR="004732F4">
        <w:rPr>
          <w:rFonts w:ascii="Times New Roman" w:hAnsi="Times New Roman" w:cs="Times New Roman"/>
          <w:sz w:val="24"/>
        </w:rPr>
        <w:br/>
        <w:t>-De selectie door de internationale persbureaus.</w:t>
      </w:r>
      <w:r w:rsidR="004732F4">
        <w:rPr>
          <w:rFonts w:ascii="Times New Roman" w:hAnsi="Times New Roman" w:cs="Times New Roman"/>
          <w:sz w:val="24"/>
        </w:rPr>
        <w:br/>
        <w:t>*De volgende criteria spelen een rol bij de vraag of een nieuwsfeit ook daadwerkelijk uitgezonden of gepubliceerd wordt, het nieuws moet:</w:t>
      </w:r>
      <w:r w:rsidR="004732F4">
        <w:rPr>
          <w:rFonts w:ascii="Times New Roman" w:hAnsi="Times New Roman" w:cs="Times New Roman"/>
          <w:sz w:val="24"/>
        </w:rPr>
        <w:br/>
        <w:t>-Actueel zijn.</w:t>
      </w:r>
      <w:r w:rsidR="004732F4">
        <w:rPr>
          <w:rFonts w:ascii="Times New Roman" w:hAnsi="Times New Roman" w:cs="Times New Roman"/>
          <w:sz w:val="24"/>
        </w:rPr>
        <w:br/>
        <w:t>-Uitzonderlijk zijn.</w:t>
      </w:r>
      <w:r w:rsidR="004732F4">
        <w:rPr>
          <w:rFonts w:ascii="Times New Roman" w:hAnsi="Times New Roman" w:cs="Times New Roman"/>
          <w:sz w:val="24"/>
        </w:rPr>
        <w:br/>
        <w:t>-Opvallend en onverwacht zijn.</w:t>
      </w:r>
      <w:r w:rsidR="004732F4">
        <w:rPr>
          <w:rFonts w:ascii="Times New Roman" w:hAnsi="Times New Roman" w:cs="Times New Roman"/>
          <w:sz w:val="24"/>
        </w:rPr>
        <w:br/>
        <w:t>-Gevolgen hebben voor grote groepen mensen.</w:t>
      </w:r>
      <w:r w:rsidR="004732F4">
        <w:rPr>
          <w:rFonts w:ascii="Times New Roman" w:hAnsi="Times New Roman" w:cs="Times New Roman"/>
          <w:sz w:val="24"/>
        </w:rPr>
        <w:br/>
        <w:t>-Dichtbij plaatsvinden.</w:t>
      </w:r>
      <w:r w:rsidR="004732F4">
        <w:rPr>
          <w:rFonts w:ascii="Times New Roman" w:hAnsi="Times New Roman" w:cs="Times New Roman"/>
          <w:sz w:val="24"/>
        </w:rPr>
        <w:br/>
        <w:t>-Continuïteit kennen.</w:t>
      </w:r>
      <w:r w:rsidR="004732F4">
        <w:rPr>
          <w:rFonts w:ascii="Times New Roman" w:hAnsi="Times New Roman" w:cs="Times New Roman"/>
          <w:sz w:val="24"/>
        </w:rPr>
        <w:br/>
        <w:t>-Ondubbelzinnig en begrijpelijk zijn.</w:t>
      </w:r>
      <w:r w:rsidR="004732F4">
        <w:rPr>
          <w:rFonts w:ascii="Times New Roman" w:hAnsi="Times New Roman" w:cs="Times New Roman"/>
          <w:sz w:val="24"/>
        </w:rPr>
        <w:br/>
        <w:t>-Over belangrijke/ prominente personen gaan.</w:t>
      </w:r>
      <w:r w:rsidR="004732F4">
        <w:rPr>
          <w:rFonts w:ascii="Times New Roman" w:hAnsi="Times New Roman" w:cs="Times New Roman"/>
          <w:sz w:val="24"/>
        </w:rPr>
        <w:br/>
        <w:t>-“Negatief” zijn.</w:t>
      </w:r>
      <w:r w:rsidR="004732F4">
        <w:rPr>
          <w:rFonts w:ascii="Times New Roman" w:hAnsi="Times New Roman" w:cs="Times New Roman"/>
          <w:sz w:val="24"/>
        </w:rPr>
        <w:br/>
        <w:t>-Een humaninterest karakter hebben. (Drama/ conflict/ emotie oproepen, identificatiemogelijkheden)</w:t>
      </w:r>
      <w:r w:rsidR="004732F4">
        <w:rPr>
          <w:rFonts w:ascii="Times New Roman" w:hAnsi="Times New Roman" w:cs="Times New Roman"/>
          <w:sz w:val="24"/>
        </w:rPr>
        <w:br/>
        <w:t>-Er geen andere belangrijker gebeurtenissen zijn.</w:t>
      </w:r>
      <w:r w:rsidR="004732F4">
        <w:rPr>
          <w:rFonts w:ascii="Times New Roman" w:hAnsi="Times New Roman" w:cs="Times New Roman"/>
          <w:sz w:val="24"/>
        </w:rPr>
        <w:br/>
        <w:t>*Overige factoren die van belang zijn bij het maken van nieuws zijn:</w:t>
      </w:r>
      <w:r w:rsidR="004732F4">
        <w:rPr>
          <w:rFonts w:ascii="Times New Roman" w:hAnsi="Times New Roman" w:cs="Times New Roman"/>
          <w:sz w:val="24"/>
        </w:rPr>
        <w:br/>
        <w:t>-De kosten om van een item verslag te maken.</w:t>
      </w:r>
      <w:r w:rsidR="004732F4">
        <w:rPr>
          <w:rFonts w:ascii="Times New Roman" w:hAnsi="Times New Roman" w:cs="Times New Roman"/>
          <w:sz w:val="24"/>
        </w:rPr>
        <w:br/>
        <w:t>-Voldoende afwisseling ten aanzien van het “soort” nieuws.</w:t>
      </w:r>
      <w:r w:rsidR="004732F4">
        <w:rPr>
          <w:rFonts w:ascii="Times New Roman" w:hAnsi="Times New Roman" w:cs="Times New Roman"/>
          <w:sz w:val="24"/>
        </w:rPr>
        <w:br/>
        <w:t>-De vraag of de doelgroep het item wil lezen/ zien.</w:t>
      </w:r>
    </w:p>
    <w:p w:rsidR="001F542B" w:rsidRDefault="001F542B">
      <w:pPr>
        <w:rPr>
          <w:rFonts w:ascii="Times New Roman" w:hAnsi="Times New Roman" w:cs="Times New Roman"/>
          <w:b/>
          <w:sz w:val="28"/>
        </w:rPr>
      </w:pPr>
      <w:r>
        <w:rPr>
          <w:rFonts w:ascii="Times New Roman" w:hAnsi="Times New Roman" w:cs="Times New Roman"/>
          <w:b/>
          <w:sz w:val="28"/>
        </w:rPr>
        <w:br w:type="page"/>
      </w:r>
    </w:p>
    <w:p w:rsidR="008955E1" w:rsidRDefault="00011402" w:rsidP="00255978">
      <w:pPr>
        <w:rPr>
          <w:rFonts w:ascii="Times New Roman" w:hAnsi="Times New Roman" w:cs="Times New Roman"/>
          <w:sz w:val="24"/>
        </w:rPr>
      </w:pPr>
      <w:r>
        <w:rPr>
          <w:rFonts w:ascii="Times New Roman" w:hAnsi="Times New Roman" w:cs="Times New Roman"/>
          <w:b/>
          <w:sz w:val="28"/>
        </w:rPr>
        <w:lastRenderedPageBreak/>
        <w:t>12.10 Bewuste of onbewuste “kleuring” van nieuwsvoorziening; journalistieke normen.</w:t>
      </w:r>
      <w:r>
        <w:rPr>
          <w:rFonts w:ascii="Times New Roman" w:hAnsi="Times New Roman" w:cs="Times New Roman"/>
          <w:b/>
          <w:sz w:val="28"/>
        </w:rPr>
        <w:br/>
      </w:r>
      <w:r>
        <w:rPr>
          <w:rFonts w:ascii="Times New Roman" w:hAnsi="Times New Roman" w:cs="Times New Roman"/>
          <w:sz w:val="24"/>
        </w:rPr>
        <w:t>*In sommige onderwerpkeuzes, woordgebruik en beeldkeuzes kan er sprake zijn van subjectiviteit of “kleuring”. Deze vertekening van de werkel</w:t>
      </w:r>
      <w:r w:rsidR="00584EA1">
        <w:rPr>
          <w:rFonts w:ascii="Times New Roman" w:hAnsi="Times New Roman" w:cs="Times New Roman"/>
          <w:sz w:val="24"/>
        </w:rPr>
        <w:t>ijkheid kan het gevolg zijn van:</w:t>
      </w:r>
      <w:r w:rsidR="00584EA1">
        <w:rPr>
          <w:rFonts w:ascii="Times New Roman" w:hAnsi="Times New Roman" w:cs="Times New Roman"/>
          <w:sz w:val="24"/>
        </w:rPr>
        <w:br/>
        <w:t>-D</w:t>
      </w:r>
      <w:r>
        <w:rPr>
          <w:rFonts w:ascii="Times New Roman" w:hAnsi="Times New Roman" w:cs="Times New Roman"/>
          <w:sz w:val="24"/>
        </w:rPr>
        <w:t>e selectieve perceptie van de verslaggever en redactie.</w:t>
      </w:r>
      <w:r w:rsidR="00584EA1">
        <w:rPr>
          <w:rFonts w:ascii="Times New Roman" w:hAnsi="Times New Roman" w:cs="Times New Roman"/>
          <w:sz w:val="24"/>
        </w:rPr>
        <w:br/>
        <w:t>-Gekleurdheid en eenzijdigheid van de gebruikte informatiebron.</w:t>
      </w:r>
      <w:r w:rsidR="00584EA1">
        <w:rPr>
          <w:rFonts w:ascii="Times New Roman" w:hAnsi="Times New Roman" w:cs="Times New Roman"/>
          <w:sz w:val="24"/>
        </w:rPr>
        <w:br/>
        <w:t>-Geen hoor en wederhoor toepassen.</w:t>
      </w:r>
      <w:r w:rsidR="00584EA1">
        <w:rPr>
          <w:rFonts w:ascii="Times New Roman" w:hAnsi="Times New Roman" w:cs="Times New Roman"/>
          <w:sz w:val="24"/>
        </w:rPr>
        <w:br/>
        <w:t>-Onvoldoende scheiding van feiten en meningen.</w:t>
      </w:r>
      <w:r w:rsidR="00584EA1">
        <w:rPr>
          <w:rFonts w:ascii="Times New Roman" w:hAnsi="Times New Roman" w:cs="Times New Roman"/>
          <w:sz w:val="24"/>
        </w:rPr>
        <w:br/>
        <w:t>*Kleuring van het nieuws kan ook plaatsvinden door “framing”. Framing is het proces waarin een gebeurtenis vanuit een bepaald perspectief wordt benaderd.</w:t>
      </w:r>
      <w:r w:rsidR="00584EA1">
        <w:rPr>
          <w:rFonts w:ascii="Times New Roman" w:hAnsi="Times New Roman" w:cs="Times New Roman"/>
          <w:sz w:val="24"/>
        </w:rPr>
        <w:br/>
        <w:t>*Journalisten moeten aan de volgende normen voldoen:</w:t>
      </w:r>
      <w:r w:rsidR="00584EA1">
        <w:rPr>
          <w:rFonts w:ascii="Times New Roman" w:hAnsi="Times New Roman" w:cs="Times New Roman"/>
          <w:sz w:val="24"/>
        </w:rPr>
        <w:br/>
        <w:t>-Hoor en wederhoor toepassen.</w:t>
      </w:r>
      <w:r w:rsidR="00584EA1">
        <w:rPr>
          <w:rFonts w:ascii="Times New Roman" w:hAnsi="Times New Roman" w:cs="Times New Roman"/>
          <w:sz w:val="24"/>
        </w:rPr>
        <w:br/>
        <w:t>-Gebruikmaken van meerdere informatiebronnen.</w:t>
      </w:r>
      <w:r w:rsidR="00584EA1">
        <w:rPr>
          <w:rFonts w:ascii="Times New Roman" w:hAnsi="Times New Roman" w:cs="Times New Roman"/>
          <w:sz w:val="24"/>
        </w:rPr>
        <w:br/>
        <w:t>-Checken van nieuws.</w:t>
      </w:r>
      <w:r w:rsidR="00584EA1">
        <w:rPr>
          <w:rFonts w:ascii="Times New Roman" w:hAnsi="Times New Roman" w:cs="Times New Roman"/>
          <w:sz w:val="24"/>
        </w:rPr>
        <w:br/>
        <w:t>-Van verschillende bronnen gebruik maken.</w:t>
      </w:r>
      <w:r w:rsidR="00584EA1">
        <w:rPr>
          <w:rFonts w:ascii="Times New Roman" w:hAnsi="Times New Roman" w:cs="Times New Roman"/>
          <w:sz w:val="24"/>
        </w:rPr>
        <w:br/>
        <w:t>-Scheiden van feiten en meningen.</w:t>
      </w:r>
      <w:r w:rsidR="00584EA1">
        <w:rPr>
          <w:rFonts w:ascii="Times New Roman" w:hAnsi="Times New Roman" w:cs="Times New Roman"/>
          <w:sz w:val="24"/>
        </w:rPr>
        <w:br/>
        <w:t>-Streven naar objectiviteit.</w:t>
      </w:r>
      <w:r w:rsidR="00584EA1">
        <w:rPr>
          <w:rFonts w:ascii="Times New Roman" w:hAnsi="Times New Roman" w:cs="Times New Roman"/>
          <w:sz w:val="24"/>
        </w:rPr>
        <w:br/>
        <w:t>-De juiste weergaven van feiten weergeven.</w:t>
      </w:r>
      <w:r w:rsidR="007F1506">
        <w:rPr>
          <w:rFonts w:ascii="Times New Roman" w:hAnsi="Times New Roman" w:cs="Times New Roman"/>
          <w:sz w:val="24"/>
        </w:rPr>
        <w:br/>
      </w:r>
      <w:r w:rsidR="008955E1">
        <w:rPr>
          <w:rFonts w:ascii="Times New Roman" w:hAnsi="Times New Roman" w:cs="Times New Roman"/>
          <w:sz w:val="24"/>
        </w:rPr>
        <w:t>*Objectieve informatie is in absolute zin niet mogelijk, het referentiekader van de</w:t>
      </w:r>
      <w:r w:rsidR="001F542B">
        <w:rPr>
          <w:rFonts w:ascii="Times New Roman" w:hAnsi="Times New Roman" w:cs="Times New Roman"/>
          <w:sz w:val="24"/>
        </w:rPr>
        <w:t xml:space="preserve"> </w:t>
      </w:r>
      <w:r w:rsidR="008955E1">
        <w:rPr>
          <w:rFonts w:ascii="Times New Roman" w:hAnsi="Times New Roman" w:cs="Times New Roman"/>
          <w:sz w:val="24"/>
        </w:rPr>
        <w:t>informatiegever zal altijd een rol spelen. Bovendien is er altijd sprake van een noodzakelijke selectie in het aanbod aan nieuwsvoorzieningen.</w:t>
      </w:r>
    </w:p>
    <w:p w:rsidR="001F542B" w:rsidRDefault="001F542B">
      <w:pPr>
        <w:rPr>
          <w:rFonts w:ascii="Times New Roman" w:hAnsi="Times New Roman" w:cs="Times New Roman"/>
          <w:b/>
          <w:sz w:val="28"/>
        </w:rPr>
      </w:pPr>
      <w:r>
        <w:rPr>
          <w:rFonts w:ascii="Times New Roman" w:hAnsi="Times New Roman" w:cs="Times New Roman"/>
          <w:b/>
          <w:sz w:val="28"/>
        </w:rPr>
        <w:br w:type="page"/>
      </w:r>
    </w:p>
    <w:p w:rsidR="001F542B" w:rsidRPr="001F542B" w:rsidRDefault="00431A0A">
      <w:pPr>
        <w:rPr>
          <w:rFonts w:ascii="Times New Roman" w:hAnsi="Times New Roman" w:cs="Times New Roman"/>
          <w:sz w:val="24"/>
        </w:rPr>
      </w:pPr>
      <w:r>
        <w:rPr>
          <w:rFonts w:ascii="Times New Roman" w:hAnsi="Times New Roman" w:cs="Times New Roman"/>
          <w:b/>
          <w:sz w:val="28"/>
        </w:rPr>
        <w:lastRenderedPageBreak/>
        <w:t>12.11 Invloed of macht van de media met betrekking tot publieke meningsvorming.</w:t>
      </w:r>
      <w:r>
        <w:rPr>
          <w:rFonts w:ascii="Times New Roman" w:hAnsi="Times New Roman" w:cs="Times New Roman"/>
          <w:b/>
          <w:sz w:val="28"/>
        </w:rPr>
        <w:br/>
      </w:r>
      <w:r w:rsidR="002374AB">
        <w:rPr>
          <w:rFonts w:ascii="Times New Roman" w:hAnsi="Times New Roman" w:cs="Times New Roman"/>
          <w:sz w:val="24"/>
        </w:rPr>
        <w:t>*Het referentiekader van mensen in de (massa)communicatie speelt ook een rol bij de “ontvangers”</w:t>
      </w:r>
      <w:r w:rsidR="002374AB" w:rsidRPr="002374AB">
        <w:rPr>
          <w:rFonts w:ascii="Times New Roman" w:hAnsi="Times New Roman" w:cs="Times New Roman"/>
          <w:sz w:val="24"/>
        </w:rPr>
        <w:sym w:font="Wingdings" w:char="F0E0"/>
      </w:r>
      <w:r w:rsidR="002374AB">
        <w:rPr>
          <w:rFonts w:ascii="Times New Roman" w:hAnsi="Times New Roman" w:cs="Times New Roman"/>
          <w:sz w:val="24"/>
        </w:rPr>
        <w:t xml:space="preserve"> Er is bij de ontvangers sprake van selectieve perceptie voor mediaboodschappen; waarvoor mensen zich open stellen, hoe ze de boodschap waarnemen en wat ze onthouden wordt beïnvloed door hun referentiekader.</w:t>
      </w:r>
      <w:r w:rsidR="002374AB">
        <w:rPr>
          <w:rFonts w:ascii="Times New Roman" w:hAnsi="Times New Roman" w:cs="Times New Roman"/>
          <w:sz w:val="24"/>
        </w:rPr>
        <w:br/>
        <w:t>*Mensen met verschillende referentiekaders kunnen een zelfde mediaboodschap op verschillende wijze interpreteren.</w:t>
      </w:r>
      <w:r w:rsidR="002374AB">
        <w:rPr>
          <w:rFonts w:ascii="Times New Roman" w:hAnsi="Times New Roman" w:cs="Times New Roman"/>
          <w:sz w:val="24"/>
        </w:rPr>
        <w:br/>
        <w:t>*Er is geen overeenstemming te constateren over de mate waarin massamedia invloed hebben op mensen en op welke wijze deze beïnvloeding tot stand komt.</w:t>
      </w:r>
      <w:r w:rsidR="00DA6057">
        <w:rPr>
          <w:rFonts w:ascii="Times New Roman" w:hAnsi="Times New Roman" w:cs="Times New Roman"/>
          <w:sz w:val="24"/>
        </w:rPr>
        <w:br/>
        <w:t>*Er zijn verschillende theorieën met verschillende opvattingen over de invloed van massamedia:</w:t>
      </w:r>
      <w:r w:rsidR="00DA6057">
        <w:rPr>
          <w:rFonts w:ascii="Times New Roman" w:hAnsi="Times New Roman" w:cs="Times New Roman"/>
          <w:sz w:val="24"/>
        </w:rPr>
        <w:br/>
        <w:t>-Selectieve perceptietheorie: Beperkt invloed van mediaboodschappen; mensen maken zelf keuzes uit het media-aanbod.</w:t>
      </w:r>
      <w:r w:rsidR="00DA6057">
        <w:rPr>
          <w:rFonts w:ascii="Times New Roman" w:hAnsi="Times New Roman" w:cs="Times New Roman"/>
          <w:sz w:val="24"/>
        </w:rPr>
        <w:br/>
        <w:t>-Theorie van de zwijgspiraal: De media, en vooral de tv heeft hel veel invloed op de meningen die mensen hebben. De media geeft een beeld van de heersende opvatting waaraan mensen zich uit angst voor sociale isolatie mee zouden conformeren.</w:t>
      </w:r>
      <w:r w:rsidR="00DA6057">
        <w:rPr>
          <w:rFonts w:ascii="Times New Roman" w:hAnsi="Times New Roman" w:cs="Times New Roman"/>
          <w:sz w:val="24"/>
        </w:rPr>
        <w:br/>
        <w:t xml:space="preserve">-Cultivatietheorie: Mensen die veel naar bepaalde programma’s kijken worden beïnvloed in het beeld van wat zij van de werkelijkheid hebben. Mensen die vaak/ regelmatig naar hetzelfde programma op tv kijken zal de werkelijkheid en de tv-wereld niet meer van elkaar kunnen onderscheiden. </w:t>
      </w:r>
      <w:r w:rsidR="003034E2">
        <w:rPr>
          <w:rFonts w:ascii="Times New Roman" w:hAnsi="Times New Roman" w:cs="Times New Roman"/>
          <w:sz w:val="24"/>
        </w:rPr>
        <w:t>Als men bijvoorbeeld veel naar gewelddadige programma’s kijkt zal hij/zij dit gedrag in de werkelijkheid ook goedkeuren.</w:t>
      </w:r>
      <w:r w:rsidR="003034E2">
        <w:rPr>
          <w:rFonts w:ascii="Times New Roman" w:hAnsi="Times New Roman" w:cs="Times New Roman"/>
          <w:sz w:val="24"/>
        </w:rPr>
        <w:br/>
        <w:t>-</w:t>
      </w:r>
      <w:proofErr w:type="spellStart"/>
      <w:r w:rsidR="003034E2">
        <w:rPr>
          <w:rFonts w:ascii="Times New Roman" w:hAnsi="Times New Roman" w:cs="Times New Roman"/>
          <w:sz w:val="24"/>
        </w:rPr>
        <w:t>Uses</w:t>
      </w:r>
      <w:proofErr w:type="spellEnd"/>
      <w:r w:rsidR="003034E2">
        <w:rPr>
          <w:rFonts w:ascii="Times New Roman" w:hAnsi="Times New Roman" w:cs="Times New Roman"/>
          <w:sz w:val="24"/>
        </w:rPr>
        <w:t xml:space="preserve"> </w:t>
      </w:r>
      <w:proofErr w:type="spellStart"/>
      <w:r w:rsidR="003034E2">
        <w:rPr>
          <w:rFonts w:ascii="Times New Roman" w:hAnsi="Times New Roman" w:cs="Times New Roman"/>
          <w:sz w:val="24"/>
        </w:rPr>
        <w:t>and</w:t>
      </w:r>
      <w:proofErr w:type="spellEnd"/>
      <w:r w:rsidR="003034E2">
        <w:rPr>
          <w:rFonts w:ascii="Times New Roman" w:hAnsi="Times New Roman" w:cs="Times New Roman"/>
          <w:sz w:val="24"/>
        </w:rPr>
        <w:t xml:space="preserve"> </w:t>
      </w:r>
      <w:proofErr w:type="spellStart"/>
      <w:r w:rsidR="003034E2">
        <w:rPr>
          <w:rFonts w:ascii="Times New Roman" w:hAnsi="Times New Roman" w:cs="Times New Roman"/>
          <w:sz w:val="24"/>
        </w:rPr>
        <w:t>gratifications</w:t>
      </w:r>
      <w:proofErr w:type="spellEnd"/>
      <w:r w:rsidR="003034E2">
        <w:rPr>
          <w:rFonts w:ascii="Times New Roman" w:hAnsi="Times New Roman" w:cs="Times New Roman"/>
          <w:sz w:val="24"/>
        </w:rPr>
        <w:t xml:space="preserve"> theorie: De invloed van de media is beperkt en hangt af van de behoefte die de mens heeft. Een krant brengt bijvoorbeeld niet alleen nieuws, maar kan ook amusement zijn of dagelijkse rust geven.</w:t>
      </w:r>
      <w:r w:rsidR="003034E2">
        <w:rPr>
          <w:rFonts w:ascii="Times New Roman" w:hAnsi="Times New Roman" w:cs="Times New Roman"/>
          <w:sz w:val="24"/>
        </w:rPr>
        <w:br/>
        <w:t>-Media-afhankelijkheidstheorie: De invloed van de media is beperkt, mensen hebben de media nodig om bepaalde doelen in hun leven te bereiken.</w:t>
      </w:r>
      <w:r w:rsidR="00AA04EA">
        <w:rPr>
          <w:rFonts w:ascii="Times New Roman" w:hAnsi="Times New Roman" w:cs="Times New Roman"/>
          <w:sz w:val="24"/>
        </w:rPr>
        <w:br/>
        <w:t>-Agenda-</w:t>
      </w:r>
      <w:proofErr w:type="spellStart"/>
      <w:r w:rsidR="00AA04EA">
        <w:rPr>
          <w:rFonts w:ascii="Times New Roman" w:hAnsi="Times New Roman" w:cs="Times New Roman"/>
          <w:sz w:val="24"/>
        </w:rPr>
        <w:t>settingtheorie</w:t>
      </w:r>
      <w:proofErr w:type="spellEnd"/>
      <w:r w:rsidR="00AA04EA">
        <w:rPr>
          <w:rFonts w:ascii="Times New Roman" w:hAnsi="Times New Roman" w:cs="Times New Roman"/>
          <w:sz w:val="24"/>
        </w:rPr>
        <w:t>: De media heeft niet direct effect op de meningen van mensen, maar bepalen door de hoeveelheid aandacht die ze aan het onderwerp besteed wel wat mensen belangrijk vinden en waar ze over praten.</w:t>
      </w:r>
      <w:r w:rsidR="00AA04EA">
        <w:rPr>
          <w:rFonts w:ascii="Times New Roman" w:hAnsi="Times New Roman" w:cs="Times New Roman"/>
          <w:sz w:val="24"/>
        </w:rPr>
        <w:br/>
        <w:t>-Framing-theorie: Je journalistiek kan een onderwerp op een bepaalde manier “belichten”, hierdoor wordt de wijze waarop de ontvangers de boodschap ontvangen gestuurd. De media stuurt als het ware hoe de ontvangers gaan nadenken en praten over het onderwerp.</w:t>
      </w:r>
    </w:p>
    <w:p w:rsidR="001928E6" w:rsidRPr="001F542B" w:rsidRDefault="00C02A37" w:rsidP="00255978">
      <w:pPr>
        <w:rPr>
          <w:rFonts w:ascii="Times New Roman" w:hAnsi="Times New Roman" w:cs="Times New Roman"/>
          <w:sz w:val="24"/>
        </w:rPr>
      </w:pPr>
      <w:r>
        <w:rPr>
          <w:rFonts w:ascii="Times New Roman" w:hAnsi="Times New Roman" w:cs="Times New Roman"/>
          <w:b/>
          <w:sz w:val="28"/>
        </w:rPr>
        <w:t>12.13 Pluriformiteit van de media</w:t>
      </w:r>
      <w:r>
        <w:rPr>
          <w:rFonts w:ascii="Times New Roman" w:hAnsi="Times New Roman" w:cs="Times New Roman"/>
          <w:b/>
          <w:sz w:val="28"/>
        </w:rPr>
        <w:br/>
      </w:r>
      <w:r w:rsidR="00F63886">
        <w:rPr>
          <w:rFonts w:ascii="Times New Roman" w:hAnsi="Times New Roman" w:cs="Times New Roman"/>
          <w:sz w:val="24"/>
        </w:rPr>
        <w:t xml:space="preserve">*De pluriformiteit van de media wordt mogelijk gemaakt door het doen in standhouden en bevorderen van een verscheidenheid aan media-aanbod </w:t>
      </w:r>
      <w:r w:rsidR="006B020D">
        <w:rPr>
          <w:rFonts w:ascii="Times New Roman" w:hAnsi="Times New Roman" w:cs="Times New Roman"/>
          <w:sz w:val="24"/>
        </w:rPr>
        <w:t>en diversiteit van de onder de bevolking levende interesses en inzichten op maatschappelijk, cultureel en levensbeschouwelijk gebied.</w:t>
      </w:r>
      <w:r w:rsidR="006B020D">
        <w:rPr>
          <w:rFonts w:ascii="Times New Roman" w:hAnsi="Times New Roman" w:cs="Times New Roman"/>
          <w:sz w:val="24"/>
        </w:rPr>
        <w:br/>
        <w:t xml:space="preserve">*Interne pluriformiteit: </w:t>
      </w:r>
      <w:proofErr w:type="spellStart"/>
      <w:r w:rsidR="006B020D">
        <w:rPr>
          <w:rFonts w:ascii="Times New Roman" w:hAnsi="Times New Roman" w:cs="Times New Roman"/>
          <w:sz w:val="24"/>
        </w:rPr>
        <w:t>Één</w:t>
      </w:r>
      <w:proofErr w:type="spellEnd"/>
      <w:r w:rsidR="006B020D">
        <w:rPr>
          <w:rFonts w:ascii="Times New Roman" w:hAnsi="Times New Roman" w:cs="Times New Roman"/>
          <w:sz w:val="24"/>
        </w:rPr>
        <w:t xml:space="preserve"> massamedium</w:t>
      </w:r>
      <w:r w:rsidR="006B020D" w:rsidRPr="006B020D">
        <w:rPr>
          <w:rFonts w:ascii="Times New Roman" w:hAnsi="Times New Roman" w:cs="Times New Roman"/>
          <w:sz w:val="24"/>
        </w:rPr>
        <w:sym w:font="Wingdings" w:char="F0E0"/>
      </w:r>
      <w:r w:rsidR="006B020D">
        <w:rPr>
          <w:rFonts w:ascii="Times New Roman" w:hAnsi="Times New Roman" w:cs="Times New Roman"/>
          <w:sz w:val="24"/>
        </w:rPr>
        <w:t xml:space="preserve"> Een krant biedt ruimte aan verschillende opinies en opvattingen. Men kan zowel linkse als rechtse berichten, als progressief en conservatieve berichten in een krant lezen. (Verschilt wel per soort krant.)</w:t>
      </w:r>
      <w:r w:rsidR="006B020D">
        <w:rPr>
          <w:rFonts w:ascii="Times New Roman" w:hAnsi="Times New Roman" w:cs="Times New Roman"/>
          <w:sz w:val="24"/>
        </w:rPr>
        <w:br/>
        <w:t>*Externe pluriformiteit: Elk medium heeft zijn eigen “kleur”/ identiteit. Er is een breed en divers aanbod van zenders en omroepen. Denk aan de verzuiling.</w:t>
      </w:r>
      <w:r w:rsidR="00584EA1">
        <w:rPr>
          <w:rFonts w:ascii="Times New Roman" w:hAnsi="Times New Roman" w:cs="Times New Roman"/>
          <w:sz w:val="24"/>
        </w:rPr>
        <w:br/>
      </w:r>
      <w:r w:rsidR="004732F4">
        <w:rPr>
          <w:rFonts w:ascii="Times New Roman" w:hAnsi="Times New Roman" w:cs="Times New Roman"/>
          <w:sz w:val="24"/>
        </w:rPr>
        <w:br/>
      </w:r>
      <w:r w:rsidR="00255978" w:rsidRPr="00255978">
        <w:rPr>
          <w:sz w:val="28"/>
        </w:rPr>
        <w:br/>
      </w:r>
    </w:p>
    <w:sectPr w:rsidR="001928E6" w:rsidRPr="001F542B" w:rsidSect="001F542B">
      <w:footerReference w:type="default" r:id="rId6"/>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6B" w:rsidRDefault="007A306B" w:rsidP="001B4D51">
      <w:pPr>
        <w:spacing w:after="0" w:line="240" w:lineRule="auto"/>
      </w:pPr>
      <w:r>
        <w:separator/>
      </w:r>
    </w:p>
  </w:endnote>
  <w:endnote w:type="continuationSeparator" w:id="0">
    <w:p w:rsidR="007A306B" w:rsidRDefault="007A306B" w:rsidP="001B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52344"/>
      <w:docPartObj>
        <w:docPartGallery w:val="Page Numbers (Bottom of Page)"/>
        <w:docPartUnique/>
      </w:docPartObj>
    </w:sdtPr>
    <w:sdtContent>
      <w:p w:rsidR="001B4D51" w:rsidRDefault="001B4D51">
        <w:pPr>
          <w:pStyle w:val="Voettekst"/>
          <w:jc w:val="right"/>
        </w:pPr>
        <w:r>
          <w:fldChar w:fldCharType="begin"/>
        </w:r>
        <w:r>
          <w:instrText>PAGE   \* MERGEFORMAT</w:instrText>
        </w:r>
        <w:r>
          <w:fldChar w:fldCharType="separate"/>
        </w:r>
        <w:r w:rsidR="008037F4">
          <w:rPr>
            <w:noProof/>
          </w:rPr>
          <w:t>6</w:t>
        </w:r>
        <w:r>
          <w:fldChar w:fldCharType="end"/>
        </w:r>
      </w:p>
    </w:sdtContent>
  </w:sdt>
  <w:p w:rsidR="001B4D51" w:rsidRDefault="001B4D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6B" w:rsidRDefault="007A306B" w:rsidP="001B4D51">
      <w:pPr>
        <w:spacing w:after="0" w:line="240" w:lineRule="auto"/>
      </w:pPr>
      <w:r>
        <w:separator/>
      </w:r>
    </w:p>
  </w:footnote>
  <w:footnote w:type="continuationSeparator" w:id="0">
    <w:p w:rsidR="007A306B" w:rsidRDefault="007A306B" w:rsidP="001B4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8"/>
    <w:rsid w:val="00011402"/>
    <w:rsid w:val="000B3511"/>
    <w:rsid w:val="00167463"/>
    <w:rsid w:val="00167EB0"/>
    <w:rsid w:val="001876C8"/>
    <w:rsid w:val="001928E6"/>
    <w:rsid w:val="001B4D51"/>
    <w:rsid w:val="001B7262"/>
    <w:rsid w:val="001F542B"/>
    <w:rsid w:val="002374AB"/>
    <w:rsid w:val="00255978"/>
    <w:rsid w:val="002F779C"/>
    <w:rsid w:val="003034E2"/>
    <w:rsid w:val="0039057B"/>
    <w:rsid w:val="003C6B4F"/>
    <w:rsid w:val="003E45A0"/>
    <w:rsid w:val="004241C6"/>
    <w:rsid w:val="00431A0A"/>
    <w:rsid w:val="004732F4"/>
    <w:rsid w:val="004D18A4"/>
    <w:rsid w:val="00584EA1"/>
    <w:rsid w:val="00675B22"/>
    <w:rsid w:val="006B020D"/>
    <w:rsid w:val="00704615"/>
    <w:rsid w:val="00772075"/>
    <w:rsid w:val="007A306B"/>
    <w:rsid w:val="007F1506"/>
    <w:rsid w:val="008037F4"/>
    <w:rsid w:val="0088001C"/>
    <w:rsid w:val="008955E1"/>
    <w:rsid w:val="008E51AE"/>
    <w:rsid w:val="00AA04EA"/>
    <w:rsid w:val="00B10EB8"/>
    <w:rsid w:val="00BC5625"/>
    <w:rsid w:val="00C02A37"/>
    <w:rsid w:val="00DA6057"/>
    <w:rsid w:val="00DE347C"/>
    <w:rsid w:val="00E00E65"/>
    <w:rsid w:val="00E63AC4"/>
    <w:rsid w:val="00EE0AB9"/>
    <w:rsid w:val="00F63886"/>
    <w:rsid w:val="00FE2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70EA"/>
  <w15:chartTrackingRefBased/>
  <w15:docId w15:val="{0B50203B-6FEF-473F-BAA5-AEA40AB7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559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5978"/>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1B4D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4D51"/>
  </w:style>
  <w:style w:type="paragraph" w:styleId="Voettekst">
    <w:name w:val="footer"/>
    <w:basedOn w:val="Standaard"/>
    <w:link w:val="VoettekstChar"/>
    <w:uiPriority w:val="99"/>
    <w:unhideWhenUsed/>
    <w:rsid w:val="001B4D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1902</Words>
  <Characters>10462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cp:lastModifiedBy>
  <cp:revision>31</cp:revision>
  <dcterms:created xsi:type="dcterms:W3CDTF">2016-05-05T15:35:00Z</dcterms:created>
  <dcterms:modified xsi:type="dcterms:W3CDTF">2016-05-05T20:46:00Z</dcterms:modified>
</cp:coreProperties>
</file>