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1"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484"/>
        <w:gridCol w:w="126"/>
        <w:gridCol w:w="1665"/>
        <w:gridCol w:w="207"/>
        <w:gridCol w:w="6349"/>
      </w:tblGrid>
      <w:tr w:rsidR="00DD3C2B" w:rsidRPr="00AE202C" w14:paraId="6FFA0C7C" w14:textId="77777777" w:rsidTr="00E24399">
        <w:trPr>
          <w:trHeight w:val="510"/>
        </w:trPr>
        <w:tc>
          <w:tcPr>
            <w:tcW w:w="400" w:type="dxa"/>
            <w:shd w:val="clear" w:color="auto" w:fill="auto"/>
            <w:noWrap/>
          </w:tcPr>
          <w:p w14:paraId="377AB598" w14:textId="77777777" w:rsidR="00DD3C2B" w:rsidRPr="00AE202C" w:rsidRDefault="00DD3C2B" w:rsidP="00AE202C">
            <w:pPr>
              <w:spacing w:line="240" w:lineRule="auto"/>
              <w:rPr>
                <w:rFonts w:eastAsia="Times New Roman" w:cs="Arial"/>
                <w:color w:val="000000"/>
                <w:szCs w:val="20"/>
                <w:lang w:eastAsia="nl-NL"/>
              </w:rPr>
            </w:pPr>
          </w:p>
        </w:tc>
        <w:tc>
          <w:tcPr>
            <w:tcW w:w="8831" w:type="dxa"/>
            <w:gridSpan w:val="5"/>
            <w:shd w:val="clear" w:color="auto" w:fill="auto"/>
            <w:noWrap/>
          </w:tcPr>
          <w:p w14:paraId="79954EB9" w14:textId="77777777" w:rsidR="00DD3C2B" w:rsidRPr="00AE202C" w:rsidRDefault="00DD3C2B" w:rsidP="00AE202C">
            <w:pPr>
              <w:pStyle w:val="Kop1"/>
              <w:spacing w:before="0" w:after="0"/>
              <w:rPr>
                <w:rFonts w:eastAsia="Times New Roman" w:cs="Arial"/>
                <w:lang w:eastAsia="nl-NL"/>
              </w:rPr>
            </w:pPr>
            <w:r w:rsidRPr="00AE202C">
              <w:rPr>
                <w:rFonts w:eastAsia="Times New Roman" w:cs="Arial"/>
                <w:lang w:eastAsia="nl-NL"/>
              </w:rPr>
              <w:t>Leesverslag Nederlands</w:t>
            </w:r>
          </w:p>
        </w:tc>
      </w:tr>
      <w:tr w:rsidR="00DD3C2B" w:rsidRPr="00AE202C" w14:paraId="3BC87659" w14:textId="77777777" w:rsidTr="00E24399">
        <w:trPr>
          <w:trHeight w:val="255"/>
        </w:trPr>
        <w:tc>
          <w:tcPr>
            <w:tcW w:w="400" w:type="dxa"/>
            <w:shd w:val="clear" w:color="auto" w:fill="auto"/>
            <w:noWrap/>
          </w:tcPr>
          <w:p w14:paraId="66BDE5DC" w14:textId="77777777" w:rsidR="00DD3C2B" w:rsidRPr="00AE202C" w:rsidRDefault="00DD3C2B" w:rsidP="00AE202C">
            <w:pPr>
              <w:rPr>
                <w:rFonts w:cs="Arial"/>
                <w:lang w:eastAsia="nl-NL"/>
              </w:rPr>
            </w:pPr>
          </w:p>
        </w:tc>
        <w:tc>
          <w:tcPr>
            <w:tcW w:w="484" w:type="dxa"/>
            <w:shd w:val="clear" w:color="auto" w:fill="auto"/>
            <w:noWrap/>
          </w:tcPr>
          <w:p w14:paraId="1E2809A8" w14:textId="77777777" w:rsidR="00DD3C2B" w:rsidRPr="00AE202C" w:rsidRDefault="00DD3C2B" w:rsidP="00AE202C">
            <w:pPr>
              <w:rPr>
                <w:rFonts w:cs="Arial"/>
                <w:lang w:eastAsia="nl-NL"/>
              </w:rPr>
            </w:pPr>
          </w:p>
        </w:tc>
        <w:tc>
          <w:tcPr>
            <w:tcW w:w="1791" w:type="dxa"/>
            <w:gridSpan w:val="2"/>
            <w:shd w:val="clear" w:color="auto" w:fill="auto"/>
            <w:noWrap/>
          </w:tcPr>
          <w:p w14:paraId="0107389E" w14:textId="77777777" w:rsidR="00DD3C2B" w:rsidRPr="00AE202C" w:rsidRDefault="00DD3C2B" w:rsidP="00AE202C">
            <w:pPr>
              <w:rPr>
                <w:rFonts w:cs="Arial"/>
                <w:lang w:eastAsia="nl-NL"/>
              </w:rPr>
            </w:pPr>
          </w:p>
        </w:tc>
        <w:tc>
          <w:tcPr>
            <w:tcW w:w="207" w:type="dxa"/>
            <w:shd w:val="clear" w:color="auto" w:fill="auto"/>
            <w:noWrap/>
          </w:tcPr>
          <w:p w14:paraId="0D13BCEC" w14:textId="77777777" w:rsidR="00DD3C2B" w:rsidRPr="00AE202C" w:rsidRDefault="00DD3C2B" w:rsidP="00AE202C">
            <w:pPr>
              <w:rPr>
                <w:rFonts w:cs="Arial"/>
                <w:lang w:eastAsia="nl-NL"/>
              </w:rPr>
            </w:pPr>
          </w:p>
        </w:tc>
        <w:tc>
          <w:tcPr>
            <w:tcW w:w="6349" w:type="dxa"/>
            <w:shd w:val="clear" w:color="auto" w:fill="auto"/>
            <w:noWrap/>
          </w:tcPr>
          <w:p w14:paraId="49437410" w14:textId="77777777" w:rsidR="00DD3C2B" w:rsidRPr="00AE202C" w:rsidRDefault="00DD3C2B" w:rsidP="00AE202C">
            <w:pPr>
              <w:rPr>
                <w:rFonts w:cs="Arial"/>
                <w:lang w:eastAsia="nl-NL"/>
              </w:rPr>
            </w:pPr>
          </w:p>
        </w:tc>
      </w:tr>
      <w:tr w:rsidR="00DD3C2B" w:rsidRPr="00AE202C" w14:paraId="148B7B74" w14:textId="77777777" w:rsidTr="00E24399">
        <w:trPr>
          <w:trHeight w:val="255"/>
        </w:trPr>
        <w:tc>
          <w:tcPr>
            <w:tcW w:w="400" w:type="dxa"/>
            <w:shd w:val="clear" w:color="auto" w:fill="auto"/>
            <w:noWrap/>
          </w:tcPr>
          <w:p w14:paraId="1470FF1D" w14:textId="77777777" w:rsidR="00DD3C2B" w:rsidRPr="00AE202C" w:rsidRDefault="00DD3C2B" w:rsidP="00AE202C">
            <w:pPr>
              <w:spacing w:line="240" w:lineRule="auto"/>
              <w:rPr>
                <w:rFonts w:eastAsia="Times New Roman" w:cs="Arial"/>
                <w:color w:val="000000"/>
                <w:szCs w:val="20"/>
                <w:lang w:eastAsia="nl-NL"/>
              </w:rPr>
            </w:pPr>
          </w:p>
        </w:tc>
        <w:tc>
          <w:tcPr>
            <w:tcW w:w="2275" w:type="dxa"/>
            <w:gridSpan w:val="3"/>
            <w:shd w:val="clear" w:color="auto" w:fill="auto"/>
            <w:noWrap/>
          </w:tcPr>
          <w:p w14:paraId="4DF7B9A6"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Naam leerling</w:t>
            </w:r>
          </w:p>
        </w:tc>
        <w:tc>
          <w:tcPr>
            <w:tcW w:w="207" w:type="dxa"/>
            <w:shd w:val="clear" w:color="auto" w:fill="auto"/>
            <w:noWrap/>
          </w:tcPr>
          <w:p w14:paraId="339A0566"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36CDE9B4" w14:textId="77777777" w:rsidR="00DD3C2B" w:rsidRPr="00AE202C" w:rsidRDefault="009E0347"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Mieke Abbink </w:t>
            </w:r>
          </w:p>
        </w:tc>
      </w:tr>
      <w:tr w:rsidR="00DD3C2B" w:rsidRPr="00AE202C" w14:paraId="2B0CD49B" w14:textId="77777777" w:rsidTr="00E24399">
        <w:trPr>
          <w:trHeight w:val="255"/>
        </w:trPr>
        <w:tc>
          <w:tcPr>
            <w:tcW w:w="400" w:type="dxa"/>
            <w:shd w:val="clear" w:color="auto" w:fill="auto"/>
            <w:noWrap/>
          </w:tcPr>
          <w:p w14:paraId="460BDB8B" w14:textId="77777777" w:rsidR="00DD3C2B" w:rsidRPr="00AE202C" w:rsidRDefault="00DD3C2B" w:rsidP="00AE202C">
            <w:pPr>
              <w:spacing w:line="240" w:lineRule="auto"/>
              <w:rPr>
                <w:rFonts w:eastAsia="Times New Roman" w:cs="Arial"/>
                <w:color w:val="000000"/>
                <w:szCs w:val="20"/>
                <w:lang w:eastAsia="nl-NL"/>
              </w:rPr>
            </w:pPr>
          </w:p>
        </w:tc>
        <w:tc>
          <w:tcPr>
            <w:tcW w:w="2275" w:type="dxa"/>
            <w:gridSpan w:val="3"/>
            <w:shd w:val="clear" w:color="auto" w:fill="auto"/>
            <w:noWrap/>
          </w:tcPr>
          <w:p w14:paraId="4FF24B7F"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Klas</w:t>
            </w:r>
          </w:p>
        </w:tc>
        <w:tc>
          <w:tcPr>
            <w:tcW w:w="207" w:type="dxa"/>
            <w:shd w:val="clear" w:color="auto" w:fill="auto"/>
            <w:noWrap/>
          </w:tcPr>
          <w:p w14:paraId="1D472579"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4D7560BB" w14:textId="77777777" w:rsidR="00DD3C2B" w:rsidRPr="00AE202C" w:rsidRDefault="009E0347"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HA41 </w:t>
            </w:r>
          </w:p>
        </w:tc>
      </w:tr>
      <w:tr w:rsidR="00DD3C2B" w:rsidRPr="00AE202C" w14:paraId="529F8F4D" w14:textId="77777777" w:rsidTr="00E24399">
        <w:trPr>
          <w:trHeight w:val="255"/>
        </w:trPr>
        <w:tc>
          <w:tcPr>
            <w:tcW w:w="400" w:type="dxa"/>
            <w:shd w:val="clear" w:color="auto" w:fill="auto"/>
            <w:noWrap/>
          </w:tcPr>
          <w:p w14:paraId="2644FCA7" w14:textId="77777777" w:rsidR="00DD3C2B" w:rsidRPr="00AE202C" w:rsidRDefault="00DD3C2B" w:rsidP="00AE202C">
            <w:pPr>
              <w:spacing w:line="240" w:lineRule="auto"/>
              <w:rPr>
                <w:rFonts w:eastAsia="Times New Roman" w:cs="Arial"/>
                <w:color w:val="000000"/>
                <w:szCs w:val="20"/>
                <w:lang w:eastAsia="nl-NL"/>
              </w:rPr>
            </w:pPr>
          </w:p>
        </w:tc>
        <w:tc>
          <w:tcPr>
            <w:tcW w:w="2275" w:type="dxa"/>
            <w:gridSpan w:val="3"/>
            <w:shd w:val="clear" w:color="auto" w:fill="auto"/>
            <w:noWrap/>
          </w:tcPr>
          <w:p w14:paraId="3F9D4AF1"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Naam docent</w:t>
            </w:r>
          </w:p>
        </w:tc>
        <w:tc>
          <w:tcPr>
            <w:tcW w:w="207" w:type="dxa"/>
            <w:shd w:val="clear" w:color="auto" w:fill="auto"/>
            <w:noWrap/>
          </w:tcPr>
          <w:p w14:paraId="1050C2D7"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054F69EE" w14:textId="77777777" w:rsidR="00DD3C2B" w:rsidRPr="00AE202C" w:rsidRDefault="009E0347"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Mvr. D.D. Bouwman </w:t>
            </w:r>
          </w:p>
        </w:tc>
      </w:tr>
      <w:tr w:rsidR="00DD3C2B" w:rsidRPr="00AE202C" w14:paraId="183C6CA1" w14:textId="77777777" w:rsidTr="00E24399">
        <w:trPr>
          <w:trHeight w:val="255"/>
        </w:trPr>
        <w:tc>
          <w:tcPr>
            <w:tcW w:w="400" w:type="dxa"/>
            <w:shd w:val="clear" w:color="auto" w:fill="auto"/>
            <w:noWrap/>
          </w:tcPr>
          <w:p w14:paraId="4E494D85" w14:textId="77777777" w:rsidR="00DD3C2B" w:rsidRPr="00AE202C" w:rsidRDefault="00DD3C2B" w:rsidP="00AE202C">
            <w:pPr>
              <w:spacing w:line="240" w:lineRule="auto"/>
              <w:rPr>
                <w:rFonts w:eastAsia="Times New Roman" w:cs="Arial"/>
                <w:color w:val="000000"/>
                <w:szCs w:val="20"/>
                <w:lang w:eastAsia="nl-NL"/>
              </w:rPr>
            </w:pPr>
          </w:p>
        </w:tc>
        <w:tc>
          <w:tcPr>
            <w:tcW w:w="2275" w:type="dxa"/>
            <w:gridSpan w:val="3"/>
            <w:shd w:val="clear" w:color="auto" w:fill="auto"/>
            <w:noWrap/>
          </w:tcPr>
          <w:p w14:paraId="6D2FCB45"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Cursus</w:t>
            </w:r>
            <w:r w:rsidR="00EF5E51" w:rsidRPr="00AE202C">
              <w:rPr>
                <w:rFonts w:eastAsia="Times New Roman" w:cs="Arial"/>
                <w:color w:val="000000"/>
                <w:szCs w:val="20"/>
                <w:lang w:eastAsia="nl-NL"/>
              </w:rPr>
              <w:t>jaar</w:t>
            </w:r>
          </w:p>
        </w:tc>
        <w:tc>
          <w:tcPr>
            <w:tcW w:w="207" w:type="dxa"/>
            <w:shd w:val="clear" w:color="auto" w:fill="auto"/>
            <w:noWrap/>
          </w:tcPr>
          <w:p w14:paraId="5D95FBBE"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5DE79498" w14:textId="77777777" w:rsidR="00DD3C2B" w:rsidRPr="00AE202C" w:rsidRDefault="00DD3C2B" w:rsidP="00AE202C">
            <w:pPr>
              <w:rPr>
                <w:rFonts w:cs="Arial"/>
                <w:lang w:eastAsia="nl-NL"/>
              </w:rPr>
            </w:pPr>
            <w:r w:rsidRPr="00AE202C">
              <w:rPr>
                <w:rFonts w:cs="Arial"/>
                <w:lang w:eastAsia="nl-NL"/>
              </w:rPr>
              <w:t>20</w:t>
            </w:r>
            <w:r w:rsidR="00886074" w:rsidRPr="00AE202C">
              <w:rPr>
                <w:rFonts w:cs="Arial"/>
                <w:lang w:eastAsia="nl-NL"/>
              </w:rPr>
              <w:t>1</w:t>
            </w:r>
            <w:r w:rsidR="00E079D8" w:rsidRPr="00AE202C">
              <w:rPr>
                <w:rFonts w:cs="Arial"/>
                <w:lang w:eastAsia="nl-NL"/>
              </w:rPr>
              <w:t>7</w:t>
            </w:r>
            <w:r w:rsidR="009110D5" w:rsidRPr="00AE202C">
              <w:rPr>
                <w:rFonts w:cs="Arial"/>
                <w:lang w:eastAsia="nl-NL"/>
              </w:rPr>
              <w:t>–</w:t>
            </w:r>
            <w:r w:rsidRPr="00AE202C">
              <w:rPr>
                <w:rFonts w:cs="Arial"/>
                <w:lang w:eastAsia="nl-NL"/>
              </w:rPr>
              <w:t xml:space="preserve"> 20</w:t>
            </w:r>
            <w:r w:rsidR="00886074" w:rsidRPr="00AE202C">
              <w:rPr>
                <w:rFonts w:cs="Arial"/>
                <w:lang w:eastAsia="nl-NL"/>
              </w:rPr>
              <w:t>1</w:t>
            </w:r>
            <w:r w:rsidR="00E079D8" w:rsidRPr="00AE202C">
              <w:rPr>
                <w:rFonts w:cs="Arial"/>
                <w:lang w:eastAsia="nl-NL"/>
              </w:rPr>
              <w:t>8</w:t>
            </w:r>
          </w:p>
        </w:tc>
      </w:tr>
      <w:tr w:rsidR="00DD3C2B" w:rsidRPr="00AE202C" w14:paraId="3706ED71" w14:textId="77777777" w:rsidTr="00E24399">
        <w:trPr>
          <w:trHeight w:val="255"/>
        </w:trPr>
        <w:tc>
          <w:tcPr>
            <w:tcW w:w="400" w:type="dxa"/>
            <w:shd w:val="clear" w:color="auto" w:fill="auto"/>
            <w:noWrap/>
          </w:tcPr>
          <w:p w14:paraId="6120150F" w14:textId="77777777" w:rsidR="00DD3C2B" w:rsidRPr="00AE202C" w:rsidRDefault="00DD3C2B" w:rsidP="00AE202C">
            <w:pPr>
              <w:spacing w:line="240" w:lineRule="auto"/>
              <w:rPr>
                <w:rFonts w:eastAsia="Times New Roman" w:cs="Arial"/>
                <w:color w:val="000000"/>
                <w:szCs w:val="20"/>
                <w:lang w:eastAsia="nl-NL"/>
              </w:rPr>
            </w:pPr>
          </w:p>
        </w:tc>
        <w:tc>
          <w:tcPr>
            <w:tcW w:w="2275" w:type="dxa"/>
            <w:gridSpan w:val="3"/>
            <w:shd w:val="clear" w:color="auto" w:fill="auto"/>
            <w:noWrap/>
          </w:tcPr>
          <w:p w14:paraId="26D4BF9C"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Ingeleverd op</w:t>
            </w:r>
          </w:p>
        </w:tc>
        <w:tc>
          <w:tcPr>
            <w:tcW w:w="207" w:type="dxa"/>
            <w:shd w:val="clear" w:color="auto" w:fill="auto"/>
            <w:noWrap/>
          </w:tcPr>
          <w:p w14:paraId="4AC7915F"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6520D136" w14:textId="77777777" w:rsidR="00DD3C2B" w:rsidRPr="00AE202C" w:rsidRDefault="009E0347"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23 Maart 2018 </w:t>
            </w:r>
          </w:p>
        </w:tc>
      </w:tr>
      <w:tr w:rsidR="00DD3C2B" w:rsidRPr="00AE202C" w14:paraId="173CF0B7" w14:textId="77777777" w:rsidTr="00E24399">
        <w:trPr>
          <w:trHeight w:val="255"/>
        </w:trPr>
        <w:tc>
          <w:tcPr>
            <w:tcW w:w="400" w:type="dxa"/>
            <w:shd w:val="clear" w:color="auto" w:fill="auto"/>
            <w:noWrap/>
          </w:tcPr>
          <w:p w14:paraId="1FCFE650"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05C351E0" w14:textId="77777777" w:rsidR="00DD3C2B" w:rsidRPr="00AE202C" w:rsidRDefault="00DD3C2B" w:rsidP="00AE202C">
            <w:pPr>
              <w:spacing w:line="240" w:lineRule="auto"/>
              <w:rPr>
                <w:rFonts w:eastAsia="Times New Roman" w:cs="Arial"/>
                <w:color w:val="000000"/>
                <w:szCs w:val="20"/>
                <w:lang w:eastAsia="nl-NL"/>
              </w:rPr>
            </w:pPr>
          </w:p>
        </w:tc>
        <w:tc>
          <w:tcPr>
            <w:tcW w:w="1791" w:type="dxa"/>
            <w:gridSpan w:val="2"/>
            <w:shd w:val="clear" w:color="auto" w:fill="auto"/>
            <w:noWrap/>
          </w:tcPr>
          <w:p w14:paraId="3128A471" w14:textId="77777777" w:rsidR="00DD3C2B" w:rsidRPr="00AE202C" w:rsidRDefault="00DD3C2B" w:rsidP="00AE202C">
            <w:pPr>
              <w:spacing w:line="240" w:lineRule="auto"/>
              <w:rPr>
                <w:rFonts w:eastAsia="Times New Roman" w:cs="Arial"/>
                <w:color w:val="000000"/>
                <w:szCs w:val="20"/>
                <w:lang w:eastAsia="nl-NL"/>
              </w:rPr>
            </w:pPr>
          </w:p>
        </w:tc>
        <w:tc>
          <w:tcPr>
            <w:tcW w:w="207" w:type="dxa"/>
            <w:shd w:val="clear" w:color="auto" w:fill="auto"/>
            <w:noWrap/>
          </w:tcPr>
          <w:p w14:paraId="7F394103" w14:textId="77777777" w:rsidR="00DD3C2B" w:rsidRPr="00AE202C" w:rsidRDefault="00DD3C2B" w:rsidP="00AE202C">
            <w:pPr>
              <w:spacing w:line="240" w:lineRule="auto"/>
              <w:rPr>
                <w:rFonts w:eastAsia="Times New Roman" w:cs="Arial"/>
                <w:color w:val="000000"/>
                <w:szCs w:val="20"/>
                <w:lang w:eastAsia="nl-NL"/>
              </w:rPr>
            </w:pPr>
          </w:p>
        </w:tc>
        <w:tc>
          <w:tcPr>
            <w:tcW w:w="6349" w:type="dxa"/>
            <w:shd w:val="clear" w:color="auto" w:fill="auto"/>
            <w:noWrap/>
          </w:tcPr>
          <w:p w14:paraId="5280189C" w14:textId="77777777" w:rsidR="00DD3C2B" w:rsidRPr="00AE202C" w:rsidRDefault="00DD3C2B" w:rsidP="00AE202C">
            <w:pPr>
              <w:spacing w:line="240" w:lineRule="auto"/>
              <w:rPr>
                <w:rFonts w:eastAsia="Times New Roman" w:cs="Arial"/>
                <w:color w:val="000000"/>
                <w:szCs w:val="20"/>
                <w:lang w:eastAsia="nl-NL"/>
              </w:rPr>
            </w:pPr>
          </w:p>
        </w:tc>
      </w:tr>
      <w:tr w:rsidR="00CB1BAE" w:rsidRPr="00AE202C" w14:paraId="1EA5CB4B" w14:textId="77777777" w:rsidTr="00E24399">
        <w:trPr>
          <w:trHeight w:val="375"/>
        </w:trPr>
        <w:tc>
          <w:tcPr>
            <w:tcW w:w="400" w:type="dxa"/>
            <w:shd w:val="clear" w:color="auto" w:fill="auto"/>
            <w:noWrap/>
          </w:tcPr>
          <w:p w14:paraId="17EB605E" w14:textId="77777777" w:rsidR="00CB1BAE" w:rsidRPr="00AE202C" w:rsidRDefault="00CB1BAE" w:rsidP="00AE202C">
            <w:pPr>
              <w:pStyle w:val="Kop2"/>
              <w:spacing w:after="0"/>
              <w:rPr>
                <w:rFonts w:eastAsia="Times New Roman" w:cs="Arial"/>
                <w:lang w:eastAsia="nl-NL"/>
              </w:rPr>
            </w:pPr>
            <w:r w:rsidRPr="00AE202C">
              <w:rPr>
                <w:rFonts w:eastAsia="Times New Roman" w:cs="Arial"/>
                <w:lang w:eastAsia="nl-NL"/>
              </w:rPr>
              <w:t>1</w:t>
            </w:r>
          </w:p>
        </w:tc>
        <w:tc>
          <w:tcPr>
            <w:tcW w:w="8831" w:type="dxa"/>
            <w:gridSpan w:val="5"/>
            <w:shd w:val="clear" w:color="auto" w:fill="auto"/>
            <w:noWrap/>
          </w:tcPr>
          <w:p w14:paraId="3BDCBF5B" w14:textId="77777777" w:rsidR="00CB1BAE" w:rsidRPr="00AE202C" w:rsidRDefault="00CB1BAE" w:rsidP="00AE202C">
            <w:pPr>
              <w:pStyle w:val="Kop2"/>
              <w:spacing w:after="0"/>
              <w:rPr>
                <w:rFonts w:eastAsia="Times New Roman" w:cs="Arial"/>
                <w:szCs w:val="20"/>
                <w:lang w:eastAsia="nl-NL"/>
              </w:rPr>
            </w:pPr>
            <w:r w:rsidRPr="00AE202C">
              <w:rPr>
                <w:rFonts w:eastAsia="Times New Roman" w:cs="Arial"/>
                <w:lang w:eastAsia="nl-NL"/>
              </w:rPr>
              <w:t>Feitelijke gegevens</w:t>
            </w:r>
          </w:p>
        </w:tc>
      </w:tr>
      <w:tr w:rsidR="00DD3C2B" w:rsidRPr="00AE202C" w14:paraId="416AC51F" w14:textId="77777777" w:rsidTr="00E24399">
        <w:trPr>
          <w:trHeight w:val="255"/>
        </w:trPr>
        <w:tc>
          <w:tcPr>
            <w:tcW w:w="400" w:type="dxa"/>
            <w:shd w:val="clear" w:color="auto" w:fill="auto"/>
            <w:noWrap/>
          </w:tcPr>
          <w:p w14:paraId="5974CFCA"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71546686"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1.1</w:t>
            </w:r>
          </w:p>
        </w:tc>
        <w:tc>
          <w:tcPr>
            <w:tcW w:w="1791" w:type="dxa"/>
            <w:gridSpan w:val="2"/>
            <w:shd w:val="clear" w:color="auto" w:fill="auto"/>
            <w:noWrap/>
          </w:tcPr>
          <w:p w14:paraId="4DEE2355" w14:textId="77777777" w:rsidR="00DD3C2B" w:rsidRPr="00AE202C" w:rsidRDefault="00886074"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Titel</w:t>
            </w:r>
          </w:p>
        </w:tc>
        <w:tc>
          <w:tcPr>
            <w:tcW w:w="207" w:type="dxa"/>
            <w:shd w:val="clear" w:color="auto" w:fill="auto"/>
            <w:noWrap/>
          </w:tcPr>
          <w:p w14:paraId="43CE4913"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5BD62588" w14:textId="77777777" w:rsidR="00DD3C2B" w:rsidRPr="00AE202C" w:rsidRDefault="00D63445"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Lieveling</w:t>
            </w:r>
          </w:p>
        </w:tc>
      </w:tr>
      <w:tr w:rsidR="00DD3C2B" w:rsidRPr="00AE202C" w14:paraId="0AD53DAE" w14:textId="77777777" w:rsidTr="00E24399">
        <w:trPr>
          <w:trHeight w:val="255"/>
        </w:trPr>
        <w:tc>
          <w:tcPr>
            <w:tcW w:w="400" w:type="dxa"/>
            <w:shd w:val="clear" w:color="auto" w:fill="auto"/>
            <w:noWrap/>
          </w:tcPr>
          <w:p w14:paraId="381913A0"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3512A10A"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1.2</w:t>
            </w:r>
          </w:p>
        </w:tc>
        <w:tc>
          <w:tcPr>
            <w:tcW w:w="1791" w:type="dxa"/>
            <w:gridSpan w:val="2"/>
            <w:shd w:val="clear" w:color="auto" w:fill="auto"/>
            <w:noWrap/>
          </w:tcPr>
          <w:p w14:paraId="26B8D427" w14:textId="77777777" w:rsidR="00DD3C2B" w:rsidRPr="00AE202C" w:rsidRDefault="00886074"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Auteur</w:t>
            </w:r>
          </w:p>
        </w:tc>
        <w:tc>
          <w:tcPr>
            <w:tcW w:w="207" w:type="dxa"/>
            <w:shd w:val="clear" w:color="auto" w:fill="auto"/>
            <w:noWrap/>
          </w:tcPr>
          <w:p w14:paraId="1BAF95A4"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3A0C7445" w14:textId="77777777" w:rsidR="00DD3C2B" w:rsidRPr="00AE202C" w:rsidRDefault="0053326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Kim van Kooten </w:t>
            </w:r>
          </w:p>
        </w:tc>
      </w:tr>
      <w:tr w:rsidR="00DD3C2B" w:rsidRPr="00AE202C" w14:paraId="010C2306" w14:textId="77777777" w:rsidTr="00E24399">
        <w:trPr>
          <w:trHeight w:val="255"/>
        </w:trPr>
        <w:tc>
          <w:tcPr>
            <w:tcW w:w="400" w:type="dxa"/>
            <w:shd w:val="clear" w:color="auto" w:fill="auto"/>
            <w:noWrap/>
          </w:tcPr>
          <w:p w14:paraId="31AC020C"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2ED744ED" w14:textId="77777777" w:rsidR="00DD3C2B" w:rsidRPr="00AE202C" w:rsidRDefault="00DD3C2B" w:rsidP="00AE202C">
            <w:pPr>
              <w:spacing w:line="240" w:lineRule="auto"/>
              <w:rPr>
                <w:rFonts w:eastAsia="Times New Roman" w:cs="Arial"/>
                <w:color w:val="000000"/>
                <w:szCs w:val="20"/>
                <w:lang w:eastAsia="nl-NL"/>
              </w:rPr>
            </w:pPr>
          </w:p>
        </w:tc>
        <w:tc>
          <w:tcPr>
            <w:tcW w:w="1791" w:type="dxa"/>
            <w:gridSpan w:val="2"/>
            <w:shd w:val="clear" w:color="auto" w:fill="auto"/>
            <w:noWrap/>
          </w:tcPr>
          <w:p w14:paraId="137C0547"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Ondertitel</w:t>
            </w:r>
          </w:p>
        </w:tc>
        <w:tc>
          <w:tcPr>
            <w:tcW w:w="207" w:type="dxa"/>
            <w:shd w:val="clear" w:color="auto" w:fill="auto"/>
            <w:noWrap/>
          </w:tcPr>
          <w:p w14:paraId="17E32BB8"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0110EACB" w14:textId="77777777" w:rsidR="00DD3C2B" w:rsidRPr="00AE202C" w:rsidRDefault="0053326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Naar het verhaal van Pauline Barendregt </w:t>
            </w:r>
          </w:p>
        </w:tc>
      </w:tr>
      <w:tr w:rsidR="00DD3C2B" w:rsidRPr="00AE202C" w14:paraId="6EE6F7C6" w14:textId="77777777" w:rsidTr="00E24399">
        <w:trPr>
          <w:trHeight w:val="255"/>
        </w:trPr>
        <w:tc>
          <w:tcPr>
            <w:tcW w:w="400" w:type="dxa"/>
            <w:shd w:val="clear" w:color="auto" w:fill="auto"/>
            <w:noWrap/>
          </w:tcPr>
          <w:p w14:paraId="49A85647"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5A02B080" w14:textId="77777777" w:rsidR="00DD3C2B" w:rsidRPr="00AE202C" w:rsidRDefault="00DD3C2B" w:rsidP="00AE202C">
            <w:pPr>
              <w:spacing w:line="240" w:lineRule="auto"/>
              <w:rPr>
                <w:rFonts w:eastAsia="Times New Roman" w:cs="Arial"/>
                <w:color w:val="000000"/>
                <w:szCs w:val="20"/>
                <w:lang w:eastAsia="nl-NL"/>
              </w:rPr>
            </w:pPr>
          </w:p>
        </w:tc>
        <w:tc>
          <w:tcPr>
            <w:tcW w:w="1791" w:type="dxa"/>
            <w:gridSpan w:val="2"/>
            <w:shd w:val="clear" w:color="auto" w:fill="auto"/>
            <w:noWrap/>
          </w:tcPr>
          <w:p w14:paraId="343A13C4"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Motto</w:t>
            </w:r>
          </w:p>
        </w:tc>
        <w:tc>
          <w:tcPr>
            <w:tcW w:w="207" w:type="dxa"/>
            <w:shd w:val="clear" w:color="auto" w:fill="auto"/>
            <w:noWrap/>
          </w:tcPr>
          <w:p w14:paraId="331503F2"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4845282A" w14:textId="77777777" w:rsidR="00DD3C2B" w:rsidRPr="00AE202C" w:rsidRDefault="0053326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Mama kan het niet alleen, het leven. </w:t>
            </w:r>
            <w:r w:rsidRPr="00AE202C">
              <w:rPr>
                <w:rFonts w:eastAsia="Times New Roman" w:cs="Arial"/>
                <w:color w:val="000000"/>
                <w:szCs w:val="20"/>
                <w:lang w:eastAsia="nl-NL"/>
              </w:rPr>
              <w:br/>
              <w:t xml:space="preserve">En ik kan het niet alleen mer mama, dus liep ik naar een telefooncel en ik belde papa en papa kwam. </w:t>
            </w:r>
          </w:p>
          <w:p w14:paraId="2022B784" w14:textId="77777777" w:rsidR="0053326B" w:rsidRPr="00AE202C" w:rsidRDefault="0053326B" w:rsidP="00AE202C">
            <w:pPr>
              <w:pStyle w:val="Lijstalinea"/>
              <w:numPr>
                <w:ilvl w:val="0"/>
                <w:numId w:val="2"/>
              </w:num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Puck </w:t>
            </w:r>
          </w:p>
        </w:tc>
      </w:tr>
      <w:tr w:rsidR="00DD3C2B" w:rsidRPr="00AE202C" w14:paraId="7F38DBA3" w14:textId="77777777" w:rsidTr="00E24399">
        <w:trPr>
          <w:trHeight w:val="255"/>
        </w:trPr>
        <w:tc>
          <w:tcPr>
            <w:tcW w:w="400" w:type="dxa"/>
            <w:shd w:val="clear" w:color="auto" w:fill="auto"/>
            <w:noWrap/>
          </w:tcPr>
          <w:p w14:paraId="2DBC694E"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3020B146"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1.3</w:t>
            </w:r>
          </w:p>
        </w:tc>
        <w:tc>
          <w:tcPr>
            <w:tcW w:w="1791" w:type="dxa"/>
            <w:gridSpan w:val="2"/>
            <w:shd w:val="clear" w:color="auto" w:fill="auto"/>
            <w:noWrap/>
          </w:tcPr>
          <w:p w14:paraId="713D9F65"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Eerste druk</w:t>
            </w:r>
          </w:p>
        </w:tc>
        <w:tc>
          <w:tcPr>
            <w:tcW w:w="207" w:type="dxa"/>
            <w:shd w:val="clear" w:color="auto" w:fill="auto"/>
            <w:noWrap/>
          </w:tcPr>
          <w:p w14:paraId="6418E524"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2A1B953C" w14:textId="77777777" w:rsidR="00DD3C2B" w:rsidRPr="00AE202C" w:rsidRDefault="00D63445"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De eerste druk was in 2015</w:t>
            </w:r>
          </w:p>
        </w:tc>
      </w:tr>
      <w:tr w:rsidR="00DD3C2B" w:rsidRPr="00AE202C" w14:paraId="69591BC2" w14:textId="77777777" w:rsidTr="00E24399">
        <w:trPr>
          <w:trHeight w:val="255"/>
        </w:trPr>
        <w:tc>
          <w:tcPr>
            <w:tcW w:w="400" w:type="dxa"/>
            <w:shd w:val="clear" w:color="auto" w:fill="auto"/>
            <w:noWrap/>
          </w:tcPr>
          <w:p w14:paraId="434EE8F0"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454B083E"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1.4</w:t>
            </w:r>
          </w:p>
        </w:tc>
        <w:tc>
          <w:tcPr>
            <w:tcW w:w="1791" w:type="dxa"/>
            <w:gridSpan w:val="2"/>
            <w:shd w:val="clear" w:color="auto" w:fill="auto"/>
            <w:noWrap/>
          </w:tcPr>
          <w:p w14:paraId="6A88102E"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Genre</w:t>
            </w:r>
          </w:p>
        </w:tc>
        <w:tc>
          <w:tcPr>
            <w:tcW w:w="207" w:type="dxa"/>
            <w:shd w:val="clear" w:color="auto" w:fill="auto"/>
            <w:noWrap/>
          </w:tcPr>
          <w:p w14:paraId="00E1B6DE"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6E310351" w14:textId="77777777" w:rsidR="00DD3C2B" w:rsidRPr="00AE202C" w:rsidRDefault="00951BB1"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cs="Arial"/>
                <w:noProof w:val="0"/>
                <w:color w:val="000000"/>
                <w:szCs w:val="19"/>
                <w:lang w:eastAsia="nl-NL"/>
              </w:rPr>
            </w:pPr>
            <w:r w:rsidRPr="00AE202C">
              <w:rPr>
                <w:rFonts w:cs="Arial"/>
                <w:color w:val="000000"/>
                <w:szCs w:val="19"/>
              </w:rPr>
              <w:t>Psychologische roman</w:t>
            </w:r>
          </w:p>
        </w:tc>
      </w:tr>
      <w:tr w:rsidR="00DD3C2B" w:rsidRPr="00AE202C" w14:paraId="775C9492" w14:textId="77777777" w:rsidTr="00600DFE">
        <w:trPr>
          <w:trHeight w:val="255"/>
        </w:trPr>
        <w:tc>
          <w:tcPr>
            <w:tcW w:w="400" w:type="dxa"/>
            <w:shd w:val="clear" w:color="auto" w:fill="FFFFFF" w:themeFill="background1"/>
            <w:noWrap/>
          </w:tcPr>
          <w:p w14:paraId="1A8AC50F"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58B69349" w14:textId="77777777" w:rsidR="00DD3C2B" w:rsidRPr="00AE202C" w:rsidRDefault="00DD3C2B" w:rsidP="00AE202C">
            <w:pPr>
              <w:spacing w:line="240" w:lineRule="auto"/>
              <w:rPr>
                <w:rFonts w:eastAsia="Times New Roman" w:cs="Arial"/>
                <w:color w:val="000000"/>
                <w:szCs w:val="20"/>
                <w:lang w:eastAsia="nl-NL"/>
              </w:rPr>
            </w:pPr>
          </w:p>
        </w:tc>
        <w:tc>
          <w:tcPr>
            <w:tcW w:w="1791" w:type="dxa"/>
            <w:gridSpan w:val="2"/>
            <w:shd w:val="clear" w:color="auto" w:fill="auto"/>
            <w:noWrap/>
          </w:tcPr>
          <w:p w14:paraId="6F3D3241"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Uitleg</w:t>
            </w:r>
          </w:p>
        </w:tc>
        <w:tc>
          <w:tcPr>
            <w:tcW w:w="207" w:type="dxa"/>
            <w:shd w:val="clear" w:color="auto" w:fill="auto"/>
            <w:noWrap/>
          </w:tcPr>
          <w:p w14:paraId="19BDE68B" w14:textId="77777777" w:rsidR="00DD3C2B" w:rsidRPr="00AE202C" w:rsidRDefault="00DD3C2B"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w:t>
            </w:r>
          </w:p>
        </w:tc>
        <w:tc>
          <w:tcPr>
            <w:tcW w:w="6349" w:type="dxa"/>
            <w:shd w:val="clear" w:color="auto" w:fill="auto"/>
            <w:noWrap/>
          </w:tcPr>
          <w:p w14:paraId="254230F3" w14:textId="77777777" w:rsidR="00DD3C2B" w:rsidRPr="00AE202C" w:rsidRDefault="00C618D0" w:rsidP="00AE202C">
            <w:pPr>
              <w:spacing w:line="240" w:lineRule="auto"/>
              <w:rPr>
                <w:rFonts w:eastAsia="Times New Roman" w:cs="Arial"/>
                <w:color w:val="000000"/>
                <w:szCs w:val="20"/>
                <w:lang w:eastAsia="nl-NL"/>
              </w:rPr>
            </w:pPr>
            <w:r w:rsidRPr="00AE202C">
              <w:rPr>
                <w:rFonts w:eastAsia="Times New Roman" w:cs="Arial"/>
                <w:color w:val="000000"/>
                <w:szCs w:val="20"/>
                <w:lang w:eastAsia="nl-NL"/>
              </w:rPr>
              <w:t xml:space="preserve">In dit boek duik je echt in het hoofd van Puck en begrijp waarom Puck op bepaalde manieren handeld. </w:t>
            </w:r>
          </w:p>
        </w:tc>
      </w:tr>
      <w:tr w:rsidR="00DD3C2B" w:rsidRPr="00AE202C" w14:paraId="3F4FD585" w14:textId="77777777" w:rsidTr="00E24399">
        <w:trPr>
          <w:trHeight w:val="255"/>
        </w:trPr>
        <w:tc>
          <w:tcPr>
            <w:tcW w:w="400" w:type="dxa"/>
            <w:shd w:val="clear" w:color="auto" w:fill="auto"/>
            <w:noWrap/>
          </w:tcPr>
          <w:p w14:paraId="35BC8B04" w14:textId="77777777" w:rsidR="00DD3C2B" w:rsidRPr="00AE202C" w:rsidRDefault="00DD3C2B" w:rsidP="00AE202C">
            <w:pPr>
              <w:spacing w:line="240" w:lineRule="auto"/>
              <w:rPr>
                <w:rFonts w:eastAsia="Times New Roman" w:cs="Arial"/>
                <w:color w:val="000000"/>
                <w:szCs w:val="20"/>
                <w:lang w:eastAsia="nl-NL"/>
              </w:rPr>
            </w:pPr>
          </w:p>
        </w:tc>
        <w:tc>
          <w:tcPr>
            <w:tcW w:w="484" w:type="dxa"/>
            <w:shd w:val="clear" w:color="auto" w:fill="auto"/>
            <w:noWrap/>
          </w:tcPr>
          <w:p w14:paraId="1D2DFA89" w14:textId="77777777" w:rsidR="00DD3C2B" w:rsidRPr="00AE202C" w:rsidRDefault="00DD3C2B" w:rsidP="00AE202C">
            <w:pPr>
              <w:spacing w:line="240" w:lineRule="auto"/>
              <w:rPr>
                <w:rFonts w:eastAsia="Times New Roman" w:cs="Arial"/>
                <w:color w:val="000000"/>
                <w:szCs w:val="20"/>
                <w:lang w:eastAsia="nl-NL"/>
              </w:rPr>
            </w:pPr>
          </w:p>
        </w:tc>
        <w:tc>
          <w:tcPr>
            <w:tcW w:w="1791" w:type="dxa"/>
            <w:gridSpan w:val="2"/>
            <w:shd w:val="clear" w:color="auto" w:fill="auto"/>
            <w:noWrap/>
          </w:tcPr>
          <w:p w14:paraId="07F12AB2" w14:textId="77777777" w:rsidR="00DD3C2B" w:rsidRPr="00AE202C" w:rsidRDefault="00DD3C2B" w:rsidP="00AE202C">
            <w:pPr>
              <w:spacing w:line="240" w:lineRule="auto"/>
              <w:rPr>
                <w:rFonts w:eastAsia="Times New Roman" w:cs="Arial"/>
                <w:color w:val="000000"/>
                <w:szCs w:val="20"/>
                <w:lang w:eastAsia="nl-NL"/>
              </w:rPr>
            </w:pPr>
          </w:p>
        </w:tc>
        <w:tc>
          <w:tcPr>
            <w:tcW w:w="207" w:type="dxa"/>
            <w:shd w:val="clear" w:color="auto" w:fill="auto"/>
            <w:noWrap/>
          </w:tcPr>
          <w:p w14:paraId="49FFA8BC" w14:textId="77777777" w:rsidR="00DD3C2B" w:rsidRPr="00AE202C" w:rsidRDefault="00DD3C2B" w:rsidP="00AE202C">
            <w:pPr>
              <w:spacing w:line="240" w:lineRule="auto"/>
              <w:rPr>
                <w:rFonts w:eastAsia="Times New Roman" w:cs="Arial"/>
                <w:color w:val="000000"/>
                <w:szCs w:val="20"/>
                <w:lang w:eastAsia="nl-NL"/>
              </w:rPr>
            </w:pPr>
          </w:p>
        </w:tc>
        <w:tc>
          <w:tcPr>
            <w:tcW w:w="6349" w:type="dxa"/>
            <w:shd w:val="clear" w:color="auto" w:fill="auto"/>
            <w:noWrap/>
          </w:tcPr>
          <w:p w14:paraId="6FF9055E" w14:textId="77777777" w:rsidR="00DD3C2B" w:rsidRPr="00AE202C" w:rsidRDefault="00DD3C2B" w:rsidP="00AE202C">
            <w:pPr>
              <w:spacing w:line="240" w:lineRule="auto"/>
              <w:rPr>
                <w:rFonts w:eastAsia="Times New Roman" w:cs="Arial"/>
                <w:color w:val="000000"/>
                <w:szCs w:val="20"/>
                <w:lang w:eastAsia="nl-NL"/>
              </w:rPr>
            </w:pPr>
          </w:p>
        </w:tc>
      </w:tr>
      <w:tr w:rsidR="00E24399" w:rsidRPr="00AE202C" w14:paraId="43FCE9FE" w14:textId="77777777" w:rsidTr="00E24399">
        <w:trPr>
          <w:trHeight w:val="375"/>
        </w:trPr>
        <w:tc>
          <w:tcPr>
            <w:tcW w:w="400" w:type="dxa"/>
            <w:shd w:val="clear" w:color="auto" w:fill="auto"/>
            <w:noWrap/>
          </w:tcPr>
          <w:p w14:paraId="74BF1838" w14:textId="77777777" w:rsidR="00E24399" w:rsidRPr="00AE202C" w:rsidRDefault="00E24399" w:rsidP="00AE202C">
            <w:pPr>
              <w:pStyle w:val="Kop2"/>
              <w:spacing w:after="0"/>
              <w:rPr>
                <w:rFonts w:cs="Arial"/>
              </w:rPr>
            </w:pPr>
            <w:r w:rsidRPr="00AE202C">
              <w:rPr>
                <w:rFonts w:cs="Arial"/>
              </w:rPr>
              <w:t>2</w:t>
            </w:r>
          </w:p>
        </w:tc>
        <w:tc>
          <w:tcPr>
            <w:tcW w:w="8831" w:type="dxa"/>
            <w:gridSpan w:val="5"/>
            <w:shd w:val="clear" w:color="auto" w:fill="auto"/>
            <w:noWrap/>
          </w:tcPr>
          <w:p w14:paraId="6211126E" w14:textId="77777777" w:rsidR="00E24399" w:rsidRPr="00AE202C" w:rsidRDefault="00E24399" w:rsidP="00AE202C">
            <w:pPr>
              <w:pStyle w:val="Kop2"/>
              <w:spacing w:after="0"/>
              <w:rPr>
                <w:rFonts w:eastAsia="Times New Roman" w:cs="Arial"/>
                <w:szCs w:val="20"/>
                <w:lang w:eastAsia="nl-NL"/>
              </w:rPr>
            </w:pPr>
            <w:r w:rsidRPr="00AE202C">
              <w:rPr>
                <w:rFonts w:eastAsia="Times New Roman" w:cs="Arial"/>
                <w:lang w:eastAsia="nl-NL"/>
              </w:rPr>
              <w:t>Eerste reactie</w:t>
            </w:r>
          </w:p>
        </w:tc>
      </w:tr>
      <w:tr w:rsidR="00E24399" w:rsidRPr="00AE202C" w14:paraId="7D64EA3E" w14:textId="77777777" w:rsidTr="00FD5647">
        <w:trPr>
          <w:trHeight w:val="255"/>
        </w:trPr>
        <w:tc>
          <w:tcPr>
            <w:tcW w:w="400" w:type="dxa"/>
            <w:shd w:val="clear" w:color="auto" w:fill="auto"/>
            <w:noWrap/>
          </w:tcPr>
          <w:p w14:paraId="58A97B8E"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78F5DEF5"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2.1</w:t>
            </w:r>
          </w:p>
        </w:tc>
        <w:tc>
          <w:tcPr>
            <w:tcW w:w="8221" w:type="dxa"/>
            <w:gridSpan w:val="3"/>
            <w:shd w:val="clear" w:color="auto" w:fill="auto"/>
            <w:noWrap/>
          </w:tcPr>
          <w:p w14:paraId="0B775E2F"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b/>
                <w:noProof w:val="0"/>
                <w:color w:val="000000"/>
                <w:szCs w:val="20"/>
                <w:lang w:eastAsia="nl-NL"/>
              </w:rPr>
              <w:t>Keuze</w:t>
            </w:r>
          </w:p>
        </w:tc>
      </w:tr>
      <w:tr w:rsidR="00E24399" w:rsidRPr="00AE202C" w14:paraId="7C1464A2" w14:textId="77777777" w:rsidTr="00FD5647">
        <w:trPr>
          <w:trHeight w:val="255"/>
        </w:trPr>
        <w:tc>
          <w:tcPr>
            <w:tcW w:w="400" w:type="dxa"/>
            <w:shd w:val="clear" w:color="auto" w:fill="auto"/>
            <w:noWrap/>
          </w:tcPr>
          <w:p w14:paraId="237B3D11"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49E2886C"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221" w:type="dxa"/>
            <w:gridSpan w:val="3"/>
            <w:shd w:val="clear" w:color="auto" w:fill="auto"/>
            <w:noWrap/>
          </w:tcPr>
          <w:p w14:paraId="12986982" w14:textId="5D434B20" w:rsidR="00E24399" w:rsidRPr="00AE202C" w:rsidRDefault="008C7120"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Pr>
                <w:rFonts w:eastAsia="Times New Roman" w:cs="Arial"/>
                <w:noProof w:val="0"/>
                <w:color w:val="000000"/>
                <w:szCs w:val="20"/>
                <w:lang w:eastAsia="nl-NL"/>
              </w:rPr>
              <w:t>Eerst</w:t>
            </w:r>
            <w:r w:rsidR="00951BB1" w:rsidRPr="00AE202C">
              <w:rPr>
                <w:rFonts w:eastAsia="Times New Roman" w:cs="Arial"/>
                <w:noProof w:val="0"/>
                <w:color w:val="000000"/>
                <w:szCs w:val="20"/>
                <w:lang w:eastAsia="nl-NL"/>
              </w:rPr>
              <w:t xml:space="preserve"> kon ik echt geen boek vinden wat mij interesseert, na uren in de bibliotheek gezworven ze hebben, heb ik mevrouw Bouwman om hulp gevraagd. Na aanleiding van mijn leesautobiografie </w:t>
            </w:r>
            <w:r w:rsidR="00D85A0D" w:rsidRPr="00AE202C">
              <w:rPr>
                <w:rFonts w:eastAsia="Times New Roman" w:cs="Arial"/>
                <w:noProof w:val="0"/>
                <w:color w:val="000000"/>
                <w:szCs w:val="20"/>
                <w:lang w:eastAsia="nl-NL"/>
              </w:rPr>
              <w:t>hebben we dit boek gekozen</w:t>
            </w:r>
            <w:r w:rsidR="001648D8" w:rsidRPr="00AE202C">
              <w:rPr>
                <w:rFonts w:eastAsia="Times New Roman" w:cs="Arial"/>
                <w:noProof w:val="0"/>
                <w:color w:val="000000"/>
                <w:szCs w:val="20"/>
                <w:lang w:eastAsia="nl-NL"/>
              </w:rPr>
              <w:t>.</w:t>
            </w:r>
            <w:r w:rsidR="00D85A0D" w:rsidRPr="00AE202C">
              <w:rPr>
                <w:rFonts w:eastAsia="Times New Roman" w:cs="Arial"/>
                <w:noProof w:val="0"/>
                <w:color w:val="000000"/>
                <w:szCs w:val="20"/>
                <w:lang w:eastAsia="nl-NL"/>
              </w:rPr>
              <w:t xml:space="preserve"> </w:t>
            </w:r>
          </w:p>
        </w:tc>
      </w:tr>
      <w:tr w:rsidR="00E24399" w:rsidRPr="00AE202C" w14:paraId="2518320C" w14:textId="77777777" w:rsidTr="00FD5647">
        <w:trPr>
          <w:trHeight w:val="255"/>
        </w:trPr>
        <w:tc>
          <w:tcPr>
            <w:tcW w:w="400" w:type="dxa"/>
            <w:shd w:val="clear" w:color="auto" w:fill="auto"/>
            <w:noWrap/>
          </w:tcPr>
          <w:p w14:paraId="356594D6"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150BA47F"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2.2</w:t>
            </w:r>
          </w:p>
        </w:tc>
        <w:tc>
          <w:tcPr>
            <w:tcW w:w="8221" w:type="dxa"/>
            <w:gridSpan w:val="3"/>
            <w:shd w:val="clear" w:color="auto" w:fill="auto"/>
            <w:noWrap/>
          </w:tcPr>
          <w:p w14:paraId="7AB24BF0"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b/>
                <w:noProof w:val="0"/>
                <w:color w:val="000000"/>
                <w:szCs w:val="20"/>
                <w:lang w:eastAsia="nl-NL"/>
              </w:rPr>
              <w:t>Inhoud</w:t>
            </w:r>
          </w:p>
        </w:tc>
      </w:tr>
      <w:tr w:rsidR="00E24399" w:rsidRPr="00AE202C" w14:paraId="08567725" w14:textId="77777777" w:rsidTr="00FD5647">
        <w:trPr>
          <w:trHeight w:val="255"/>
        </w:trPr>
        <w:tc>
          <w:tcPr>
            <w:tcW w:w="400" w:type="dxa"/>
            <w:shd w:val="clear" w:color="auto" w:fill="auto"/>
            <w:noWrap/>
          </w:tcPr>
          <w:p w14:paraId="2C44B394"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610" w:type="dxa"/>
            <w:gridSpan w:val="2"/>
            <w:shd w:val="clear" w:color="auto" w:fill="auto"/>
            <w:noWrap/>
          </w:tcPr>
          <w:p w14:paraId="62A9F79A" w14:textId="77777777" w:rsidR="00E24399" w:rsidRPr="00AE202C" w:rsidRDefault="00E24399"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221" w:type="dxa"/>
            <w:gridSpan w:val="3"/>
            <w:shd w:val="clear" w:color="auto" w:fill="auto"/>
            <w:noWrap/>
          </w:tcPr>
          <w:p w14:paraId="2D8CA9AF" w14:textId="77777777" w:rsidR="00E24399" w:rsidRPr="00AE202C" w:rsidRDefault="00D85A0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 xml:space="preserve">In het begin vond ik het boek een beetje langdradig, er gebeurde weinig en ik vond het een beetje irritant dat het boek door een vijfjarige wordt verteld. </w:t>
            </w:r>
            <w:r w:rsidRPr="00AE202C">
              <w:rPr>
                <w:rFonts w:eastAsia="Times New Roman" w:cs="Arial"/>
                <w:noProof w:val="0"/>
                <w:color w:val="000000"/>
                <w:szCs w:val="20"/>
                <w:lang w:eastAsia="nl-NL"/>
              </w:rPr>
              <w:br/>
              <w:t xml:space="preserve">Maar later toen ik in het verhaal begon te rollen, vond ik dat juist leuk. </w:t>
            </w:r>
          </w:p>
        </w:tc>
      </w:tr>
      <w:tr w:rsidR="00E24399" w:rsidRPr="00AE202C" w14:paraId="18CC280D" w14:textId="77777777" w:rsidTr="00FD5647">
        <w:trPr>
          <w:trHeight w:val="255"/>
        </w:trPr>
        <w:tc>
          <w:tcPr>
            <w:tcW w:w="400" w:type="dxa"/>
            <w:shd w:val="clear" w:color="auto" w:fill="auto"/>
            <w:noWrap/>
          </w:tcPr>
          <w:p w14:paraId="78256E60" w14:textId="77777777" w:rsidR="00E24399" w:rsidRPr="00AE202C" w:rsidRDefault="00E24399" w:rsidP="00AE202C">
            <w:pPr>
              <w:spacing w:line="240" w:lineRule="auto"/>
              <w:rPr>
                <w:rFonts w:eastAsia="Times New Roman" w:cs="Arial"/>
                <w:color w:val="000000"/>
                <w:szCs w:val="20"/>
                <w:lang w:eastAsia="nl-NL"/>
              </w:rPr>
            </w:pPr>
          </w:p>
        </w:tc>
        <w:tc>
          <w:tcPr>
            <w:tcW w:w="610" w:type="dxa"/>
            <w:gridSpan w:val="2"/>
            <w:shd w:val="clear" w:color="auto" w:fill="auto"/>
            <w:noWrap/>
          </w:tcPr>
          <w:p w14:paraId="4F0851F5" w14:textId="77777777" w:rsidR="00E24399" w:rsidRPr="00AE202C" w:rsidRDefault="00E24399" w:rsidP="00AE202C">
            <w:pPr>
              <w:spacing w:line="240" w:lineRule="auto"/>
              <w:rPr>
                <w:rFonts w:eastAsia="Times New Roman" w:cs="Arial"/>
                <w:color w:val="000000"/>
                <w:szCs w:val="20"/>
                <w:lang w:eastAsia="nl-NL"/>
              </w:rPr>
            </w:pPr>
          </w:p>
        </w:tc>
        <w:tc>
          <w:tcPr>
            <w:tcW w:w="1665" w:type="dxa"/>
            <w:shd w:val="clear" w:color="auto" w:fill="auto"/>
            <w:noWrap/>
          </w:tcPr>
          <w:p w14:paraId="0D3D123A" w14:textId="77777777" w:rsidR="00E24399" w:rsidRPr="00AE202C" w:rsidRDefault="00E24399" w:rsidP="00AE202C">
            <w:pPr>
              <w:spacing w:line="240" w:lineRule="auto"/>
              <w:rPr>
                <w:rFonts w:eastAsia="Times New Roman" w:cs="Arial"/>
                <w:color w:val="000000"/>
                <w:szCs w:val="20"/>
                <w:lang w:eastAsia="nl-NL"/>
              </w:rPr>
            </w:pPr>
          </w:p>
        </w:tc>
        <w:tc>
          <w:tcPr>
            <w:tcW w:w="207" w:type="dxa"/>
            <w:shd w:val="clear" w:color="auto" w:fill="auto"/>
            <w:noWrap/>
          </w:tcPr>
          <w:p w14:paraId="7AF0F5F6" w14:textId="77777777" w:rsidR="00E24399" w:rsidRPr="00AE202C" w:rsidRDefault="00E24399" w:rsidP="00AE202C">
            <w:pPr>
              <w:spacing w:line="240" w:lineRule="auto"/>
              <w:rPr>
                <w:rFonts w:eastAsia="Times New Roman" w:cs="Arial"/>
                <w:color w:val="000000"/>
                <w:szCs w:val="20"/>
                <w:lang w:eastAsia="nl-NL"/>
              </w:rPr>
            </w:pPr>
          </w:p>
        </w:tc>
        <w:tc>
          <w:tcPr>
            <w:tcW w:w="6349" w:type="dxa"/>
            <w:shd w:val="clear" w:color="auto" w:fill="auto"/>
            <w:noWrap/>
          </w:tcPr>
          <w:p w14:paraId="0918D5BB" w14:textId="77777777" w:rsidR="00E24399" w:rsidRPr="00AE202C" w:rsidRDefault="00E24399" w:rsidP="00AE202C">
            <w:pPr>
              <w:spacing w:line="240" w:lineRule="auto"/>
              <w:rPr>
                <w:rFonts w:eastAsia="Times New Roman" w:cs="Arial"/>
                <w:color w:val="000000"/>
                <w:szCs w:val="20"/>
                <w:lang w:eastAsia="nl-NL"/>
              </w:rPr>
            </w:pPr>
          </w:p>
        </w:tc>
      </w:tr>
    </w:tbl>
    <w:p w14:paraId="6B292847" w14:textId="77777777" w:rsidR="00AE202C" w:rsidRPr="00AE202C" w:rsidRDefault="00951BB1" w:rsidP="00AE202C">
      <w:pPr>
        <w:jc w:val="center"/>
        <w:rPr>
          <w:rFonts w:cs="Arial"/>
          <w:szCs w:val="20"/>
        </w:rPr>
      </w:pPr>
      <w:r w:rsidRPr="00AE202C">
        <w:rPr>
          <w:rFonts w:cs="Arial"/>
          <w:lang w:eastAsia="nl-NL"/>
        </w:rPr>
        <w:drawing>
          <wp:inline distT="0" distB="0" distL="0" distR="0" wp14:anchorId="2E8E40C1" wp14:editId="2256FE16">
            <wp:extent cx="2788196" cy="4305300"/>
            <wp:effectExtent l="0" t="0" r="0" b="0"/>
            <wp:docPr id="1" name="Afbeelding 1" descr="Afbeeldingsresultaat voor kim van kooten liev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m van kooten lieve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1924" cy="4465469"/>
                    </a:xfrm>
                    <a:prstGeom prst="rect">
                      <a:avLst/>
                    </a:prstGeom>
                    <a:noFill/>
                    <a:ln>
                      <a:noFill/>
                    </a:ln>
                  </pic:spPr>
                </pic:pic>
              </a:graphicData>
            </a:graphic>
          </wp:inline>
        </w:drawing>
      </w:r>
    </w:p>
    <w:tbl>
      <w:tblPr>
        <w:tblpPr w:leftFromText="141" w:rightFromText="141" w:vertAnchor="text" w:tblpY="1"/>
        <w:tblOverlap w:val="never"/>
        <w:tblW w:w="96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569"/>
        <w:gridCol w:w="2499"/>
        <w:gridCol w:w="400"/>
        <w:gridCol w:w="5826"/>
      </w:tblGrid>
      <w:tr w:rsidR="00CB1BAE" w:rsidRPr="00AE202C" w14:paraId="0D921A74" w14:textId="77777777" w:rsidTr="00490897">
        <w:trPr>
          <w:trHeight w:val="375"/>
        </w:trPr>
        <w:tc>
          <w:tcPr>
            <w:tcW w:w="400" w:type="dxa"/>
            <w:shd w:val="clear" w:color="auto" w:fill="auto"/>
            <w:noWrap/>
          </w:tcPr>
          <w:p w14:paraId="24FB166B" w14:textId="77777777" w:rsidR="00CB1BAE" w:rsidRPr="00AE202C" w:rsidRDefault="00CB1BAE" w:rsidP="00AE202C">
            <w:pPr>
              <w:pStyle w:val="Kop2"/>
              <w:spacing w:after="0"/>
              <w:rPr>
                <w:rFonts w:eastAsia="Times New Roman" w:cs="Arial"/>
                <w:lang w:eastAsia="nl-NL"/>
              </w:rPr>
            </w:pPr>
            <w:r w:rsidRPr="00AE202C">
              <w:rPr>
                <w:rFonts w:eastAsia="Times New Roman" w:cs="Arial"/>
                <w:lang w:eastAsia="nl-NL"/>
              </w:rPr>
              <w:lastRenderedPageBreak/>
              <w:t>3</w:t>
            </w:r>
          </w:p>
        </w:tc>
        <w:tc>
          <w:tcPr>
            <w:tcW w:w="9294" w:type="dxa"/>
            <w:gridSpan w:val="4"/>
            <w:shd w:val="clear" w:color="auto" w:fill="auto"/>
            <w:noWrap/>
          </w:tcPr>
          <w:p w14:paraId="4F97CCA1" w14:textId="77777777" w:rsidR="00CB1BAE" w:rsidRPr="00AE202C" w:rsidRDefault="00CB1BAE" w:rsidP="00AE202C">
            <w:pPr>
              <w:pStyle w:val="Kop2"/>
              <w:spacing w:after="0"/>
              <w:rPr>
                <w:rFonts w:eastAsia="Times New Roman" w:cs="Arial"/>
                <w:noProof w:val="0"/>
                <w:color w:val="000000"/>
                <w:szCs w:val="20"/>
                <w:lang w:eastAsia="nl-NL"/>
              </w:rPr>
            </w:pPr>
            <w:r w:rsidRPr="00AE202C">
              <w:rPr>
                <w:rFonts w:eastAsia="Times New Roman" w:cs="Arial"/>
                <w:lang w:eastAsia="nl-NL"/>
              </w:rPr>
              <w:t>Samenvatting</w:t>
            </w:r>
          </w:p>
        </w:tc>
      </w:tr>
      <w:tr w:rsidR="00DD3C2B" w:rsidRPr="00AE202C" w14:paraId="256DC30A" w14:textId="77777777" w:rsidTr="00CF4C48">
        <w:trPr>
          <w:trHeight w:val="255"/>
        </w:trPr>
        <w:tc>
          <w:tcPr>
            <w:tcW w:w="400" w:type="dxa"/>
            <w:shd w:val="clear" w:color="auto" w:fill="auto"/>
            <w:noWrap/>
          </w:tcPr>
          <w:p w14:paraId="390D7F13" w14:textId="77777777" w:rsidR="00DD3C2B" w:rsidRPr="00AE202C" w:rsidRDefault="00DD3C2B"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55D0D8D0" w14:textId="77777777" w:rsidR="00DD3C2B" w:rsidRPr="00AE202C" w:rsidRDefault="00DD3C2B"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481A8665"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bCs/>
                <w:noProof w:val="0"/>
                <w:color w:val="000000"/>
                <w:bdr w:val="none" w:sz="0" w:space="0" w:color="auto" w:frame="1"/>
                <w:lang w:eastAsia="nl-NL"/>
              </w:rPr>
              <w:t>Puck vertelt over haar jeugd met haar moeder en de nieuwe man van haar moeder. Hoe ouder ze wordt, hoe meer zij en de lezer begrijpen van wat die man met haar doet. Het verhaal is samengevat in de volgorde van de hoofdstukken maar niet alle hoofdstukken komen aan bod.</w:t>
            </w:r>
          </w:p>
          <w:p w14:paraId="3CA29A92" w14:textId="77777777" w:rsidR="00A64BAC" w:rsidRPr="00A64BAC" w:rsidRDefault="00A64BAC" w:rsidP="006D057F">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p>
          <w:p w14:paraId="4510B0A0"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De zwarte auto</w:t>
            </w:r>
          </w:p>
          <w:p w14:paraId="2C54BEF2"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 is wordt vijf jaar maar haar moeder Patric</w:t>
            </w:r>
            <w:r>
              <w:rPr>
                <w:rFonts w:eastAsia="Times New Roman" w:cs="Arial"/>
                <w:noProof w:val="0"/>
                <w:color w:val="000000"/>
                <w:lang w:eastAsia="nl-NL"/>
              </w:rPr>
              <w:t>i</w:t>
            </w:r>
            <w:r w:rsidRPr="00A64BAC">
              <w:rPr>
                <w:rFonts w:eastAsia="Times New Roman" w:cs="Arial"/>
                <w:noProof w:val="0"/>
                <w:color w:val="000000"/>
                <w:lang w:eastAsia="nl-NL"/>
              </w:rPr>
              <w:t>a heeft geen tijd om te zingen of voor een cadeau want ze worden opgehaald door een man in een zwarte auto. Pucks moeder noemt de man ‘</w:t>
            </w:r>
            <w:proofErr w:type="spellStart"/>
            <w:r w:rsidRPr="00A64BAC">
              <w:rPr>
                <w:rFonts w:eastAsia="Times New Roman" w:cs="Arial"/>
                <w:noProof w:val="0"/>
                <w:color w:val="000000"/>
                <w:lang w:eastAsia="nl-NL"/>
              </w:rPr>
              <w:t>Pikkedoos</w:t>
            </w:r>
            <w:proofErr w:type="spellEnd"/>
            <w:r w:rsidRPr="00A64BAC">
              <w:rPr>
                <w:rFonts w:eastAsia="Times New Roman" w:cs="Arial"/>
                <w:noProof w:val="0"/>
                <w:color w:val="000000"/>
                <w:lang w:eastAsia="nl-NL"/>
              </w:rPr>
              <w:t xml:space="preserve">’, hij heet </w:t>
            </w:r>
            <w:proofErr w:type="spellStart"/>
            <w:r w:rsidRPr="00A64BAC">
              <w:rPr>
                <w:rFonts w:eastAsia="Times New Roman" w:cs="Arial"/>
                <w:noProof w:val="0"/>
                <w:color w:val="000000"/>
                <w:lang w:eastAsia="nl-NL"/>
              </w:rPr>
              <w:t>Ludovicus</w:t>
            </w:r>
            <w:proofErr w:type="spellEnd"/>
            <w:r w:rsidRPr="00A64BAC">
              <w:rPr>
                <w:rFonts w:eastAsia="Times New Roman" w:cs="Arial"/>
                <w:noProof w:val="0"/>
                <w:color w:val="000000"/>
                <w:lang w:eastAsia="nl-NL"/>
              </w:rPr>
              <w:t>. Later blijkt dat ze had gereageerd op een vacature voor een schoonmaker die deze man gezet had en dat ze toen een relatie hebben gekregen (tenminste, dat zegt ze).</w:t>
            </w:r>
          </w:p>
          <w:p w14:paraId="4A2E1511"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p>
          <w:p w14:paraId="64EB0E22"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Het bruine kasteel</w:t>
            </w:r>
          </w:p>
          <w:p w14:paraId="288A09D7"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De man rijdt hen naar een groot huis waar ze met zijn allen zullen wonen. Puck is niet heel enthousiast maar de man koopt haar om met allerlei cadeaus. Puck noemt de man ‘ome meneer’. De man wast iedere zondag, woensdag en vrijdag Pucks haar.</w:t>
            </w:r>
          </w:p>
          <w:p w14:paraId="52A84EA0"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p>
          <w:p w14:paraId="1DDD41F2"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Fijner dan dit wordt het niet</w:t>
            </w:r>
          </w:p>
          <w:p w14:paraId="4C379105"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De man en Puck voeren een gesprek: hij zegt dat haar moeder en zij alleen mogen blijven omdat zij zo lief is. Hij wil dat ze hem ‘papa’ noemt, want haar echte vader wil haar papa niet meer zijn. Als hij haar veiligheidsgordel los maakt, zit hij met zijn hand in haar broek.</w:t>
            </w:r>
          </w:p>
          <w:p w14:paraId="0AC337D3"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p>
          <w:p w14:paraId="7E41464E"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val="en-GB" w:eastAsia="nl-NL"/>
              </w:rPr>
            </w:pPr>
            <w:r w:rsidRPr="00A64BAC">
              <w:rPr>
                <w:rFonts w:eastAsia="Times New Roman" w:cs="Arial"/>
                <w:noProof w:val="0"/>
                <w:color w:val="000000"/>
                <w:lang w:val="en-GB" w:eastAsia="nl-NL"/>
              </w:rPr>
              <w:t>Something in the way he moves</w:t>
            </w:r>
          </w:p>
          <w:p w14:paraId="2933286E" w14:textId="77777777" w:rsidR="00A64BAC" w:rsidRPr="00A64BAC" w:rsidRDefault="00A64BAC" w:rsidP="006D057F">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Vandaag trouwen Pucks moeder en de man, die er duidelijk geen zin in heeft. Hij weigert het pak aan te trekken dat ze voor hem gekocht heeft en is vergeten getuigen te regelen dus haar moeder sleept twee mensen uit het stadhuis mee. Als de man ze weer thuis heeft afgezet en naar zijn werk gaat, knipt haar moeder Pucks haar af.</w:t>
            </w:r>
          </w:p>
          <w:p w14:paraId="2AA2D4CF"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43CAE2AA"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Lieveling</w:t>
            </w:r>
          </w:p>
          <w:p w14:paraId="596668F3"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 mag een liedje zingen tijdens het eten. Ze doet dat graag want ze eet liever niet. Ze moet haar bord meenemen naar zijn werkkamer en als ze klaar is, moeten haar haren gewassen worden. Ze zegt voor de eerste keer dat ze dat na zwemmen zelf al gedaan heeft. De man wordt boos.</w:t>
            </w:r>
          </w:p>
          <w:p w14:paraId="48D52046"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3343E9C8"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Zondag familiedag</w:t>
            </w:r>
          </w:p>
          <w:p w14:paraId="4F6C7B04"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Tante Hannie, oom Joop en hun drie kinderen komen langs. Oom Joop bekijkt alle spullen en wordt door de man in de gaten gehouden. Puck moet de kinderen mee naar haar kamer nemen waar ze beginnen te schelden op elkaar en alles slopen. De man komt binnen en stuurt iedereen het huis uit. ’s Avonds doet hij haar in bad, droogt haar af met zijn handen, stopt zijn vingers bij haar naar binnen en ze moet hem pijpen. Ze probeert een plek in haar hoofd te vinden waar het rustig is, als hij haar meeneemt naar de slaapkamer. Die nacht belt ze haar meester, ook al weet ze dat het gesprek op band wordt opgenomen. Ze wil aan hem vragen of het normaal is wat de man met haar doet. Als hij aan de telefoon komt, hangt ze weer op.</w:t>
            </w:r>
          </w:p>
          <w:p w14:paraId="0FB82EBC"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27E59374"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1980</w:t>
            </w:r>
          </w:p>
          <w:p w14:paraId="2D56829D"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Hopend op uw begrip</w:t>
            </w:r>
          </w:p>
          <w:p w14:paraId="6ADD80B9"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 is ziek thuis, ze heeft hoge koorts, maar omdat dat betekent dat de man de hele dag met haar bezig is, wil ze de volgende dag weer naar school. Eigenlijk is ze nog te ziek, maar haar moeder is met zichzelf bezig en Puck laat haar een briefje schrijven voor gym. De man is teleurgesteld. Ze is te vroeg op school en bedenkt dat ‘het’ tegenwoordig altijd kan gebeuren en dat ze ’s nachts haar kamer niet meer uit wil, omdat hij met haar mee de slaapkamer in komt, als ze hem tegenkomt. Daarom plast en poept ze in haar wasbak. Toen ze een keer een nachtmerrie had gehad en bij haar moeder in bed wilde, tilde de man haar naast haar en legde steeds haar hand op zijn piemel. Uiteindelijk kwam hij klaar en Puck huilde maar haar moeder merkte niets.</w:t>
            </w:r>
          </w:p>
          <w:p w14:paraId="4EA0222E"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p>
          <w:p w14:paraId="704C2AFB"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1983</w:t>
            </w:r>
          </w:p>
          <w:p w14:paraId="3519CB15"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lastRenderedPageBreak/>
              <w:t>Genieten</w:t>
            </w:r>
          </w:p>
          <w:p w14:paraId="3990ADAF" w14:textId="77777777" w:rsidR="00F261E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 is twaalf jaar, valt steeds flauw en omdat ze weinig tot niets eet, moet ze naar de dokter. Hij denkt dat ze anorexia heeft maar Puck zegt niet dat ze haar dunheid mooi vindt. Uiteindelijk denkt hij dat ze gewoon heel moe is en in de vakantie maar eens goed moet uitrusten en genieten. Ze gaan met de caravan naar Frankrijk.</w:t>
            </w:r>
          </w:p>
          <w:p w14:paraId="7E63F03B" w14:textId="77777777" w:rsidR="00F261EC" w:rsidRDefault="00F261E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p>
          <w:p w14:paraId="5B040995"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1984</w:t>
            </w:r>
          </w:p>
          <w:p w14:paraId="44F08699"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xml:space="preserve">Meester </w:t>
            </w:r>
            <w:proofErr w:type="spellStart"/>
            <w:r w:rsidRPr="00A64BAC">
              <w:rPr>
                <w:rFonts w:eastAsia="Times New Roman" w:cs="Arial"/>
                <w:noProof w:val="0"/>
                <w:color w:val="000000"/>
                <w:lang w:eastAsia="nl-NL"/>
              </w:rPr>
              <w:t>Hofslot</w:t>
            </w:r>
            <w:proofErr w:type="spellEnd"/>
          </w:p>
          <w:p w14:paraId="5A6883E2"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xml:space="preserve">Puck is veertien jaar en is bij gym uit de touwen gevallen omdat ze niet eet en ondervoed is en heeft haar scheenbeen gebroken. Ze komt in het ziekenhuis te liggen waar ze nog steeds niet wil eten en op een gegeven moment niets meer zegt. De man komt langs en steekt zijn hand bij haar naar binnen. Als haar psychiater Gijs zegt dat ze pas weer mensen mag zien als ze een bakje vla opgegeten heeft, is dat voor haar een reden om niet te eten. Het werkt want de man wordt niet binnengelaten. Meester </w:t>
            </w:r>
            <w:proofErr w:type="spellStart"/>
            <w:r w:rsidRPr="00A64BAC">
              <w:rPr>
                <w:rFonts w:eastAsia="Times New Roman" w:cs="Arial"/>
                <w:noProof w:val="0"/>
                <w:color w:val="000000"/>
                <w:lang w:eastAsia="nl-NL"/>
              </w:rPr>
              <w:t>Hofslot</w:t>
            </w:r>
            <w:proofErr w:type="spellEnd"/>
            <w:r w:rsidRPr="00A64BAC">
              <w:rPr>
                <w:rFonts w:eastAsia="Times New Roman" w:cs="Arial"/>
                <w:noProof w:val="0"/>
                <w:color w:val="000000"/>
                <w:lang w:eastAsia="nl-NL"/>
              </w:rPr>
              <w:t xml:space="preserve"> kan wel naar binnen komen. Als psychiater Gijs hem weg wil sturen, eet Puck de vla op. Dan vertelt ze haar oude meester wat er aan de hand is.</w:t>
            </w:r>
          </w:p>
          <w:p w14:paraId="769848F1"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4B334F91"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Plan de kampanje</w:t>
            </w:r>
          </w:p>
          <w:p w14:paraId="0A805DFF" w14:textId="77777777" w:rsidR="00A64BAC" w:rsidRPr="00A64BAC" w:rsidRDefault="00A64BAC" w:rsidP="00F261E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De dokters worden ingelicht en de meester gaat met haar moeder praten. Haar moeder is ‘er helemaal stuk van’. Puck gaat met haar moeder mee naar huis en de man is nog drie dagen in Polen dus ze hebben drie dagen om hun spullen te pakken en een logeerplek te zoeken.</w:t>
            </w:r>
          </w:p>
          <w:p w14:paraId="79A2BDD3" w14:textId="77777777" w:rsidR="00A64BAC" w:rsidRPr="00A64BAC" w:rsidRDefault="00A64BAC" w:rsidP="00937407">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Met veel geweld wordt ook de kluis nog opengebroken maar daar zit geen geld in maar honderden foto’s die de man van Puck gemaakt heeft tijdens het misbruik. Pucks moeder heeft wel twee ton bij de bank kunnen opnemen en iedereen gaat ervandoor met zijn eigen buit.</w:t>
            </w:r>
            <w:r w:rsidR="00937407">
              <w:rPr>
                <w:rFonts w:eastAsia="Times New Roman" w:cs="Arial"/>
                <w:noProof w:val="0"/>
                <w:color w:val="000000"/>
                <w:lang w:eastAsia="nl-NL"/>
              </w:rPr>
              <w:t xml:space="preserve"> Puck en haar moeder zoeken naar een nieuw huis. </w:t>
            </w:r>
          </w:p>
          <w:p w14:paraId="73593EB6"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41C7BE15"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Over de rand</w:t>
            </w:r>
          </w:p>
          <w:p w14:paraId="26D4101C" w14:textId="77777777" w:rsidR="00A64BAC" w:rsidRPr="00A64BAC" w:rsidRDefault="00A64BAC" w:rsidP="00F261E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xml:space="preserve">Puck is verliefd op Tim maar hierdoor zit de man veel in haar hoofd. Haar moeder heeft moeite met het leven. Ze wonen zonder tafel, stoelen of bedden. Ze eten iedere dag </w:t>
            </w:r>
            <w:proofErr w:type="spellStart"/>
            <w:r w:rsidRPr="00A64BAC">
              <w:rPr>
                <w:rFonts w:eastAsia="Times New Roman" w:cs="Arial"/>
                <w:noProof w:val="0"/>
                <w:color w:val="000000"/>
                <w:lang w:eastAsia="nl-NL"/>
              </w:rPr>
              <w:t>MacDonald’s</w:t>
            </w:r>
            <w:proofErr w:type="spellEnd"/>
            <w:r w:rsidRPr="00A64BAC">
              <w:rPr>
                <w:rFonts w:eastAsia="Times New Roman" w:cs="Arial"/>
                <w:noProof w:val="0"/>
                <w:color w:val="000000"/>
                <w:lang w:eastAsia="nl-NL"/>
              </w:rPr>
              <w:t>. Haar oma komt iedere week langs voor tweehonderd gulden en zegt bedreigd te worden door oom Joop die ook meer geld wil. De man heeft op het politiebureau uitleg moeten geven maar heeft alles ontkend. Omdat hij zelf geen aangifte heeft gedaan van diefstal en vernieling vindt oma dat ze het maar zo moeten laten</w:t>
            </w:r>
            <w:r w:rsidR="00F261EC">
              <w:rPr>
                <w:rFonts w:eastAsia="Times New Roman" w:cs="Arial"/>
                <w:noProof w:val="0"/>
                <w:color w:val="000000"/>
                <w:lang w:eastAsia="nl-NL"/>
              </w:rPr>
              <w:t xml:space="preserve">. </w:t>
            </w:r>
          </w:p>
          <w:p w14:paraId="307ACBE7"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71ED2C90"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Je weet maar nooit</w:t>
            </w:r>
          </w:p>
          <w:p w14:paraId="32D393BD"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Een week voor Kerst is het geld op en Puck heeft honger. Haar moeder danst naakt met brandende kaarsen voor het raam en wordt afgevoerd door de politie.</w:t>
            </w:r>
          </w:p>
          <w:p w14:paraId="79D78436"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Pucks moeder is al drie weken weg en het water en gas zijn afgesloten. Puck ligt op een vies matras als haar oma ineens voor haar neus staat. Ze zegt dat ze haar moeder heeft gesproken en dat ze naar huis mag. Als haar moeder inderdaad thuis komt, is het weerzien ongemakkelijk. Oma neemt ze mee naar de snackbar en vertelt ze haar plan.</w:t>
            </w:r>
          </w:p>
          <w:p w14:paraId="5BF8018E"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54607AD4"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Hij</w:t>
            </w:r>
          </w:p>
          <w:p w14:paraId="1454F37B"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 haar moeder en oma ontmoeten de man en zijn advocaat. Hij is mager en heeft Parkinson. Waarschijnlijk heeft oma beloofd dat Patricia de aangifte intrekt in ruil voor geld. Patricia moet iets ondertekenen. Zowel zij als de man hebben medelijden met zichzelf. Puck zit erbij en zegt niets.</w:t>
            </w:r>
          </w:p>
          <w:p w14:paraId="1A0D6EB5"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 </w:t>
            </w:r>
          </w:p>
          <w:p w14:paraId="105CD200"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De zwarte auto</w:t>
            </w:r>
          </w:p>
          <w:p w14:paraId="53F0FEF9" w14:textId="77777777" w:rsidR="00A64BAC" w:rsidRPr="00A64BAC" w:rsidRDefault="00A64BAC"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lang w:eastAsia="nl-NL"/>
              </w:rPr>
            </w:pPr>
            <w:r w:rsidRPr="00A64BAC">
              <w:rPr>
                <w:rFonts w:eastAsia="Times New Roman" w:cs="Arial"/>
                <w:noProof w:val="0"/>
                <w:color w:val="000000"/>
                <w:lang w:eastAsia="nl-NL"/>
              </w:rPr>
              <w:t>Puck en haar moeder staan op de stoep voor de flat. Ze hebben net als eerder niets om mee te nemen en worden opgehaald door een zwarte auto.</w:t>
            </w:r>
          </w:p>
          <w:p w14:paraId="5F728067" w14:textId="77777777" w:rsidR="00DD3C2B" w:rsidRDefault="00DD3C2B"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p w14:paraId="46B4E97A" w14:textId="77777777" w:rsidR="001A65A6" w:rsidRPr="00AE202C" w:rsidRDefault="001A65A6" w:rsidP="00A64BAC">
            <w:pPr>
              <w:shd w:val="clear" w:color="auto" w:fill="FFFFFF"/>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Pr>
                <w:rFonts w:eastAsia="Times New Roman" w:cs="Arial"/>
                <w:noProof w:val="0"/>
                <w:color w:val="000000"/>
                <w:szCs w:val="20"/>
                <w:lang w:eastAsia="nl-NL"/>
              </w:rPr>
              <w:t xml:space="preserve">Bron = </w:t>
            </w:r>
            <w:hyperlink r:id="rId6" w:history="1">
              <w:r w:rsidRPr="003C6085">
                <w:rPr>
                  <w:rStyle w:val="Hyperlink"/>
                  <w:rFonts w:eastAsia="Times New Roman" w:cs="Arial"/>
                  <w:noProof w:val="0"/>
                  <w:szCs w:val="20"/>
                  <w:lang w:eastAsia="nl-NL"/>
                </w:rPr>
                <w:t>https://www.scholieren.com/boek/13340/lieveling/zekerwetengoed</w:t>
              </w:r>
            </w:hyperlink>
            <w:r>
              <w:rPr>
                <w:rFonts w:eastAsia="Times New Roman" w:cs="Arial"/>
                <w:noProof w:val="0"/>
                <w:color w:val="000000"/>
                <w:szCs w:val="20"/>
                <w:lang w:eastAsia="nl-NL"/>
              </w:rPr>
              <w:t xml:space="preserve"> </w:t>
            </w:r>
          </w:p>
        </w:tc>
      </w:tr>
      <w:tr w:rsidR="00886074" w:rsidRPr="00AE202C" w14:paraId="1F39E051" w14:textId="77777777" w:rsidTr="00490897">
        <w:trPr>
          <w:trHeight w:val="255"/>
        </w:trPr>
        <w:tc>
          <w:tcPr>
            <w:tcW w:w="400" w:type="dxa"/>
            <w:shd w:val="clear" w:color="auto" w:fill="auto"/>
            <w:noWrap/>
          </w:tcPr>
          <w:p w14:paraId="7EE028AD" w14:textId="77777777" w:rsidR="00886074" w:rsidRPr="00AE202C" w:rsidRDefault="00886074"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8857113" w14:textId="77777777" w:rsidR="00886074" w:rsidRPr="00AE202C" w:rsidRDefault="00886074"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99" w:type="dxa"/>
            <w:shd w:val="clear" w:color="auto" w:fill="auto"/>
            <w:noWrap/>
          </w:tcPr>
          <w:p w14:paraId="324FEC66" w14:textId="77777777" w:rsidR="00886074" w:rsidRDefault="00886074"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3F2CE0B1" w14:textId="77777777" w:rsidR="001A65A6" w:rsidRDefault="001A65A6"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37B4C5C3" w14:textId="77777777" w:rsidR="001A65A6" w:rsidRDefault="001A65A6"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2D138D0D" w14:textId="77777777" w:rsidR="001A65A6" w:rsidRDefault="001A65A6"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p w14:paraId="621702F0" w14:textId="77777777" w:rsidR="001A65A6" w:rsidRPr="00AE202C" w:rsidRDefault="001A65A6"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b/>
                <w:bCs/>
                <w:noProof w:val="0"/>
                <w:color w:val="000000"/>
                <w:szCs w:val="20"/>
                <w:lang w:eastAsia="nl-NL"/>
              </w:rPr>
            </w:pPr>
          </w:p>
        </w:tc>
        <w:tc>
          <w:tcPr>
            <w:tcW w:w="400" w:type="dxa"/>
            <w:shd w:val="clear" w:color="auto" w:fill="auto"/>
            <w:noWrap/>
          </w:tcPr>
          <w:p w14:paraId="27D89B83" w14:textId="77777777" w:rsidR="00886074" w:rsidRPr="00AE202C" w:rsidRDefault="00886074"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3BD2C0C4" w14:textId="77777777" w:rsidR="00886074" w:rsidRPr="00AE202C" w:rsidRDefault="00886074"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CB1BAE" w:rsidRPr="00AE202C" w14:paraId="44914DE7" w14:textId="77777777" w:rsidTr="00490897">
        <w:trPr>
          <w:trHeight w:val="255"/>
        </w:trPr>
        <w:tc>
          <w:tcPr>
            <w:tcW w:w="400" w:type="dxa"/>
            <w:shd w:val="clear" w:color="auto" w:fill="auto"/>
            <w:noWrap/>
          </w:tcPr>
          <w:p w14:paraId="0A5F5759" w14:textId="77777777" w:rsidR="00CB1BAE" w:rsidRPr="00AE202C" w:rsidRDefault="00CB1BAE" w:rsidP="00AE202C">
            <w:pPr>
              <w:pStyle w:val="Kop2"/>
              <w:spacing w:after="0"/>
              <w:rPr>
                <w:rFonts w:eastAsia="Times New Roman" w:cs="Arial"/>
                <w:lang w:eastAsia="nl-NL"/>
              </w:rPr>
            </w:pPr>
            <w:r w:rsidRPr="00AE202C">
              <w:rPr>
                <w:rFonts w:eastAsia="Times New Roman" w:cs="Arial"/>
                <w:lang w:eastAsia="nl-NL"/>
              </w:rPr>
              <w:lastRenderedPageBreak/>
              <w:t>4</w:t>
            </w:r>
          </w:p>
        </w:tc>
        <w:tc>
          <w:tcPr>
            <w:tcW w:w="9294" w:type="dxa"/>
            <w:gridSpan w:val="4"/>
            <w:shd w:val="clear" w:color="auto" w:fill="auto"/>
            <w:noWrap/>
          </w:tcPr>
          <w:p w14:paraId="06A6B598" w14:textId="77777777" w:rsidR="00CB1BAE" w:rsidRPr="00AE202C" w:rsidRDefault="00CB1BAE" w:rsidP="00AE202C">
            <w:pPr>
              <w:pStyle w:val="Kop2"/>
              <w:spacing w:after="0"/>
              <w:rPr>
                <w:rFonts w:eastAsia="Times New Roman" w:cs="Arial"/>
                <w:lang w:eastAsia="nl-NL"/>
              </w:rPr>
            </w:pPr>
            <w:r w:rsidRPr="00AE202C">
              <w:rPr>
                <w:rFonts w:eastAsia="Times New Roman" w:cs="Arial"/>
                <w:lang w:eastAsia="nl-NL"/>
              </w:rPr>
              <w:t>Analyse</w:t>
            </w:r>
          </w:p>
        </w:tc>
      </w:tr>
      <w:tr w:rsidR="00BE2CDC" w:rsidRPr="00AE202C" w14:paraId="53D717AF" w14:textId="77777777" w:rsidTr="00490897">
        <w:trPr>
          <w:trHeight w:val="255"/>
        </w:trPr>
        <w:tc>
          <w:tcPr>
            <w:tcW w:w="400" w:type="dxa"/>
            <w:shd w:val="clear" w:color="auto" w:fill="auto"/>
            <w:noWrap/>
          </w:tcPr>
          <w:p w14:paraId="15666DEA"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15935911"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4.1</w:t>
            </w:r>
          </w:p>
        </w:tc>
        <w:tc>
          <w:tcPr>
            <w:tcW w:w="8725" w:type="dxa"/>
            <w:gridSpan w:val="3"/>
            <w:shd w:val="clear" w:color="auto" w:fill="auto"/>
            <w:noWrap/>
          </w:tcPr>
          <w:p w14:paraId="50CC9759"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AE202C">
              <w:rPr>
                <w:rFonts w:eastAsia="Times New Roman" w:cs="Arial"/>
                <w:i/>
                <w:noProof w:val="0"/>
                <w:color w:val="000000"/>
                <w:szCs w:val="20"/>
                <w:lang w:eastAsia="nl-NL"/>
              </w:rPr>
              <w:t>Opbouw</w:t>
            </w:r>
          </w:p>
        </w:tc>
      </w:tr>
      <w:tr w:rsidR="00D023F2" w:rsidRPr="00AE202C" w14:paraId="06CFA03F" w14:textId="77777777" w:rsidTr="00B36CB9">
        <w:trPr>
          <w:trHeight w:val="255"/>
        </w:trPr>
        <w:tc>
          <w:tcPr>
            <w:tcW w:w="400" w:type="dxa"/>
            <w:shd w:val="clear" w:color="auto" w:fill="FFFFFF" w:themeFill="background1"/>
            <w:noWrap/>
          </w:tcPr>
          <w:p w14:paraId="7DB4730E"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0EAEE22A"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66272552" w14:textId="77777777" w:rsidR="00D023F2" w:rsidRPr="00AE202C" w:rsidRDefault="00BA53BB" w:rsidP="00AE202C">
            <w:pPr>
              <w:rPr>
                <w:rFonts w:eastAsia="Times New Roman" w:cs="Arial"/>
                <w:noProof w:val="0"/>
                <w:color w:val="000000"/>
                <w:szCs w:val="20"/>
                <w:lang w:eastAsia="nl-NL"/>
              </w:rPr>
            </w:pPr>
            <w:r w:rsidRPr="00AE202C">
              <w:rPr>
                <w:rFonts w:cs="Arial"/>
              </w:rPr>
              <w:t xml:space="preserve">Het boek bestaat uit </w:t>
            </w:r>
            <w:r w:rsidR="001648D8" w:rsidRPr="00AE202C">
              <w:rPr>
                <w:rFonts w:cs="Arial"/>
              </w:rPr>
              <w:t>40 hoofdstukken</w:t>
            </w:r>
            <w:r w:rsidR="00B36CB9" w:rsidRPr="00AE202C">
              <w:rPr>
                <w:rFonts w:cs="Arial"/>
              </w:rPr>
              <w:t>. Het gekke is dat het eerste en het laatste hoof</w:t>
            </w:r>
            <w:r w:rsidR="009E3F02" w:rsidRPr="00AE202C">
              <w:rPr>
                <w:rFonts w:cs="Arial"/>
              </w:rPr>
              <w:t>d</w:t>
            </w:r>
            <w:r w:rsidR="00B36CB9" w:rsidRPr="00AE202C">
              <w:rPr>
                <w:rFonts w:cs="Arial"/>
              </w:rPr>
              <w:t xml:space="preserve">stuk dezelfde naam hebben; “de zwarte auto” Je kunt eigenlijk al wel nagaan wat er gebeurt zonder het boek te lezen. Ze gaan weer terug naar hoe het begonnen is. </w:t>
            </w:r>
          </w:p>
        </w:tc>
      </w:tr>
      <w:tr w:rsidR="00D023F2" w:rsidRPr="00AE202C" w14:paraId="0810B3EA" w14:textId="77777777" w:rsidTr="00490897">
        <w:trPr>
          <w:trHeight w:val="255"/>
        </w:trPr>
        <w:tc>
          <w:tcPr>
            <w:tcW w:w="400" w:type="dxa"/>
            <w:shd w:val="clear" w:color="auto" w:fill="auto"/>
            <w:noWrap/>
          </w:tcPr>
          <w:p w14:paraId="6643421D"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3D4C395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99" w:type="dxa"/>
            <w:shd w:val="clear" w:color="auto" w:fill="auto"/>
            <w:noWrap/>
          </w:tcPr>
          <w:p w14:paraId="30407A2D"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p>
        </w:tc>
        <w:tc>
          <w:tcPr>
            <w:tcW w:w="400" w:type="dxa"/>
            <w:shd w:val="clear" w:color="auto" w:fill="auto"/>
            <w:noWrap/>
          </w:tcPr>
          <w:p w14:paraId="349BD35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59074C8D"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AE202C" w14:paraId="448AF7D3" w14:textId="77777777" w:rsidTr="00490897">
        <w:trPr>
          <w:trHeight w:val="255"/>
        </w:trPr>
        <w:tc>
          <w:tcPr>
            <w:tcW w:w="400" w:type="dxa"/>
            <w:shd w:val="clear" w:color="auto" w:fill="auto"/>
            <w:noWrap/>
          </w:tcPr>
          <w:p w14:paraId="03D2C0B3"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7373857"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4.2</w:t>
            </w:r>
          </w:p>
        </w:tc>
        <w:tc>
          <w:tcPr>
            <w:tcW w:w="8725" w:type="dxa"/>
            <w:gridSpan w:val="3"/>
            <w:shd w:val="clear" w:color="auto" w:fill="auto"/>
            <w:noWrap/>
          </w:tcPr>
          <w:p w14:paraId="2C794CFB" w14:textId="77777777" w:rsidR="00BE2CDC" w:rsidRPr="00AE202C" w:rsidRDefault="00BE2CDC" w:rsidP="00AE202C">
            <w:pPr>
              <w:rPr>
                <w:rFonts w:cs="Arial"/>
                <w:i/>
                <w:lang w:eastAsia="nl-NL"/>
              </w:rPr>
            </w:pPr>
            <w:r w:rsidRPr="00AE202C">
              <w:rPr>
                <w:rFonts w:cs="Arial"/>
                <w:i/>
                <w:lang w:eastAsia="nl-NL"/>
              </w:rPr>
              <w:t>Ruimte</w:t>
            </w:r>
          </w:p>
        </w:tc>
      </w:tr>
      <w:tr w:rsidR="00D023F2" w:rsidRPr="00AE202C" w14:paraId="3F281A86" w14:textId="77777777" w:rsidTr="00224834">
        <w:trPr>
          <w:trHeight w:val="255"/>
        </w:trPr>
        <w:tc>
          <w:tcPr>
            <w:tcW w:w="400" w:type="dxa"/>
            <w:shd w:val="clear" w:color="auto" w:fill="auto"/>
            <w:noWrap/>
          </w:tcPr>
          <w:p w14:paraId="22522DCD"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5B3C44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1C7D911E" w14:textId="77777777" w:rsidR="00D023F2" w:rsidRDefault="001A65A6" w:rsidP="00AE202C">
            <w:pPr>
              <w:rPr>
                <w:rFonts w:eastAsia="Times New Roman" w:cs="Arial"/>
                <w:color w:val="000000"/>
              </w:rPr>
            </w:pPr>
            <w:r>
              <w:rPr>
                <w:rFonts w:eastAsia="Times New Roman" w:cs="Arial"/>
                <w:color w:val="000000"/>
              </w:rPr>
              <w:t xml:space="preserve">In het begin wonen ze in een arme wijk in Rotterdam, haar oma noemt ze oma Crooswijk. Zij wonen daar namelijk ook. </w:t>
            </w:r>
          </w:p>
          <w:p w14:paraId="1834DDA7" w14:textId="77777777" w:rsidR="001A65A6" w:rsidRPr="00AE202C" w:rsidRDefault="001A65A6" w:rsidP="00AE202C">
            <w:pPr>
              <w:rPr>
                <w:rFonts w:eastAsia="Times New Roman" w:cs="Arial"/>
                <w:noProof w:val="0"/>
                <w:color w:val="000000"/>
                <w:szCs w:val="20"/>
                <w:lang w:eastAsia="nl-NL"/>
              </w:rPr>
            </w:pPr>
            <w:r>
              <w:rPr>
                <w:rFonts w:eastAsia="Times New Roman" w:cs="Arial"/>
                <w:noProof w:val="0"/>
                <w:color w:val="000000"/>
                <w:szCs w:val="20"/>
                <w:lang w:eastAsia="nl-NL"/>
              </w:rPr>
              <w:t xml:space="preserve">Het huis </w:t>
            </w:r>
            <w:r w:rsidR="003705EF">
              <w:rPr>
                <w:rFonts w:eastAsia="Times New Roman" w:cs="Arial"/>
                <w:noProof w:val="0"/>
                <w:color w:val="000000"/>
                <w:szCs w:val="20"/>
                <w:lang w:eastAsia="nl-NL"/>
              </w:rPr>
              <w:t xml:space="preserve">van de man staat in Zwijndrecht. De plaats is niet heel erg belangrijk, wel waar de man Puck misbruikt. </w:t>
            </w:r>
          </w:p>
        </w:tc>
      </w:tr>
      <w:tr w:rsidR="00D023F2" w:rsidRPr="00AE202C" w14:paraId="4F284A36" w14:textId="77777777" w:rsidTr="00490897">
        <w:trPr>
          <w:trHeight w:val="255"/>
        </w:trPr>
        <w:tc>
          <w:tcPr>
            <w:tcW w:w="400" w:type="dxa"/>
            <w:shd w:val="clear" w:color="auto" w:fill="auto"/>
            <w:noWrap/>
          </w:tcPr>
          <w:p w14:paraId="008E4BC5"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6DFD63CF"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99" w:type="dxa"/>
            <w:shd w:val="clear" w:color="auto" w:fill="auto"/>
            <w:noWrap/>
          </w:tcPr>
          <w:p w14:paraId="2CEAF297"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400" w:type="dxa"/>
            <w:shd w:val="clear" w:color="auto" w:fill="auto"/>
            <w:noWrap/>
          </w:tcPr>
          <w:p w14:paraId="4C694992"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7E38412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AE202C" w14:paraId="645D15EA" w14:textId="77777777" w:rsidTr="00490897">
        <w:trPr>
          <w:trHeight w:val="255"/>
        </w:trPr>
        <w:tc>
          <w:tcPr>
            <w:tcW w:w="400" w:type="dxa"/>
            <w:shd w:val="clear" w:color="auto" w:fill="auto"/>
            <w:noWrap/>
          </w:tcPr>
          <w:p w14:paraId="57B3D9C0"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29B57650"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4.3</w:t>
            </w:r>
          </w:p>
        </w:tc>
        <w:tc>
          <w:tcPr>
            <w:tcW w:w="8725" w:type="dxa"/>
            <w:gridSpan w:val="3"/>
            <w:shd w:val="clear" w:color="auto" w:fill="auto"/>
            <w:noWrap/>
          </w:tcPr>
          <w:p w14:paraId="3188B38E"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AE202C">
              <w:rPr>
                <w:rFonts w:eastAsia="Times New Roman" w:cs="Arial"/>
                <w:i/>
                <w:noProof w:val="0"/>
                <w:color w:val="000000"/>
                <w:szCs w:val="20"/>
                <w:lang w:eastAsia="nl-NL"/>
              </w:rPr>
              <w:t>Tijd</w:t>
            </w:r>
          </w:p>
        </w:tc>
      </w:tr>
      <w:tr w:rsidR="00D023F2" w:rsidRPr="00AE202C" w14:paraId="22965E8C" w14:textId="77777777" w:rsidTr="001F4E25">
        <w:trPr>
          <w:trHeight w:val="255"/>
        </w:trPr>
        <w:tc>
          <w:tcPr>
            <w:tcW w:w="400" w:type="dxa"/>
            <w:shd w:val="clear" w:color="auto" w:fill="FFFFFF" w:themeFill="background1"/>
            <w:noWrap/>
          </w:tcPr>
          <w:p w14:paraId="621EAF3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szCs w:val="20"/>
                <w:lang w:eastAsia="nl-NL"/>
              </w:rPr>
            </w:pPr>
          </w:p>
        </w:tc>
        <w:tc>
          <w:tcPr>
            <w:tcW w:w="569" w:type="dxa"/>
            <w:shd w:val="clear" w:color="auto" w:fill="auto"/>
            <w:noWrap/>
          </w:tcPr>
          <w:p w14:paraId="4E34987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52C9CBA5" w14:textId="77777777" w:rsidR="00D023F2" w:rsidRPr="00AE202C" w:rsidRDefault="00490897" w:rsidP="00AE202C">
            <w:pPr>
              <w:rPr>
                <w:rFonts w:eastAsia="Times New Roman" w:cs="Arial"/>
                <w:noProof w:val="0"/>
                <w:color w:val="000000"/>
                <w:szCs w:val="20"/>
                <w:lang w:eastAsia="nl-NL"/>
              </w:rPr>
            </w:pPr>
            <w:r w:rsidRPr="00AE202C">
              <w:rPr>
                <w:rFonts w:eastAsia="Times New Roman" w:cs="Arial"/>
                <w:noProof w:val="0"/>
                <w:color w:val="000000"/>
                <w:szCs w:val="20"/>
                <w:lang w:eastAsia="nl-NL"/>
              </w:rPr>
              <w:t>Het verhaal begint in het jaartaal 1975 en eindigt in 1984, er verstrijkt dus 9 jaar. De opbouw is chronologisch en sommige hoofdstukken hebben als titel een jaartal.</w:t>
            </w:r>
            <w:r w:rsidR="001F4E25" w:rsidRPr="00AE202C">
              <w:rPr>
                <w:rFonts w:eastAsia="Times New Roman" w:cs="Arial"/>
                <w:noProof w:val="0"/>
                <w:color w:val="000000"/>
                <w:szCs w:val="20"/>
                <w:lang w:eastAsia="nl-NL"/>
              </w:rPr>
              <w:t xml:space="preserve"> In het verhaal wordt er soms een paar jaar overgeslagen. </w:t>
            </w:r>
          </w:p>
        </w:tc>
      </w:tr>
      <w:tr w:rsidR="00D023F2" w:rsidRPr="00AE202C" w14:paraId="13FE166F" w14:textId="77777777" w:rsidTr="00490897">
        <w:trPr>
          <w:trHeight w:val="255"/>
        </w:trPr>
        <w:tc>
          <w:tcPr>
            <w:tcW w:w="400" w:type="dxa"/>
            <w:shd w:val="clear" w:color="auto" w:fill="auto"/>
            <w:noWrap/>
          </w:tcPr>
          <w:p w14:paraId="7DB5E005"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56024BD"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99" w:type="dxa"/>
            <w:shd w:val="clear" w:color="auto" w:fill="auto"/>
            <w:noWrap/>
          </w:tcPr>
          <w:p w14:paraId="146E497E"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400" w:type="dxa"/>
            <w:shd w:val="clear" w:color="auto" w:fill="auto"/>
            <w:noWrap/>
          </w:tcPr>
          <w:p w14:paraId="660630A7"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16855442"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AE202C" w14:paraId="7C3C06AD" w14:textId="77777777" w:rsidTr="00490897">
        <w:trPr>
          <w:trHeight w:val="255"/>
        </w:trPr>
        <w:tc>
          <w:tcPr>
            <w:tcW w:w="400" w:type="dxa"/>
            <w:shd w:val="clear" w:color="auto" w:fill="auto"/>
            <w:noWrap/>
          </w:tcPr>
          <w:p w14:paraId="15AF6B7B"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05BB0848"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4.4</w:t>
            </w:r>
          </w:p>
        </w:tc>
        <w:tc>
          <w:tcPr>
            <w:tcW w:w="8725" w:type="dxa"/>
            <w:gridSpan w:val="3"/>
            <w:shd w:val="clear" w:color="auto" w:fill="auto"/>
            <w:noWrap/>
          </w:tcPr>
          <w:p w14:paraId="73396747"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AE202C">
              <w:rPr>
                <w:rFonts w:eastAsia="Times New Roman" w:cs="Arial"/>
                <w:i/>
                <w:noProof w:val="0"/>
                <w:color w:val="000000"/>
                <w:szCs w:val="20"/>
                <w:lang w:eastAsia="nl-NL"/>
              </w:rPr>
              <w:t>Personages</w:t>
            </w:r>
          </w:p>
        </w:tc>
      </w:tr>
      <w:tr w:rsidR="00D023F2" w:rsidRPr="00AE202C" w14:paraId="0D4E2DD1" w14:textId="77777777" w:rsidTr="00490897">
        <w:trPr>
          <w:trHeight w:val="255"/>
        </w:trPr>
        <w:tc>
          <w:tcPr>
            <w:tcW w:w="400" w:type="dxa"/>
            <w:shd w:val="clear" w:color="auto" w:fill="auto"/>
            <w:noWrap/>
          </w:tcPr>
          <w:p w14:paraId="25D90CAA"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12C7AC4E"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1129D7F3" w14:textId="77777777" w:rsidR="00D023F2" w:rsidRPr="00AE202C" w:rsidRDefault="00122156" w:rsidP="00AE202C">
            <w:pPr>
              <w:rPr>
                <w:rFonts w:eastAsia="Times New Roman" w:cs="Arial"/>
                <w:noProof w:val="0"/>
                <w:color w:val="000000"/>
                <w:szCs w:val="20"/>
                <w:lang w:eastAsia="nl-NL"/>
              </w:rPr>
            </w:pPr>
            <w:r w:rsidRPr="00AE202C">
              <w:rPr>
                <w:rFonts w:cs="Arial"/>
              </w:rPr>
              <w:t xml:space="preserve">Er is één hoofdpersoon in dit boek genaamd Puck. </w:t>
            </w:r>
            <w:r w:rsidRPr="00AE202C">
              <w:rPr>
                <w:rFonts w:cs="Arial"/>
              </w:rPr>
              <w:br/>
            </w:r>
            <w:r w:rsidRPr="00AE202C">
              <w:rPr>
                <w:rFonts w:eastAsia="Times New Roman" w:cs="Arial"/>
                <w:color w:val="000000"/>
              </w:rPr>
              <w:t xml:space="preserve">In het begin is Puck net 5 jaar, ze is een stil verlegen meisje dat geen idee heeft van de wereld. Aan het eind is Puck ongeveer 14 jaar oud en zie je enorme veranderingen… </w:t>
            </w:r>
            <w:r w:rsidR="007D1DC3" w:rsidRPr="00AE202C">
              <w:rPr>
                <w:rFonts w:eastAsia="Times New Roman" w:cs="Arial"/>
                <w:color w:val="000000"/>
              </w:rPr>
              <w:t xml:space="preserve">Puck is lief en houdt van haar moeder, ook al lijkt dat niet wederzijds. Ze is loyaal en </w:t>
            </w:r>
            <w:r w:rsidR="00F55D25" w:rsidRPr="00AE202C">
              <w:rPr>
                <w:rFonts w:eastAsia="Times New Roman" w:cs="Arial"/>
                <w:color w:val="000000"/>
              </w:rPr>
              <w:t xml:space="preserve">heeft nooit haar geheim aan iemand doorverteld, totdat ze het echt niet maar aan kon. </w:t>
            </w:r>
            <w:r w:rsidR="00A854E7" w:rsidRPr="00AE202C">
              <w:rPr>
                <w:rFonts w:eastAsia="Times New Roman" w:cs="Arial"/>
                <w:color w:val="000000"/>
              </w:rPr>
              <w:br/>
            </w:r>
            <w:r w:rsidR="00F55D25" w:rsidRPr="00AE202C">
              <w:rPr>
                <w:rFonts w:eastAsia="Times New Roman" w:cs="Arial"/>
                <w:color w:val="000000"/>
              </w:rPr>
              <w:t>Puck</w:t>
            </w:r>
            <w:r w:rsidR="00490897" w:rsidRPr="00AE202C">
              <w:rPr>
                <w:rFonts w:eastAsia="Times New Roman" w:cs="Arial"/>
                <w:color w:val="000000"/>
              </w:rPr>
              <w:t xml:space="preserve"> </w:t>
            </w:r>
            <w:r w:rsidR="00A01D9C" w:rsidRPr="00AE202C">
              <w:rPr>
                <w:rFonts w:eastAsia="Times New Roman" w:cs="Arial"/>
                <w:color w:val="000000"/>
              </w:rPr>
              <w:t xml:space="preserve">kan goed </w:t>
            </w:r>
            <w:r w:rsidR="00F55D25" w:rsidRPr="00AE202C">
              <w:rPr>
                <w:rFonts w:eastAsia="Times New Roman" w:cs="Arial"/>
                <w:color w:val="000000"/>
              </w:rPr>
              <w:t>voor zichzelf zorgen, weet hoe ze met geld omgaat, maakt beslissingen die volwassen mensen horen te make</w:t>
            </w:r>
            <w:r w:rsidR="00A01D9C" w:rsidRPr="00AE202C">
              <w:rPr>
                <w:rFonts w:eastAsia="Times New Roman" w:cs="Arial"/>
                <w:color w:val="000000"/>
              </w:rPr>
              <w:t xml:space="preserve">n en niet als een tiener. </w:t>
            </w:r>
          </w:p>
        </w:tc>
      </w:tr>
      <w:tr w:rsidR="00D023F2" w:rsidRPr="00AE202C" w14:paraId="1D02CC8C" w14:textId="77777777" w:rsidTr="00490897">
        <w:trPr>
          <w:trHeight w:val="255"/>
        </w:trPr>
        <w:tc>
          <w:tcPr>
            <w:tcW w:w="400" w:type="dxa"/>
            <w:shd w:val="clear" w:color="auto" w:fill="auto"/>
            <w:noWrap/>
          </w:tcPr>
          <w:p w14:paraId="0B4068AC"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0FC355F"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99" w:type="dxa"/>
            <w:shd w:val="clear" w:color="auto" w:fill="auto"/>
            <w:noWrap/>
          </w:tcPr>
          <w:p w14:paraId="269861C5"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400" w:type="dxa"/>
            <w:shd w:val="clear" w:color="auto" w:fill="auto"/>
            <w:noWrap/>
          </w:tcPr>
          <w:p w14:paraId="3EEB7764"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noWrap/>
          </w:tcPr>
          <w:p w14:paraId="6A50135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AE202C" w14:paraId="5FE70219" w14:textId="77777777" w:rsidTr="00490897">
        <w:trPr>
          <w:trHeight w:val="255"/>
        </w:trPr>
        <w:tc>
          <w:tcPr>
            <w:tcW w:w="400" w:type="dxa"/>
            <w:shd w:val="clear" w:color="auto" w:fill="auto"/>
            <w:noWrap/>
          </w:tcPr>
          <w:p w14:paraId="0F6DC578"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013D3F53"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4.5</w:t>
            </w:r>
          </w:p>
        </w:tc>
        <w:tc>
          <w:tcPr>
            <w:tcW w:w="8725" w:type="dxa"/>
            <w:gridSpan w:val="3"/>
            <w:shd w:val="clear" w:color="auto" w:fill="auto"/>
            <w:noWrap/>
          </w:tcPr>
          <w:p w14:paraId="25B30582"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AE202C">
              <w:rPr>
                <w:rFonts w:eastAsia="Times New Roman" w:cs="Arial"/>
                <w:i/>
                <w:noProof w:val="0"/>
                <w:color w:val="000000"/>
                <w:szCs w:val="20"/>
                <w:lang w:eastAsia="nl-NL"/>
              </w:rPr>
              <w:t>Perspectief</w:t>
            </w:r>
          </w:p>
        </w:tc>
      </w:tr>
      <w:tr w:rsidR="00D023F2" w:rsidRPr="00AE202C" w14:paraId="64864AA3" w14:textId="77777777" w:rsidTr="00490897">
        <w:trPr>
          <w:trHeight w:val="255"/>
        </w:trPr>
        <w:tc>
          <w:tcPr>
            <w:tcW w:w="400" w:type="dxa"/>
            <w:shd w:val="clear" w:color="auto" w:fill="auto"/>
            <w:noWrap/>
          </w:tcPr>
          <w:p w14:paraId="3C48756D"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2CDADD0"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6791EEE2" w14:textId="77777777" w:rsidR="00FD5647" w:rsidRPr="00AE202C" w:rsidRDefault="00F55D25" w:rsidP="00AE202C">
            <w:pPr>
              <w:rPr>
                <w:rFonts w:eastAsia="Times New Roman" w:cs="Arial"/>
                <w:noProof w:val="0"/>
                <w:color w:val="000000"/>
                <w:szCs w:val="20"/>
                <w:lang w:eastAsia="nl-NL"/>
              </w:rPr>
            </w:pPr>
            <w:r w:rsidRPr="00AE202C">
              <w:rPr>
                <w:rFonts w:cs="Arial"/>
              </w:rPr>
              <w:t>Het perspectief in het boek Lieveling is vanuit de ik-vorm</w:t>
            </w:r>
            <w:r w:rsidR="00A854E7" w:rsidRPr="00AE202C">
              <w:rPr>
                <w:rFonts w:cs="Arial"/>
              </w:rPr>
              <w:t xml:space="preserve">. Je leest het boek vanuit het oog van Puck. Omdat Puck in het begin nog maar 5 jaar is en dingen op een andere manier ziet, weet je toch meer dan Puck zelf. </w:t>
            </w:r>
            <w:r w:rsidR="00FA319C" w:rsidRPr="00AE202C">
              <w:rPr>
                <w:rFonts w:cs="Arial"/>
              </w:rPr>
              <w:t xml:space="preserve">Doordat je leest wat er in het hoofd van Puck afspeelt, maakt het meer indruk en krijg je begrip voor Puck en snap je waarom ze beslissingen op een bepaalde manier neemt. </w:t>
            </w:r>
            <w:r w:rsidR="008D5DD7" w:rsidRPr="00AE202C">
              <w:rPr>
                <w:rFonts w:cs="Arial"/>
              </w:rPr>
              <w:t xml:space="preserve">Het is dus een personaal perspectief. </w:t>
            </w:r>
          </w:p>
        </w:tc>
      </w:tr>
      <w:tr w:rsidR="00D023F2" w:rsidRPr="00AE202C" w14:paraId="679DFDC6" w14:textId="77777777" w:rsidTr="00490897">
        <w:trPr>
          <w:trHeight w:val="255"/>
        </w:trPr>
        <w:tc>
          <w:tcPr>
            <w:tcW w:w="400" w:type="dxa"/>
            <w:shd w:val="clear" w:color="auto" w:fill="auto"/>
            <w:noWrap/>
          </w:tcPr>
          <w:p w14:paraId="0EEA36B2" w14:textId="77777777" w:rsidR="00D023F2" w:rsidRPr="00AE202C" w:rsidRDefault="00D023F2" w:rsidP="00AE202C">
            <w:pPr>
              <w:rPr>
                <w:rFonts w:cs="Arial"/>
                <w:lang w:eastAsia="nl-NL"/>
              </w:rPr>
            </w:pPr>
          </w:p>
        </w:tc>
        <w:tc>
          <w:tcPr>
            <w:tcW w:w="569" w:type="dxa"/>
            <w:shd w:val="clear" w:color="auto" w:fill="auto"/>
            <w:noWrap/>
          </w:tcPr>
          <w:p w14:paraId="4A40F838" w14:textId="77777777" w:rsidR="00D023F2" w:rsidRPr="00AE202C" w:rsidRDefault="00D023F2" w:rsidP="00AE202C">
            <w:pPr>
              <w:rPr>
                <w:rFonts w:cs="Arial"/>
                <w:lang w:eastAsia="nl-NL"/>
              </w:rPr>
            </w:pPr>
          </w:p>
        </w:tc>
        <w:tc>
          <w:tcPr>
            <w:tcW w:w="8725" w:type="dxa"/>
            <w:gridSpan w:val="3"/>
            <w:shd w:val="clear" w:color="auto" w:fill="auto"/>
            <w:noWrap/>
          </w:tcPr>
          <w:p w14:paraId="397F66F8" w14:textId="77777777" w:rsidR="00D023F2" w:rsidRPr="00AE202C" w:rsidRDefault="00D023F2" w:rsidP="00AE202C">
            <w:pPr>
              <w:rPr>
                <w:rFonts w:cs="Arial"/>
                <w:lang w:eastAsia="nl-NL"/>
              </w:rPr>
            </w:pPr>
          </w:p>
        </w:tc>
      </w:tr>
      <w:tr w:rsidR="00BE2CDC" w:rsidRPr="00AE202C" w14:paraId="77F5CD8E" w14:textId="77777777" w:rsidTr="00490897">
        <w:trPr>
          <w:trHeight w:val="255"/>
        </w:trPr>
        <w:tc>
          <w:tcPr>
            <w:tcW w:w="400" w:type="dxa"/>
            <w:shd w:val="clear" w:color="auto" w:fill="auto"/>
            <w:noWrap/>
          </w:tcPr>
          <w:p w14:paraId="331D9249" w14:textId="77777777" w:rsidR="00BE2CDC" w:rsidRPr="00AE202C" w:rsidRDefault="00BE2CDC" w:rsidP="00AE202C">
            <w:pPr>
              <w:rPr>
                <w:rFonts w:cs="Arial"/>
                <w:lang w:eastAsia="nl-NL"/>
              </w:rPr>
            </w:pPr>
          </w:p>
        </w:tc>
        <w:tc>
          <w:tcPr>
            <w:tcW w:w="569" w:type="dxa"/>
            <w:shd w:val="clear" w:color="auto" w:fill="auto"/>
            <w:noWrap/>
          </w:tcPr>
          <w:p w14:paraId="1081CFF1" w14:textId="77777777" w:rsidR="00BE2CDC" w:rsidRPr="00AE202C" w:rsidRDefault="00BE2CDC" w:rsidP="00AE202C">
            <w:pPr>
              <w:rPr>
                <w:rFonts w:cs="Arial"/>
                <w:lang w:eastAsia="nl-NL"/>
              </w:rPr>
            </w:pPr>
            <w:r w:rsidRPr="00AE202C">
              <w:rPr>
                <w:rFonts w:cs="Arial"/>
                <w:lang w:eastAsia="nl-NL"/>
              </w:rPr>
              <w:t>4.6</w:t>
            </w:r>
          </w:p>
        </w:tc>
        <w:tc>
          <w:tcPr>
            <w:tcW w:w="8725" w:type="dxa"/>
            <w:gridSpan w:val="3"/>
            <w:shd w:val="clear" w:color="auto" w:fill="auto"/>
            <w:noWrap/>
          </w:tcPr>
          <w:p w14:paraId="5F1306B9" w14:textId="77777777" w:rsidR="00BE2CDC" w:rsidRPr="00AE202C" w:rsidRDefault="00BE2CDC" w:rsidP="00AE202C">
            <w:pPr>
              <w:rPr>
                <w:rFonts w:cs="Arial"/>
                <w:i/>
                <w:lang w:eastAsia="nl-NL"/>
              </w:rPr>
            </w:pPr>
            <w:r w:rsidRPr="00AE202C">
              <w:rPr>
                <w:rFonts w:cs="Arial"/>
                <w:bCs/>
                <w:i/>
                <w:lang w:eastAsia="nl-NL"/>
              </w:rPr>
              <w:t>Thema</w:t>
            </w:r>
          </w:p>
        </w:tc>
      </w:tr>
      <w:tr w:rsidR="00BE2CDC" w:rsidRPr="00AE202C" w14:paraId="7955A601" w14:textId="77777777" w:rsidTr="00A3760B">
        <w:trPr>
          <w:trHeight w:val="255"/>
        </w:trPr>
        <w:tc>
          <w:tcPr>
            <w:tcW w:w="400" w:type="dxa"/>
            <w:shd w:val="clear" w:color="auto" w:fill="auto"/>
            <w:noWrap/>
          </w:tcPr>
          <w:p w14:paraId="2BDBC56F" w14:textId="77777777" w:rsidR="00BE2CDC" w:rsidRPr="00AE202C" w:rsidRDefault="00BE2CDC" w:rsidP="00AE202C">
            <w:pPr>
              <w:rPr>
                <w:rFonts w:cs="Arial"/>
                <w:lang w:eastAsia="nl-NL"/>
              </w:rPr>
            </w:pPr>
          </w:p>
        </w:tc>
        <w:tc>
          <w:tcPr>
            <w:tcW w:w="569" w:type="dxa"/>
            <w:shd w:val="clear" w:color="auto" w:fill="auto"/>
            <w:noWrap/>
          </w:tcPr>
          <w:p w14:paraId="29320F1D" w14:textId="77777777" w:rsidR="00BE2CDC" w:rsidRPr="00AE202C" w:rsidRDefault="00BE2CDC" w:rsidP="00AE202C">
            <w:pPr>
              <w:rPr>
                <w:rFonts w:cs="Arial"/>
                <w:lang w:eastAsia="nl-NL"/>
              </w:rPr>
            </w:pPr>
          </w:p>
        </w:tc>
        <w:tc>
          <w:tcPr>
            <w:tcW w:w="8725" w:type="dxa"/>
            <w:gridSpan w:val="3"/>
            <w:shd w:val="clear" w:color="auto" w:fill="auto"/>
            <w:noWrap/>
          </w:tcPr>
          <w:p w14:paraId="007A9292" w14:textId="77777777" w:rsidR="00BE2CDC" w:rsidRPr="00AE202C" w:rsidRDefault="00224834" w:rsidP="00AE202C">
            <w:pPr>
              <w:rPr>
                <w:rFonts w:cs="Arial"/>
                <w:lang w:eastAsia="nl-NL"/>
              </w:rPr>
            </w:pPr>
            <w:r>
              <w:rPr>
                <w:rFonts w:cs="Arial"/>
              </w:rPr>
              <w:t xml:space="preserve">Het boek gaat over een meisje genaamd Puck die misbruikt wordt door haar “stiefvader”. </w:t>
            </w:r>
          </w:p>
        </w:tc>
      </w:tr>
      <w:tr w:rsidR="00BE2CDC" w:rsidRPr="00AE202C" w14:paraId="316B6169" w14:textId="77777777" w:rsidTr="00490897">
        <w:trPr>
          <w:trHeight w:val="255"/>
        </w:trPr>
        <w:tc>
          <w:tcPr>
            <w:tcW w:w="400" w:type="dxa"/>
            <w:shd w:val="clear" w:color="auto" w:fill="auto"/>
            <w:noWrap/>
          </w:tcPr>
          <w:p w14:paraId="65CE72B1" w14:textId="77777777" w:rsidR="00BE2CDC" w:rsidRPr="00AE202C" w:rsidRDefault="00BE2CDC" w:rsidP="00AE202C">
            <w:pPr>
              <w:rPr>
                <w:rFonts w:cs="Arial"/>
                <w:lang w:eastAsia="nl-NL"/>
              </w:rPr>
            </w:pPr>
          </w:p>
        </w:tc>
        <w:tc>
          <w:tcPr>
            <w:tcW w:w="569" w:type="dxa"/>
            <w:shd w:val="clear" w:color="auto" w:fill="auto"/>
            <w:noWrap/>
          </w:tcPr>
          <w:p w14:paraId="3C12DF1F" w14:textId="77777777" w:rsidR="00BE2CDC" w:rsidRPr="00AE202C" w:rsidRDefault="00BE2CDC" w:rsidP="00AE202C">
            <w:pPr>
              <w:rPr>
                <w:rFonts w:cs="Arial"/>
                <w:lang w:eastAsia="nl-NL"/>
              </w:rPr>
            </w:pPr>
          </w:p>
        </w:tc>
        <w:tc>
          <w:tcPr>
            <w:tcW w:w="2499" w:type="dxa"/>
            <w:shd w:val="clear" w:color="auto" w:fill="auto"/>
            <w:noWrap/>
          </w:tcPr>
          <w:p w14:paraId="3B06748A" w14:textId="77777777" w:rsidR="00BE2CDC" w:rsidRPr="00AE202C" w:rsidRDefault="00BE2CDC" w:rsidP="00AE202C">
            <w:pPr>
              <w:rPr>
                <w:rFonts w:cs="Arial"/>
                <w:bCs/>
                <w:lang w:eastAsia="nl-NL"/>
              </w:rPr>
            </w:pPr>
          </w:p>
        </w:tc>
        <w:tc>
          <w:tcPr>
            <w:tcW w:w="400" w:type="dxa"/>
            <w:shd w:val="clear" w:color="auto" w:fill="auto"/>
            <w:noWrap/>
          </w:tcPr>
          <w:p w14:paraId="01B1A887" w14:textId="77777777" w:rsidR="00BE2CDC" w:rsidRPr="00AE202C" w:rsidRDefault="00BE2CDC" w:rsidP="00AE202C">
            <w:pPr>
              <w:rPr>
                <w:rFonts w:cs="Arial"/>
                <w:lang w:eastAsia="nl-NL"/>
              </w:rPr>
            </w:pPr>
          </w:p>
        </w:tc>
        <w:tc>
          <w:tcPr>
            <w:tcW w:w="5826" w:type="dxa"/>
            <w:shd w:val="clear" w:color="auto" w:fill="auto"/>
            <w:noWrap/>
          </w:tcPr>
          <w:p w14:paraId="179B0715" w14:textId="77777777" w:rsidR="00BE2CDC" w:rsidRPr="00AE202C" w:rsidRDefault="00BE2CDC" w:rsidP="00AE202C">
            <w:pPr>
              <w:rPr>
                <w:rFonts w:cs="Arial"/>
                <w:lang w:eastAsia="nl-NL"/>
              </w:rPr>
            </w:pPr>
          </w:p>
        </w:tc>
      </w:tr>
      <w:tr w:rsidR="000F1F7D" w:rsidRPr="00AE202C" w14:paraId="4D0DCAB5" w14:textId="77777777" w:rsidTr="00490897">
        <w:trPr>
          <w:trHeight w:val="255"/>
        </w:trPr>
        <w:tc>
          <w:tcPr>
            <w:tcW w:w="400" w:type="dxa"/>
            <w:shd w:val="clear" w:color="auto" w:fill="auto"/>
            <w:noWrap/>
          </w:tcPr>
          <w:p w14:paraId="7F84CD23" w14:textId="77777777" w:rsidR="000F1F7D" w:rsidRPr="00AE202C" w:rsidRDefault="000F1F7D" w:rsidP="00AE202C">
            <w:pPr>
              <w:rPr>
                <w:rFonts w:cs="Arial"/>
                <w:lang w:eastAsia="nl-NL"/>
              </w:rPr>
            </w:pPr>
          </w:p>
        </w:tc>
        <w:tc>
          <w:tcPr>
            <w:tcW w:w="569" w:type="dxa"/>
            <w:shd w:val="clear" w:color="auto" w:fill="auto"/>
            <w:noWrap/>
          </w:tcPr>
          <w:p w14:paraId="24BEA94F" w14:textId="77777777" w:rsidR="000F1F7D" w:rsidRPr="00AE202C" w:rsidRDefault="000F1F7D" w:rsidP="00AE202C">
            <w:pPr>
              <w:rPr>
                <w:rFonts w:cs="Arial"/>
                <w:lang w:eastAsia="nl-NL"/>
              </w:rPr>
            </w:pPr>
            <w:r w:rsidRPr="00AE202C">
              <w:rPr>
                <w:rFonts w:cs="Arial"/>
                <w:lang w:eastAsia="nl-NL"/>
              </w:rPr>
              <w:t>4.7</w:t>
            </w:r>
          </w:p>
        </w:tc>
        <w:tc>
          <w:tcPr>
            <w:tcW w:w="8725" w:type="dxa"/>
            <w:gridSpan w:val="3"/>
            <w:shd w:val="clear" w:color="auto" w:fill="auto"/>
            <w:noWrap/>
          </w:tcPr>
          <w:p w14:paraId="4171FD43" w14:textId="77777777" w:rsidR="000F1F7D" w:rsidRPr="00AE202C" w:rsidRDefault="000F1F7D" w:rsidP="00AE202C">
            <w:pPr>
              <w:rPr>
                <w:rFonts w:cs="Arial"/>
                <w:i/>
                <w:lang w:eastAsia="nl-NL"/>
              </w:rPr>
            </w:pPr>
            <w:r w:rsidRPr="00AE202C">
              <w:rPr>
                <w:rFonts w:cs="Arial"/>
                <w:bCs/>
                <w:i/>
                <w:lang w:eastAsia="nl-NL"/>
              </w:rPr>
              <w:t>Motieven</w:t>
            </w:r>
          </w:p>
        </w:tc>
      </w:tr>
      <w:tr w:rsidR="000F1F7D" w:rsidRPr="00AE202C" w14:paraId="23E610D4" w14:textId="77777777" w:rsidTr="00A1243E">
        <w:trPr>
          <w:trHeight w:val="255"/>
        </w:trPr>
        <w:tc>
          <w:tcPr>
            <w:tcW w:w="400" w:type="dxa"/>
            <w:shd w:val="clear" w:color="auto" w:fill="auto"/>
            <w:noWrap/>
          </w:tcPr>
          <w:p w14:paraId="252653A7" w14:textId="77777777" w:rsidR="000F1F7D" w:rsidRPr="00AE202C" w:rsidRDefault="000F1F7D" w:rsidP="00AE202C">
            <w:pPr>
              <w:rPr>
                <w:rFonts w:cs="Arial"/>
                <w:lang w:eastAsia="nl-NL"/>
              </w:rPr>
            </w:pPr>
          </w:p>
        </w:tc>
        <w:tc>
          <w:tcPr>
            <w:tcW w:w="569" w:type="dxa"/>
            <w:shd w:val="clear" w:color="auto" w:fill="auto"/>
            <w:noWrap/>
          </w:tcPr>
          <w:p w14:paraId="4A63F599" w14:textId="77777777" w:rsidR="000F1F7D" w:rsidRPr="00AE202C" w:rsidRDefault="000F1F7D" w:rsidP="00AE202C">
            <w:pPr>
              <w:rPr>
                <w:rFonts w:cs="Arial"/>
                <w:lang w:eastAsia="nl-NL"/>
              </w:rPr>
            </w:pPr>
          </w:p>
        </w:tc>
        <w:tc>
          <w:tcPr>
            <w:tcW w:w="8725" w:type="dxa"/>
            <w:gridSpan w:val="3"/>
            <w:shd w:val="clear" w:color="auto" w:fill="auto"/>
            <w:noWrap/>
          </w:tcPr>
          <w:p w14:paraId="77D1D6CE" w14:textId="77777777" w:rsidR="000F1F7D" w:rsidRDefault="00A64BAC" w:rsidP="00AE202C">
            <w:pPr>
              <w:rPr>
                <w:rFonts w:cs="Arial"/>
                <w:lang w:eastAsia="nl-NL"/>
              </w:rPr>
            </w:pPr>
            <w:r>
              <w:rPr>
                <w:rFonts w:cs="Arial"/>
              </w:rPr>
              <w:t xml:space="preserve">Eenzaamheid = Puck is heel eenzaam, het lijkt of haar moeder niet van haar houdt en moet alles zelf doen. Later in het boek is ze ook echt alleen en moet ze voor zichzelf zorgen. </w:t>
            </w:r>
          </w:p>
          <w:p w14:paraId="482A9013" w14:textId="77777777" w:rsidR="004B3ECD" w:rsidRPr="00AE202C" w:rsidRDefault="004B3ECD" w:rsidP="00AE202C">
            <w:pPr>
              <w:rPr>
                <w:rFonts w:cs="Arial"/>
                <w:lang w:eastAsia="nl-NL"/>
              </w:rPr>
            </w:pPr>
            <w:r>
              <w:rPr>
                <w:rFonts w:cs="Arial"/>
                <w:lang w:eastAsia="nl-NL"/>
              </w:rPr>
              <w:t xml:space="preserve">Misbruik = Puck wordt misbruikt door de nieuwe ‘vriend’ van haar moeder, ze houdt het heel lang geheim maar kan het niet meer aan. </w:t>
            </w:r>
          </w:p>
        </w:tc>
      </w:tr>
      <w:tr w:rsidR="00BE2CDC" w:rsidRPr="00AE202C" w14:paraId="4776C9D7" w14:textId="77777777" w:rsidTr="00490897">
        <w:trPr>
          <w:trHeight w:val="255"/>
        </w:trPr>
        <w:tc>
          <w:tcPr>
            <w:tcW w:w="400" w:type="dxa"/>
            <w:shd w:val="clear" w:color="auto" w:fill="auto"/>
            <w:noWrap/>
          </w:tcPr>
          <w:p w14:paraId="4C206C62" w14:textId="77777777" w:rsidR="00BE2CDC" w:rsidRPr="00AE202C" w:rsidRDefault="00BE2CDC" w:rsidP="00AE202C">
            <w:pPr>
              <w:rPr>
                <w:rFonts w:cs="Arial"/>
                <w:lang w:eastAsia="nl-NL"/>
              </w:rPr>
            </w:pPr>
          </w:p>
        </w:tc>
        <w:tc>
          <w:tcPr>
            <w:tcW w:w="569" w:type="dxa"/>
            <w:shd w:val="clear" w:color="auto" w:fill="auto"/>
            <w:noWrap/>
          </w:tcPr>
          <w:p w14:paraId="12EABD80" w14:textId="77777777" w:rsidR="00BE2CDC" w:rsidRPr="00AE202C" w:rsidRDefault="00BE2CDC" w:rsidP="00AE202C">
            <w:pPr>
              <w:rPr>
                <w:rFonts w:cs="Arial"/>
                <w:lang w:eastAsia="nl-NL"/>
              </w:rPr>
            </w:pPr>
          </w:p>
        </w:tc>
        <w:tc>
          <w:tcPr>
            <w:tcW w:w="2499" w:type="dxa"/>
            <w:shd w:val="clear" w:color="auto" w:fill="auto"/>
            <w:noWrap/>
          </w:tcPr>
          <w:p w14:paraId="52749F6E" w14:textId="77777777" w:rsidR="00BE2CDC" w:rsidRPr="00AE202C" w:rsidRDefault="00BE2CDC" w:rsidP="00AE202C">
            <w:pPr>
              <w:rPr>
                <w:rFonts w:cs="Arial"/>
                <w:bCs/>
                <w:lang w:eastAsia="nl-NL"/>
              </w:rPr>
            </w:pPr>
          </w:p>
        </w:tc>
        <w:tc>
          <w:tcPr>
            <w:tcW w:w="400" w:type="dxa"/>
            <w:shd w:val="clear" w:color="auto" w:fill="auto"/>
            <w:noWrap/>
          </w:tcPr>
          <w:p w14:paraId="5F15272F" w14:textId="77777777" w:rsidR="00BE2CDC" w:rsidRPr="00AE202C" w:rsidRDefault="00BE2CDC" w:rsidP="00AE202C">
            <w:pPr>
              <w:rPr>
                <w:rFonts w:cs="Arial"/>
                <w:lang w:eastAsia="nl-NL"/>
              </w:rPr>
            </w:pPr>
          </w:p>
        </w:tc>
        <w:tc>
          <w:tcPr>
            <w:tcW w:w="5826" w:type="dxa"/>
            <w:shd w:val="clear" w:color="auto" w:fill="auto"/>
            <w:noWrap/>
          </w:tcPr>
          <w:p w14:paraId="498D2950" w14:textId="77777777" w:rsidR="00BE2CDC" w:rsidRPr="00AE202C" w:rsidRDefault="00BE2CDC" w:rsidP="00AE202C">
            <w:pPr>
              <w:rPr>
                <w:rFonts w:cs="Arial"/>
                <w:lang w:eastAsia="nl-NL"/>
              </w:rPr>
            </w:pPr>
          </w:p>
        </w:tc>
      </w:tr>
      <w:tr w:rsidR="000F1F7D" w:rsidRPr="00AE202C" w14:paraId="271A2213" w14:textId="77777777" w:rsidTr="00490897">
        <w:trPr>
          <w:trHeight w:val="255"/>
        </w:trPr>
        <w:tc>
          <w:tcPr>
            <w:tcW w:w="400" w:type="dxa"/>
            <w:shd w:val="clear" w:color="auto" w:fill="auto"/>
            <w:noWrap/>
          </w:tcPr>
          <w:p w14:paraId="332A0689" w14:textId="77777777" w:rsidR="000F1F7D" w:rsidRPr="00AE202C" w:rsidRDefault="000F1F7D" w:rsidP="00AE202C">
            <w:pPr>
              <w:rPr>
                <w:rFonts w:cs="Arial"/>
                <w:lang w:eastAsia="nl-NL"/>
              </w:rPr>
            </w:pPr>
          </w:p>
        </w:tc>
        <w:tc>
          <w:tcPr>
            <w:tcW w:w="569" w:type="dxa"/>
            <w:shd w:val="clear" w:color="auto" w:fill="auto"/>
            <w:noWrap/>
          </w:tcPr>
          <w:p w14:paraId="6E498FE8" w14:textId="77777777" w:rsidR="000F1F7D" w:rsidRPr="00AE202C" w:rsidRDefault="000F1F7D" w:rsidP="00AE202C">
            <w:pPr>
              <w:rPr>
                <w:rFonts w:cs="Arial"/>
                <w:lang w:eastAsia="nl-NL"/>
              </w:rPr>
            </w:pPr>
            <w:r w:rsidRPr="00AE202C">
              <w:rPr>
                <w:rFonts w:cs="Arial"/>
                <w:lang w:eastAsia="nl-NL"/>
              </w:rPr>
              <w:t>4.8</w:t>
            </w:r>
          </w:p>
        </w:tc>
        <w:tc>
          <w:tcPr>
            <w:tcW w:w="8725" w:type="dxa"/>
            <w:gridSpan w:val="3"/>
            <w:shd w:val="clear" w:color="auto" w:fill="auto"/>
            <w:noWrap/>
          </w:tcPr>
          <w:p w14:paraId="1722A4D4" w14:textId="77777777" w:rsidR="000F1F7D" w:rsidRPr="00AE202C" w:rsidRDefault="000F1F7D" w:rsidP="00AE202C">
            <w:pPr>
              <w:rPr>
                <w:rFonts w:cs="Arial"/>
                <w:i/>
                <w:lang w:eastAsia="nl-NL"/>
              </w:rPr>
            </w:pPr>
            <w:r w:rsidRPr="00AE202C">
              <w:rPr>
                <w:rFonts w:cs="Arial"/>
                <w:bCs/>
                <w:i/>
                <w:lang w:eastAsia="nl-NL"/>
              </w:rPr>
              <w:t>Titel</w:t>
            </w:r>
          </w:p>
        </w:tc>
      </w:tr>
      <w:tr w:rsidR="000F1F7D" w:rsidRPr="00AE202C" w14:paraId="1B517DD7" w14:textId="77777777" w:rsidTr="00E71A7F">
        <w:trPr>
          <w:trHeight w:val="255"/>
        </w:trPr>
        <w:tc>
          <w:tcPr>
            <w:tcW w:w="400" w:type="dxa"/>
            <w:shd w:val="clear" w:color="auto" w:fill="FFFFFF" w:themeFill="background1"/>
            <w:noWrap/>
          </w:tcPr>
          <w:p w14:paraId="3099EA33" w14:textId="77777777" w:rsidR="000F1F7D" w:rsidRPr="00AE202C" w:rsidRDefault="000F1F7D" w:rsidP="00AE202C">
            <w:pPr>
              <w:rPr>
                <w:rFonts w:cs="Arial"/>
                <w:lang w:eastAsia="nl-NL"/>
              </w:rPr>
            </w:pPr>
          </w:p>
        </w:tc>
        <w:tc>
          <w:tcPr>
            <w:tcW w:w="569" w:type="dxa"/>
            <w:shd w:val="clear" w:color="auto" w:fill="auto"/>
            <w:noWrap/>
          </w:tcPr>
          <w:p w14:paraId="1BBA8251" w14:textId="77777777" w:rsidR="000F1F7D" w:rsidRPr="00AE202C" w:rsidRDefault="000F1F7D" w:rsidP="00AE202C">
            <w:pPr>
              <w:rPr>
                <w:rFonts w:cs="Arial"/>
                <w:lang w:eastAsia="nl-NL"/>
              </w:rPr>
            </w:pPr>
          </w:p>
        </w:tc>
        <w:tc>
          <w:tcPr>
            <w:tcW w:w="8725" w:type="dxa"/>
            <w:gridSpan w:val="3"/>
            <w:shd w:val="clear" w:color="auto" w:fill="auto"/>
            <w:noWrap/>
          </w:tcPr>
          <w:p w14:paraId="5D262475" w14:textId="77777777" w:rsidR="000F1F7D" w:rsidRPr="00AE202C" w:rsidRDefault="006C1624" w:rsidP="00AE202C">
            <w:pPr>
              <w:rPr>
                <w:rFonts w:cs="Arial"/>
                <w:lang w:eastAsia="nl-NL"/>
              </w:rPr>
            </w:pPr>
            <w:r w:rsidRPr="00AE202C">
              <w:rPr>
                <w:rFonts w:cs="Arial"/>
                <w:lang w:eastAsia="nl-NL"/>
              </w:rPr>
              <w:t xml:space="preserve">De titel is af te leiden van een liedje van Wim Sonneveld die Puck moest zingen tijdens het eten, zo hoofde ze haar bord niet leeg te eten. Het nummer het ‘Lieveling’ en is erg toepasselijk in dit boek, niet alleen de betekenis van het liedje maar ook het woord zelf. Puck is namelijk de Lieveling van haar stiefvader. </w:t>
            </w:r>
          </w:p>
        </w:tc>
      </w:tr>
      <w:tr w:rsidR="00BE2CDC" w:rsidRPr="00AE202C" w14:paraId="36C50629" w14:textId="77777777" w:rsidTr="00490897">
        <w:trPr>
          <w:trHeight w:val="255"/>
        </w:trPr>
        <w:tc>
          <w:tcPr>
            <w:tcW w:w="400" w:type="dxa"/>
            <w:shd w:val="clear" w:color="auto" w:fill="auto"/>
            <w:noWrap/>
          </w:tcPr>
          <w:p w14:paraId="205552B6" w14:textId="77777777" w:rsidR="00BE2CDC" w:rsidRPr="00AE202C" w:rsidRDefault="00BE2CDC" w:rsidP="00AE202C">
            <w:pPr>
              <w:rPr>
                <w:rFonts w:cs="Arial"/>
                <w:lang w:eastAsia="nl-NL"/>
              </w:rPr>
            </w:pPr>
          </w:p>
        </w:tc>
        <w:tc>
          <w:tcPr>
            <w:tcW w:w="569" w:type="dxa"/>
            <w:shd w:val="clear" w:color="auto" w:fill="auto"/>
            <w:noWrap/>
          </w:tcPr>
          <w:p w14:paraId="0452CD0A" w14:textId="77777777" w:rsidR="00BE2CDC" w:rsidRPr="00AE202C" w:rsidRDefault="00BE2CDC" w:rsidP="00AE202C">
            <w:pPr>
              <w:rPr>
                <w:rFonts w:cs="Arial"/>
                <w:lang w:eastAsia="nl-NL"/>
              </w:rPr>
            </w:pPr>
          </w:p>
        </w:tc>
        <w:tc>
          <w:tcPr>
            <w:tcW w:w="2499" w:type="dxa"/>
            <w:shd w:val="clear" w:color="auto" w:fill="auto"/>
            <w:noWrap/>
          </w:tcPr>
          <w:p w14:paraId="77909F98" w14:textId="77777777" w:rsidR="00BE2CDC" w:rsidRPr="00AE202C" w:rsidRDefault="00BE2CDC" w:rsidP="00AE202C">
            <w:pPr>
              <w:rPr>
                <w:rFonts w:cs="Arial"/>
                <w:bCs/>
                <w:lang w:eastAsia="nl-NL"/>
              </w:rPr>
            </w:pPr>
          </w:p>
        </w:tc>
        <w:tc>
          <w:tcPr>
            <w:tcW w:w="400" w:type="dxa"/>
            <w:shd w:val="clear" w:color="auto" w:fill="auto"/>
            <w:noWrap/>
          </w:tcPr>
          <w:p w14:paraId="02477572" w14:textId="77777777" w:rsidR="00BE2CDC" w:rsidRPr="00AE202C" w:rsidRDefault="00BE2CDC" w:rsidP="00AE202C">
            <w:pPr>
              <w:rPr>
                <w:rFonts w:cs="Arial"/>
                <w:lang w:eastAsia="nl-NL"/>
              </w:rPr>
            </w:pPr>
          </w:p>
        </w:tc>
        <w:tc>
          <w:tcPr>
            <w:tcW w:w="5826" w:type="dxa"/>
            <w:shd w:val="clear" w:color="auto" w:fill="auto"/>
            <w:noWrap/>
          </w:tcPr>
          <w:p w14:paraId="0A714732" w14:textId="77777777" w:rsidR="00BE2CDC" w:rsidRPr="00AE202C" w:rsidRDefault="00BE2CDC" w:rsidP="00AE202C">
            <w:pPr>
              <w:rPr>
                <w:rFonts w:cs="Arial"/>
                <w:lang w:eastAsia="nl-NL"/>
              </w:rPr>
            </w:pPr>
          </w:p>
        </w:tc>
      </w:tr>
      <w:tr w:rsidR="000F1F7D" w:rsidRPr="00AE202C" w14:paraId="23D7A0F8" w14:textId="77777777" w:rsidTr="00490897">
        <w:trPr>
          <w:trHeight w:val="255"/>
        </w:trPr>
        <w:tc>
          <w:tcPr>
            <w:tcW w:w="400" w:type="dxa"/>
            <w:shd w:val="clear" w:color="auto" w:fill="auto"/>
            <w:noWrap/>
          </w:tcPr>
          <w:p w14:paraId="3F8A17D2" w14:textId="77777777" w:rsidR="000F1F7D" w:rsidRPr="00AE202C" w:rsidRDefault="000F1F7D" w:rsidP="00AE202C">
            <w:pPr>
              <w:rPr>
                <w:rFonts w:cs="Arial"/>
                <w:lang w:eastAsia="nl-NL"/>
              </w:rPr>
            </w:pPr>
          </w:p>
        </w:tc>
        <w:tc>
          <w:tcPr>
            <w:tcW w:w="569" w:type="dxa"/>
            <w:shd w:val="clear" w:color="auto" w:fill="auto"/>
            <w:noWrap/>
          </w:tcPr>
          <w:p w14:paraId="2FC0A20A" w14:textId="77777777" w:rsidR="000F1F7D" w:rsidRPr="00AE202C" w:rsidRDefault="000F1F7D" w:rsidP="00AE202C">
            <w:pPr>
              <w:rPr>
                <w:rFonts w:cs="Arial"/>
                <w:lang w:eastAsia="nl-NL"/>
              </w:rPr>
            </w:pPr>
            <w:r w:rsidRPr="00AE202C">
              <w:rPr>
                <w:rFonts w:cs="Arial"/>
                <w:lang w:eastAsia="nl-NL"/>
              </w:rPr>
              <w:t>4.9</w:t>
            </w:r>
          </w:p>
        </w:tc>
        <w:tc>
          <w:tcPr>
            <w:tcW w:w="8725" w:type="dxa"/>
            <w:gridSpan w:val="3"/>
            <w:shd w:val="clear" w:color="auto" w:fill="auto"/>
            <w:noWrap/>
          </w:tcPr>
          <w:p w14:paraId="0C152FCE" w14:textId="77777777" w:rsidR="000F1F7D" w:rsidRPr="00AE202C" w:rsidRDefault="000F1F7D" w:rsidP="00AE202C">
            <w:pPr>
              <w:rPr>
                <w:rFonts w:cs="Arial"/>
                <w:i/>
                <w:lang w:eastAsia="nl-NL"/>
              </w:rPr>
            </w:pPr>
            <w:r w:rsidRPr="00AE202C">
              <w:rPr>
                <w:rFonts w:cs="Arial"/>
                <w:bCs/>
                <w:i/>
                <w:lang w:eastAsia="nl-NL"/>
              </w:rPr>
              <w:t>Motto</w:t>
            </w:r>
          </w:p>
        </w:tc>
      </w:tr>
      <w:tr w:rsidR="000F1F7D" w:rsidRPr="00AE202C" w14:paraId="7874A99B" w14:textId="77777777" w:rsidTr="00702F43">
        <w:trPr>
          <w:trHeight w:val="255"/>
        </w:trPr>
        <w:tc>
          <w:tcPr>
            <w:tcW w:w="400" w:type="dxa"/>
            <w:shd w:val="clear" w:color="auto" w:fill="auto"/>
            <w:noWrap/>
          </w:tcPr>
          <w:p w14:paraId="2247073D" w14:textId="77777777" w:rsidR="000F1F7D" w:rsidRPr="00AE202C" w:rsidRDefault="000F1F7D" w:rsidP="00AE202C">
            <w:pPr>
              <w:rPr>
                <w:rFonts w:cs="Arial"/>
                <w:lang w:eastAsia="nl-NL"/>
              </w:rPr>
            </w:pPr>
          </w:p>
        </w:tc>
        <w:tc>
          <w:tcPr>
            <w:tcW w:w="569" w:type="dxa"/>
            <w:shd w:val="clear" w:color="auto" w:fill="auto"/>
            <w:noWrap/>
          </w:tcPr>
          <w:p w14:paraId="19ED6B08" w14:textId="77777777" w:rsidR="000F1F7D" w:rsidRPr="00AE202C" w:rsidRDefault="000F1F7D" w:rsidP="00AE202C">
            <w:pPr>
              <w:rPr>
                <w:rFonts w:cs="Arial"/>
                <w:lang w:eastAsia="nl-NL"/>
              </w:rPr>
            </w:pPr>
          </w:p>
        </w:tc>
        <w:tc>
          <w:tcPr>
            <w:tcW w:w="8725" w:type="dxa"/>
            <w:gridSpan w:val="3"/>
            <w:shd w:val="clear" w:color="auto" w:fill="auto"/>
            <w:noWrap/>
          </w:tcPr>
          <w:p w14:paraId="442FCA67" w14:textId="77777777" w:rsidR="000F1F7D" w:rsidRPr="00702F43" w:rsidRDefault="00702F43" w:rsidP="00702F43">
            <w:pPr>
              <w:pStyle w:val="Normaalweb"/>
              <w:shd w:val="clear" w:color="auto" w:fill="FFFFFF"/>
              <w:spacing w:before="0" w:beforeAutospacing="0" w:after="0" w:afterAutospacing="0"/>
              <w:rPr>
                <w:rFonts w:ascii="Arial" w:hAnsi="Arial" w:cs="Arial"/>
                <w:color w:val="000000"/>
                <w:sz w:val="22"/>
                <w:szCs w:val="23"/>
              </w:rPr>
            </w:pPr>
            <w:r>
              <w:rPr>
                <w:rFonts w:ascii="Arial" w:hAnsi="Arial" w:cs="Arial"/>
                <w:color w:val="000000"/>
                <w:sz w:val="22"/>
                <w:szCs w:val="23"/>
              </w:rPr>
              <w:t xml:space="preserve">Dit boek heeft geen motto. </w:t>
            </w:r>
          </w:p>
        </w:tc>
      </w:tr>
      <w:tr w:rsidR="00BE2CDC" w:rsidRPr="00AE202C" w14:paraId="37DEDE4B" w14:textId="77777777" w:rsidTr="00490897">
        <w:trPr>
          <w:trHeight w:val="255"/>
        </w:trPr>
        <w:tc>
          <w:tcPr>
            <w:tcW w:w="400" w:type="dxa"/>
            <w:shd w:val="clear" w:color="auto" w:fill="auto"/>
            <w:noWrap/>
          </w:tcPr>
          <w:p w14:paraId="2E9B977F" w14:textId="77777777" w:rsidR="00BE2CDC" w:rsidRPr="00AE202C" w:rsidRDefault="00BE2CDC" w:rsidP="00AE202C">
            <w:pPr>
              <w:rPr>
                <w:rFonts w:cs="Arial"/>
                <w:lang w:eastAsia="nl-NL"/>
              </w:rPr>
            </w:pPr>
          </w:p>
        </w:tc>
        <w:tc>
          <w:tcPr>
            <w:tcW w:w="569" w:type="dxa"/>
            <w:shd w:val="clear" w:color="auto" w:fill="auto"/>
            <w:noWrap/>
          </w:tcPr>
          <w:p w14:paraId="220FA41A" w14:textId="77777777" w:rsidR="00BE2CDC" w:rsidRPr="00AE202C" w:rsidRDefault="00BE2CDC" w:rsidP="00AE202C">
            <w:pPr>
              <w:rPr>
                <w:rFonts w:cs="Arial"/>
                <w:lang w:eastAsia="nl-NL"/>
              </w:rPr>
            </w:pPr>
          </w:p>
        </w:tc>
        <w:tc>
          <w:tcPr>
            <w:tcW w:w="2499" w:type="dxa"/>
            <w:shd w:val="clear" w:color="auto" w:fill="auto"/>
            <w:noWrap/>
          </w:tcPr>
          <w:p w14:paraId="4D173F6E" w14:textId="77777777" w:rsidR="00BE2CDC" w:rsidRPr="00AE202C" w:rsidRDefault="00BE2CDC" w:rsidP="00AE202C">
            <w:pPr>
              <w:rPr>
                <w:rFonts w:cs="Arial"/>
                <w:bCs/>
                <w:lang w:eastAsia="nl-NL"/>
              </w:rPr>
            </w:pPr>
          </w:p>
        </w:tc>
        <w:tc>
          <w:tcPr>
            <w:tcW w:w="400" w:type="dxa"/>
            <w:shd w:val="clear" w:color="auto" w:fill="auto"/>
            <w:noWrap/>
          </w:tcPr>
          <w:p w14:paraId="0FE92B77" w14:textId="77777777" w:rsidR="00BE2CDC" w:rsidRPr="00AE202C" w:rsidRDefault="00BE2CDC" w:rsidP="00AE202C">
            <w:pPr>
              <w:rPr>
                <w:rFonts w:cs="Arial"/>
                <w:lang w:eastAsia="nl-NL"/>
              </w:rPr>
            </w:pPr>
          </w:p>
        </w:tc>
        <w:tc>
          <w:tcPr>
            <w:tcW w:w="5826" w:type="dxa"/>
            <w:shd w:val="clear" w:color="auto" w:fill="auto"/>
            <w:noWrap/>
          </w:tcPr>
          <w:p w14:paraId="7F353929" w14:textId="77777777" w:rsidR="00BE2CDC" w:rsidRPr="00AE202C" w:rsidRDefault="00BE2CDC" w:rsidP="00AE202C">
            <w:pPr>
              <w:rPr>
                <w:rFonts w:cs="Arial"/>
                <w:lang w:eastAsia="nl-NL"/>
              </w:rPr>
            </w:pPr>
          </w:p>
        </w:tc>
      </w:tr>
      <w:tr w:rsidR="00F50717" w:rsidRPr="00AE202C" w14:paraId="052598B8" w14:textId="77777777" w:rsidTr="00490897">
        <w:trPr>
          <w:trHeight w:val="255"/>
        </w:trPr>
        <w:tc>
          <w:tcPr>
            <w:tcW w:w="400" w:type="dxa"/>
            <w:shd w:val="clear" w:color="auto" w:fill="auto"/>
            <w:noWrap/>
          </w:tcPr>
          <w:p w14:paraId="7C02BB95" w14:textId="77777777" w:rsidR="00F50717" w:rsidRPr="00AE202C" w:rsidRDefault="00F50717" w:rsidP="00AE202C">
            <w:pPr>
              <w:rPr>
                <w:rFonts w:cs="Arial"/>
                <w:lang w:eastAsia="nl-NL"/>
              </w:rPr>
            </w:pPr>
          </w:p>
        </w:tc>
        <w:tc>
          <w:tcPr>
            <w:tcW w:w="569" w:type="dxa"/>
            <w:shd w:val="clear" w:color="auto" w:fill="auto"/>
            <w:noWrap/>
          </w:tcPr>
          <w:p w14:paraId="0FE34941" w14:textId="77777777" w:rsidR="00F50717" w:rsidRPr="00AE202C" w:rsidRDefault="00F50717" w:rsidP="00AE202C">
            <w:pPr>
              <w:rPr>
                <w:rFonts w:cs="Arial"/>
                <w:lang w:eastAsia="nl-NL"/>
              </w:rPr>
            </w:pPr>
            <w:r w:rsidRPr="00AE202C">
              <w:rPr>
                <w:rFonts w:cs="Arial"/>
                <w:lang w:eastAsia="nl-NL"/>
              </w:rPr>
              <w:t>4.10</w:t>
            </w:r>
          </w:p>
        </w:tc>
        <w:tc>
          <w:tcPr>
            <w:tcW w:w="8725" w:type="dxa"/>
            <w:gridSpan w:val="3"/>
            <w:shd w:val="clear" w:color="auto" w:fill="auto"/>
            <w:noWrap/>
          </w:tcPr>
          <w:p w14:paraId="1D7DFB7C" w14:textId="77777777" w:rsidR="00F50717" w:rsidRPr="00AE202C" w:rsidRDefault="00F50717" w:rsidP="00AE202C">
            <w:pPr>
              <w:rPr>
                <w:rFonts w:cs="Arial"/>
                <w:i/>
                <w:lang w:eastAsia="nl-NL"/>
              </w:rPr>
            </w:pPr>
            <w:r w:rsidRPr="00AE202C">
              <w:rPr>
                <w:rFonts w:cs="Arial"/>
                <w:bCs/>
                <w:i/>
                <w:lang w:eastAsia="nl-NL"/>
              </w:rPr>
              <w:t>Opdracht</w:t>
            </w:r>
          </w:p>
        </w:tc>
      </w:tr>
      <w:tr w:rsidR="00BE2CDC" w:rsidRPr="00AE202C" w14:paraId="23167D90" w14:textId="77777777" w:rsidTr="00702F43">
        <w:trPr>
          <w:trHeight w:val="255"/>
        </w:trPr>
        <w:tc>
          <w:tcPr>
            <w:tcW w:w="400" w:type="dxa"/>
            <w:shd w:val="clear" w:color="auto" w:fill="auto"/>
            <w:noWrap/>
          </w:tcPr>
          <w:p w14:paraId="0E608810"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285090A6"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35CA0B0B" w14:textId="77777777" w:rsidR="00BE2CDC" w:rsidRPr="00AE202C" w:rsidRDefault="000D412E"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Pr>
                <w:rFonts w:cs="Arial"/>
                <w:lang w:eastAsia="nl-NL"/>
              </w:rPr>
              <w:t>Dit boek is opgederage</w:t>
            </w:r>
            <w:r w:rsidR="00702F43">
              <w:rPr>
                <w:rFonts w:cs="Arial"/>
                <w:lang w:eastAsia="nl-NL"/>
              </w:rPr>
              <w:t>n aan de vriendin van Kim van Kooten; Pauline Barendregt,</w:t>
            </w:r>
          </w:p>
        </w:tc>
      </w:tr>
      <w:tr w:rsidR="00F50717" w:rsidRPr="00AE202C" w14:paraId="0F29D248" w14:textId="77777777" w:rsidTr="00490897">
        <w:trPr>
          <w:trHeight w:val="255"/>
        </w:trPr>
        <w:tc>
          <w:tcPr>
            <w:tcW w:w="400" w:type="dxa"/>
            <w:shd w:val="clear" w:color="auto" w:fill="auto"/>
            <w:noWrap/>
          </w:tcPr>
          <w:p w14:paraId="30DBCB9D" w14:textId="77777777" w:rsidR="00F50717" w:rsidRPr="00AE202C" w:rsidRDefault="00F50717"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7B1F18C1" w14:textId="77777777" w:rsidR="00F50717" w:rsidRPr="00AE202C" w:rsidRDefault="00F50717"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2499" w:type="dxa"/>
            <w:shd w:val="clear" w:color="auto" w:fill="auto"/>
            <w:noWrap/>
          </w:tcPr>
          <w:p w14:paraId="2CA5CBF9" w14:textId="77777777" w:rsidR="00F50717" w:rsidRDefault="00F50717"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p w14:paraId="5793460C" w14:textId="77777777" w:rsidR="00C60D21" w:rsidRDefault="00C60D21"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p w14:paraId="73059254" w14:textId="6F8EE27A" w:rsidR="00C60D21" w:rsidRPr="00AE202C" w:rsidRDefault="00C60D21"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bookmarkStart w:id="0" w:name="_GoBack"/>
            <w:bookmarkEnd w:id="0"/>
          </w:p>
        </w:tc>
        <w:tc>
          <w:tcPr>
            <w:tcW w:w="400" w:type="dxa"/>
            <w:shd w:val="clear" w:color="auto" w:fill="auto"/>
          </w:tcPr>
          <w:p w14:paraId="37CBA836" w14:textId="77777777" w:rsidR="00F50717" w:rsidRPr="00AE202C" w:rsidRDefault="00F50717"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826" w:type="dxa"/>
            <w:shd w:val="clear" w:color="auto" w:fill="auto"/>
          </w:tcPr>
          <w:p w14:paraId="1B00F7A9" w14:textId="77777777" w:rsidR="00F50717" w:rsidRPr="00AE202C" w:rsidRDefault="00F50717"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r w:rsidR="00BE2CDC" w:rsidRPr="00AE202C" w14:paraId="0D648C92" w14:textId="77777777" w:rsidTr="00490897">
        <w:trPr>
          <w:trHeight w:val="255"/>
        </w:trPr>
        <w:tc>
          <w:tcPr>
            <w:tcW w:w="400" w:type="dxa"/>
            <w:shd w:val="clear" w:color="auto" w:fill="auto"/>
            <w:noWrap/>
          </w:tcPr>
          <w:p w14:paraId="5274DD5C" w14:textId="77777777" w:rsidR="00BE2CDC" w:rsidRPr="00AE202C" w:rsidRDefault="00BE2CDC"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685CFE04" w14:textId="77777777" w:rsidR="00BE2CDC" w:rsidRPr="00AE202C" w:rsidRDefault="000F1F7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r w:rsidRPr="00AE202C">
              <w:rPr>
                <w:rFonts w:eastAsia="Times New Roman" w:cs="Arial"/>
                <w:noProof w:val="0"/>
                <w:color w:val="000000"/>
                <w:szCs w:val="20"/>
                <w:lang w:eastAsia="nl-NL"/>
              </w:rPr>
              <w:t>4.11</w:t>
            </w:r>
          </w:p>
        </w:tc>
        <w:tc>
          <w:tcPr>
            <w:tcW w:w="8725" w:type="dxa"/>
            <w:gridSpan w:val="3"/>
            <w:shd w:val="clear" w:color="auto" w:fill="auto"/>
            <w:noWrap/>
          </w:tcPr>
          <w:p w14:paraId="5289D95C" w14:textId="77777777" w:rsidR="00BE2CDC" w:rsidRPr="00AE202C" w:rsidRDefault="000F1F7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i/>
                <w:noProof w:val="0"/>
                <w:color w:val="000000"/>
                <w:szCs w:val="20"/>
                <w:lang w:eastAsia="nl-NL"/>
              </w:rPr>
            </w:pPr>
            <w:r w:rsidRPr="00AE202C">
              <w:rPr>
                <w:rFonts w:eastAsia="Times New Roman" w:cs="Arial"/>
                <w:i/>
                <w:noProof w:val="0"/>
                <w:color w:val="000000"/>
                <w:szCs w:val="20"/>
                <w:lang w:eastAsia="nl-NL"/>
              </w:rPr>
              <w:t>Informatie over de schrijver</w:t>
            </w:r>
          </w:p>
        </w:tc>
      </w:tr>
      <w:tr w:rsidR="00D023F2" w:rsidRPr="00AE202C" w14:paraId="71E16F64" w14:textId="77777777" w:rsidTr="003F5442">
        <w:trPr>
          <w:trHeight w:val="255"/>
        </w:trPr>
        <w:tc>
          <w:tcPr>
            <w:tcW w:w="400" w:type="dxa"/>
            <w:shd w:val="clear" w:color="auto" w:fill="FFFFFF" w:themeFill="background1"/>
            <w:noWrap/>
          </w:tcPr>
          <w:p w14:paraId="657170F6"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C0788D9" w14:textId="77777777" w:rsidR="00D023F2" w:rsidRPr="00AE202C" w:rsidRDefault="00D023F2"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5819D3DB" w14:textId="77777777" w:rsidR="00761830" w:rsidRPr="00AE202C" w:rsidRDefault="00761830" w:rsidP="00AE202C">
            <w:pPr>
              <w:rPr>
                <w:rFonts w:cs="Arial"/>
              </w:rPr>
            </w:pPr>
            <w:r w:rsidRPr="00AE202C">
              <w:rPr>
                <w:rFonts w:cs="Arial"/>
              </w:rPr>
              <w:t>De schrijver van het boek Lieveling is Kim van Kooten</w:t>
            </w:r>
            <w:r w:rsidR="003F5442" w:rsidRPr="00AE202C">
              <w:rPr>
                <w:rFonts w:cs="Arial"/>
              </w:rPr>
              <w:t>, ze is 44 jaar.</w:t>
            </w:r>
            <w:r w:rsidRPr="00AE202C">
              <w:rPr>
                <w:rFonts w:cs="Arial"/>
              </w:rPr>
              <w:t xml:space="preserve"> Ook is ze actrice en haar hele familie zit in de schrijf/acteurwereld, hier haalt ze dus ook haar inspiratie vandaan. </w:t>
            </w:r>
            <w:r w:rsidR="003F5442" w:rsidRPr="00AE202C">
              <w:rPr>
                <w:rFonts w:eastAsia="Times New Roman" w:cs="Arial"/>
                <w:noProof w:val="0"/>
                <w:color w:val="000000"/>
                <w:szCs w:val="20"/>
                <w:lang w:eastAsia="nl-NL"/>
              </w:rPr>
              <w:t xml:space="preserve">Het verhaal heeft van Kooten niet helemaal zelf verzonnen, ze schreef over haar vriendin Pauline Barendregt die zelf misbruikt is. </w:t>
            </w:r>
          </w:p>
        </w:tc>
      </w:tr>
      <w:tr w:rsidR="000F1F7D" w:rsidRPr="00AE202C" w14:paraId="4665A602" w14:textId="77777777" w:rsidTr="00490897">
        <w:trPr>
          <w:trHeight w:val="255"/>
        </w:trPr>
        <w:tc>
          <w:tcPr>
            <w:tcW w:w="400" w:type="dxa"/>
            <w:shd w:val="clear" w:color="auto" w:fill="auto"/>
            <w:noWrap/>
          </w:tcPr>
          <w:p w14:paraId="707B52AD" w14:textId="77777777" w:rsidR="000F1F7D" w:rsidRPr="00AE202C" w:rsidRDefault="000F1F7D" w:rsidP="00AE202C">
            <w:pPr>
              <w:pStyle w:val="Kop2"/>
              <w:spacing w:after="0"/>
              <w:rPr>
                <w:rFonts w:eastAsia="Times New Roman" w:cs="Arial"/>
                <w:lang w:eastAsia="nl-NL"/>
              </w:rPr>
            </w:pPr>
            <w:r w:rsidRPr="00AE202C">
              <w:rPr>
                <w:rFonts w:eastAsia="Times New Roman" w:cs="Arial"/>
                <w:lang w:eastAsia="nl-NL"/>
              </w:rPr>
              <w:t>5</w:t>
            </w:r>
          </w:p>
        </w:tc>
        <w:tc>
          <w:tcPr>
            <w:tcW w:w="9294" w:type="dxa"/>
            <w:gridSpan w:val="4"/>
            <w:shd w:val="clear" w:color="auto" w:fill="auto"/>
            <w:noWrap/>
          </w:tcPr>
          <w:p w14:paraId="461FA0B9" w14:textId="77777777" w:rsidR="000F1F7D" w:rsidRPr="00AE202C" w:rsidRDefault="000F1F7D" w:rsidP="00AE202C">
            <w:pPr>
              <w:pStyle w:val="Kop2"/>
              <w:spacing w:after="0"/>
              <w:rPr>
                <w:rFonts w:eastAsia="Times New Roman" w:cs="Arial"/>
                <w:lang w:eastAsia="nl-NL"/>
              </w:rPr>
            </w:pPr>
            <w:r w:rsidRPr="00AE202C">
              <w:rPr>
                <w:rFonts w:eastAsia="Times New Roman" w:cs="Arial"/>
                <w:lang w:eastAsia="nl-NL"/>
              </w:rPr>
              <w:t>Beoordeling</w:t>
            </w:r>
          </w:p>
        </w:tc>
      </w:tr>
      <w:tr w:rsidR="00674722" w:rsidRPr="00AE202C" w14:paraId="0F10978E" w14:textId="77777777" w:rsidTr="00490897">
        <w:trPr>
          <w:trHeight w:val="255"/>
        </w:trPr>
        <w:tc>
          <w:tcPr>
            <w:tcW w:w="400" w:type="dxa"/>
            <w:shd w:val="clear" w:color="auto" w:fill="auto"/>
            <w:noWrap/>
          </w:tcPr>
          <w:p w14:paraId="449E7B89" w14:textId="77777777" w:rsidR="00674722" w:rsidRPr="00AE202C" w:rsidRDefault="00674722" w:rsidP="00AE202C">
            <w:pPr>
              <w:pStyle w:val="Kop2"/>
              <w:spacing w:after="0"/>
              <w:rPr>
                <w:rFonts w:eastAsia="Times New Roman" w:cs="Arial"/>
                <w:lang w:eastAsia="nl-NL"/>
              </w:rPr>
            </w:pPr>
          </w:p>
        </w:tc>
        <w:tc>
          <w:tcPr>
            <w:tcW w:w="9294" w:type="dxa"/>
            <w:gridSpan w:val="4"/>
            <w:shd w:val="clear" w:color="auto" w:fill="auto"/>
            <w:noWrap/>
          </w:tcPr>
          <w:p w14:paraId="0EF60453" w14:textId="77777777" w:rsidR="00674722" w:rsidRPr="00AE202C" w:rsidRDefault="00674722" w:rsidP="00AE202C">
            <w:pPr>
              <w:pStyle w:val="Kop2"/>
              <w:spacing w:after="0"/>
              <w:rPr>
                <w:rFonts w:eastAsia="Times New Roman" w:cs="Arial"/>
                <w:lang w:eastAsia="nl-NL"/>
              </w:rPr>
            </w:pPr>
          </w:p>
        </w:tc>
      </w:tr>
      <w:tr w:rsidR="000F1F7D" w:rsidRPr="00AE202C" w14:paraId="294B4D03" w14:textId="77777777" w:rsidTr="00490897">
        <w:trPr>
          <w:trHeight w:val="255"/>
        </w:trPr>
        <w:tc>
          <w:tcPr>
            <w:tcW w:w="400" w:type="dxa"/>
            <w:shd w:val="clear" w:color="auto" w:fill="auto"/>
            <w:noWrap/>
          </w:tcPr>
          <w:p w14:paraId="0A92ED4B" w14:textId="77777777" w:rsidR="000F1F7D" w:rsidRPr="00AE202C" w:rsidRDefault="000F1F7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41A60D65" w14:textId="77777777" w:rsidR="000F1F7D" w:rsidRPr="00AE202C" w:rsidRDefault="000F1F7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1A5CA98B" w14:textId="77777777" w:rsidR="003C567E" w:rsidRPr="00AE202C" w:rsidRDefault="003C567E" w:rsidP="00AE202C">
            <w:pPr>
              <w:pStyle w:val="Geenafstand"/>
              <w:rPr>
                <w:rFonts w:ascii="Arial" w:hAnsi="Arial" w:cs="Arial"/>
                <w:b/>
                <w:lang w:eastAsia="nl-NL"/>
              </w:rPr>
            </w:pPr>
            <w:r w:rsidRPr="00AE202C">
              <w:rPr>
                <w:rFonts w:ascii="Arial" w:hAnsi="Arial" w:cs="Arial"/>
                <w:b/>
                <w:lang w:eastAsia="nl-NL"/>
              </w:rPr>
              <w:t>Het onderwerp</w:t>
            </w:r>
          </w:p>
          <w:p w14:paraId="6FE108C5" w14:textId="77777777" w:rsidR="003C567E" w:rsidRPr="00AE202C" w:rsidRDefault="00A01D9C" w:rsidP="00AE202C">
            <w:pPr>
              <w:pStyle w:val="Geenafstand"/>
              <w:rPr>
                <w:rFonts w:ascii="Arial" w:hAnsi="Arial" w:cs="Arial"/>
                <w:lang w:eastAsia="nl-NL"/>
              </w:rPr>
            </w:pPr>
            <w:r w:rsidRPr="00AE202C">
              <w:rPr>
                <w:rFonts w:ascii="Arial" w:hAnsi="Arial" w:cs="Arial"/>
                <w:lang w:eastAsia="nl-NL"/>
              </w:rPr>
              <w:t>Het boek gaat over een meisje genaamd Puck</w:t>
            </w:r>
            <w:r w:rsidR="00B842E8" w:rsidRPr="00AE202C">
              <w:rPr>
                <w:rFonts w:ascii="Arial" w:hAnsi="Arial" w:cs="Arial"/>
                <w:lang w:eastAsia="nl-NL"/>
              </w:rPr>
              <w:t xml:space="preserve"> die misbruikt wordt door haar stiefvader. </w:t>
            </w:r>
            <w:r w:rsidR="00B842E8" w:rsidRPr="00AE202C">
              <w:rPr>
                <w:rFonts w:ascii="Arial" w:hAnsi="Arial" w:cs="Arial"/>
                <w:lang w:eastAsia="nl-NL"/>
              </w:rPr>
              <w:br/>
              <w:t xml:space="preserve">Gelukkig is dit onderwerp zeker niet bekend voor mij en dat wil ik graag zo houden, ik vind het een vervelend onderwerp wat helaas toch dagelijks nog gebeurt. Dit boek zou ik niet aanraden aan iemand anders en die gedacht had ik meteen toen ik hem uit had. De gebeurtenissen waren heel vervelen en niet ‘leuk’ om te lezen… </w:t>
            </w:r>
          </w:p>
          <w:p w14:paraId="271A4E27" w14:textId="77777777" w:rsidR="003C567E" w:rsidRPr="00AE202C" w:rsidRDefault="003C567E" w:rsidP="00AE202C">
            <w:pPr>
              <w:pStyle w:val="Geenafstand"/>
              <w:rPr>
                <w:rFonts w:ascii="Arial" w:hAnsi="Arial" w:cs="Arial"/>
                <w:lang w:eastAsia="nl-NL"/>
              </w:rPr>
            </w:pPr>
          </w:p>
          <w:p w14:paraId="3734E6E4" w14:textId="77777777" w:rsidR="00D00365" w:rsidRPr="00AE202C" w:rsidRDefault="003C567E" w:rsidP="00AE202C">
            <w:pPr>
              <w:pStyle w:val="Geenafstand"/>
              <w:rPr>
                <w:rFonts w:ascii="Arial" w:hAnsi="Arial" w:cs="Arial"/>
                <w:b/>
                <w:lang w:eastAsia="nl-NL"/>
              </w:rPr>
            </w:pPr>
            <w:r w:rsidRPr="00AE202C">
              <w:rPr>
                <w:rFonts w:ascii="Arial" w:hAnsi="Arial" w:cs="Arial"/>
                <w:b/>
                <w:lang w:eastAsia="nl-NL"/>
              </w:rPr>
              <w:t>De gebeurtenissen</w:t>
            </w:r>
          </w:p>
          <w:p w14:paraId="038A7F90" w14:textId="77777777" w:rsidR="003C567E" w:rsidRPr="00AE202C" w:rsidRDefault="00D00365" w:rsidP="00AE202C">
            <w:pPr>
              <w:pStyle w:val="Geenafstand"/>
              <w:rPr>
                <w:rFonts w:ascii="Arial" w:hAnsi="Arial" w:cs="Arial"/>
                <w:lang w:eastAsia="nl-NL"/>
              </w:rPr>
            </w:pPr>
            <w:r w:rsidRPr="00AE202C">
              <w:rPr>
                <w:rFonts w:ascii="Arial" w:hAnsi="Arial" w:cs="Arial"/>
                <w:i/>
                <w:lang w:eastAsia="nl-NL"/>
              </w:rPr>
              <w:t>“</w:t>
            </w:r>
            <w:r w:rsidR="003C567E" w:rsidRPr="00AE202C">
              <w:rPr>
                <w:rFonts w:ascii="Arial" w:hAnsi="Arial" w:cs="Arial"/>
                <w:i/>
                <w:lang w:eastAsia="nl-NL"/>
              </w:rPr>
              <w:t>Ging het in je boek vooral om gebeurtenissen of om de gedachten van de personen?</w:t>
            </w:r>
            <w:r w:rsidRPr="00AE202C">
              <w:rPr>
                <w:rFonts w:ascii="Arial" w:hAnsi="Arial" w:cs="Arial"/>
                <w:i/>
                <w:lang w:eastAsia="nl-NL"/>
              </w:rPr>
              <w:t>”</w:t>
            </w:r>
            <w:r w:rsidRPr="00AE202C">
              <w:rPr>
                <w:rFonts w:ascii="Arial" w:hAnsi="Arial" w:cs="Arial"/>
                <w:lang w:eastAsia="nl-NL"/>
              </w:rPr>
              <w:br/>
              <w:t xml:space="preserve">Het geciteerde stukje hierboven is een van de belangrijkste vragen over het boek. </w:t>
            </w:r>
            <w:r w:rsidRPr="00AE202C">
              <w:rPr>
                <w:rFonts w:ascii="Arial" w:hAnsi="Arial" w:cs="Arial"/>
                <w:lang w:eastAsia="nl-NL"/>
              </w:rPr>
              <w:br/>
              <w:t xml:space="preserve">Eigenlijk zijn beiden van toepassing, maar toch kies ik voor de gedachten. </w:t>
            </w:r>
            <w:r w:rsidR="00E34C4E" w:rsidRPr="00AE202C">
              <w:rPr>
                <w:rFonts w:ascii="Arial" w:hAnsi="Arial" w:cs="Arial"/>
                <w:lang w:eastAsia="nl-NL"/>
              </w:rPr>
              <w:t xml:space="preserve">Je leest continu de gedachten van de hoofdpersoon en zo kijk je op een bepaalde manier via haar ogen tegen de gebeurtenis aan. Ik vond deze gebeurtenissen heel triest en spannend, ze waren ook heel schokkend. Tijdens het lezen kreeg ik een gevoel van woede, verdriet en angst omdat dit iedereen kan overkomen. </w:t>
            </w:r>
            <w:r w:rsidR="00E34C4E" w:rsidRPr="00AE202C">
              <w:rPr>
                <w:rFonts w:ascii="Arial" w:hAnsi="Arial" w:cs="Arial"/>
                <w:lang w:eastAsia="nl-NL"/>
              </w:rPr>
              <w:br/>
              <w:t xml:space="preserve">De afloop had ik graag anders gezien, geen verdrietige afloop maar een vrolijke Puck die verder kan met haar leven en bloeit. </w:t>
            </w:r>
          </w:p>
          <w:p w14:paraId="734C7CC5" w14:textId="77777777" w:rsidR="003C567E" w:rsidRPr="00AE202C" w:rsidRDefault="003C567E" w:rsidP="00AE202C">
            <w:pPr>
              <w:pStyle w:val="Geenafstand"/>
              <w:rPr>
                <w:rFonts w:ascii="Arial" w:hAnsi="Arial" w:cs="Arial"/>
                <w:lang w:eastAsia="nl-NL"/>
              </w:rPr>
            </w:pPr>
          </w:p>
          <w:p w14:paraId="585B7A04" w14:textId="77777777" w:rsidR="003C567E" w:rsidRPr="00AE202C" w:rsidRDefault="003C567E" w:rsidP="00AE202C">
            <w:pPr>
              <w:pStyle w:val="Geenafstand"/>
              <w:rPr>
                <w:rFonts w:ascii="Arial" w:hAnsi="Arial" w:cs="Arial"/>
                <w:b/>
                <w:lang w:eastAsia="nl-NL"/>
              </w:rPr>
            </w:pPr>
            <w:r w:rsidRPr="00AE202C">
              <w:rPr>
                <w:rFonts w:ascii="Arial" w:hAnsi="Arial" w:cs="Arial"/>
                <w:b/>
                <w:lang w:eastAsia="nl-NL"/>
              </w:rPr>
              <w:t>De personages</w:t>
            </w:r>
          </w:p>
          <w:p w14:paraId="4864CD62" w14:textId="77777777" w:rsidR="00A15AAD" w:rsidRPr="00AE202C" w:rsidRDefault="00A15AAD" w:rsidP="00AE202C">
            <w:pPr>
              <w:pStyle w:val="Geenafstand"/>
              <w:rPr>
                <w:rFonts w:ascii="Arial" w:hAnsi="Arial" w:cs="Arial"/>
                <w:lang w:eastAsia="nl-NL"/>
              </w:rPr>
            </w:pPr>
            <w:r w:rsidRPr="00AE202C">
              <w:rPr>
                <w:rFonts w:ascii="Arial" w:hAnsi="Arial" w:cs="Arial"/>
                <w:lang w:eastAsia="nl-NL"/>
              </w:rPr>
              <w:t xml:space="preserve">Ik kon mij niet inleven in de hoofdpersoon, omdat ik er liever niet over na wil denken. Het onderwerp en de gebeurtenissen zijn heel heftig en ik kreeg zelfs medelijden voor de hoofdpersoon. Wat ik heel sterk vind van de hoofdpersoon (Puck) is dat ze zelf zo sterk is. Wel vond ik dat Puck haar moeder harder aan mocht pakken en eerder haar probleem moest vertellen. </w:t>
            </w:r>
            <w:r w:rsidRPr="00AE202C">
              <w:rPr>
                <w:rFonts w:ascii="Arial" w:hAnsi="Arial" w:cs="Arial"/>
                <w:lang w:eastAsia="nl-NL"/>
              </w:rPr>
              <w:br/>
              <w:t>Als ik de auteur was geweest dan had ik het boek anders laten eindigen. Ze gingen weer terug bij af en ik had het anders aangepakt;</w:t>
            </w:r>
            <w:r w:rsidR="00940067" w:rsidRPr="00AE202C">
              <w:rPr>
                <w:rFonts w:ascii="Arial" w:hAnsi="Arial" w:cs="Arial"/>
                <w:lang w:eastAsia="nl-NL"/>
              </w:rPr>
              <w:t xml:space="preserve"> Puck was weggegaan bij haar moeder en als een sterke vrouw gegroeid als volwassene. </w:t>
            </w:r>
          </w:p>
          <w:p w14:paraId="5E2811F3" w14:textId="77777777" w:rsidR="00D00365" w:rsidRPr="00AE202C" w:rsidRDefault="00D00365" w:rsidP="00AE202C">
            <w:pPr>
              <w:pStyle w:val="Geenafstand"/>
              <w:tabs>
                <w:tab w:val="left" w:pos="1710"/>
              </w:tabs>
              <w:rPr>
                <w:rFonts w:ascii="Arial" w:hAnsi="Arial" w:cs="Arial"/>
                <w:lang w:eastAsia="nl-NL"/>
              </w:rPr>
            </w:pPr>
          </w:p>
          <w:p w14:paraId="42457FF4" w14:textId="77777777" w:rsidR="003C567E" w:rsidRPr="00AE202C" w:rsidRDefault="003C567E" w:rsidP="00AE202C">
            <w:pPr>
              <w:pStyle w:val="Geenafstand"/>
              <w:tabs>
                <w:tab w:val="left" w:pos="1710"/>
              </w:tabs>
              <w:rPr>
                <w:rFonts w:ascii="Arial" w:hAnsi="Arial" w:cs="Arial"/>
                <w:b/>
                <w:lang w:eastAsia="nl-NL"/>
              </w:rPr>
            </w:pPr>
            <w:r w:rsidRPr="00AE202C">
              <w:rPr>
                <w:rFonts w:ascii="Arial" w:hAnsi="Arial" w:cs="Arial"/>
                <w:b/>
                <w:lang w:eastAsia="nl-NL"/>
              </w:rPr>
              <w:t>De opbouw</w:t>
            </w:r>
            <w:r w:rsidR="00A15AAD" w:rsidRPr="00AE202C">
              <w:rPr>
                <w:rFonts w:ascii="Arial" w:hAnsi="Arial" w:cs="Arial"/>
                <w:b/>
                <w:lang w:eastAsia="nl-NL"/>
              </w:rPr>
              <w:tab/>
            </w:r>
          </w:p>
          <w:p w14:paraId="7F4A83F6" w14:textId="77777777" w:rsidR="00082672" w:rsidRPr="00AE202C" w:rsidRDefault="00397B29" w:rsidP="00AE202C">
            <w:pPr>
              <w:pStyle w:val="Geenafstand"/>
              <w:rPr>
                <w:rFonts w:ascii="Arial" w:hAnsi="Arial" w:cs="Arial"/>
              </w:rPr>
            </w:pPr>
            <w:r w:rsidRPr="00AE202C">
              <w:rPr>
                <w:rFonts w:ascii="Arial" w:hAnsi="Arial" w:cs="Arial"/>
              </w:rPr>
              <w:t xml:space="preserve">Het boek bestaat uit 40 hoofdstukken. Het gekke is dat het eerste en het laatste hoofdstuk dezelfde naam hebben; “de zwarte auto” Je kunt eigenlijk al wel nagaan wat er gebeurt zonder het boek te lezen. Ze gaan weer terug naar hoe het begonnen is. </w:t>
            </w:r>
          </w:p>
          <w:p w14:paraId="68B569C7" w14:textId="77777777" w:rsidR="00082672" w:rsidRPr="00AE202C" w:rsidRDefault="00082672" w:rsidP="00AE202C">
            <w:pPr>
              <w:pStyle w:val="Geenafstand"/>
              <w:rPr>
                <w:rFonts w:ascii="Arial" w:hAnsi="Arial" w:cs="Arial"/>
                <w:lang w:eastAsia="nl-NL"/>
              </w:rPr>
            </w:pPr>
            <w:r w:rsidRPr="00AE202C">
              <w:rPr>
                <w:rFonts w:ascii="Arial" w:hAnsi="Arial" w:cs="Arial"/>
                <w:lang w:eastAsia="nl-NL"/>
              </w:rPr>
              <w:t xml:space="preserve">Het verhaal was helemaal chronologisch en er waren bijna geen flashbacks, hierdoor was het makkelijk om te begrijpen. De afloop vond ik heel onbevredigend, onbegrijpelijk en toch wel heel verassend. Tot op de laatste bladzijde heb je het idee dat alles goed komt en toch loopt het helemaal anders. </w:t>
            </w:r>
          </w:p>
          <w:p w14:paraId="12A7E969" w14:textId="77777777" w:rsidR="003C567E" w:rsidRPr="00AE202C" w:rsidRDefault="003C567E" w:rsidP="00AE202C">
            <w:pPr>
              <w:pStyle w:val="Geenafstand"/>
              <w:rPr>
                <w:rFonts w:ascii="Arial" w:hAnsi="Arial" w:cs="Arial"/>
                <w:lang w:eastAsia="nl-NL"/>
              </w:rPr>
            </w:pPr>
          </w:p>
          <w:p w14:paraId="4EB22D1F" w14:textId="77777777" w:rsidR="003C567E" w:rsidRPr="00AE202C" w:rsidRDefault="003C567E" w:rsidP="00AE202C">
            <w:pPr>
              <w:pStyle w:val="Geenafstand"/>
              <w:rPr>
                <w:rFonts w:ascii="Arial" w:hAnsi="Arial" w:cs="Arial"/>
                <w:b/>
                <w:lang w:eastAsia="nl-NL"/>
              </w:rPr>
            </w:pPr>
            <w:r w:rsidRPr="00AE202C">
              <w:rPr>
                <w:rFonts w:ascii="Arial" w:hAnsi="Arial" w:cs="Arial"/>
                <w:b/>
                <w:lang w:eastAsia="nl-NL"/>
              </w:rPr>
              <w:t>Het taalgebruik</w:t>
            </w:r>
            <w:r w:rsidR="0012721C" w:rsidRPr="00AE202C">
              <w:rPr>
                <w:rFonts w:ascii="Arial" w:hAnsi="Arial" w:cs="Arial"/>
                <w:b/>
                <w:lang w:eastAsia="nl-NL"/>
              </w:rPr>
              <w:t xml:space="preserve"> </w:t>
            </w:r>
          </w:p>
          <w:p w14:paraId="2479DF25" w14:textId="77777777" w:rsidR="0012721C" w:rsidRPr="00AE202C" w:rsidRDefault="0012721C" w:rsidP="00AE202C">
            <w:pPr>
              <w:pStyle w:val="Geenafstand"/>
              <w:rPr>
                <w:rFonts w:ascii="Arial" w:hAnsi="Arial" w:cs="Arial"/>
                <w:lang w:eastAsia="nl-NL"/>
              </w:rPr>
            </w:pPr>
            <w:r w:rsidRPr="00AE202C">
              <w:rPr>
                <w:rFonts w:ascii="Arial" w:hAnsi="Arial" w:cs="Arial"/>
                <w:lang w:eastAsia="nl-NL"/>
              </w:rPr>
              <w:t xml:space="preserve">Het taalgebruik in het boek was redelijk, maar de manier van schrijven vond ik niet echt boeiend. Het was heel langdradig en er gebeurde niet zoveel. Toch toen ik het boek uit had leek er wel weer veel gebeurt te zijn. Dit komt waarschijnlijk door het heftige onderwerp. Ook waren er een aantal dialogen in het boek. Ik moet eerlijk zeggen dat deze moeilijk te lezen waren, continu moest ik goed opletten welke personage aan het woord was. Dat is minder fijn om te lezen. </w:t>
            </w:r>
          </w:p>
          <w:p w14:paraId="727262F5" w14:textId="77777777" w:rsidR="00662CE3" w:rsidRPr="00AE202C" w:rsidRDefault="00662CE3" w:rsidP="00AE202C">
            <w:pPr>
              <w:pStyle w:val="Geenafstand"/>
              <w:rPr>
                <w:rFonts w:ascii="Arial" w:hAnsi="Arial" w:cs="Arial"/>
              </w:rPr>
            </w:pPr>
          </w:p>
        </w:tc>
      </w:tr>
      <w:tr w:rsidR="008B2DFD" w:rsidRPr="00AE202C" w14:paraId="6DBB2181" w14:textId="77777777" w:rsidTr="00490897">
        <w:trPr>
          <w:trHeight w:val="255"/>
        </w:trPr>
        <w:tc>
          <w:tcPr>
            <w:tcW w:w="400" w:type="dxa"/>
            <w:shd w:val="clear" w:color="auto" w:fill="auto"/>
            <w:noWrap/>
          </w:tcPr>
          <w:p w14:paraId="48D6373E" w14:textId="77777777" w:rsidR="008B2DFD" w:rsidRPr="00AE202C" w:rsidRDefault="008B2DF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569" w:type="dxa"/>
            <w:shd w:val="clear" w:color="auto" w:fill="auto"/>
            <w:noWrap/>
          </w:tcPr>
          <w:p w14:paraId="5D12267B" w14:textId="77777777" w:rsidR="008B2DFD" w:rsidRPr="00AE202C" w:rsidRDefault="008B2DF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c>
          <w:tcPr>
            <w:tcW w:w="8725" w:type="dxa"/>
            <w:gridSpan w:val="3"/>
            <w:shd w:val="clear" w:color="auto" w:fill="auto"/>
            <w:noWrap/>
          </w:tcPr>
          <w:p w14:paraId="1C5B182C" w14:textId="77777777" w:rsidR="008B2DFD" w:rsidRPr="00AE202C" w:rsidRDefault="008B2DFD" w:rsidP="00AE202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cs="Arial"/>
                <w:noProof w:val="0"/>
                <w:color w:val="000000"/>
                <w:szCs w:val="20"/>
                <w:lang w:eastAsia="nl-NL"/>
              </w:rPr>
            </w:pPr>
          </w:p>
        </w:tc>
      </w:tr>
    </w:tbl>
    <w:p w14:paraId="3F0143AE" w14:textId="77777777" w:rsidR="00494624" w:rsidRPr="00DD3C2B" w:rsidRDefault="00494624" w:rsidP="00886074">
      <w:pPr>
        <w:rPr>
          <w:szCs w:val="20"/>
        </w:rPr>
      </w:pPr>
    </w:p>
    <w:sectPr w:rsidR="00494624" w:rsidRPr="00DD3C2B" w:rsidSect="00BA5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0F59"/>
    <w:multiLevelType w:val="hybridMultilevel"/>
    <w:tmpl w:val="F6D29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D8253D0"/>
    <w:multiLevelType w:val="hybridMultilevel"/>
    <w:tmpl w:val="BB3C81C4"/>
    <w:lvl w:ilvl="0" w:tplc="042C6A34">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2B"/>
    <w:rsid w:val="00034DD6"/>
    <w:rsid w:val="00081185"/>
    <w:rsid w:val="00082672"/>
    <w:rsid w:val="00097474"/>
    <w:rsid w:val="000A7838"/>
    <w:rsid w:val="000D412E"/>
    <w:rsid w:val="000F1F7D"/>
    <w:rsid w:val="00122156"/>
    <w:rsid w:val="0012721C"/>
    <w:rsid w:val="00127B4E"/>
    <w:rsid w:val="001648D8"/>
    <w:rsid w:val="001A65A6"/>
    <w:rsid w:val="001F4E25"/>
    <w:rsid w:val="00224834"/>
    <w:rsid w:val="0027252D"/>
    <w:rsid w:val="002A5F4F"/>
    <w:rsid w:val="002C093B"/>
    <w:rsid w:val="002F7FF3"/>
    <w:rsid w:val="003624A7"/>
    <w:rsid w:val="003705EF"/>
    <w:rsid w:val="00370A43"/>
    <w:rsid w:val="00397B29"/>
    <w:rsid w:val="003C30A0"/>
    <w:rsid w:val="003C567E"/>
    <w:rsid w:val="003F5442"/>
    <w:rsid w:val="00490355"/>
    <w:rsid w:val="00490897"/>
    <w:rsid w:val="00494624"/>
    <w:rsid w:val="004B3ECD"/>
    <w:rsid w:val="00505DD6"/>
    <w:rsid w:val="0053326B"/>
    <w:rsid w:val="005A1C82"/>
    <w:rsid w:val="005B7034"/>
    <w:rsid w:val="005F4D67"/>
    <w:rsid w:val="00600DFE"/>
    <w:rsid w:val="00610145"/>
    <w:rsid w:val="0064375B"/>
    <w:rsid w:val="006569CE"/>
    <w:rsid w:val="00662CE3"/>
    <w:rsid w:val="00674722"/>
    <w:rsid w:val="006C1624"/>
    <w:rsid w:val="006D057F"/>
    <w:rsid w:val="006E416D"/>
    <w:rsid w:val="006F403E"/>
    <w:rsid w:val="00702F43"/>
    <w:rsid w:val="00761830"/>
    <w:rsid w:val="00770812"/>
    <w:rsid w:val="007D1DC3"/>
    <w:rsid w:val="00810543"/>
    <w:rsid w:val="00886074"/>
    <w:rsid w:val="008B2DFD"/>
    <w:rsid w:val="008C7120"/>
    <w:rsid w:val="008D5DD7"/>
    <w:rsid w:val="009110D5"/>
    <w:rsid w:val="00937407"/>
    <w:rsid w:val="00940067"/>
    <w:rsid w:val="00951BB1"/>
    <w:rsid w:val="009A4FDD"/>
    <w:rsid w:val="009E0347"/>
    <w:rsid w:val="009E3F02"/>
    <w:rsid w:val="00A01D9C"/>
    <w:rsid w:val="00A1243E"/>
    <w:rsid w:val="00A15AAD"/>
    <w:rsid w:val="00A3760B"/>
    <w:rsid w:val="00A64BAC"/>
    <w:rsid w:val="00A854E7"/>
    <w:rsid w:val="00AC4D54"/>
    <w:rsid w:val="00AE0B7E"/>
    <w:rsid w:val="00AE202C"/>
    <w:rsid w:val="00B11E65"/>
    <w:rsid w:val="00B300A4"/>
    <w:rsid w:val="00B36CB9"/>
    <w:rsid w:val="00B44C10"/>
    <w:rsid w:val="00B842E8"/>
    <w:rsid w:val="00BA53BB"/>
    <w:rsid w:val="00BE2CDC"/>
    <w:rsid w:val="00C2251B"/>
    <w:rsid w:val="00C60D21"/>
    <w:rsid w:val="00C618D0"/>
    <w:rsid w:val="00CB1BAE"/>
    <w:rsid w:val="00CF4C48"/>
    <w:rsid w:val="00D00365"/>
    <w:rsid w:val="00D023F2"/>
    <w:rsid w:val="00D23163"/>
    <w:rsid w:val="00D3624B"/>
    <w:rsid w:val="00D63445"/>
    <w:rsid w:val="00D85A0D"/>
    <w:rsid w:val="00DD3C2B"/>
    <w:rsid w:val="00DE37FC"/>
    <w:rsid w:val="00DF5AD4"/>
    <w:rsid w:val="00E079D8"/>
    <w:rsid w:val="00E23479"/>
    <w:rsid w:val="00E24399"/>
    <w:rsid w:val="00E34C4E"/>
    <w:rsid w:val="00E71A7F"/>
    <w:rsid w:val="00E857D5"/>
    <w:rsid w:val="00EA3B51"/>
    <w:rsid w:val="00EF5E51"/>
    <w:rsid w:val="00F022A8"/>
    <w:rsid w:val="00F261EC"/>
    <w:rsid w:val="00F469AE"/>
    <w:rsid w:val="00F50717"/>
    <w:rsid w:val="00F523C4"/>
    <w:rsid w:val="00F544E0"/>
    <w:rsid w:val="00F55D25"/>
    <w:rsid w:val="00F81C22"/>
    <w:rsid w:val="00FA319C"/>
    <w:rsid w:val="00FD564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EEF0"/>
  <w15:docId w15:val="{39A6EF5D-E674-44EC-B346-D2D7784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6074"/>
    <w:pPr>
      <w:tabs>
        <w:tab w:val="left" w:pos="-567"/>
        <w:tab w:val="left" w:pos="0"/>
        <w:tab w:val="left" w:pos="567"/>
        <w:tab w:val="left" w:leader="hyphen" w:pos="1134"/>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40" w:lineRule="atLeast"/>
    </w:pPr>
    <w:rPr>
      <w:rFonts w:ascii="Arial" w:hAnsi="Arial"/>
      <w:noProof/>
      <w:sz w:val="22"/>
      <w:szCs w:val="22"/>
      <w:lang w:eastAsia="en-US"/>
    </w:rPr>
  </w:style>
  <w:style w:type="paragraph" w:styleId="Kop1">
    <w:name w:val="heading 1"/>
    <w:basedOn w:val="Standaard"/>
    <w:next w:val="Standaard"/>
    <w:link w:val="Kop1Char"/>
    <w:uiPriority w:val="9"/>
    <w:qFormat/>
    <w:rsid w:val="00886074"/>
    <w:pPr>
      <w:keepNext/>
      <w:spacing w:before="240" w:after="60"/>
      <w:outlineLvl w:val="0"/>
    </w:pPr>
    <w:rPr>
      <w:rFonts w:eastAsiaTheme="majorEastAsia" w:cstheme="majorBidi"/>
      <w:b/>
      <w:bCs/>
      <w:kern w:val="32"/>
      <w:sz w:val="44"/>
      <w:szCs w:val="32"/>
    </w:rPr>
  </w:style>
  <w:style w:type="paragraph" w:styleId="Kop2">
    <w:name w:val="heading 2"/>
    <w:basedOn w:val="Standaard"/>
    <w:next w:val="Standaard"/>
    <w:link w:val="Kop2Char"/>
    <w:uiPriority w:val="9"/>
    <w:unhideWhenUsed/>
    <w:qFormat/>
    <w:rsid w:val="00CB1BAE"/>
    <w:pPr>
      <w:keepNext/>
      <w:spacing w:after="100"/>
      <w:outlineLvl w:val="1"/>
    </w:pPr>
    <w:rPr>
      <w:rFonts w:eastAsiaTheme="majorEastAsia" w:cstheme="majorBidi"/>
      <w:b/>
      <w:bCs/>
      <w:i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6074"/>
    <w:rPr>
      <w:rFonts w:ascii="Arial" w:eastAsiaTheme="majorEastAsia" w:hAnsi="Arial" w:cstheme="majorBidi"/>
      <w:b/>
      <w:bCs/>
      <w:noProof/>
      <w:kern w:val="32"/>
      <w:sz w:val="44"/>
      <w:szCs w:val="32"/>
      <w:lang w:eastAsia="en-US"/>
    </w:rPr>
  </w:style>
  <w:style w:type="character" w:customStyle="1" w:styleId="Kop2Char">
    <w:name w:val="Kop 2 Char"/>
    <w:basedOn w:val="Standaardalinea-lettertype"/>
    <w:link w:val="Kop2"/>
    <w:uiPriority w:val="9"/>
    <w:rsid w:val="00CB1BAE"/>
    <w:rPr>
      <w:rFonts w:ascii="Arial" w:eastAsiaTheme="majorEastAsia" w:hAnsi="Arial" w:cstheme="majorBidi"/>
      <w:b/>
      <w:bCs/>
      <w:iCs/>
      <w:noProof/>
      <w:sz w:val="32"/>
      <w:szCs w:val="28"/>
      <w:lang w:eastAsia="en-US"/>
    </w:rPr>
  </w:style>
  <w:style w:type="paragraph" w:styleId="Geenafstand">
    <w:name w:val="No Spacing"/>
    <w:uiPriority w:val="1"/>
    <w:qFormat/>
    <w:rsid w:val="003C567E"/>
    <w:rPr>
      <w:sz w:val="22"/>
      <w:szCs w:val="22"/>
      <w:lang w:eastAsia="en-US"/>
    </w:rPr>
  </w:style>
  <w:style w:type="paragraph" w:styleId="Lijstalinea">
    <w:name w:val="List Paragraph"/>
    <w:basedOn w:val="Standaard"/>
    <w:uiPriority w:val="34"/>
    <w:qFormat/>
    <w:rsid w:val="0053326B"/>
    <w:pPr>
      <w:ind w:left="720"/>
      <w:contextualSpacing/>
    </w:pPr>
  </w:style>
  <w:style w:type="paragraph" w:styleId="Normaalweb">
    <w:name w:val="Normal (Web)"/>
    <w:basedOn w:val="Standaard"/>
    <w:uiPriority w:val="99"/>
    <w:unhideWhenUsed/>
    <w:rsid w:val="00A64BAC"/>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00" w:beforeAutospacing="1" w:after="100" w:afterAutospacing="1" w:line="240" w:lineRule="auto"/>
    </w:pPr>
    <w:rPr>
      <w:rFonts w:ascii="Times New Roman" w:eastAsia="Times New Roman" w:hAnsi="Times New Roman"/>
      <w:noProof w:val="0"/>
      <w:sz w:val="24"/>
      <w:szCs w:val="24"/>
      <w:lang w:eastAsia="nl-NL"/>
    </w:rPr>
  </w:style>
  <w:style w:type="character" w:styleId="Zwaar">
    <w:name w:val="Strong"/>
    <w:basedOn w:val="Standaardalinea-lettertype"/>
    <w:uiPriority w:val="22"/>
    <w:qFormat/>
    <w:rsid w:val="00A64BAC"/>
    <w:rPr>
      <w:b/>
      <w:bCs/>
    </w:rPr>
  </w:style>
  <w:style w:type="character" w:customStyle="1" w:styleId="expertheader">
    <w:name w:val="expert_header"/>
    <w:basedOn w:val="Standaardalinea-lettertype"/>
    <w:rsid w:val="00A64BAC"/>
  </w:style>
  <w:style w:type="character" w:styleId="Hyperlink">
    <w:name w:val="Hyperlink"/>
    <w:basedOn w:val="Standaardalinea-lettertype"/>
    <w:uiPriority w:val="99"/>
    <w:unhideWhenUsed/>
    <w:rsid w:val="001A65A6"/>
    <w:rPr>
      <w:color w:val="0000FF" w:themeColor="hyperlink"/>
      <w:u w:val="single"/>
    </w:rPr>
  </w:style>
  <w:style w:type="character" w:styleId="Onopgelostemelding">
    <w:name w:val="Unresolved Mention"/>
    <w:basedOn w:val="Standaardalinea-lettertype"/>
    <w:uiPriority w:val="99"/>
    <w:semiHidden/>
    <w:unhideWhenUsed/>
    <w:rsid w:val="001A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5878">
      <w:bodyDiv w:val="1"/>
      <w:marLeft w:val="0"/>
      <w:marRight w:val="0"/>
      <w:marTop w:val="0"/>
      <w:marBottom w:val="0"/>
      <w:divBdr>
        <w:top w:val="none" w:sz="0" w:space="0" w:color="auto"/>
        <w:left w:val="none" w:sz="0" w:space="0" w:color="auto"/>
        <w:bottom w:val="none" w:sz="0" w:space="0" w:color="auto"/>
        <w:right w:val="none" w:sz="0" w:space="0" w:color="auto"/>
      </w:divBdr>
    </w:div>
    <w:div w:id="500437875">
      <w:bodyDiv w:val="1"/>
      <w:marLeft w:val="0"/>
      <w:marRight w:val="0"/>
      <w:marTop w:val="0"/>
      <w:marBottom w:val="0"/>
      <w:divBdr>
        <w:top w:val="none" w:sz="0" w:space="0" w:color="auto"/>
        <w:left w:val="none" w:sz="0" w:space="0" w:color="auto"/>
        <w:bottom w:val="none" w:sz="0" w:space="0" w:color="auto"/>
        <w:right w:val="none" w:sz="0" w:space="0" w:color="auto"/>
      </w:divBdr>
      <w:divsChild>
        <w:div w:id="2032417554">
          <w:marLeft w:val="0"/>
          <w:marRight w:val="0"/>
          <w:marTop w:val="0"/>
          <w:marBottom w:val="0"/>
          <w:divBdr>
            <w:top w:val="none" w:sz="0" w:space="0" w:color="auto"/>
            <w:left w:val="none" w:sz="0" w:space="0" w:color="auto"/>
            <w:bottom w:val="none" w:sz="0" w:space="0" w:color="auto"/>
            <w:right w:val="none" w:sz="0" w:space="0" w:color="auto"/>
          </w:divBdr>
        </w:div>
        <w:div w:id="620184021">
          <w:marLeft w:val="0"/>
          <w:marRight w:val="0"/>
          <w:marTop w:val="0"/>
          <w:marBottom w:val="0"/>
          <w:divBdr>
            <w:top w:val="none" w:sz="0" w:space="0" w:color="auto"/>
            <w:left w:val="none" w:sz="0" w:space="0" w:color="auto"/>
            <w:bottom w:val="none" w:sz="0" w:space="0" w:color="auto"/>
            <w:right w:val="none" w:sz="0" w:space="0" w:color="auto"/>
          </w:divBdr>
          <w:divsChild>
            <w:div w:id="785395194">
              <w:marLeft w:val="0"/>
              <w:marRight w:val="0"/>
              <w:marTop w:val="0"/>
              <w:marBottom w:val="0"/>
              <w:divBdr>
                <w:top w:val="none" w:sz="0" w:space="0" w:color="auto"/>
                <w:left w:val="none" w:sz="0" w:space="0" w:color="auto"/>
                <w:bottom w:val="none" w:sz="0" w:space="0" w:color="auto"/>
                <w:right w:val="none" w:sz="0" w:space="0" w:color="auto"/>
              </w:divBdr>
            </w:div>
            <w:div w:id="1456678695">
              <w:marLeft w:val="0"/>
              <w:marRight w:val="0"/>
              <w:marTop w:val="0"/>
              <w:marBottom w:val="0"/>
              <w:divBdr>
                <w:top w:val="none" w:sz="0" w:space="0" w:color="auto"/>
                <w:left w:val="none" w:sz="0" w:space="0" w:color="auto"/>
                <w:bottom w:val="none" w:sz="0" w:space="0" w:color="auto"/>
                <w:right w:val="none" w:sz="0" w:space="0" w:color="auto"/>
              </w:divBdr>
            </w:div>
            <w:div w:id="208420403">
              <w:marLeft w:val="0"/>
              <w:marRight w:val="0"/>
              <w:marTop w:val="0"/>
              <w:marBottom w:val="0"/>
              <w:divBdr>
                <w:top w:val="none" w:sz="0" w:space="0" w:color="auto"/>
                <w:left w:val="none" w:sz="0" w:space="0" w:color="auto"/>
                <w:bottom w:val="none" w:sz="0" w:space="0" w:color="auto"/>
                <w:right w:val="none" w:sz="0" w:space="0" w:color="auto"/>
              </w:divBdr>
            </w:div>
            <w:div w:id="1277717306">
              <w:marLeft w:val="0"/>
              <w:marRight w:val="0"/>
              <w:marTop w:val="0"/>
              <w:marBottom w:val="0"/>
              <w:divBdr>
                <w:top w:val="none" w:sz="0" w:space="0" w:color="auto"/>
                <w:left w:val="none" w:sz="0" w:space="0" w:color="auto"/>
                <w:bottom w:val="none" w:sz="0" w:space="0" w:color="auto"/>
                <w:right w:val="none" w:sz="0" w:space="0" w:color="auto"/>
              </w:divBdr>
            </w:div>
            <w:div w:id="963584597">
              <w:marLeft w:val="0"/>
              <w:marRight w:val="0"/>
              <w:marTop w:val="0"/>
              <w:marBottom w:val="0"/>
              <w:divBdr>
                <w:top w:val="none" w:sz="0" w:space="0" w:color="auto"/>
                <w:left w:val="none" w:sz="0" w:space="0" w:color="auto"/>
                <w:bottom w:val="none" w:sz="0" w:space="0" w:color="auto"/>
                <w:right w:val="none" w:sz="0" w:space="0" w:color="auto"/>
              </w:divBdr>
            </w:div>
            <w:div w:id="7789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641">
      <w:bodyDiv w:val="1"/>
      <w:marLeft w:val="0"/>
      <w:marRight w:val="0"/>
      <w:marTop w:val="0"/>
      <w:marBottom w:val="0"/>
      <w:divBdr>
        <w:top w:val="none" w:sz="0" w:space="0" w:color="auto"/>
        <w:left w:val="none" w:sz="0" w:space="0" w:color="auto"/>
        <w:bottom w:val="none" w:sz="0" w:space="0" w:color="auto"/>
        <w:right w:val="none" w:sz="0" w:space="0" w:color="auto"/>
      </w:divBdr>
    </w:div>
    <w:div w:id="947001794">
      <w:bodyDiv w:val="1"/>
      <w:marLeft w:val="0"/>
      <w:marRight w:val="0"/>
      <w:marTop w:val="0"/>
      <w:marBottom w:val="0"/>
      <w:divBdr>
        <w:top w:val="none" w:sz="0" w:space="0" w:color="auto"/>
        <w:left w:val="none" w:sz="0" w:space="0" w:color="auto"/>
        <w:bottom w:val="none" w:sz="0" w:space="0" w:color="auto"/>
        <w:right w:val="none" w:sz="0" w:space="0" w:color="auto"/>
      </w:divBdr>
    </w:div>
    <w:div w:id="1667323378">
      <w:bodyDiv w:val="1"/>
      <w:marLeft w:val="0"/>
      <w:marRight w:val="0"/>
      <w:marTop w:val="0"/>
      <w:marBottom w:val="0"/>
      <w:divBdr>
        <w:top w:val="none" w:sz="0" w:space="0" w:color="auto"/>
        <w:left w:val="none" w:sz="0" w:space="0" w:color="auto"/>
        <w:bottom w:val="none" w:sz="0" w:space="0" w:color="auto"/>
        <w:right w:val="none" w:sz="0" w:space="0" w:color="auto"/>
      </w:divBdr>
    </w:div>
    <w:div w:id="1954823549">
      <w:bodyDiv w:val="1"/>
      <w:marLeft w:val="0"/>
      <w:marRight w:val="0"/>
      <w:marTop w:val="0"/>
      <w:marBottom w:val="0"/>
      <w:divBdr>
        <w:top w:val="none" w:sz="0" w:space="0" w:color="auto"/>
        <w:left w:val="none" w:sz="0" w:space="0" w:color="auto"/>
        <w:bottom w:val="none" w:sz="0" w:space="0" w:color="auto"/>
        <w:right w:val="none" w:sz="0" w:space="0" w:color="auto"/>
      </w:divBdr>
    </w:div>
    <w:div w:id="20966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ieren.com/boek/13340/lieveling/zekerwetengoe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2116</Words>
  <Characters>11640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Leesverslag Nederlands</vt:lpstr>
    </vt:vector>
  </TitlesOfParts>
  <Company>G.J. Baan Tekstprodukties</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 Nederlands</dc:title>
  <dc:creator>Drs. G.J. Baan</dc:creator>
  <cp:lastModifiedBy>Mieke Abbink</cp:lastModifiedBy>
  <cp:revision>4</cp:revision>
  <cp:lastPrinted>2010-11-28T13:11:00Z</cp:lastPrinted>
  <dcterms:created xsi:type="dcterms:W3CDTF">2018-07-12T17:30:00Z</dcterms:created>
  <dcterms:modified xsi:type="dcterms:W3CDTF">2018-07-17T15:08:00Z</dcterms:modified>
</cp:coreProperties>
</file>