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9D8" w:rsidRPr="00A649D8" w:rsidRDefault="00A649D8" w:rsidP="00A649D8">
      <w:pPr>
        <w:spacing w:after="0"/>
        <w:rPr>
          <w:rFonts w:asciiTheme="majorHAnsi" w:hAnsiTheme="majorHAnsi" w:cs="Times New Roman"/>
          <w:b/>
          <w:sz w:val="24"/>
          <w:szCs w:val="24"/>
        </w:rPr>
      </w:pPr>
      <w:r w:rsidRPr="00A649D8">
        <w:rPr>
          <w:rFonts w:asciiTheme="majorHAnsi" w:hAnsiTheme="majorHAnsi" w:cs="Times New Roman"/>
          <w:b/>
          <w:sz w:val="24"/>
          <w:szCs w:val="24"/>
        </w:rPr>
        <w:t>De Koude oorlog</w:t>
      </w:r>
      <w:bookmarkStart w:id="0" w:name="_GoBack"/>
      <w:bookmarkEnd w:id="0"/>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Oktoberrevolutie 1917 en de vrede met Duitsland.</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1919 Moskou de communistische internationale ( wereldrevolutie bevorderen)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1938 trok Stalin de overeenkomst van München.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Agressie van Duitsland leger </w:t>
      </w:r>
      <w:proofErr w:type="spellStart"/>
      <w:r w:rsidRPr="00A649D8">
        <w:rPr>
          <w:rFonts w:asciiTheme="majorHAnsi" w:hAnsiTheme="majorHAnsi" w:cs="Times New Roman"/>
          <w:sz w:val="24"/>
          <w:szCs w:val="24"/>
        </w:rPr>
        <w:t>Tsjecho</w:t>
      </w:r>
      <w:proofErr w:type="spellEnd"/>
      <w:r w:rsidRPr="00A649D8">
        <w:rPr>
          <w:rFonts w:asciiTheme="majorHAnsi" w:hAnsiTheme="majorHAnsi" w:cs="Times New Roman"/>
          <w:sz w:val="24"/>
          <w:szCs w:val="24"/>
        </w:rPr>
        <w:t xml:space="preserve"> –Slowakije, annexatie Sudetenland. </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1939 Hitler- Stalin niet aanval verdrag (Fascisme en communisme).</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22 juni 1941 Hitler schond het niet aanval verdrag (aanval op Rusland)</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Feb 1945 de grote drie, conferentie over de voortzetten van de oorlog (de Krim)</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Juni 1945 onderhandeling voortzetten Potsdam.</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Rusland en de westelijk geallieerden waren niet eens over de toekomst van de bevrijde of veroverde gebieden. Begin met invloedsferen west Europa.</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Europa werd in invloedsfeer verdeeld.</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Het westen: angst voor wereldrevolutie: oost Euro en noord Korea Bezet (SU).</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Rusland: Economische overheersing en het terugdringen van Amerikaanse invloed.</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Truman: Trumanleer= verzet tegen ieder communistische aanval of opstand (toestemming congres)</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Het Marshallplan: samenwerking tussen west Europa EGKS, EEG=EU</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Dat vergrote de tegenstelling tussen west en oost Europa.</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Duitse toekomst: Stalin, militair en economisch zwak houden, hoge herstel betaling opleggen en regering moet niet anti Russisch zijn.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Britten en Amerikanen:  economie in eigen behoeften voorzien, democratische regering.</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Herstelbetaling afwezen ( slechte situatie financieel Duitsland) na de eerste wereld oorlog.  </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Jan 1947 voegden de VS en England hun zones samen ( economische eenheid Duitsland).</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1948 grondwet en geldsanering (west Duistland) Eng, Fr, vs.</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Als reactie hierop blokkade van west Berlijn.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1949 Stalin hief blokkade af.</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Resultaat van de blokkade: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1949: het westen heet de NAVO oprichting, de reactie van de westen is vooral gericht het communisme te voorkomen in west Europa. Westelijk bezetting zelfstandig staat BRD.</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1954 werd de BRD lid van de NAVO, 1955 kwamen een nieuw leger tot stand.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Het oosten, Stalin </w:t>
      </w:r>
      <w:proofErr w:type="spellStart"/>
      <w:r w:rsidRPr="00A649D8">
        <w:rPr>
          <w:rFonts w:asciiTheme="majorHAnsi" w:hAnsiTheme="majorHAnsi" w:cs="Times New Roman"/>
          <w:sz w:val="24"/>
          <w:szCs w:val="24"/>
        </w:rPr>
        <w:t>lticht</w:t>
      </w:r>
      <w:proofErr w:type="spellEnd"/>
      <w:r w:rsidRPr="00A649D8">
        <w:rPr>
          <w:rFonts w:asciiTheme="majorHAnsi" w:hAnsiTheme="majorHAnsi" w:cs="Times New Roman"/>
          <w:sz w:val="24"/>
          <w:szCs w:val="24"/>
        </w:rPr>
        <w:t xml:space="preserve"> in 1949 DDR en een eigen leger.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1955 Warschaupact. </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1949 China werd communist, Verdreven hun tegenstanders naar Taiwan.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Reactie hier op: </w:t>
      </w:r>
      <w:proofErr w:type="spellStart"/>
      <w:r w:rsidRPr="00A649D8">
        <w:rPr>
          <w:rFonts w:asciiTheme="majorHAnsi" w:hAnsiTheme="majorHAnsi" w:cs="Times New Roman"/>
          <w:sz w:val="24"/>
          <w:szCs w:val="24"/>
        </w:rPr>
        <w:t>McCarthy</w:t>
      </w:r>
      <w:proofErr w:type="spellEnd"/>
      <w:r w:rsidRPr="00A649D8">
        <w:rPr>
          <w:rFonts w:asciiTheme="majorHAnsi" w:hAnsiTheme="majorHAnsi" w:cs="Times New Roman"/>
          <w:sz w:val="24"/>
          <w:szCs w:val="24"/>
        </w:rPr>
        <w:t xml:space="preserve"> (Senator) heksenjacht op mensen die ervan werden verdacht communistisch te zijn ( banden met de SU)</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Wedloop in Kernbewapening,</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John Foster Duller (Buitenlandse zaken) </w:t>
      </w:r>
      <w:proofErr w:type="spellStart"/>
      <w:r w:rsidRPr="00A649D8">
        <w:rPr>
          <w:rFonts w:asciiTheme="majorHAnsi" w:hAnsiTheme="majorHAnsi" w:cs="Times New Roman"/>
          <w:sz w:val="24"/>
          <w:szCs w:val="24"/>
        </w:rPr>
        <w:t>roll</w:t>
      </w:r>
      <w:proofErr w:type="spellEnd"/>
      <w:r w:rsidRPr="00A649D8">
        <w:rPr>
          <w:rFonts w:asciiTheme="majorHAnsi" w:hAnsiTheme="majorHAnsi" w:cs="Times New Roman"/>
          <w:sz w:val="24"/>
          <w:szCs w:val="24"/>
        </w:rPr>
        <w:t xml:space="preserve"> back ( daarvoor politiek van </w:t>
      </w:r>
      <w:proofErr w:type="spellStart"/>
      <w:r w:rsidRPr="00A649D8">
        <w:rPr>
          <w:rFonts w:asciiTheme="majorHAnsi" w:hAnsiTheme="majorHAnsi" w:cs="Times New Roman"/>
          <w:sz w:val="24"/>
          <w:szCs w:val="24"/>
        </w:rPr>
        <w:t>containment</w:t>
      </w:r>
      <w:proofErr w:type="spellEnd"/>
      <w:r w:rsidRPr="00A649D8">
        <w:rPr>
          <w:rFonts w:asciiTheme="majorHAnsi" w:hAnsiTheme="majorHAnsi" w:cs="Times New Roman"/>
          <w:sz w:val="24"/>
          <w:szCs w:val="24"/>
        </w:rPr>
        <w:t>)</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lastRenderedPageBreak/>
        <w:t>De uitvoering hiervan ging niet door omdat (budget defensie ) de republikeinse, partij had niet genoeg geld voor, daarbij de angst voor kernwapen oorlog met Rusland.</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Chroesjtsjov pleit voor vreedzame co –existentie met de kapitalistische wereld.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(verandering in de verhouding SU-Westen)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b/>
          <w:sz w:val="24"/>
          <w:szCs w:val="24"/>
        </w:rPr>
        <w:t>Bewijs:</w:t>
      </w:r>
      <w:r w:rsidRPr="00A649D8">
        <w:rPr>
          <w:rFonts w:asciiTheme="majorHAnsi" w:hAnsiTheme="majorHAnsi" w:cs="Times New Roman"/>
          <w:sz w:val="24"/>
          <w:szCs w:val="24"/>
        </w:rPr>
        <w:t xml:space="preserve"> 1955 Het vredesverdrag van Oostenrijk werd gesloten, (Oostenrijk onafhankelijk)</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Daarbij: 1953 de conferentie van Geneve 1955, Chroesjtsjov, </w:t>
      </w:r>
      <w:proofErr w:type="spellStart"/>
      <w:r w:rsidRPr="00A649D8">
        <w:rPr>
          <w:rFonts w:asciiTheme="majorHAnsi" w:hAnsiTheme="majorHAnsi" w:cs="Times New Roman"/>
          <w:sz w:val="24"/>
          <w:szCs w:val="24"/>
        </w:rPr>
        <w:t>Eisenhower</w:t>
      </w:r>
      <w:proofErr w:type="spellEnd"/>
      <w:r w:rsidRPr="00A649D8">
        <w:rPr>
          <w:rFonts w:asciiTheme="majorHAnsi" w:hAnsiTheme="majorHAnsi" w:cs="Times New Roman"/>
          <w:sz w:val="24"/>
          <w:szCs w:val="24"/>
        </w:rPr>
        <w:t xml:space="preserve"> en Dulles Deelnamen.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b/>
          <w:sz w:val="24"/>
          <w:szCs w:val="24"/>
        </w:rPr>
        <w:t>Tegen bewijs</w:t>
      </w:r>
      <w:r w:rsidRPr="00A649D8">
        <w:rPr>
          <w:rFonts w:asciiTheme="majorHAnsi" w:hAnsiTheme="majorHAnsi" w:cs="Times New Roman"/>
          <w:sz w:val="24"/>
          <w:szCs w:val="24"/>
        </w:rPr>
        <w:t>: 1956, hij stond niet toe dat Hongarije een einde wilde maken aan de Russische overheersing, Hij dreigt Fr en GB met Kernraketten toen zij Egypte aanvielen vanwege het nationalisatie van het Suezkanaal nov 1960 Kennedy.</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SU kreeg concurrentie van Chinese, Mao Zedong kreeg veel aanhanger in niet westerse wereld, tegenslag SU en DDR lijkt te mislukken.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Chroesjtsjov reactie: 1961 opdracht het Berlijn muur op te bouwen.</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Cubacrisis 1962 kernraketten op Cuba ( Tegen VS Militair druk)</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Kennedy: 1960 Fidel Castro ter val brengen in de Varkensbaai.</w:t>
      </w:r>
    </w:p>
    <w:p w:rsidR="00A649D8" w:rsidRPr="00A649D8" w:rsidRDefault="00A649D8" w:rsidP="00A649D8">
      <w:pPr>
        <w:spacing w:after="0"/>
        <w:rPr>
          <w:rFonts w:asciiTheme="majorHAnsi" w:hAnsiTheme="majorHAnsi" w:cs="Times New Roman"/>
          <w:sz w:val="24"/>
          <w:szCs w:val="24"/>
        </w:rPr>
      </w:pPr>
      <w:proofErr w:type="spellStart"/>
      <w:r w:rsidRPr="00A649D8">
        <w:rPr>
          <w:rFonts w:asciiTheme="majorHAnsi" w:hAnsiTheme="majorHAnsi" w:cs="Times New Roman"/>
          <w:sz w:val="24"/>
          <w:szCs w:val="24"/>
        </w:rPr>
        <w:t>Eisenhower</w:t>
      </w:r>
      <w:proofErr w:type="spellEnd"/>
      <w:r w:rsidRPr="00A649D8">
        <w:rPr>
          <w:rFonts w:asciiTheme="majorHAnsi" w:hAnsiTheme="majorHAnsi" w:cs="Times New Roman"/>
          <w:sz w:val="24"/>
          <w:szCs w:val="24"/>
        </w:rPr>
        <w:t xml:space="preserve"> : economische boycot Cuba.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Okt 1962 blokkadevloot internationaal wateren rond Cuba. Doel: ( SU Schepen met raketten of materiaal voor lanceerbases tegen te houden) daarbij verklaard Kennedy ieder raket aanval vanaf Cuba vergolden zou worden met een kernaanval op Rusland.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(SU en VS zochten alle twee naar manieren om te bewijzen dat ze wereld machtigste zijn)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Akkoord tussen Kennedy en Chroesjtsjov: VS Cuba nooit aanvallen en SU haalde raketten van Cuba en liet de bases afbreken. </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Vietnam: Franse Kolonie: Tweede Wereld oorlog bezet door Japan.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1960 bevrijdingsbeweging zuid Vietnam vietminh, noord Vietnam communist, zuid Vietnam</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Autoritair.</w:t>
      </w:r>
    </w:p>
    <w:p w:rsidR="00A649D8" w:rsidRPr="00A649D8" w:rsidRDefault="00A649D8" w:rsidP="00A649D8">
      <w:pPr>
        <w:spacing w:after="0"/>
        <w:rPr>
          <w:rFonts w:asciiTheme="majorHAnsi" w:hAnsiTheme="majorHAnsi" w:cs="Times New Roman"/>
          <w:sz w:val="24"/>
          <w:szCs w:val="24"/>
        </w:rPr>
      </w:pPr>
      <w:proofErr w:type="spellStart"/>
      <w:r w:rsidRPr="00A649D8">
        <w:rPr>
          <w:rFonts w:asciiTheme="majorHAnsi" w:hAnsiTheme="majorHAnsi" w:cs="Times New Roman"/>
          <w:sz w:val="24"/>
          <w:szCs w:val="24"/>
        </w:rPr>
        <w:t>Vietcong</w:t>
      </w:r>
      <w:proofErr w:type="spellEnd"/>
      <w:r w:rsidRPr="00A649D8">
        <w:rPr>
          <w:rFonts w:asciiTheme="majorHAnsi" w:hAnsiTheme="majorHAnsi" w:cs="Times New Roman"/>
          <w:sz w:val="24"/>
          <w:szCs w:val="24"/>
        </w:rPr>
        <w:t xml:space="preserve"> bevrijding beweging kreeg wapen van noord Vietnam ( noord Vietnam  SU).</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 nov 1963 militair staatsgreep zuid Vietnam (toestemming VS) Kennedy.</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1964 Golf van Tonkin beschoten Noord Vietnam en VS oorlogsschepen elkaar.</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1965: </w:t>
      </w:r>
      <w:proofErr w:type="spellStart"/>
      <w:r w:rsidRPr="00A649D8">
        <w:rPr>
          <w:rFonts w:asciiTheme="majorHAnsi" w:hAnsiTheme="majorHAnsi" w:cs="Times New Roman"/>
          <w:sz w:val="24"/>
          <w:szCs w:val="24"/>
        </w:rPr>
        <w:t>Johenson</w:t>
      </w:r>
      <w:proofErr w:type="spellEnd"/>
      <w:r w:rsidRPr="00A649D8">
        <w:rPr>
          <w:rFonts w:asciiTheme="majorHAnsi" w:hAnsiTheme="majorHAnsi" w:cs="Times New Roman"/>
          <w:sz w:val="24"/>
          <w:szCs w:val="24"/>
        </w:rPr>
        <w:t>: VS mariniers in Zuid Vietnam, noord Vietnam stuurde hierdoor meet soldaten naar het zuiden.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Richard Nixon 1968 geleidelijk terugtrekken </w:t>
      </w:r>
      <w:proofErr w:type="spellStart"/>
      <w:r w:rsidRPr="00A649D8">
        <w:rPr>
          <w:rFonts w:asciiTheme="majorHAnsi" w:hAnsiTheme="majorHAnsi" w:cs="Times New Roman"/>
          <w:sz w:val="24"/>
          <w:szCs w:val="24"/>
        </w:rPr>
        <w:t>vietnam</w:t>
      </w:r>
      <w:proofErr w:type="spellEnd"/>
      <w:r w:rsidRPr="00A649D8">
        <w:rPr>
          <w:rFonts w:asciiTheme="majorHAnsi" w:hAnsiTheme="majorHAnsi" w:cs="Times New Roman"/>
          <w:sz w:val="24"/>
          <w:szCs w:val="24"/>
        </w:rPr>
        <w:t>.</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Gevolgen Vietnam oorlog: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Betrekking VS en China door angst voor de SU.</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VS gelooft niet meer dat de communisten het werk van SU en China.</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VS niet meer ieder bewind als bondgenoot tegen de communisme nemen.</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1970 Willy Brandt (Bondsrepubliek) verdrag met Moskou.</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Rusland zal nooit verkeer West Duitsland en West Berlijn hinderen.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(Dat was de eerst stap naar normalisering van de betrekking tussen west Duitsland en oost Europa)</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lastRenderedPageBreak/>
        <w:t xml:space="preserve">1968: het non proliferatie verdrag verspreiding van kernwapens voorkomen (VS, SU, Eng, en 188 landen).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1972-1979 de Salt verdragen Intercontinentale Kernrakketen verminderen.SU en VS.</w:t>
      </w:r>
    </w:p>
    <w:p w:rsidR="00A649D8" w:rsidRPr="00A649D8" w:rsidRDefault="00A649D8" w:rsidP="00A649D8">
      <w:pPr>
        <w:spacing w:after="0"/>
        <w:rPr>
          <w:rFonts w:asciiTheme="majorHAnsi" w:hAnsiTheme="majorHAnsi" w:cs="Times New Roman"/>
          <w:sz w:val="24"/>
          <w:szCs w:val="24"/>
        </w:rPr>
      </w:pP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1985 Gorbatsjov, 1989 wonderjaar verandering houding SU(hervorming).</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De oorlog was duur en het verlies van vertrouwen in het communisme.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1988 SU uit Afghanistan,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1989 midden en oost Europese staten communistische alleenheerser afgeschaft.</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1991 Rusland uiteen (Warschaupact opgeheven)</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1990 goede verhouding west- oost tijdens Golfoorlog </w:t>
      </w:r>
    </w:p>
    <w:p w:rsidR="00A649D8" w:rsidRPr="00A649D8" w:rsidRDefault="00A649D8" w:rsidP="00A649D8">
      <w:pPr>
        <w:spacing w:after="0"/>
        <w:rPr>
          <w:rFonts w:asciiTheme="majorHAnsi" w:hAnsiTheme="majorHAnsi" w:cs="Times New Roman"/>
          <w:sz w:val="24"/>
          <w:szCs w:val="24"/>
        </w:rPr>
      </w:pPr>
      <w:r w:rsidRPr="00A649D8">
        <w:rPr>
          <w:rFonts w:asciiTheme="majorHAnsi" w:hAnsiTheme="majorHAnsi" w:cs="Times New Roman"/>
          <w:sz w:val="24"/>
          <w:szCs w:val="24"/>
        </w:rPr>
        <w:t xml:space="preserve"> </w:t>
      </w:r>
    </w:p>
    <w:p w:rsidR="00A649D8" w:rsidRPr="00A649D8" w:rsidRDefault="00A649D8" w:rsidP="00A649D8">
      <w:pPr>
        <w:spacing w:after="0"/>
        <w:rPr>
          <w:rFonts w:asciiTheme="majorHAnsi" w:hAnsiTheme="majorHAnsi" w:cs="Times New Roman"/>
          <w:sz w:val="24"/>
          <w:szCs w:val="24"/>
        </w:rPr>
      </w:pPr>
    </w:p>
    <w:p w:rsidR="00C649F7" w:rsidRPr="00A649D8" w:rsidRDefault="00C649F7" w:rsidP="00A649D8">
      <w:pPr>
        <w:spacing w:after="0"/>
        <w:rPr>
          <w:rFonts w:asciiTheme="majorHAnsi" w:hAnsiTheme="majorHAnsi" w:cs="Times New Roman"/>
          <w:sz w:val="24"/>
          <w:szCs w:val="24"/>
        </w:rPr>
      </w:pPr>
    </w:p>
    <w:sectPr w:rsidR="00C649F7" w:rsidRPr="00A64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D8"/>
    <w:rsid w:val="00A649D8"/>
    <w:rsid w:val="00C64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DC1AC-0C9D-4474-9560-C231EC85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creator>
  <cp:keywords/>
  <dc:description/>
  <cp:lastModifiedBy>Diana '</cp:lastModifiedBy>
  <cp:revision>1</cp:revision>
  <dcterms:created xsi:type="dcterms:W3CDTF">2018-07-04T11:08:00Z</dcterms:created>
  <dcterms:modified xsi:type="dcterms:W3CDTF">2018-07-04T11:15:00Z</dcterms:modified>
</cp:coreProperties>
</file>