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nl"/>
        </w:rPr>
      </w:pPr>
      <w:r>
        <w:rPr>
          <w:rFonts w:ascii="Calibri" w:hAnsi="Calibri" w:cs="Calibri"/>
          <w:b/>
          <w:bCs/>
          <w:u w:val="single"/>
          <w:lang w:val="nl"/>
        </w:rPr>
        <w:t>Economie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nl"/>
        </w:rPr>
      </w:pPr>
      <w:r>
        <w:rPr>
          <w:rFonts w:ascii="Calibri" w:hAnsi="Calibri" w:cs="Calibri"/>
          <w:b/>
          <w:bCs/>
          <w:u w:val="single"/>
          <w:lang w:val="nl"/>
        </w:rPr>
        <w:t>H3 geld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b/>
          <w:bCs/>
          <w:lang w:val="nl"/>
        </w:rPr>
        <w:t>eigenschappen , functies en vormen van geld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Geld =&gt; een ruilmiddel , je ruilt goederen tegen geld en daarna dat geld tegen goederen. (geld is alles wat in een samenleving </w:t>
      </w:r>
      <w:r>
        <w:rPr>
          <w:rFonts w:ascii="Calibri" w:hAnsi="Calibri" w:cs="Calibri"/>
          <w:u w:val="single"/>
          <w:lang w:val="nl"/>
        </w:rPr>
        <w:t xml:space="preserve">algemeen aanvaard </w:t>
      </w:r>
      <w:r>
        <w:rPr>
          <w:rFonts w:ascii="Calibri" w:hAnsi="Calibri" w:cs="Calibri"/>
          <w:lang w:val="nl"/>
        </w:rPr>
        <w:t>wordt als ruilmiddel)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vertrouwen = burgers moeten vertrouwen hebben in het geld. (hyperinflatie = het verdwijnen van het vertrouwen in geld. De prijzen stegen zeer snel.)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nl"/>
        </w:rPr>
      </w:pPr>
      <w:r>
        <w:rPr>
          <w:rFonts w:ascii="Calibri" w:hAnsi="Calibri" w:cs="Calibri"/>
          <w:lang w:val="nl"/>
        </w:rPr>
        <w:t xml:space="preserve">De technishce vereisten = </w:t>
      </w:r>
      <w:r>
        <w:rPr>
          <w:rFonts w:ascii="Calibri" w:hAnsi="Calibri" w:cs="Calibri"/>
          <w:i/>
          <w:iCs/>
          <w:lang w:val="nl"/>
        </w:rPr>
        <w:t xml:space="preserve">Een kleine hoeveelheid kan een naar verhouding grote waarde vertegenwoordigen </w:t>
      </w:r>
      <w:r>
        <w:rPr>
          <w:rFonts w:ascii="Calibri" w:hAnsi="Calibri" w:cs="Calibri"/>
          <w:lang w:val="nl"/>
        </w:rPr>
        <w:t xml:space="preserve">+ </w:t>
      </w:r>
      <w:r>
        <w:rPr>
          <w:rFonts w:ascii="Calibri" w:hAnsi="Calibri" w:cs="Calibri"/>
          <w:i/>
          <w:iCs/>
          <w:lang w:val="nl"/>
        </w:rPr>
        <w:t xml:space="preserve">gemakkelijk deelbaar </w:t>
      </w:r>
      <w:r>
        <w:rPr>
          <w:rFonts w:ascii="Calibri" w:hAnsi="Calibri" w:cs="Calibri"/>
          <w:lang w:val="nl"/>
        </w:rPr>
        <w:t xml:space="preserve">+ </w:t>
      </w:r>
      <w:r>
        <w:rPr>
          <w:rFonts w:ascii="Calibri" w:hAnsi="Calibri" w:cs="Calibri"/>
          <w:i/>
          <w:iCs/>
          <w:lang w:val="nl"/>
        </w:rPr>
        <w:t xml:space="preserve">houdbaar </w:t>
      </w:r>
      <w:r>
        <w:rPr>
          <w:rFonts w:ascii="Calibri" w:hAnsi="Calibri" w:cs="Calibri"/>
          <w:lang w:val="nl"/>
        </w:rPr>
        <w:t xml:space="preserve">+ </w:t>
      </w:r>
      <w:r>
        <w:rPr>
          <w:rFonts w:ascii="Calibri" w:hAnsi="Calibri" w:cs="Calibri"/>
          <w:i/>
          <w:iCs/>
          <w:lang w:val="nl"/>
        </w:rPr>
        <w:t>niet reproduceerbaar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nl"/>
        </w:rPr>
      </w:pPr>
      <w:r>
        <w:rPr>
          <w:rFonts w:ascii="Calibri" w:hAnsi="Calibri" w:cs="Calibri"/>
          <w:b/>
          <w:bCs/>
          <w:lang w:val="nl"/>
        </w:rPr>
        <w:t>-&gt; functies</w:t>
      </w:r>
    </w:p>
    <w:p w:rsidR="004021E1" w:rsidRDefault="004021E1" w:rsidP="004021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Ruilmiddel = je kunt goederen en diensten ruilen voor geld en dat geld vervolgens weer uitgeven aan andere goederen en diensten (indirecte ruil)</w:t>
      </w:r>
    </w:p>
    <w:p w:rsidR="004021E1" w:rsidRDefault="004021E1" w:rsidP="004021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Rekenmiddel = je kunt de waarde van bepaalde zaken met elkaar vergelijken</w:t>
      </w:r>
    </w:p>
    <w:p w:rsidR="004021E1" w:rsidRDefault="004021E1" w:rsidP="004021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oppotmiddel = je kan ervoor kiezen om je geld opzij te zetten , het te sparen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b/>
          <w:bCs/>
          <w:lang w:val="nl"/>
        </w:rPr>
        <w:t xml:space="preserve">-&gt; soorten geld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  <w:lang w:val="nl"/>
        </w:rPr>
      </w:pPr>
      <w:r>
        <w:rPr>
          <w:rFonts w:ascii="Calibri" w:hAnsi="Calibri" w:cs="Calibri"/>
          <w:u w:val="single"/>
          <w:lang w:val="nl"/>
        </w:rPr>
        <w:t>Intrinsiek :</w:t>
      </w:r>
      <w:r>
        <w:rPr>
          <w:rFonts w:ascii="Calibri" w:hAnsi="Calibri" w:cs="Calibri"/>
          <w:lang w:val="nl"/>
        </w:rPr>
        <w:t xml:space="preserve"> de waarde van het materiaal van de munt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  <w:lang w:val="nl"/>
        </w:rPr>
      </w:pPr>
      <w:r>
        <w:rPr>
          <w:rFonts w:ascii="Calibri" w:hAnsi="Calibri" w:cs="Calibri"/>
          <w:u w:val="single"/>
          <w:lang w:val="nl"/>
        </w:rPr>
        <w:t>Nominaal :</w:t>
      </w:r>
      <w:r>
        <w:rPr>
          <w:rFonts w:ascii="Calibri" w:hAnsi="Calibri" w:cs="Calibri"/>
          <w:lang w:val="nl"/>
        </w:rPr>
        <w:t xml:space="preserve"> de waarde die op de munt staat (nomina is naam) -&gt; de nominale waar is altijd hoger dan de intrinsieke waarde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  <w:lang w:val="nl"/>
        </w:rPr>
      </w:pPr>
      <w:r>
        <w:rPr>
          <w:rFonts w:ascii="Calibri" w:hAnsi="Calibri" w:cs="Calibri"/>
          <w:u w:val="single"/>
          <w:lang w:val="nl"/>
        </w:rPr>
        <w:t>fiduciar :</w:t>
      </w:r>
      <w:r>
        <w:rPr>
          <w:rFonts w:ascii="Calibri" w:hAnsi="Calibri" w:cs="Calibri"/>
          <w:lang w:val="nl"/>
        </w:rPr>
        <w:t xml:space="preserve"> We acceoter geld zonder intrinsieke waarde , omdat we erop vertrouwen dat anderen dit geld op hun beurt accepteren. fiductie = vertrouwen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  <w:lang w:val="nl"/>
        </w:rPr>
      </w:pPr>
      <w:r>
        <w:rPr>
          <w:rFonts w:ascii="Calibri" w:hAnsi="Calibri" w:cs="Calibri"/>
          <w:u w:val="single"/>
          <w:lang w:val="nl"/>
        </w:rPr>
        <w:t>chartaal :</w:t>
      </w:r>
      <w:r>
        <w:rPr>
          <w:rFonts w:ascii="Calibri" w:hAnsi="Calibri" w:cs="Calibri"/>
          <w:lang w:val="nl"/>
        </w:rPr>
        <w:t xml:space="preserve"> munten en bankbiljetten , je kan het aanraken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  <w:lang w:val="nl"/>
        </w:rPr>
      </w:pPr>
      <w:r>
        <w:rPr>
          <w:rFonts w:ascii="Calibri" w:hAnsi="Calibri" w:cs="Calibri"/>
          <w:u w:val="single"/>
          <w:lang w:val="nl"/>
        </w:rPr>
        <w:t>giraal :</w:t>
      </w:r>
      <w:r>
        <w:rPr>
          <w:rFonts w:ascii="Calibri" w:hAnsi="Calibri" w:cs="Calibri"/>
          <w:lang w:val="nl"/>
        </w:rPr>
        <w:t xml:space="preserve"> de direct opeisbare tegoeden  , wat op je bankrekening staat (giraal = je giro)</w:t>
      </w:r>
    </w:p>
    <w:p w:rsidR="004021E1" w:rsidRP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4021E1">
        <w:rPr>
          <w:rFonts w:ascii="Calibri" w:hAnsi="Calibri" w:cs="Calibri"/>
          <w:b/>
          <w:bCs/>
          <w:lang w:val="en-GB"/>
        </w:rPr>
        <w:t xml:space="preserve">-&gt; de wet van Gresham </w:t>
      </w:r>
    </w:p>
    <w:p w:rsidR="004021E1" w:rsidRP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4021E1">
        <w:rPr>
          <w:rFonts w:ascii="Calibri" w:hAnsi="Calibri" w:cs="Calibri"/>
          <w:lang w:val="en-GB"/>
        </w:rPr>
        <w:t xml:space="preserve">'Bad money always drives out good money'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=&gt; de munten met een hoge intrensieke waarde gaan uit de omloop.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-&gt; de maatschappelijke geld hoeveelheid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maatschappelijke geldhoeveelheid = het totaal aan chartaal en giraal geld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highlight w:val="yellow"/>
          <w:lang w:val="nl"/>
        </w:rPr>
        <w:lastRenderedPageBreak/>
        <w:t>in procenten uitrekenen = alles bij elkaar optellen (600 + 4000 = 4600) -&gt; (deel / geheel) x 100% =&gt; bijvoorbeeld (600/4600) x 100 = 13%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nl"/>
        </w:rPr>
      </w:pPr>
      <w:r>
        <w:rPr>
          <w:rFonts w:ascii="Calibri" w:hAnsi="Calibri" w:cs="Calibri"/>
          <w:b/>
          <w:bCs/>
          <w:u w:val="single"/>
          <w:lang w:val="nl"/>
        </w:rPr>
        <w:t>3.2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nl"/>
        </w:rPr>
      </w:pPr>
      <w:r>
        <w:rPr>
          <w:rFonts w:ascii="Calibri" w:hAnsi="Calibri" w:cs="Calibri"/>
          <w:b/>
          <w:bCs/>
          <w:u w:val="single"/>
          <w:lang w:val="nl"/>
        </w:rPr>
        <w:t>Bankbalansen en geldschepping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u w:val="single"/>
          <w:lang w:val="nl"/>
        </w:rPr>
        <w:t>balans :</w:t>
      </w:r>
      <w:r>
        <w:rPr>
          <w:rFonts w:ascii="Calibri" w:hAnsi="Calibri" w:cs="Calibri"/>
          <w:lang w:val="nl"/>
        </w:rPr>
        <w:t xml:space="preserve"> een overzicht v bezitting , schulden en eigen vermogen ve onderneming op een bepaald tijdstip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u w:val="single"/>
          <w:lang w:val="nl"/>
        </w:rPr>
        <w:t>Activia</w:t>
      </w:r>
      <w:r>
        <w:rPr>
          <w:rFonts w:ascii="Calibri" w:hAnsi="Calibri" w:cs="Calibri"/>
          <w:lang w:val="nl"/>
        </w:rPr>
        <w:t xml:space="preserve"> (L) : waarde vd bezittingen -&gt; gebouwen , machines , de bedragen die de klanten nog moeten betalen + de kasmiddelen en het banksaldo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u w:val="single"/>
          <w:lang w:val="nl"/>
        </w:rPr>
        <w:t>Passiva</w:t>
      </w:r>
      <w:r>
        <w:rPr>
          <w:rFonts w:ascii="Calibri" w:hAnsi="Calibri" w:cs="Calibri"/>
          <w:lang w:val="nl"/>
        </w:rPr>
        <w:t xml:space="preserve"> (R) : de schulden + het eigen vermogen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u w:val="single"/>
          <w:lang w:val="nl"/>
        </w:rPr>
        <w:t xml:space="preserve">eigen vermogen </w:t>
      </w:r>
      <w:r>
        <w:rPr>
          <w:rFonts w:ascii="Calibri" w:hAnsi="Calibri" w:cs="Calibri"/>
          <w:lang w:val="nl"/>
        </w:rPr>
        <w:t xml:space="preserve"> : bezitting - schulden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u w:val="single"/>
          <w:lang w:val="nl"/>
        </w:rPr>
        <w:t>Crediteuren</w:t>
      </w:r>
      <w:r>
        <w:rPr>
          <w:rFonts w:ascii="Calibri" w:hAnsi="Calibri" w:cs="Calibri"/>
          <w:lang w:val="nl"/>
        </w:rPr>
        <w:t xml:space="preserve"> : leveranciers van het geld -&gt; verleners , uit leners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u w:val="single"/>
          <w:lang w:val="nl"/>
        </w:rPr>
        <w:t>Debiteuren</w:t>
      </w:r>
      <w:r>
        <w:rPr>
          <w:rFonts w:ascii="Calibri" w:hAnsi="Calibri" w:cs="Calibri"/>
          <w:lang w:val="nl"/>
        </w:rPr>
        <w:t xml:space="preserve"> : de klanten die nog moeten betalen -&gt; leners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u w:val="single"/>
          <w:lang w:val="nl"/>
        </w:rPr>
        <w:t xml:space="preserve">Liquide middelen </w:t>
      </w:r>
      <w:r>
        <w:rPr>
          <w:rFonts w:ascii="Calibri" w:hAnsi="Calibri" w:cs="Calibri"/>
          <w:lang w:val="nl"/>
        </w:rPr>
        <w:t>: kasmiddelen + het banksaldo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'de activa wordt gedinancierd met schulden en het eigen vermogen =&gt; activa + passiva zijn gelijk'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b/>
          <w:bCs/>
          <w:lang w:val="nl"/>
        </w:rPr>
        <w:t xml:space="preserve">-&gt; Liquiditeit , geldschepping </w:t>
      </w:r>
      <w:hyperlink r:id="rId5" w:history="1">
        <w:r>
          <w:rPr>
            <w:rFonts w:ascii="Calibri" w:hAnsi="Calibri" w:cs="Calibri"/>
            <w:lang w:val="nl"/>
          </w:rPr>
          <w:t>https://www.youtube.com/watch?v=GCWjq7Ywy84</w:t>
        </w:r>
      </w:hyperlink>
      <w:r>
        <w:rPr>
          <w:rFonts w:ascii="Calibri" w:hAnsi="Calibri" w:cs="Calibri"/>
          <w:lang w:val="nl"/>
        </w:rPr>
        <w:t xml:space="preserve">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Liquiditeit = de mate waarin een onderneming in staat is aan zijn kortetermijnverplichtingen te voldoen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highlight w:val="yellow"/>
          <w:lang w:val="nl"/>
        </w:rPr>
        <w:t xml:space="preserve">Liquiditeit = (kasmiddelen / kortetermijnverplichtingen) x100%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'hoe meer vertrouwen in een bank , hoe lager het liquiditeit percentage kan zijn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u w:val="single"/>
          <w:lang w:val="nl"/>
        </w:rPr>
        <w:t xml:space="preserve">rekeningcouranttegoeden </w:t>
      </w:r>
      <w:r>
        <w:rPr>
          <w:rFonts w:ascii="Calibri" w:hAnsi="Calibri" w:cs="Calibri"/>
          <w:lang w:val="nl"/>
        </w:rPr>
        <w:t>: schulden die de bank op elk moment moet kunnen voldoen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b/>
          <w:bCs/>
          <w:lang w:val="nl"/>
        </w:rPr>
        <w:t xml:space="preserve">-&gt; chartale opname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chartale opname is ook wel de liquiditeit -&gt; als rekeninghouders een deel van hun tegoed in chartale vorm willen opnemen terwijl een bank onvoldoende chartaal geld ter beschikking heeft , raken de klanten hun vertrouwen in de bank kwijt.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b/>
          <w:bCs/>
          <w:lang w:val="nl"/>
        </w:rPr>
        <w:t>-&gt; overschrijving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u w:val="single"/>
          <w:lang w:val="nl"/>
        </w:rPr>
        <w:t>Centrale bank</w:t>
      </w:r>
      <w:r>
        <w:rPr>
          <w:rFonts w:ascii="Calibri" w:hAnsi="Calibri" w:cs="Calibri"/>
          <w:lang w:val="nl"/>
        </w:rPr>
        <w:t xml:space="preserve"> : de bank van de banken =&gt; het tegoed van de centrale bank is dus het geld van de bank. Omdat banken hier altijd beschikking over hebben behoort dit tot de liquide middelen.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Peter boekt 2.000 euro van zijn reknening bij ING over naar zijn rekening bij de Rabobank =&gt; het tegoed bij INg neemt bij de Nederlands Bank af met 2.000 , maar het tegoed bij de Rabobank bij de DNB neemt toe met 2.000 euro.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lastRenderedPageBreak/>
        <w:t xml:space="preserve">gevolg : als rekening houders ongerust worden zullen ze steeds meer gaan overboeken naar een andere bank =&gt; de post 'tegoed centrale bank' neemt af (dus ook de liquiditeit)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nl"/>
        </w:rPr>
      </w:pPr>
      <w:r>
        <w:rPr>
          <w:rFonts w:ascii="Calibri" w:hAnsi="Calibri" w:cs="Calibri"/>
          <w:b/>
          <w:bCs/>
          <w:lang w:val="nl"/>
        </w:rPr>
        <w:t xml:space="preserve">-&gt; geldschepping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=&gt; een toenoeme van de maatschappelijke geldhoeveelheid door kredietverlening 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kredietverlening = het uitlenen van het geld wat mensen op de bank hebben gezet , want ze hebben niet al hun geld tegelijk nodig. Dus als iemand 100 euro stort kan deze worden uitgeleend aan iemand , want de persoon heeft deze niet gelijk of helemaal nodig. =&gt; er wordt 100 uitgeleend , maar die persoon heeft ook recht op 100 euro =&gt; er is 100 euro aan geld geschept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MAAR de liquiditeit neemt zo af. En er is een minimumliquiditeits percentage =&gt; een rem op het creëren van girale goederen.</w:t>
      </w: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4021E1" w:rsidRDefault="004021E1" w:rsidP="004021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p w:rsidR="00DC75F1" w:rsidRPr="004021E1" w:rsidRDefault="00DC75F1">
      <w:pPr>
        <w:rPr>
          <w:lang w:val="nl"/>
        </w:rPr>
      </w:pPr>
      <w:bookmarkStart w:id="0" w:name="_GoBack"/>
      <w:bookmarkEnd w:id="0"/>
    </w:p>
    <w:sectPr w:rsidR="00DC75F1" w:rsidRPr="004021E1" w:rsidSect="00C91BC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2050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E1"/>
    <w:rsid w:val="001E7741"/>
    <w:rsid w:val="00231A73"/>
    <w:rsid w:val="004021E1"/>
    <w:rsid w:val="005436FD"/>
    <w:rsid w:val="00573DD1"/>
    <w:rsid w:val="007F6CC3"/>
    <w:rsid w:val="00C33D80"/>
    <w:rsid w:val="00DC75F1"/>
    <w:rsid w:val="00E54693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4D4EF-D8A1-42D6-9F6F-8647F99C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CWjq7Ywy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Verbrugge (8194)</dc:creator>
  <cp:keywords/>
  <dc:description/>
  <cp:lastModifiedBy>Vanja Verbrugge (8194)</cp:lastModifiedBy>
  <cp:revision>1</cp:revision>
  <dcterms:created xsi:type="dcterms:W3CDTF">2017-09-30T10:52:00Z</dcterms:created>
  <dcterms:modified xsi:type="dcterms:W3CDTF">2017-09-30T10:52:00Z</dcterms:modified>
</cp:coreProperties>
</file>