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37"/>
      </w:tblGrid>
      <w:tr w:rsidR="00A94A98" w:rsidRPr="00A22B29" w14:paraId="6DF101C9" w14:textId="77777777" w:rsidTr="00A94A98">
        <w:trPr>
          <w:jc w:val="center"/>
        </w:trPr>
        <w:tc>
          <w:tcPr>
            <w:tcW w:w="6776" w:type="dxa"/>
          </w:tcPr>
          <w:p w14:paraId="155492BB" w14:textId="77777777" w:rsidR="00144D01" w:rsidRPr="00B75349" w:rsidRDefault="00144D01" w:rsidP="00144D01">
            <w:pPr>
              <w:jc w:val="center"/>
              <w:rPr>
                <w:rFonts w:ascii="Arial Rounded MT Bold" w:hAnsi="Arial Rounded MT Bold"/>
                <w:sz w:val="56"/>
                <w:szCs w:val="56"/>
                <w:lang w:val="en-US"/>
              </w:rPr>
            </w:pPr>
            <w:r w:rsidRPr="00B75349">
              <w:rPr>
                <w:rFonts w:ascii="Arial Rounded MT Bold" w:hAnsi="Arial Rounded MT Bold"/>
                <w:sz w:val="56"/>
                <w:szCs w:val="56"/>
                <w:lang w:val="en-US"/>
              </w:rPr>
              <w:t>Bookreport</w:t>
            </w:r>
          </w:p>
          <w:p w14:paraId="688DC14F" w14:textId="7CA7B22B" w:rsidR="00144D01" w:rsidRPr="0055642A" w:rsidRDefault="00B75349" w:rsidP="00144D01">
            <w:pPr>
              <w:jc w:val="center"/>
              <w:rPr>
                <w:rFonts w:ascii="Arial Rounded MT Bold" w:hAnsi="Arial Rounded MT Bold"/>
                <w:i/>
                <w:sz w:val="56"/>
                <w:szCs w:val="56"/>
                <w:lang w:val="en-US"/>
              </w:rPr>
            </w:pPr>
            <w:r>
              <w:rPr>
                <w:rFonts w:ascii="Arial Rounded MT Bold" w:hAnsi="Arial Rounded MT Bold"/>
                <w:i/>
                <w:sz w:val="56"/>
                <w:szCs w:val="56"/>
                <w:lang w:val="en-US"/>
              </w:rPr>
              <w:t>The Escape</w:t>
            </w:r>
            <w:r w:rsidR="00144D01" w:rsidRPr="0055642A">
              <w:rPr>
                <w:rFonts w:ascii="Arial Rounded MT Bold" w:hAnsi="Arial Rounded MT Bold"/>
                <w:i/>
                <w:sz w:val="56"/>
                <w:szCs w:val="56"/>
                <w:lang w:val="en-US"/>
              </w:rPr>
              <w:t xml:space="preserve"> </w:t>
            </w:r>
          </w:p>
          <w:p w14:paraId="3A8A7D2D" w14:textId="70653D6B" w:rsidR="00B96BB7" w:rsidRPr="00B75349" w:rsidRDefault="00144D01" w:rsidP="00144D01">
            <w:pPr>
              <w:jc w:val="center"/>
              <w:rPr>
                <w:sz w:val="56"/>
                <w:szCs w:val="56"/>
                <w:lang w:val="en-US"/>
              </w:rPr>
            </w:pPr>
            <w:r w:rsidRPr="0055642A">
              <w:rPr>
                <w:rFonts w:ascii="Arial Rounded MT Bold" w:hAnsi="Arial Rounded MT Bold"/>
                <w:i/>
                <w:sz w:val="56"/>
                <w:szCs w:val="56"/>
                <w:lang w:val="en-US"/>
              </w:rPr>
              <w:t>–</w:t>
            </w:r>
            <w:r w:rsidR="00B75349">
              <w:rPr>
                <w:rFonts w:ascii="Arial Rounded MT Bold" w:hAnsi="Arial Rounded MT Bold"/>
                <w:i/>
                <w:sz w:val="56"/>
                <w:szCs w:val="56"/>
                <w:lang w:val="en-US"/>
              </w:rPr>
              <w:t xml:space="preserve"> C.L. Taylor</w:t>
            </w:r>
          </w:p>
        </w:tc>
      </w:tr>
      <w:tr w:rsidR="00A94A98" w:rsidRPr="003A5C9E" w14:paraId="5AF23AD6" w14:textId="77777777" w:rsidTr="00A94A98">
        <w:trPr>
          <w:jc w:val="center"/>
        </w:trPr>
        <w:tc>
          <w:tcPr>
            <w:tcW w:w="6776" w:type="dxa"/>
          </w:tcPr>
          <w:p w14:paraId="51DE5F13" w14:textId="778C7C5F" w:rsidR="00B96BB7" w:rsidRPr="003A5C9E" w:rsidRDefault="003A5C9E" w:rsidP="00A94A98">
            <w:pPr>
              <w:pStyle w:val="p1"/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70057B" wp14:editId="3DA44EA9">
                  <wp:extent cx="4521835" cy="6952820"/>
                  <wp:effectExtent l="0" t="0" r="0" b="6985"/>
                  <wp:docPr id="2" name="Picture 2" descr="../../../../Downloads/the-circle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ownloads/the-circle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563" cy="70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A98" w14:paraId="2924259F" w14:textId="77777777" w:rsidTr="00461BF6">
        <w:trPr>
          <w:trHeight w:val="390"/>
          <w:jc w:val="center"/>
        </w:trPr>
        <w:tc>
          <w:tcPr>
            <w:tcW w:w="6776" w:type="dxa"/>
          </w:tcPr>
          <w:p w14:paraId="19C802E7" w14:textId="0255AC3D" w:rsidR="00B96BB7" w:rsidRDefault="00A22B29">
            <w:r>
              <w:rPr>
                <w:sz w:val="28"/>
                <w:szCs w:val="28"/>
              </w:rPr>
              <w:t>XXXX</w:t>
            </w:r>
            <w:bookmarkStart w:id="0" w:name="_GoBack"/>
            <w:bookmarkEnd w:id="0"/>
          </w:p>
        </w:tc>
      </w:tr>
      <w:tr w:rsidR="00A94A98" w14:paraId="7D2AD5E7" w14:textId="77777777" w:rsidTr="00A94A98">
        <w:trPr>
          <w:jc w:val="center"/>
        </w:trPr>
        <w:tc>
          <w:tcPr>
            <w:tcW w:w="6776" w:type="dxa"/>
          </w:tcPr>
          <w:p w14:paraId="6AC40619" w14:textId="0126FE91" w:rsidR="0090180E" w:rsidRDefault="0090180E">
            <w:r w:rsidRPr="00F10682">
              <w:rPr>
                <w:sz w:val="28"/>
                <w:szCs w:val="28"/>
              </w:rPr>
              <w:t>6V2</w:t>
            </w:r>
          </w:p>
        </w:tc>
      </w:tr>
      <w:tr w:rsidR="00A94A98" w14:paraId="5E5DB274" w14:textId="77777777" w:rsidTr="00A94A98">
        <w:trPr>
          <w:jc w:val="center"/>
        </w:trPr>
        <w:tc>
          <w:tcPr>
            <w:tcW w:w="6776" w:type="dxa"/>
          </w:tcPr>
          <w:p w14:paraId="6F5D038A" w14:textId="6FC3BC93" w:rsidR="0090180E" w:rsidRDefault="002909A1">
            <w:r>
              <w:t>12</w:t>
            </w:r>
            <w:r w:rsidR="00DE31A3">
              <w:t xml:space="preserve"> January 2018</w:t>
            </w:r>
          </w:p>
        </w:tc>
      </w:tr>
    </w:tbl>
    <w:p w14:paraId="19BECA95" w14:textId="6F68943F" w:rsidR="005E3B23" w:rsidRPr="001D001F" w:rsidRDefault="00B0743C">
      <w:pPr>
        <w:rPr>
          <w:b/>
          <w:sz w:val="36"/>
        </w:rPr>
      </w:pPr>
      <w:r w:rsidRPr="001D001F">
        <w:rPr>
          <w:b/>
          <w:sz w:val="36"/>
        </w:rPr>
        <w:lastRenderedPageBreak/>
        <w:t>Summary</w:t>
      </w:r>
    </w:p>
    <w:p w14:paraId="1DED69B5" w14:textId="7BC98981" w:rsidR="009B6692" w:rsidRDefault="009B6692">
      <w:pPr>
        <w:rPr>
          <w:lang w:val="en-GB"/>
        </w:rPr>
      </w:pPr>
      <w:r w:rsidRPr="004E76CC">
        <w:rPr>
          <w:lang w:val="en-GB"/>
        </w:rPr>
        <w:t>This story is about Mae Holland who is hired by the most powerful internet company in the world which is called “The Circle”</w:t>
      </w:r>
      <w:r w:rsidR="004E76CC">
        <w:rPr>
          <w:lang w:val="en-GB"/>
        </w:rPr>
        <w:t xml:space="preserve">. </w:t>
      </w:r>
      <w:r w:rsidR="001572C0">
        <w:rPr>
          <w:lang w:val="en-GB"/>
        </w:rPr>
        <w:t>It contains a lot of details and information to serve it’s customers</w:t>
      </w:r>
      <w:r w:rsidR="00380F77">
        <w:rPr>
          <w:lang w:val="en-GB"/>
        </w:rPr>
        <w:t>, which is collected from almost every electronic device you could think of</w:t>
      </w:r>
      <w:r w:rsidR="001572C0">
        <w:rPr>
          <w:lang w:val="en-GB"/>
        </w:rPr>
        <w:t xml:space="preserve">. </w:t>
      </w:r>
    </w:p>
    <w:p w14:paraId="506F5142" w14:textId="0BFF2A0E" w:rsidR="00BA6F04" w:rsidRDefault="00BA6F04">
      <w:pPr>
        <w:rPr>
          <w:lang w:val="en-GB"/>
        </w:rPr>
      </w:pPr>
      <w:r>
        <w:rPr>
          <w:lang w:val="en-GB"/>
        </w:rPr>
        <w:t>The Circle has an awesome campus with a lot of activit</w:t>
      </w:r>
      <w:r w:rsidR="00380F77">
        <w:rPr>
          <w:lang w:val="en-GB"/>
        </w:rPr>
        <w:t>ies for the employees to do</w:t>
      </w:r>
      <w:r>
        <w:rPr>
          <w:lang w:val="en-GB"/>
        </w:rPr>
        <w:t xml:space="preserve"> while on their break. </w:t>
      </w:r>
      <w:r w:rsidR="00843D3C">
        <w:rPr>
          <w:lang w:val="en-GB"/>
        </w:rPr>
        <w:t xml:space="preserve">All seems very exciting for </w:t>
      </w:r>
      <w:r w:rsidR="00F36487">
        <w:rPr>
          <w:lang w:val="en-GB"/>
        </w:rPr>
        <w:t xml:space="preserve">Mae, but when she meets Ty, the creator of TrueYou, she discovers that there are some secret’s she doesn’t know about. </w:t>
      </w:r>
    </w:p>
    <w:p w14:paraId="48324368" w14:textId="1790FA30" w:rsidR="008A16C5" w:rsidRDefault="008A16C5">
      <w:pPr>
        <w:rPr>
          <w:lang w:val="en-GB"/>
        </w:rPr>
      </w:pPr>
      <w:r>
        <w:rPr>
          <w:lang w:val="en-GB"/>
        </w:rPr>
        <w:t xml:space="preserve">Later on Mae get’s </w:t>
      </w:r>
      <w:r w:rsidR="00B93ECC">
        <w:rPr>
          <w:lang w:val="en-GB"/>
        </w:rPr>
        <w:t xml:space="preserve">more important in the company but this hurts her family and friendships. She continues to rise as a remarkable sign in the company and she presents her ambitions to make the company even more powerful. </w:t>
      </w:r>
    </w:p>
    <w:p w14:paraId="2FDAC8AC" w14:textId="16A8EBEF" w:rsidR="00B93ECC" w:rsidRDefault="00B93ECC">
      <w:pPr>
        <w:rPr>
          <w:lang w:val="en-GB"/>
        </w:rPr>
      </w:pPr>
      <w:r>
        <w:rPr>
          <w:lang w:val="en-GB"/>
        </w:rPr>
        <w:t xml:space="preserve">This all happens until a Friend of hers, Mercer, dies during a during chase where the followers of the Circle are chasing down Mercer who didn’t want to be found. </w:t>
      </w:r>
    </w:p>
    <w:p w14:paraId="43FA10A7" w14:textId="55142049" w:rsidR="00A423AC" w:rsidRDefault="00A423AC">
      <w:pPr>
        <w:rPr>
          <w:lang w:val="en-GB"/>
        </w:rPr>
      </w:pPr>
      <w:r>
        <w:rPr>
          <w:lang w:val="en-GB"/>
        </w:rPr>
        <w:t xml:space="preserve">Eventually, Mae puts the bosses of the Circle, Eamon Bailey and Tom Stenton, </w:t>
      </w:r>
      <w:r w:rsidR="002B3AFE">
        <w:rPr>
          <w:lang w:val="en-GB"/>
        </w:rPr>
        <w:t>in</w:t>
      </w:r>
      <w:r w:rsidR="00467820">
        <w:rPr>
          <w:lang w:val="en-GB"/>
        </w:rPr>
        <w:t>to their own trap.</w:t>
      </w:r>
    </w:p>
    <w:p w14:paraId="06351D16" w14:textId="77777777" w:rsidR="0076750F" w:rsidRPr="004E76CC" w:rsidRDefault="0076750F">
      <w:pPr>
        <w:rPr>
          <w:lang w:val="en-GB"/>
        </w:rPr>
      </w:pPr>
    </w:p>
    <w:p w14:paraId="1A0C2223" w14:textId="60345056" w:rsidR="00B0743C" w:rsidRPr="00221552" w:rsidRDefault="00B0743C">
      <w:pPr>
        <w:rPr>
          <w:b/>
          <w:sz w:val="36"/>
          <w:lang w:val="en-GB"/>
        </w:rPr>
      </w:pPr>
      <w:r w:rsidRPr="00221552">
        <w:rPr>
          <w:b/>
          <w:sz w:val="36"/>
          <w:lang w:val="en-GB"/>
        </w:rPr>
        <w:t>Characters</w:t>
      </w:r>
    </w:p>
    <w:p w14:paraId="5E8645E5" w14:textId="5F82603B" w:rsidR="00B0743C" w:rsidRDefault="004F2F12">
      <w:pPr>
        <w:rPr>
          <w:lang w:val="en-GB"/>
        </w:rPr>
      </w:pPr>
      <w:r>
        <w:rPr>
          <w:lang w:val="en-GB"/>
        </w:rPr>
        <w:t>Mae Holland</w:t>
      </w:r>
    </w:p>
    <w:p w14:paraId="2E93208B" w14:textId="7948DE65" w:rsidR="00221552" w:rsidRDefault="001D4338">
      <w:pPr>
        <w:rPr>
          <w:lang w:val="en-GB"/>
        </w:rPr>
      </w:pPr>
      <w:r>
        <w:rPr>
          <w:lang w:val="en-GB"/>
        </w:rPr>
        <w:t>Mae Holland is a</w:t>
      </w:r>
      <w:r w:rsidR="000942DA">
        <w:rPr>
          <w:lang w:val="en-GB"/>
        </w:rPr>
        <w:t xml:space="preserve"> girl who is the leading character in the story. </w:t>
      </w:r>
      <w:r>
        <w:rPr>
          <w:lang w:val="en-GB"/>
        </w:rPr>
        <w:t xml:space="preserve">She is insecure about her new job and is hurt by seeing her father having to do deal with the consequences of MS. </w:t>
      </w:r>
      <w:r w:rsidR="00E4163B">
        <w:rPr>
          <w:lang w:val="en-GB"/>
        </w:rPr>
        <w:t>She is naïve and does everything what the Circle wants and thinks everything</w:t>
      </w:r>
      <w:r w:rsidR="00114325">
        <w:rPr>
          <w:lang w:val="en-GB"/>
        </w:rPr>
        <w:t xml:space="preserve"> the Circ</w:t>
      </w:r>
      <w:r w:rsidR="00E32B21">
        <w:rPr>
          <w:lang w:val="en-GB"/>
        </w:rPr>
        <w:t>le does is for the greater good.</w:t>
      </w:r>
    </w:p>
    <w:p w14:paraId="3EF2469B" w14:textId="77777777" w:rsidR="00263808" w:rsidRDefault="00263808">
      <w:pPr>
        <w:rPr>
          <w:lang w:val="en-GB"/>
        </w:rPr>
      </w:pPr>
    </w:p>
    <w:p w14:paraId="5D544262" w14:textId="04838F8C" w:rsidR="00221552" w:rsidRDefault="00221552">
      <w:pPr>
        <w:rPr>
          <w:lang w:val="en-GB"/>
        </w:rPr>
      </w:pPr>
      <w:r>
        <w:rPr>
          <w:lang w:val="en-GB"/>
        </w:rPr>
        <w:t>Eamon Bailey</w:t>
      </w:r>
    </w:p>
    <w:p w14:paraId="0325BD20" w14:textId="112AAF50" w:rsidR="00DA3495" w:rsidRDefault="00DA3495">
      <w:pPr>
        <w:rPr>
          <w:lang w:val="en-GB"/>
        </w:rPr>
      </w:pPr>
      <w:r>
        <w:rPr>
          <w:lang w:val="en-GB"/>
        </w:rPr>
        <w:t>Eamon Bailey</w:t>
      </w:r>
      <w:r w:rsidR="005B4158">
        <w:rPr>
          <w:lang w:val="en-GB"/>
        </w:rPr>
        <w:t xml:space="preserve"> is the CEO of the Circle, and he is kind of slippery. He is all smiles and laughs, but behind that smile hides</w:t>
      </w:r>
      <w:r w:rsidR="00E339FB">
        <w:rPr>
          <w:lang w:val="en-GB"/>
        </w:rPr>
        <w:t xml:space="preserve"> a less friendly mastermind, which tries to convince everyone around him that his ideas need to be spread, but he keeps silent about the fact that is ideas will make him a very powerful man</w:t>
      </w:r>
    </w:p>
    <w:p w14:paraId="462692E0" w14:textId="77777777" w:rsidR="00221552" w:rsidRDefault="00221552">
      <w:pPr>
        <w:rPr>
          <w:lang w:val="en-GB"/>
        </w:rPr>
      </w:pPr>
    </w:p>
    <w:p w14:paraId="50DD6AE0" w14:textId="5959E280" w:rsidR="00221552" w:rsidRDefault="00221552">
      <w:pPr>
        <w:rPr>
          <w:lang w:val="en-GB"/>
        </w:rPr>
      </w:pPr>
      <w:r>
        <w:rPr>
          <w:lang w:val="en-GB"/>
        </w:rPr>
        <w:t>Mercer</w:t>
      </w:r>
    </w:p>
    <w:p w14:paraId="74D30C0E" w14:textId="035FD6FE" w:rsidR="004F2F12" w:rsidRDefault="00E339FB">
      <w:pPr>
        <w:rPr>
          <w:lang w:val="en-GB"/>
        </w:rPr>
      </w:pPr>
      <w:r>
        <w:rPr>
          <w:lang w:val="en-GB"/>
        </w:rPr>
        <w:t xml:space="preserve">Mercer is a friendly character for Mae, who lives on countryside and he likes to craft stuff. When he meets Mae in the Circle, </w:t>
      </w:r>
      <w:r w:rsidR="00406021">
        <w:rPr>
          <w:lang w:val="en-GB"/>
        </w:rPr>
        <w:t>he starts to say w</w:t>
      </w:r>
      <w:r w:rsidR="003A2CD9">
        <w:rPr>
          <w:lang w:val="en-GB"/>
        </w:rPr>
        <w:t>hat is actually wrong with the C</w:t>
      </w:r>
      <w:r w:rsidR="00406021">
        <w:rPr>
          <w:lang w:val="en-GB"/>
        </w:rPr>
        <w:t xml:space="preserve">ircle. </w:t>
      </w:r>
      <w:r w:rsidR="003A2CD9">
        <w:rPr>
          <w:lang w:val="en-GB"/>
        </w:rPr>
        <w:t>He received death threats just because Mae posted a picture of one of his craftworks with deer horn</w:t>
      </w:r>
      <w:r w:rsidR="00EE376F">
        <w:rPr>
          <w:lang w:val="en-GB"/>
        </w:rPr>
        <w:t xml:space="preserve">s, </w:t>
      </w:r>
      <w:r w:rsidR="003A2CD9">
        <w:rPr>
          <w:lang w:val="en-GB"/>
        </w:rPr>
        <w:t xml:space="preserve">people think he is a deer-killer now, just because of the picture. </w:t>
      </w:r>
    </w:p>
    <w:p w14:paraId="2D9459DE" w14:textId="77777777" w:rsidR="00E339FB" w:rsidRPr="004E76CC" w:rsidRDefault="00E339FB">
      <w:pPr>
        <w:rPr>
          <w:lang w:val="en-GB"/>
        </w:rPr>
      </w:pPr>
    </w:p>
    <w:p w14:paraId="51FACD88" w14:textId="5E798EB4" w:rsidR="00B0743C" w:rsidRDefault="00B0743C">
      <w:pPr>
        <w:rPr>
          <w:b/>
          <w:lang w:val="en-GB"/>
        </w:rPr>
      </w:pPr>
      <w:r w:rsidRPr="00221552">
        <w:rPr>
          <w:b/>
          <w:lang w:val="en-GB"/>
        </w:rPr>
        <w:t>Explanation of the title</w:t>
      </w:r>
    </w:p>
    <w:p w14:paraId="5E679F99" w14:textId="77777777" w:rsidR="003A2CD9" w:rsidRDefault="003A2CD9">
      <w:pPr>
        <w:rPr>
          <w:b/>
          <w:lang w:val="en-GB"/>
        </w:rPr>
      </w:pPr>
    </w:p>
    <w:p w14:paraId="558F8FE6" w14:textId="5B665F68" w:rsidR="00BA15CF" w:rsidRPr="00BA15CF" w:rsidRDefault="00BA15CF">
      <w:pPr>
        <w:rPr>
          <w:lang w:val="en-GB"/>
        </w:rPr>
      </w:pPr>
      <w:r>
        <w:rPr>
          <w:lang w:val="en-GB"/>
        </w:rPr>
        <w:t xml:space="preserve">The story is called “The Circle” because of the company name The Circle, where Mae eventually gets a job. </w:t>
      </w:r>
      <w:r w:rsidR="007309C3">
        <w:rPr>
          <w:lang w:val="en-GB"/>
        </w:rPr>
        <w:t xml:space="preserve">The Circle </w:t>
      </w:r>
      <w:r w:rsidR="00450CEE">
        <w:rPr>
          <w:lang w:val="en-GB"/>
        </w:rPr>
        <w:t>tries to obtain power by knowing everything about everyone. The Circle tries to “complete” itself,  by entering a phase “completion”</w:t>
      </w:r>
      <w:r w:rsidR="003F7274">
        <w:rPr>
          <w:lang w:val="en-GB"/>
        </w:rPr>
        <w:t>. I have read a part of a bookreport on Scholieren.com</w:t>
      </w:r>
      <w:sdt>
        <w:sdtPr>
          <w:rPr>
            <w:lang w:val="en-GB"/>
          </w:rPr>
          <w:id w:val="1718001661"/>
          <w:citation/>
        </w:sdtPr>
        <w:sdtEndPr/>
        <w:sdtContent>
          <w:r w:rsidR="003F7274">
            <w:rPr>
              <w:lang w:val="en-GB"/>
            </w:rPr>
            <w:fldChar w:fldCharType="begin"/>
          </w:r>
          <w:r w:rsidR="003F7274" w:rsidRPr="003F7274">
            <w:rPr>
              <w:lang w:val="en-GB"/>
            </w:rPr>
            <w:instrText xml:space="preserve"> CITATION Kee13 \l 1043 </w:instrText>
          </w:r>
          <w:r w:rsidR="003F7274">
            <w:rPr>
              <w:lang w:val="en-GB"/>
            </w:rPr>
            <w:fldChar w:fldCharType="separate"/>
          </w:r>
          <w:r w:rsidR="003F7274" w:rsidRPr="003F7274">
            <w:rPr>
              <w:noProof/>
              <w:lang w:val="en-GB"/>
            </w:rPr>
            <w:t xml:space="preserve"> (Pol, 2013)</w:t>
          </w:r>
          <w:r w:rsidR="003F7274">
            <w:rPr>
              <w:lang w:val="en-GB"/>
            </w:rPr>
            <w:fldChar w:fldCharType="end"/>
          </w:r>
        </w:sdtContent>
      </w:sdt>
      <w:r w:rsidR="003F7274">
        <w:rPr>
          <w:lang w:val="en-GB"/>
        </w:rPr>
        <w:t xml:space="preserve">, trying to compare my view, with the author, but the author missed a part I think could have a meaning in this story. I’m referring to the saying “everything comes full circle”, which </w:t>
      </w:r>
      <w:r w:rsidR="00EF5D29">
        <w:rPr>
          <w:lang w:val="en-GB"/>
        </w:rPr>
        <w:t xml:space="preserve">means that everything is complete and which in this case means, all the information is now present and everything is known about everyone. </w:t>
      </w:r>
    </w:p>
    <w:p w14:paraId="48628F5E" w14:textId="77777777" w:rsidR="003A2CD9" w:rsidRPr="00221552" w:rsidRDefault="003A2CD9">
      <w:pPr>
        <w:rPr>
          <w:b/>
          <w:lang w:val="en-GB"/>
        </w:rPr>
      </w:pPr>
    </w:p>
    <w:p w14:paraId="1DABAF87" w14:textId="77777777" w:rsidR="00B0743C" w:rsidRPr="004E76CC" w:rsidRDefault="00B0743C">
      <w:pPr>
        <w:rPr>
          <w:lang w:val="en-GB"/>
        </w:rPr>
      </w:pPr>
    </w:p>
    <w:p w14:paraId="78648639" w14:textId="437E3C0E" w:rsidR="00B0743C" w:rsidRDefault="00B0743C">
      <w:pPr>
        <w:rPr>
          <w:b/>
          <w:lang w:val="en-GB"/>
        </w:rPr>
      </w:pPr>
      <w:r w:rsidRPr="00F577B6">
        <w:rPr>
          <w:b/>
          <w:lang w:val="en-GB"/>
        </w:rPr>
        <w:lastRenderedPageBreak/>
        <w:t>Opinion</w:t>
      </w:r>
    </w:p>
    <w:p w14:paraId="4BC8A1DC" w14:textId="77777777" w:rsidR="00E97DAB" w:rsidRDefault="00E97DAB">
      <w:pPr>
        <w:rPr>
          <w:b/>
          <w:lang w:val="en-GB"/>
        </w:rPr>
      </w:pPr>
    </w:p>
    <w:p w14:paraId="6AF64DDC" w14:textId="2C29382D" w:rsidR="00E97DAB" w:rsidRPr="00E97DAB" w:rsidRDefault="00E97DAB">
      <w:pPr>
        <w:rPr>
          <w:lang w:val="en-GB"/>
        </w:rPr>
      </w:pPr>
      <w:r>
        <w:rPr>
          <w:lang w:val="en-GB"/>
        </w:rPr>
        <w:t>I think this is a good story, it reflects on current developments about the internet and online profiles, and it let’s you think about your own activities on the internet. The story ends with a “sad” ending, instead of a happy-end, but I think this is done to show that this situation is current and isn’t yet (to be) closed, so</w:t>
      </w:r>
      <w:r w:rsidR="0011038B">
        <w:rPr>
          <w:lang w:val="en-GB"/>
        </w:rPr>
        <w:t xml:space="preserve"> to speak, to finish the story, but still I like to read about happy endings, but I also got to realize that not everything is a happy ending. </w:t>
      </w:r>
    </w:p>
    <w:p w14:paraId="49C79227" w14:textId="77777777" w:rsidR="00F00696" w:rsidRPr="004E76CC" w:rsidRDefault="00F00696">
      <w:pPr>
        <w:rPr>
          <w:lang w:val="en-GB"/>
        </w:rPr>
      </w:pPr>
    </w:p>
    <w:p w14:paraId="083EB066" w14:textId="2ABF8765" w:rsidR="00F00696" w:rsidRDefault="00F00696">
      <w:pPr>
        <w:rPr>
          <w:b/>
          <w:lang w:val="en-GB"/>
        </w:rPr>
      </w:pPr>
      <w:r w:rsidRPr="0001294D">
        <w:rPr>
          <w:b/>
          <w:lang w:val="en-GB"/>
        </w:rPr>
        <w:t>Tension</w:t>
      </w:r>
    </w:p>
    <w:p w14:paraId="76BC6E55" w14:textId="77777777" w:rsidR="005121FC" w:rsidRDefault="004D73FA">
      <w:pPr>
        <w:rPr>
          <w:b/>
          <w:lang w:val="en-GB"/>
        </w:rPr>
      </w:pPr>
      <w:r>
        <w:rPr>
          <w:b/>
          <w:noProof/>
          <w:lang w:val="en-GB" w:eastAsia="en-GB"/>
        </w:rPr>
        <w:drawing>
          <wp:inline distT="0" distB="0" distL="0" distR="0" wp14:anchorId="379AD0E6" wp14:editId="5AB4D64D">
            <wp:extent cx="7111612" cy="5321935"/>
            <wp:effectExtent l="5715" t="0" r="6350" b="6350"/>
            <wp:docPr id="1" name="Picture 1" descr="../../../../Downloads/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IMG_38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2254" cy="53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E837" w14:textId="35E1B721" w:rsidR="00F00696" w:rsidRDefault="00F00696">
      <w:pPr>
        <w:rPr>
          <w:b/>
          <w:lang w:val="en-GB"/>
        </w:rPr>
      </w:pPr>
      <w:r w:rsidRPr="0001294D">
        <w:rPr>
          <w:b/>
          <w:lang w:val="en-GB"/>
        </w:rPr>
        <w:lastRenderedPageBreak/>
        <w:t>Other ending</w:t>
      </w:r>
    </w:p>
    <w:p w14:paraId="3C60F5DF" w14:textId="2E5DA0BA" w:rsidR="00490427" w:rsidRDefault="00490427">
      <w:pPr>
        <w:rPr>
          <w:lang w:val="en-GB"/>
        </w:rPr>
      </w:pPr>
      <w:r>
        <w:rPr>
          <w:lang w:val="en-GB"/>
        </w:rPr>
        <w:t xml:space="preserve">The Circle wants to know me, but I don’t want them to know me. Nor my family. The Circle is one big database where every person starts to become nothing more than bits and bytes. </w:t>
      </w:r>
    </w:p>
    <w:p w14:paraId="58EBD5F6" w14:textId="7827D6E4" w:rsidR="00490427" w:rsidRDefault="00490427">
      <w:pPr>
        <w:rPr>
          <w:lang w:val="en-GB"/>
        </w:rPr>
      </w:pPr>
      <w:r>
        <w:rPr>
          <w:lang w:val="en-GB"/>
        </w:rPr>
        <w:t xml:space="preserve">I exited the college room where the DreamFriday’s are held and made my way to the park, because I really could use a walk of fresh air. </w:t>
      </w:r>
    </w:p>
    <w:p w14:paraId="2B6BD746" w14:textId="6F39986C" w:rsidR="00490427" w:rsidRDefault="00490427">
      <w:pPr>
        <w:rPr>
          <w:lang w:val="en-GB"/>
        </w:rPr>
      </w:pPr>
      <w:r>
        <w:rPr>
          <w:lang w:val="en-GB"/>
        </w:rPr>
        <w:t>But instead of walking, I stopped and destroyed my phone and my bracelet and started running towards the exit, the exit</w:t>
      </w:r>
      <w:r w:rsidR="00DD0499">
        <w:rPr>
          <w:lang w:val="en-GB"/>
        </w:rPr>
        <w:t xml:space="preserve"> of the C</w:t>
      </w:r>
      <w:r>
        <w:rPr>
          <w:lang w:val="en-GB"/>
        </w:rPr>
        <w:t>ircle.</w:t>
      </w:r>
      <w:r w:rsidR="00DD0499">
        <w:rPr>
          <w:lang w:val="en-GB"/>
        </w:rPr>
        <w:t xml:space="preserve"> The end of the hallway, the end of </w:t>
      </w:r>
      <w:r w:rsidR="0091463A">
        <w:rPr>
          <w:lang w:val="en-GB"/>
        </w:rPr>
        <w:t xml:space="preserve">this all. The end on knowing everything about everyone. I saw that Ty was there to pick me up. </w:t>
      </w:r>
      <w:r>
        <w:rPr>
          <w:lang w:val="en-GB"/>
        </w:rPr>
        <w:t xml:space="preserve"> </w:t>
      </w:r>
    </w:p>
    <w:p w14:paraId="0D2A7B6D" w14:textId="01E3F98F" w:rsidR="0091463A" w:rsidRDefault="0091463A">
      <w:pPr>
        <w:rPr>
          <w:lang w:val="en-GB"/>
        </w:rPr>
      </w:pPr>
      <w:r>
        <w:rPr>
          <w:lang w:val="en-GB"/>
        </w:rPr>
        <w:t>Ty: “Mae!, guess what?”</w:t>
      </w:r>
    </w:p>
    <w:p w14:paraId="177679B5" w14:textId="61FAA9EC" w:rsidR="0091463A" w:rsidRDefault="0091463A">
      <w:pPr>
        <w:rPr>
          <w:lang w:val="en-GB"/>
        </w:rPr>
      </w:pPr>
      <w:r>
        <w:rPr>
          <w:lang w:val="en-GB"/>
        </w:rPr>
        <w:t>“What is it Ty?”</w:t>
      </w:r>
    </w:p>
    <w:p w14:paraId="6855B213" w14:textId="54823E7E" w:rsidR="0091463A" w:rsidRDefault="0091463A">
      <w:pPr>
        <w:rPr>
          <w:lang w:val="en-GB"/>
        </w:rPr>
      </w:pPr>
      <w:r>
        <w:rPr>
          <w:lang w:val="en-GB"/>
        </w:rPr>
        <w:t>“You know you just let me crack open the accounts of Eamon and Bailey? Yeah, this allowed me to crack the servers with the information and install a worm, which will eat all that from the inside out, until nothing is left.”</w:t>
      </w:r>
    </w:p>
    <w:p w14:paraId="0F994A71" w14:textId="5EE4AB89" w:rsidR="0091463A" w:rsidRDefault="0091463A">
      <w:pPr>
        <w:rPr>
          <w:lang w:val="en-GB"/>
        </w:rPr>
      </w:pPr>
      <w:r>
        <w:rPr>
          <w:lang w:val="en-GB"/>
        </w:rPr>
        <w:t>We drove away in Ty’s SUV.</w:t>
      </w:r>
    </w:p>
    <w:p w14:paraId="056B1B81" w14:textId="790ADE87" w:rsidR="00805402" w:rsidRDefault="00805402">
      <w:pPr>
        <w:rPr>
          <w:lang w:val="en-GB"/>
        </w:rPr>
      </w:pPr>
      <w:r>
        <w:rPr>
          <w:lang w:val="en-GB"/>
        </w:rPr>
        <w:t>Ty pressed a button on his phone.</w:t>
      </w:r>
    </w:p>
    <w:p w14:paraId="235DC1E8" w14:textId="672D61D1" w:rsidR="0091463A" w:rsidRDefault="0091463A">
      <w:pPr>
        <w:rPr>
          <w:lang w:val="en-GB"/>
        </w:rPr>
      </w:pPr>
      <w:r>
        <w:rPr>
          <w:lang w:val="en-GB"/>
        </w:rPr>
        <w:t>Something exploded in the far end</w:t>
      </w:r>
      <w:r w:rsidR="00704235">
        <w:rPr>
          <w:lang w:val="en-GB"/>
        </w:rPr>
        <w:t>.</w:t>
      </w:r>
    </w:p>
    <w:p w14:paraId="1D15C4D8" w14:textId="00FF1B13" w:rsidR="00704235" w:rsidRDefault="00DA6F7F">
      <w:pPr>
        <w:rPr>
          <w:lang w:val="en-GB"/>
        </w:rPr>
      </w:pPr>
      <w:r>
        <w:rPr>
          <w:lang w:val="en-GB"/>
        </w:rPr>
        <w:t>But I already know what it was that exploded.</w:t>
      </w:r>
    </w:p>
    <w:p w14:paraId="3107E9DD" w14:textId="360EC4E1" w:rsidR="00805402" w:rsidRDefault="00DA6F7F">
      <w:pPr>
        <w:rPr>
          <w:lang w:val="en-GB"/>
        </w:rPr>
      </w:pPr>
      <w:r>
        <w:rPr>
          <w:lang w:val="en-GB"/>
        </w:rPr>
        <w:t>I didn’t look back</w:t>
      </w:r>
      <w:r w:rsidR="00805402">
        <w:rPr>
          <w:lang w:val="en-GB"/>
        </w:rPr>
        <w:t xml:space="preserve"> but I looked forward instead.</w:t>
      </w:r>
    </w:p>
    <w:p w14:paraId="23A4400B" w14:textId="77777777" w:rsidR="0091463A" w:rsidRDefault="0091463A">
      <w:pPr>
        <w:rPr>
          <w:lang w:val="en-GB"/>
        </w:rPr>
      </w:pPr>
    </w:p>
    <w:p w14:paraId="076F50FA" w14:textId="77777777" w:rsidR="0091463A" w:rsidRDefault="0091463A">
      <w:pPr>
        <w:rPr>
          <w:lang w:val="en-GB"/>
        </w:rPr>
      </w:pPr>
    </w:p>
    <w:p w14:paraId="21E98A97" w14:textId="77777777" w:rsidR="0091463A" w:rsidRPr="00490427" w:rsidRDefault="0091463A">
      <w:pPr>
        <w:rPr>
          <w:lang w:val="en-GB"/>
        </w:rPr>
      </w:pPr>
    </w:p>
    <w:p w14:paraId="7FF947A0" w14:textId="77777777" w:rsidR="00A30303" w:rsidRPr="0001294D" w:rsidRDefault="00A30303">
      <w:pPr>
        <w:rPr>
          <w:b/>
          <w:lang w:val="en-GB"/>
        </w:rPr>
      </w:pPr>
    </w:p>
    <w:sectPr w:rsidR="00A30303" w:rsidRPr="0001294D" w:rsidSect="004B4EF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DC1"/>
    <w:rsid w:val="0001294D"/>
    <w:rsid w:val="000942DA"/>
    <w:rsid w:val="0011038B"/>
    <w:rsid w:val="00114325"/>
    <w:rsid w:val="00144D01"/>
    <w:rsid w:val="001572C0"/>
    <w:rsid w:val="001D001F"/>
    <w:rsid w:val="001D4338"/>
    <w:rsid w:val="001F537A"/>
    <w:rsid w:val="00221552"/>
    <w:rsid w:val="00263808"/>
    <w:rsid w:val="002909A1"/>
    <w:rsid w:val="002B3AFE"/>
    <w:rsid w:val="00380F77"/>
    <w:rsid w:val="003A2CD9"/>
    <w:rsid w:val="003A5C9E"/>
    <w:rsid w:val="003F7274"/>
    <w:rsid w:val="00406021"/>
    <w:rsid w:val="00450CEE"/>
    <w:rsid w:val="0045733F"/>
    <w:rsid w:val="00461BF6"/>
    <w:rsid w:val="00467820"/>
    <w:rsid w:val="00490427"/>
    <w:rsid w:val="004B4EFE"/>
    <w:rsid w:val="004D73FA"/>
    <w:rsid w:val="004E76CC"/>
    <w:rsid w:val="004F2F12"/>
    <w:rsid w:val="005121FC"/>
    <w:rsid w:val="005B4158"/>
    <w:rsid w:val="00704235"/>
    <w:rsid w:val="007309C3"/>
    <w:rsid w:val="0076750F"/>
    <w:rsid w:val="00805402"/>
    <w:rsid w:val="008140F7"/>
    <w:rsid w:val="00843D3C"/>
    <w:rsid w:val="008609CB"/>
    <w:rsid w:val="008A16C5"/>
    <w:rsid w:val="008D534C"/>
    <w:rsid w:val="0090180E"/>
    <w:rsid w:val="0091463A"/>
    <w:rsid w:val="009B6692"/>
    <w:rsid w:val="00A22B29"/>
    <w:rsid w:val="00A30303"/>
    <w:rsid w:val="00A423AC"/>
    <w:rsid w:val="00A94A98"/>
    <w:rsid w:val="00B0743C"/>
    <w:rsid w:val="00B75349"/>
    <w:rsid w:val="00B93ECC"/>
    <w:rsid w:val="00B96BB7"/>
    <w:rsid w:val="00BA15CF"/>
    <w:rsid w:val="00BA6F04"/>
    <w:rsid w:val="00C219A4"/>
    <w:rsid w:val="00D75B53"/>
    <w:rsid w:val="00DA3495"/>
    <w:rsid w:val="00DA6F7F"/>
    <w:rsid w:val="00DB54FB"/>
    <w:rsid w:val="00DD0499"/>
    <w:rsid w:val="00DE31A3"/>
    <w:rsid w:val="00E15432"/>
    <w:rsid w:val="00E32B21"/>
    <w:rsid w:val="00E339FB"/>
    <w:rsid w:val="00E4163B"/>
    <w:rsid w:val="00E97DAB"/>
    <w:rsid w:val="00EE376F"/>
    <w:rsid w:val="00EE4DC1"/>
    <w:rsid w:val="00EF5D29"/>
    <w:rsid w:val="00F00696"/>
    <w:rsid w:val="00F36487"/>
    <w:rsid w:val="00F577B6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27FC9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6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8140F7"/>
    <w:rPr>
      <w:rFonts w:ascii="Helvetica Neue" w:hAnsi="Helvetica Neue" w:cs="Times New Roman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>
  <b:Source>
    <b:Tag>Kee13</b:Tag>
    <b:SourceType>InternetSite</b:SourceType>
    <b:Guid>{474B32DB-40A4-6948-BBB1-97EDBA955B19}</b:Guid>
    <b:Title>The Circle door Dave Eggers</b:Title>
    <b:Year>2013</b:Year>
    <b:Author>
      <b:Author>
        <b:NameList>
          <b:Person>
            <b:Last>Pol</b:Last>
            <b:First>Kees</b:First>
            <b:Middle>van der</b:Middle>
          </b:Person>
        </b:NameList>
      </b:Author>
    </b:Author>
    <b:InternetSiteTitle>Scholieren.com</b:InternetSiteTitle>
    <b:URL>https://www.scholieren.com/boek/12731/the-circle/zekerwetengoed</b:URL>
    <b:Month>12</b:Month>
    <b:Day>29</b:Day>
    <b:YearAccessed>2018</b:YearAccessed>
    <b:MonthAccessed>1</b:MonthAccessed>
    <b:DayAccessed>12</b:DayAccessed>
    <b:RefOrder>1</b:RefOrder>
  </b:Source>
</b:Sources>
</file>

<file path=customXml/itemProps1.xml><?xml version="1.0" encoding="utf-8"?>
<ds:datastoreItem xmlns:ds="http://schemas.openxmlformats.org/officeDocument/2006/customXml" ds:itemID="{FCEFC04A-FE39-BE45-AD9E-4D0F8FF2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 Schechtman</dc:creator>
  <cp:keywords/>
  <dc:description/>
  <cp:lastModifiedBy>Leo Schechtman</cp:lastModifiedBy>
  <cp:revision>41</cp:revision>
  <dcterms:created xsi:type="dcterms:W3CDTF">2017-11-10T22:04:00Z</dcterms:created>
  <dcterms:modified xsi:type="dcterms:W3CDTF">2018-06-19T19:17:00Z</dcterms:modified>
</cp:coreProperties>
</file>