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37" w:rsidRPr="0011229B" w:rsidRDefault="00210E37">
      <w:pPr>
        <w:rPr>
          <w:b/>
        </w:rPr>
      </w:pPr>
      <w:r w:rsidRPr="0011229B">
        <w:rPr>
          <w:b/>
        </w:rPr>
        <w:t>Geschiedenis</w:t>
      </w:r>
      <w:r w:rsidR="00893C09">
        <w:rPr>
          <w:b/>
        </w:rPr>
        <w:br/>
      </w:r>
      <w:r w:rsidRPr="0011229B">
        <w:rPr>
          <w:b/>
        </w:rPr>
        <w:t>Republiek der zeven verenigde Nederlanden 1515-1648</w:t>
      </w:r>
    </w:p>
    <w:p w:rsidR="000C42ED" w:rsidRDefault="0011229B">
      <w:r w:rsidRPr="005F7E3E">
        <w:rPr>
          <w:color w:val="FF0000"/>
        </w:rPr>
        <w:t xml:space="preserve">Waardoor brak er een opstand uit in de Nederlanden, 1515-1572?? </w:t>
      </w:r>
      <w:r>
        <w:br/>
      </w:r>
      <w:r w:rsidRPr="005F7E3E">
        <w:rPr>
          <w:color w:val="002060"/>
        </w:rPr>
        <w:t>Waardoor resulteerde de opstand in het ontstaan van de Republiek, 1572-1588??</w:t>
      </w:r>
      <w:r>
        <w:br/>
      </w:r>
      <w:r w:rsidRPr="00AC07F8">
        <w:rPr>
          <w:color w:val="00B050"/>
        </w:rPr>
        <w:t>Waardoor ontstond in de Republiek de Gouden Eeuw, 1588-1648??</w:t>
      </w:r>
    </w:p>
    <w:p w:rsidR="00CF3F87" w:rsidRDefault="00210E37" w:rsidP="00CF3F87">
      <w:r w:rsidRPr="005F7E3E">
        <w:rPr>
          <w:b/>
          <w:color w:val="FF0000"/>
        </w:rPr>
        <w:t>1.  Opstand in de Nederlanden (1515- 1572)</w:t>
      </w:r>
      <w:r w:rsidR="00893C09">
        <w:rPr>
          <w:b/>
          <w:color w:val="FF0000"/>
        </w:rPr>
        <w:br/>
      </w:r>
      <w:r w:rsidR="00CF3F87">
        <w:t>Karel V: heerst over een groot deel v NL (sinds 1515)</w:t>
      </w:r>
      <w:r w:rsidR="00990D46">
        <w:t>, katholiek</w:t>
      </w:r>
      <w:r w:rsidR="00FD4124">
        <w:br/>
      </w:r>
      <w:r w:rsidR="00CF3F87">
        <w:t xml:space="preserve">-&gt; </w:t>
      </w:r>
      <w:r w:rsidR="00FD4124">
        <w:t>politiek =&gt; centralisatie + 3 Collaterale Raden -&gt; ambtenaren krijgen macht ten koste v adel</w:t>
      </w:r>
      <w:r w:rsidR="00990D46">
        <w:br/>
        <w:t xml:space="preserve">-&gt; religieus =&gt; </w:t>
      </w:r>
      <w:r w:rsidR="00EB653F">
        <w:t xml:space="preserve">portestanten vervolging, bloedplakkaten (ketters doodstraf) &amp; ‘wiens gebied, diens religie.’ </w:t>
      </w:r>
    </w:p>
    <w:p w:rsidR="00990D46" w:rsidRDefault="00990D46" w:rsidP="00990D46">
      <w:r>
        <w:t>15</w:t>
      </w:r>
      <w:r w:rsidRPr="00CF3F87">
        <w:rPr>
          <w:vertAlign w:val="superscript"/>
        </w:rPr>
        <w:t>e</w:t>
      </w:r>
      <w:r>
        <w:t xml:space="preserve"> + 16</w:t>
      </w:r>
      <w:r w:rsidRPr="00CF3F87">
        <w:rPr>
          <w:vertAlign w:val="superscript"/>
        </w:rPr>
        <w:t>e</w:t>
      </w:r>
      <w:r>
        <w:t xml:space="preserve"> eeuw = de steden groeien -&gt; ze moeten belasting betalen aan KV, in ruil voor privileges =&gt; verdedigingsmuren/ rechtspraak -&gt; sterke positie stedelingen </w:t>
      </w:r>
    </w:p>
    <w:p w:rsidR="00FD4124" w:rsidRDefault="00FD4124" w:rsidP="00CF3F87">
      <w:r>
        <w:t xml:space="preserve">Ontevredenheid </w:t>
      </w:r>
      <w:r w:rsidR="00990D46">
        <w:t xml:space="preserve">door: hervormingen politiek (belastingen, minder macht) &amp; onrust op religieus gebied </w:t>
      </w:r>
    </w:p>
    <w:p w:rsidR="00DB2AEE" w:rsidRDefault="00DB2AEE" w:rsidP="00DB2AEE">
      <w:r>
        <w:t>Filips II: volgde KV op (1555) =&gt; deed ook aan kettervervolging -&gt; Smeekschrift (1566), maar na de beeldenstorm stuurde FV ‘Hertog van Alva’ naar NL</w:t>
      </w:r>
      <w:r>
        <w:br/>
        <w:t>Hertog van Alva =&gt; rechtbank voor de beeldenstormers, raad van beroerten (</w:t>
      </w:r>
      <w:proofErr w:type="spellStart"/>
      <w:r>
        <w:t>bloedraad</w:t>
      </w:r>
      <w:proofErr w:type="spellEnd"/>
      <w:r>
        <w:t>) -&gt; veel mensen vluchten</w:t>
      </w:r>
    </w:p>
    <w:p w:rsidR="00DB2AEE" w:rsidRPr="00CD3AAB" w:rsidRDefault="00DB2AEE" w:rsidP="00DB2AEE">
      <w:r>
        <w:t xml:space="preserve">Willem van Oranje: riep op tot verzet -&gt; zijn veldtochten mislukte, gaf toestemming aan de watergeuzen om een guerrillaoorlog te voeren =&gt; vanaf de verovering v Den Briel, sloten steeds meer mensen zich aan bij de opstand =&gt; </w:t>
      </w:r>
      <w:proofErr w:type="spellStart"/>
      <w:r w:rsidRPr="00D72CFD">
        <w:rPr>
          <w:highlight w:val="yellow"/>
          <w:u w:val="single"/>
        </w:rPr>
        <w:t>WvO</w:t>
      </w:r>
      <w:proofErr w:type="spellEnd"/>
      <w:r w:rsidRPr="00D72CFD">
        <w:rPr>
          <w:highlight w:val="yellow"/>
          <w:u w:val="single"/>
        </w:rPr>
        <w:t xml:space="preserve"> wordt de leider</w:t>
      </w:r>
      <w:r>
        <w:t xml:space="preserve"> </w:t>
      </w:r>
    </w:p>
    <w:p w:rsidR="00CB0F74" w:rsidRDefault="00CB0F74" w:rsidP="00CF3F87">
      <w:r w:rsidRPr="00CB0F74">
        <w:rPr>
          <w:highlight w:val="yellow"/>
        </w:rPr>
        <w:t>Religie</w:t>
      </w:r>
      <w:r>
        <w:br/>
      </w:r>
      <w:r w:rsidR="00CD3AAB">
        <w:t xml:space="preserve">-&gt; De reformatie: religieuze opstand, Luther en Calvijn =&gt; </w:t>
      </w:r>
      <w:proofErr w:type="spellStart"/>
      <w:r w:rsidR="00CD3AAB">
        <w:t>afsplitising</w:t>
      </w:r>
      <w:proofErr w:type="spellEnd"/>
      <w:r w:rsidR="00CD3AAB">
        <w:t xml:space="preserve"> </w:t>
      </w:r>
      <w:proofErr w:type="spellStart"/>
      <w:r w:rsidR="00CD3AAB">
        <w:t>vd</w:t>
      </w:r>
      <w:proofErr w:type="spellEnd"/>
      <w:r w:rsidR="00CD3AAB">
        <w:t xml:space="preserve"> katholieke kerk: de protestantse kerken</w:t>
      </w:r>
      <w:r w:rsidR="005F7E3E">
        <w:t xml:space="preserve"> (Calvijn: opstand, Luther: niet in opstand + gematigder)</w:t>
      </w:r>
      <w:r w:rsidR="005F7E3E">
        <w:br/>
      </w:r>
    </w:p>
    <w:p w:rsidR="009735D2" w:rsidRDefault="005F7E3E" w:rsidP="00CF3F87">
      <w:r w:rsidRPr="005F7E3E">
        <w:rPr>
          <w:b/>
          <w:color w:val="002060"/>
        </w:rPr>
        <w:t xml:space="preserve">2. </w:t>
      </w:r>
      <w:proofErr w:type="spellStart"/>
      <w:r w:rsidRPr="005F7E3E">
        <w:rPr>
          <w:b/>
          <w:color w:val="002060"/>
        </w:rPr>
        <w:t>Onstaan</w:t>
      </w:r>
      <w:proofErr w:type="spellEnd"/>
      <w:r w:rsidRPr="005F7E3E">
        <w:rPr>
          <w:b/>
          <w:color w:val="002060"/>
        </w:rPr>
        <w:t xml:space="preserve"> van de Republiek (1572-1588) </w:t>
      </w:r>
      <w:r w:rsidR="00FC52C0">
        <w:rPr>
          <w:b/>
          <w:color w:val="002060"/>
        </w:rPr>
        <w:br/>
      </w:r>
      <w:r w:rsidR="009735D2">
        <w:t xml:space="preserve">Opstand = Katholiek </w:t>
      </w:r>
      <w:proofErr w:type="spellStart"/>
      <w:r w:rsidR="009735D2">
        <w:t>vs</w:t>
      </w:r>
      <w:proofErr w:type="spellEnd"/>
      <w:r w:rsidR="009735D2">
        <w:t xml:space="preserve"> Protestant (radicale Calvinisten)</w:t>
      </w:r>
    </w:p>
    <w:p w:rsidR="005F7E3E" w:rsidRDefault="003E196C" w:rsidP="00CF3F87">
      <w:r>
        <w:t xml:space="preserve">Hertog Alva: </w:t>
      </w:r>
      <w:r w:rsidR="00A0390D">
        <w:t>probeerde de opstand neer te slaan met geweld -&gt; lukte niet, hij vertrok</w:t>
      </w:r>
    </w:p>
    <w:p w:rsidR="003E196C" w:rsidRPr="003E196C" w:rsidRDefault="003E196C" w:rsidP="00CF3F87">
      <w:r>
        <w:t xml:space="preserve">Willem van Oranje: stelt zich gematigd op + voert een </w:t>
      </w:r>
      <w:r w:rsidR="00A0390D">
        <w:t>propagandaoorlog</w:t>
      </w:r>
      <w:r>
        <w:t xml:space="preserve"> =&gt; Vaderland </w:t>
      </w:r>
      <w:proofErr w:type="spellStart"/>
      <w:r>
        <w:t>vs</w:t>
      </w:r>
      <w:proofErr w:type="spellEnd"/>
      <w:r>
        <w:t xml:space="preserve"> Spaanse tirannie -&gt; bleef trouw aan Filips II</w:t>
      </w:r>
      <w:r w:rsidR="00A0390D">
        <w:t xml:space="preserve">. </w:t>
      </w:r>
    </w:p>
    <w:p w:rsidR="00691C56" w:rsidRDefault="008E0A1E">
      <w:r>
        <w:t>Partijen in NL proberen zich te verzoenen -&gt; muiterijen (</w:t>
      </w:r>
      <w:r w:rsidR="00691C56">
        <w:t>FII-geldnood</w:t>
      </w:r>
      <w:r>
        <w:t xml:space="preserve">) =&gt; Pacificatie v </w:t>
      </w:r>
      <w:r w:rsidR="00691C56">
        <w:t>Gent (</w:t>
      </w:r>
      <w:r>
        <w:t xml:space="preserve">1576) </w:t>
      </w:r>
      <w:r w:rsidR="0059276F">
        <w:br/>
      </w:r>
      <w:r w:rsidR="00691C56">
        <w:t xml:space="preserve">=&gt; calvinisten + katholieken laten elkaar met rust -&gt; mislukt, radicale calvinisten nemen steden in </w:t>
      </w:r>
      <w:proofErr w:type="spellStart"/>
      <w:r w:rsidR="00691C56">
        <w:t>in</w:t>
      </w:r>
      <w:proofErr w:type="spellEnd"/>
      <w:r w:rsidR="00691C56">
        <w:t xml:space="preserve"> Brabant/ Vlaanderen &amp; W keurt dit goed  </w:t>
      </w:r>
    </w:p>
    <w:p w:rsidR="005210C1" w:rsidRDefault="00691C56">
      <w:r>
        <w:t xml:space="preserve">Unie v </w:t>
      </w:r>
      <w:r w:rsidR="005210C1">
        <w:t>Atrecht (</w:t>
      </w:r>
      <w:r>
        <w:t xml:space="preserve">1579) = De Zuidelijke NL, katholieken -&gt; sluiten zich aan bij Parma, FII </w:t>
      </w:r>
      <w:r>
        <w:br/>
        <w:t>Unie v Utrecht (</w:t>
      </w:r>
      <w:r w:rsidR="005210C1">
        <w:t>1579) =</w:t>
      </w:r>
      <w:r>
        <w:t xml:space="preserve"> als reactie op Atrecht- </w:t>
      </w:r>
      <w:r w:rsidR="005210C1">
        <w:t>&gt; calvinisten</w:t>
      </w:r>
      <w:r>
        <w:t xml:space="preserve"> spraken af zich samen te </w:t>
      </w:r>
      <w:r w:rsidR="005210C1">
        <w:t>verdedigen tegen de Spanjaarden</w:t>
      </w:r>
    </w:p>
    <w:p w:rsidR="00C50297" w:rsidRDefault="00C50297">
      <w:r>
        <w:t>1568= begin van de 80-jarige oorlog</w:t>
      </w:r>
    </w:p>
    <w:p w:rsidR="005210C1" w:rsidRDefault="005210C1">
      <w:r>
        <w:t xml:space="preserve">Plakkaat v </w:t>
      </w:r>
      <w:proofErr w:type="spellStart"/>
      <w:r>
        <w:t>Verlantinghe</w:t>
      </w:r>
      <w:proofErr w:type="spellEnd"/>
      <w:r>
        <w:t xml:space="preserve">: </w:t>
      </w:r>
      <w:r w:rsidR="00F65DF1">
        <w:t xml:space="preserve">FII doet </w:t>
      </w:r>
      <w:proofErr w:type="spellStart"/>
      <w:r w:rsidR="00F65DF1">
        <w:t>WVo</w:t>
      </w:r>
      <w:proofErr w:type="spellEnd"/>
      <w:r w:rsidR="00F65DF1">
        <w:t xml:space="preserve"> in de ban (1580) -&gt; onacceptabel =&gt; trouw aan FII wordt opgezegd (1581)</w:t>
      </w:r>
    </w:p>
    <w:p w:rsidR="00955E53" w:rsidRDefault="00197C4E">
      <w:r>
        <w:lastRenderedPageBreak/>
        <w:t xml:space="preserve">Het gaat slecht met de opstand= </w:t>
      </w:r>
      <w:proofErr w:type="spellStart"/>
      <w:r>
        <w:t>WvO</w:t>
      </w:r>
      <w:proofErr w:type="spellEnd"/>
      <w:r>
        <w:t xml:space="preserve"> vermoord (1584), geen leider =&gt; Anjou wil geen koning worden</w:t>
      </w:r>
      <w:r w:rsidR="007F29E3">
        <w:t xml:space="preserve"> &amp; </w:t>
      </w:r>
      <w:proofErr w:type="gramStart"/>
      <w:r w:rsidR="007F29E3">
        <w:t>EN</w:t>
      </w:r>
      <w:proofErr w:type="gramEnd"/>
      <w:r w:rsidR="007F29E3">
        <w:t xml:space="preserve"> kan ook niet helpen (graaf v </w:t>
      </w:r>
      <w:r w:rsidR="00955E53">
        <w:t>Leicester) (</w:t>
      </w:r>
      <w:r w:rsidR="00750AB9">
        <w:t>1588)</w:t>
      </w:r>
      <w:r w:rsidR="007F29E3">
        <w:t xml:space="preserve"> -&gt; FII krijgt Z-NL &amp; Antwerpen </w:t>
      </w:r>
    </w:p>
    <w:p w:rsidR="005210C1" w:rsidRDefault="00955E53">
      <w:r>
        <w:t xml:space="preserve">NL wordt een Republiek= besluit zelf de soevereiniteit op zich te nemen &amp; </w:t>
      </w:r>
      <w:r w:rsidR="00BC1F34">
        <w:t xml:space="preserve">Armada (1588) =&gt; leidt FII af (+ 30.000 </w:t>
      </w:r>
      <w:proofErr w:type="spellStart"/>
      <w:r w:rsidR="00BC1F34">
        <w:t>Sp</w:t>
      </w:r>
      <w:proofErr w:type="spellEnd"/>
      <w:r w:rsidR="00BC1F34">
        <w:t xml:space="preserve"> soldaten gaan weg) </w:t>
      </w:r>
      <w:r w:rsidR="00A17CB6">
        <w:br/>
        <w:t xml:space="preserve">1596= FA &amp; </w:t>
      </w:r>
      <w:proofErr w:type="gramStart"/>
      <w:r w:rsidR="00A17CB6">
        <w:t>EN</w:t>
      </w:r>
      <w:proofErr w:type="gramEnd"/>
      <w:r w:rsidR="00A17CB6">
        <w:t xml:space="preserve"> accepteren de Republiek</w:t>
      </w:r>
      <w:r w:rsidR="00A17CB6">
        <w:br/>
        <w:t xml:space="preserve">1648= de Republiek wordt algemeen erkend (Vrede van Münster) -&gt; FII heeft deze situatie nooit geaccepteerd </w:t>
      </w:r>
    </w:p>
    <w:p w:rsidR="00C67BEC" w:rsidRDefault="00C67BEC">
      <w:r>
        <w:t xml:space="preserve">Soevereiniteit= De hoogste macht van een staat </w:t>
      </w:r>
    </w:p>
    <w:p w:rsidR="00AC07F8" w:rsidRDefault="00AC07F8">
      <w:r w:rsidRPr="003A6160">
        <w:rPr>
          <w:b/>
          <w:color w:val="00B050"/>
        </w:rPr>
        <w:t xml:space="preserve">3. Ontstaan van de Gouden Eeuw (1588-1648) </w:t>
      </w:r>
      <w:r w:rsidR="00FC52C0">
        <w:rPr>
          <w:b/>
          <w:color w:val="00B050"/>
        </w:rPr>
        <w:br/>
      </w:r>
      <w:bookmarkStart w:id="0" w:name="_GoBack"/>
      <w:bookmarkEnd w:id="0"/>
      <w:r w:rsidR="00543A24">
        <w:t>Gouden eeuw= een periode van economische bloei</w:t>
      </w:r>
      <w:r w:rsidR="006A136B">
        <w:t xml:space="preserve"> =&gt; veel werk voor specialistische handelslieden &amp; kunst -&gt; De Gouden eeuw heeft een burgerlijk karakter: regenten/ burgers waren de baas (ze kozen </w:t>
      </w:r>
      <w:proofErr w:type="spellStart"/>
      <w:r w:rsidR="006A136B">
        <w:t>bijv</w:t>
      </w:r>
      <w:proofErr w:type="spellEnd"/>
      <w:r w:rsidR="006A136B">
        <w:t xml:space="preserve"> de onderwerpen </w:t>
      </w:r>
      <w:proofErr w:type="spellStart"/>
      <w:r w:rsidR="006A136B">
        <w:t>vd</w:t>
      </w:r>
      <w:proofErr w:type="spellEnd"/>
      <w:r w:rsidR="006A136B">
        <w:t xml:space="preserve"> schilderijen)</w:t>
      </w:r>
      <w:r w:rsidR="000E5E37">
        <w:br/>
        <w:t>-&gt; einde 17</w:t>
      </w:r>
      <w:r w:rsidR="000E5E37" w:rsidRPr="000E5E37">
        <w:rPr>
          <w:vertAlign w:val="superscript"/>
        </w:rPr>
        <w:t>e</w:t>
      </w:r>
      <w:r w:rsidR="000E5E37">
        <w:t xml:space="preserve"> eeuw, co</w:t>
      </w:r>
      <w:r w:rsidR="00B34079">
        <w:t>ncurrentie =&gt; verliest leidende positie</w:t>
      </w:r>
    </w:p>
    <w:p w:rsidR="00543A24" w:rsidRDefault="000D4112" w:rsidP="00543A24">
      <w:pPr>
        <w:pStyle w:val="Lijstalinea"/>
        <w:numPr>
          <w:ilvl w:val="0"/>
          <w:numId w:val="1"/>
        </w:numPr>
      </w:pPr>
      <w:r>
        <w:t>Aanvoer graan Oostzeegebied (moedernegotie)</w:t>
      </w:r>
    </w:p>
    <w:p w:rsidR="000D4112" w:rsidRDefault="000D4112" w:rsidP="00543A24">
      <w:pPr>
        <w:pStyle w:val="Lijstalinea"/>
        <w:numPr>
          <w:ilvl w:val="0"/>
          <w:numId w:val="1"/>
        </w:numPr>
      </w:pPr>
      <w:r>
        <w:t>Zwakke feodale structuren in Holland</w:t>
      </w:r>
      <w:r w:rsidR="008E179A">
        <w:t xml:space="preserve"> (vrije boeren)</w:t>
      </w:r>
      <w:r>
        <w:br/>
        <w:t>=&gt; boeren kunnen eigen producten telen</w:t>
      </w:r>
      <w:r w:rsidR="003B5621">
        <w:t xml:space="preserve"> (specialisatie) + m</w:t>
      </w:r>
      <w:r>
        <w:t xml:space="preserve"> slimme manieren geld verdienen </w:t>
      </w:r>
    </w:p>
    <w:p w:rsidR="000D4112" w:rsidRDefault="000D4112" w:rsidP="00543A24">
      <w:pPr>
        <w:pStyle w:val="Lijstalinea"/>
        <w:numPr>
          <w:ilvl w:val="0"/>
          <w:numId w:val="1"/>
        </w:numPr>
      </w:pPr>
      <w:r>
        <w:t>Val van Antwerpen (1585) =&gt; belangrijkste concurrent wordt uitgeschakeld &amp; vluchtelingen namen kapitaal en handelskennis mee naar het Noorden</w:t>
      </w:r>
    </w:p>
    <w:p w:rsidR="008E179A" w:rsidRDefault="008E179A" w:rsidP="000D4112">
      <w:r>
        <w:t>VOC (</w:t>
      </w:r>
      <w:proofErr w:type="gramStart"/>
      <w:r>
        <w:t>1602)=</w:t>
      </w:r>
      <w:proofErr w:type="gramEnd"/>
      <w:r>
        <w:t xml:space="preserve"> hadden het monopolie op handel met Oost-Azië -&gt; </w:t>
      </w:r>
      <w:r w:rsidR="00E77EE9">
        <w:t xml:space="preserve">eerste multinational, winst werd direct geïnvesteerd </w:t>
      </w:r>
      <w:r w:rsidR="00A41278">
        <w:t xml:space="preserve">(handelskapitalisme) </w:t>
      </w:r>
    </w:p>
    <w:p w:rsidR="00610752" w:rsidRDefault="00610752" w:rsidP="000D4112">
      <w:r>
        <w:t>Twaalfjarig bestand (1609-</w:t>
      </w:r>
      <w:proofErr w:type="gramStart"/>
      <w:r>
        <w:t>1621)=</w:t>
      </w:r>
      <w:proofErr w:type="gramEnd"/>
      <w:r>
        <w:t xml:space="preserve"> tijdelijke vrede met Spanje</w:t>
      </w:r>
    </w:p>
    <w:p w:rsidR="008E179A" w:rsidRDefault="008E179A" w:rsidP="000D4112">
      <w:r>
        <w:t xml:space="preserve">BESTUUR= </w:t>
      </w:r>
      <w:r w:rsidR="008B70D4">
        <w:br/>
        <w:t>Staten-Generaal: vertegenwoordigers namen gezamenlijke besluiten over defensie en buitenlandse politiek -</w:t>
      </w:r>
      <w:r w:rsidR="00EC3513">
        <w:t>&gt; bestuurde</w:t>
      </w:r>
      <w:r w:rsidR="008B70D4">
        <w:t xml:space="preserve"> de Generaliteitslanden (niet zelfstandige, katholieke, gewesten) </w:t>
      </w:r>
    </w:p>
    <w:p w:rsidR="00EC3513" w:rsidRDefault="00EC3513" w:rsidP="00EC3513">
      <w:pPr>
        <w:pStyle w:val="Lijstalinea"/>
        <w:numPr>
          <w:ilvl w:val="0"/>
          <w:numId w:val="1"/>
        </w:numPr>
      </w:pPr>
      <w:r>
        <w:t xml:space="preserve">Raadspensionaris v Holland, minister v buitenlandse zaken </w:t>
      </w:r>
      <w:r w:rsidR="00D55BD8">
        <w:t>(Oldenbarnevelt)</w:t>
      </w:r>
    </w:p>
    <w:p w:rsidR="00EC3513" w:rsidRDefault="00EC3513" w:rsidP="00E52723">
      <w:pPr>
        <w:pStyle w:val="Lijstalinea"/>
        <w:numPr>
          <w:ilvl w:val="0"/>
          <w:numId w:val="1"/>
        </w:numPr>
      </w:pPr>
      <w:r>
        <w:t xml:space="preserve">Stadhouder, legeraanvoerder </w:t>
      </w:r>
      <w:r w:rsidR="00D55BD8">
        <w:t>(prins Maurits)</w:t>
      </w:r>
      <w:r w:rsidR="00E52723">
        <w:t xml:space="preserve"> </w:t>
      </w:r>
      <w:proofErr w:type="spellStart"/>
      <w:r w:rsidR="00E52723">
        <w:t>vh</w:t>
      </w:r>
      <w:proofErr w:type="spellEnd"/>
      <w:r w:rsidR="00E52723">
        <w:t xml:space="preserve"> staatsleger (gezamenlijk leger </w:t>
      </w:r>
      <w:proofErr w:type="spellStart"/>
      <w:r w:rsidR="00E52723">
        <w:t>vd</w:t>
      </w:r>
      <w:proofErr w:type="spellEnd"/>
      <w:r w:rsidR="00E52723">
        <w:t xml:space="preserve"> 7 gewesten)</w:t>
      </w:r>
      <w:r w:rsidR="00790E24">
        <w:br/>
        <w:t xml:space="preserve">-&gt; vaak conflicten over de verdeling </w:t>
      </w:r>
      <w:proofErr w:type="spellStart"/>
      <w:r w:rsidR="00790E24">
        <w:t>vd</w:t>
      </w:r>
      <w:proofErr w:type="spellEnd"/>
      <w:r w:rsidR="00790E24">
        <w:t xml:space="preserve"> macht -&gt; Oldenbarnevelt wordt onthoofd 1619</w:t>
      </w:r>
    </w:p>
    <w:p w:rsidR="00610752" w:rsidRDefault="00B05F5A" w:rsidP="000D4112">
      <w:r>
        <w:t xml:space="preserve">Regenten= bestuurden de steden + in Gewestelijke Staten (1588) =&gt; </w:t>
      </w:r>
      <w:r w:rsidR="00731144">
        <w:t>kwamen op voor inkomsten oorlogskast en handelsbelangen</w:t>
      </w:r>
    </w:p>
    <w:p w:rsidR="006A136B" w:rsidRDefault="006A136B" w:rsidP="000D4112">
      <w:r>
        <w:t>Religieus vrijheid &amp; vrijheid van meningsuiting was opmerkelijk voor die tijd</w:t>
      </w:r>
    </w:p>
    <w:p w:rsidR="007F4BF8" w:rsidRDefault="00F96769" w:rsidP="000D4112">
      <w:r>
        <w:t>1648: Spanje erkent de Republiek, verdrag van Münster</w:t>
      </w:r>
    </w:p>
    <w:p w:rsidR="00FC22E3" w:rsidRDefault="007F4BF8" w:rsidP="000D4112">
      <w:r w:rsidRPr="007F4BF8">
        <w:rPr>
          <w:b/>
          <w:u w:val="single"/>
        </w:rPr>
        <w:t>Kenmerkende aspecten</w:t>
      </w:r>
      <w:r>
        <w:br/>
      </w:r>
      <w:r w:rsidR="00FC22E3">
        <w:t xml:space="preserve">‘De opkomst </w:t>
      </w:r>
      <w:proofErr w:type="spellStart"/>
      <w:r w:rsidR="00FC22E3">
        <w:t>vd</w:t>
      </w:r>
      <w:proofErr w:type="spellEnd"/>
      <w:r w:rsidR="00FC22E3">
        <w:t xml:space="preserve"> stedelijke burgerij en de toenemende zelfstandigheid van steden’</w:t>
      </w:r>
    </w:p>
    <w:p w:rsidR="00FC22E3" w:rsidRDefault="00FC22E3" w:rsidP="000D4112">
      <w:r>
        <w:t>‘Het begin v staatsvorming en centralisatie’</w:t>
      </w:r>
    </w:p>
    <w:p w:rsidR="00FC22E3" w:rsidRDefault="00FC22E3" w:rsidP="000D4112">
      <w:r>
        <w:t xml:space="preserve">‘De protestantse Reformatie die splitsing </w:t>
      </w:r>
      <w:proofErr w:type="spellStart"/>
      <w:r>
        <w:t>vd</w:t>
      </w:r>
      <w:proofErr w:type="spellEnd"/>
      <w:r>
        <w:t xml:space="preserve"> christelijke kerk in West-Europa tot gevolg had</w:t>
      </w:r>
      <w:r w:rsidR="00A76182">
        <w:t>’</w:t>
      </w:r>
    </w:p>
    <w:p w:rsidR="00FC22E3" w:rsidRDefault="00FC22E3" w:rsidP="000D4112">
      <w:r>
        <w:t>‘Het streven van vorsten naar absolute macht</w:t>
      </w:r>
      <w:r w:rsidR="00A76182">
        <w:t>’</w:t>
      </w:r>
    </w:p>
    <w:p w:rsidR="00FC22E3" w:rsidRDefault="00FC22E3" w:rsidP="000D4112">
      <w:r>
        <w:t xml:space="preserve">‘Het conflict in de Nederlanden dat resulteerde in de stichting </w:t>
      </w:r>
      <w:proofErr w:type="spellStart"/>
      <w:r>
        <w:t>ve</w:t>
      </w:r>
      <w:proofErr w:type="spellEnd"/>
      <w:r>
        <w:t xml:space="preserve"> Nederlands staat’</w:t>
      </w:r>
    </w:p>
    <w:p w:rsidR="00A76182" w:rsidRDefault="007F4BF8" w:rsidP="000D4112">
      <w:r>
        <w:t xml:space="preserve">‘De bijzondere plaats in staatkundig opzicht en de bloei in economisch en cultureel opzicht </w:t>
      </w:r>
      <w:proofErr w:type="spellStart"/>
      <w:r>
        <w:t>vd</w:t>
      </w:r>
      <w:proofErr w:type="spellEnd"/>
      <w:r>
        <w:t xml:space="preserve"> Nederlandse Republiek</w:t>
      </w:r>
      <w:r w:rsidR="00A76182">
        <w:t>’</w:t>
      </w:r>
    </w:p>
    <w:p w:rsidR="007F4BF8" w:rsidRPr="003A6160" w:rsidRDefault="007F4BF8" w:rsidP="000D4112">
      <w:r>
        <w:t xml:space="preserve">‘Wereldwijde handelscontacten, handelskapitalisme en het begin van een wereldeconomie’ </w:t>
      </w:r>
    </w:p>
    <w:sectPr w:rsidR="007F4BF8" w:rsidRPr="003A6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F767D"/>
    <w:multiLevelType w:val="hybridMultilevel"/>
    <w:tmpl w:val="EFF2BBD4"/>
    <w:lvl w:ilvl="0" w:tplc="E084D9D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37"/>
    <w:rsid w:val="000C42ED"/>
    <w:rsid w:val="000D4112"/>
    <w:rsid w:val="000E5E37"/>
    <w:rsid w:val="0011229B"/>
    <w:rsid w:val="00197C4E"/>
    <w:rsid w:val="00210E37"/>
    <w:rsid w:val="0024706B"/>
    <w:rsid w:val="002F73FD"/>
    <w:rsid w:val="003A6160"/>
    <w:rsid w:val="003B2E78"/>
    <w:rsid w:val="003B5621"/>
    <w:rsid w:val="003E196C"/>
    <w:rsid w:val="005210C1"/>
    <w:rsid w:val="00543A24"/>
    <w:rsid w:val="0059276F"/>
    <w:rsid w:val="005F7E3E"/>
    <w:rsid w:val="00610752"/>
    <w:rsid w:val="00691C56"/>
    <w:rsid w:val="006A136B"/>
    <w:rsid w:val="00731144"/>
    <w:rsid w:val="00750AB9"/>
    <w:rsid w:val="00790E24"/>
    <w:rsid w:val="007E731A"/>
    <w:rsid w:val="007F29E3"/>
    <w:rsid w:val="007F4BF8"/>
    <w:rsid w:val="00893C09"/>
    <w:rsid w:val="008B70D4"/>
    <w:rsid w:val="008E0A1E"/>
    <w:rsid w:val="008E179A"/>
    <w:rsid w:val="00955E53"/>
    <w:rsid w:val="009735D2"/>
    <w:rsid w:val="00990D46"/>
    <w:rsid w:val="009F678C"/>
    <w:rsid w:val="00A0390D"/>
    <w:rsid w:val="00A17CB6"/>
    <w:rsid w:val="00A41278"/>
    <w:rsid w:val="00A76182"/>
    <w:rsid w:val="00AC07F8"/>
    <w:rsid w:val="00B05F5A"/>
    <w:rsid w:val="00B31B97"/>
    <w:rsid w:val="00B34079"/>
    <w:rsid w:val="00BC1F34"/>
    <w:rsid w:val="00C50297"/>
    <w:rsid w:val="00C67BEC"/>
    <w:rsid w:val="00CB0F74"/>
    <w:rsid w:val="00CD3AAB"/>
    <w:rsid w:val="00CF3F87"/>
    <w:rsid w:val="00CF6302"/>
    <w:rsid w:val="00D55BD8"/>
    <w:rsid w:val="00D72CFD"/>
    <w:rsid w:val="00DB2AEE"/>
    <w:rsid w:val="00E52723"/>
    <w:rsid w:val="00E77EE9"/>
    <w:rsid w:val="00EB653F"/>
    <w:rsid w:val="00EC3513"/>
    <w:rsid w:val="00F65DF1"/>
    <w:rsid w:val="00F770EA"/>
    <w:rsid w:val="00F96769"/>
    <w:rsid w:val="00FC22E3"/>
    <w:rsid w:val="00FC52C0"/>
    <w:rsid w:val="00FD0531"/>
    <w:rsid w:val="00FD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5342"/>
  <w15:chartTrackingRefBased/>
  <w15:docId w15:val="{2A1B0EC1-3B57-400F-B0AF-6B7AA889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0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784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Verbrugge (8194)</dc:creator>
  <cp:keywords/>
  <dc:description/>
  <cp:lastModifiedBy>Vanja Verbrugge (8194)</cp:lastModifiedBy>
  <cp:revision>52</cp:revision>
  <dcterms:created xsi:type="dcterms:W3CDTF">2016-10-15T10:33:00Z</dcterms:created>
  <dcterms:modified xsi:type="dcterms:W3CDTF">2016-10-25T15:06:00Z</dcterms:modified>
</cp:coreProperties>
</file>