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b/>
          <w:bCs/>
          <w:color w:val="000000"/>
          <w:sz w:val="28"/>
          <w:szCs w:val="28"/>
          <w:lang w:eastAsia="nl-NL"/>
        </w:rPr>
        <w:t>Wonen in Nederland</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i/>
          <w:iCs/>
          <w:color w:val="000000"/>
          <w:sz w:val="26"/>
          <w:szCs w:val="26"/>
          <w:lang w:eastAsia="nl-NL"/>
        </w:rPr>
        <w:t>Nederland rivierenland</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sz w:val="24"/>
          <w:szCs w:val="24"/>
          <w:u w:val="single"/>
          <w:lang w:eastAsia="nl-NL"/>
        </w:rPr>
        <w:t>1.1</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In Nederland zijn er 2 grote rivieren: de Maas en de Rijn.  De Rijn is de grootste van de twee.</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Verwijde, trechtervormige riviermonding waarin de waterbeweging wordt beïnvloed door rivierafvoer en getijdenwerking = </w:t>
      </w:r>
      <w:r w:rsidRPr="002538AA">
        <w:rPr>
          <w:rFonts w:ascii="Verdana" w:eastAsia="Times New Roman" w:hAnsi="Verdana" w:cs="Times New Roman"/>
          <w:b/>
          <w:bCs/>
          <w:color w:val="000000"/>
          <w:lang w:eastAsia="nl-NL"/>
        </w:rPr>
        <w:t>Estuarium</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Gebied dat afwatert op een bepaalde rivier en zijn zijrivieren = </w:t>
      </w:r>
      <w:r w:rsidRPr="002538AA">
        <w:rPr>
          <w:rFonts w:ascii="Verdana" w:eastAsia="Times New Roman" w:hAnsi="Verdana" w:cs="Times New Roman"/>
          <w:b/>
          <w:bCs/>
          <w:color w:val="000000"/>
          <w:lang w:eastAsia="nl-NL"/>
        </w:rPr>
        <w:t>Stroomgebied</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Grens tussen twee stroomgebieden. Wordt gevormd door hogere delen in het landschap (door bijv. een heuvelrug of bergketen) = </w:t>
      </w:r>
      <w:r w:rsidRPr="002538AA">
        <w:rPr>
          <w:rFonts w:ascii="Verdana" w:eastAsia="Times New Roman" w:hAnsi="Verdana" w:cs="Times New Roman"/>
          <w:b/>
          <w:bCs/>
          <w:color w:val="000000"/>
          <w:lang w:eastAsia="nl-NL"/>
        </w:rPr>
        <w:t>Waterscheiding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Rivier met alle zijrivieren en vertakkingen die in hetzelfde stroomgebied liggen = </w:t>
      </w:r>
      <w:r w:rsidRPr="002538AA">
        <w:rPr>
          <w:rFonts w:ascii="Verdana" w:eastAsia="Times New Roman" w:hAnsi="Verdana" w:cs="Times New Roman"/>
          <w:b/>
          <w:bCs/>
          <w:color w:val="000000"/>
          <w:lang w:eastAsia="nl-NL"/>
        </w:rPr>
        <w:t>Stroomstelsel</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In de Neder-Rijn zijn 3 stuwen gebouwd. </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De stuw bij Driel is aangelegd om de watervoorziening van de IJssel veilig te stellen.</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De andere 2 stuwen maken scheepvaart mogelijk op de Neder-Rijn.</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Dam in een rivier of beek om de waterafvoer te beïnvloeden = </w:t>
      </w:r>
      <w:r w:rsidRPr="002538AA">
        <w:rPr>
          <w:rFonts w:ascii="Verdana" w:eastAsia="Times New Roman" w:hAnsi="Verdana" w:cs="Times New Roman"/>
          <w:b/>
          <w:bCs/>
          <w:color w:val="000000"/>
          <w:lang w:eastAsia="nl-NL"/>
        </w:rPr>
        <w:t>Stuw</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sz w:val="24"/>
          <w:szCs w:val="24"/>
          <w:u w:val="single"/>
          <w:lang w:eastAsia="nl-NL"/>
        </w:rPr>
        <w:t>1.2</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Hoeveelheid water (in m3) die per seconde op een bepaald punt door een rivier of beek stroomt = </w:t>
      </w:r>
      <w:r w:rsidRPr="002538AA">
        <w:rPr>
          <w:rFonts w:ascii="Verdana" w:eastAsia="Times New Roman" w:hAnsi="Verdana" w:cs="Times New Roman"/>
          <w:b/>
          <w:bCs/>
          <w:color w:val="000000"/>
          <w:lang w:eastAsia="nl-NL"/>
        </w:rPr>
        <w:t>Debiet / Waterafvoer</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Tijdelijke extra hoge waterafvoer (hoogwater) van een rivier in een jaar = </w:t>
      </w:r>
      <w:r w:rsidRPr="002538AA">
        <w:rPr>
          <w:rFonts w:ascii="Verdana" w:eastAsia="Times New Roman" w:hAnsi="Verdana" w:cs="Times New Roman"/>
          <w:b/>
          <w:bCs/>
          <w:color w:val="000000"/>
          <w:lang w:eastAsia="nl-NL"/>
        </w:rPr>
        <w:t>Piekafvoer</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Jaarlijkse schommelingen in de waterafvoer van een rivier of beek = </w:t>
      </w:r>
      <w:r w:rsidRPr="002538AA">
        <w:rPr>
          <w:rFonts w:ascii="Verdana" w:eastAsia="Times New Roman" w:hAnsi="Verdana" w:cs="Times New Roman"/>
          <w:b/>
          <w:bCs/>
          <w:color w:val="000000"/>
          <w:lang w:eastAsia="nl-NL"/>
        </w:rPr>
        <w:t>Regiem</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Het regiem is afhankelijk van een aantal factoren:</w:t>
      </w:r>
    </w:p>
    <w:p w:rsidR="002538AA" w:rsidRPr="002538AA" w:rsidRDefault="002538AA" w:rsidP="002538AA">
      <w:pPr>
        <w:numPr>
          <w:ilvl w:val="0"/>
          <w:numId w:val="1"/>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i/>
          <w:iCs/>
          <w:color w:val="000000"/>
          <w:lang w:eastAsia="nl-NL"/>
        </w:rPr>
        <w:t>Klimaatomstandigheden</w:t>
      </w:r>
      <w:r w:rsidRPr="002538AA">
        <w:rPr>
          <w:rFonts w:ascii="Verdana" w:eastAsia="Times New Roman" w:hAnsi="Verdana" w:cs="Times New Roman"/>
          <w:color w:val="000000"/>
          <w:lang w:eastAsia="nl-NL"/>
        </w:rPr>
        <w:t xml:space="preserve"> : veel sneeuw? veel regen? hoge/lage temperaturen? windsnelheid?</w:t>
      </w:r>
    </w:p>
    <w:p w:rsidR="002538AA" w:rsidRPr="002538AA" w:rsidRDefault="00892F92" w:rsidP="002538AA">
      <w:pPr>
        <w:numPr>
          <w:ilvl w:val="0"/>
          <w:numId w:val="1"/>
        </w:numPr>
        <w:spacing w:after="0" w:line="240" w:lineRule="auto"/>
        <w:textAlignment w:val="baseline"/>
        <w:rPr>
          <w:rFonts w:ascii="Verdana" w:eastAsia="Times New Roman" w:hAnsi="Verdana" w:cs="Times New Roman"/>
          <w:color w:val="000000"/>
          <w:lang w:eastAsia="nl-NL"/>
        </w:rPr>
      </w:pPr>
      <w:r>
        <w:rPr>
          <w:rFonts w:ascii="Verdana" w:eastAsia="Times New Roman" w:hAnsi="Verdana" w:cs="Times New Roman"/>
          <w:i/>
          <w:iCs/>
          <w:color w:val="000000"/>
          <w:lang w:eastAsia="nl-NL"/>
        </w:rPr>
        <w:t>Aa</w:t>
      </w:r>
      <w:r w:rsidR="002538AA" w:rsidRPr="002538AA">
        <w:rPr>
          <w:rFonts w:ascii="Verdana" w:eastAsia="Times New Roman" w:hAnsi="Verdana" w:cs="Times New Roman"/>
          <w:i/>
          <w:iCs/>
          <w:color w:val="000000"/>
          <w:lang w:eastAsia="nl-NL"/>
        </w:rPr>
        <w:t>nvoer van smeltwater en/of regenwater</w:t>
      </w:r>
      <w:r w:rsidR="002538AA" w:rsidRPr="002538AA">
        <w:rPr>
          <w:rFonts w:ascii="Verdana" w:eastAsia="Times New Roman" w:hAnsi="Verdana" w:cs="Times New Roman"/>
          <w:color w:val="000000"/>
          <w:lang w:eastAsia="nl-NL"/>
        </w:rPr>
        <w:t xml:space="preserve"> </w:t>
      </w:r>
    </w:p>
    <w:p w:rsidR="002538AA" w:rsidRPr="002538AA" w:rsidRDefault="002538AA" w:rsidP="002538AA">
      <w:pPr>
        <w:numPr>
          <w:ilvl w:val="0"/>
          <w:numId w:val="1"/>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i/>
          <w:iCs/>
          <w:color w:val="000000"/>
          <w:lang w:eastAsia="nl-NL"/>
        </w:rPr>
        <w:t>Eigenschappen van stroomgebied</w:t>
      </w:r>
      <w:r w:rsidRPr="002538AA">
        <w:rPr>
          <w:rFonts w:ascii="Verdana" w:eastAsia="Times New Roman" w:hAnsi="Verdana" w:cs="Times New Roman"/>
          <w:color w:val="000000"/>
          <w:lang w:eastAsia="nl-NL"/>
        </w:rPr>
        <w:t xml:space="preserve"> : eigenschappen van de bodem, ondergrond en reliëf. (VB: rotsachtige bodem neemt geen water op dus meer water stroomt naar beneden. Zandbodems nemen veel water op dus minder water stroomt naar beneden)</w:t>
      </w:r>
    </w:p>
    <w:p w:rsidR="002538AA" w:rsidRPr="002538AA" w:rsidRDefault="002538AA" w:rsidP="002538AA">
      <w:pPr>
        <w:numPr>
          <w:ilvl w:val="0"/>
          <w:numId w:val="1"/>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i/>
          <w:iCs/>
          <w:color w:val="000000"/>
          <w:lang w:eastAsia="nl-NL"/>
        </w:rPr>
        <w:t>Ingrepen van de mens</w:t>
      </w:r>
      <w:r w:rsidRPr="002538AA">
        <w:rPr>
          <w:rFonts w:ascii="Verdana" w:eastAsia="Times New Roman" w:hAnsi="Verdana" w:cs="Times New Roman"/>
          <w:color w:val="000000"/>
          <w:lang w:eastAsia="nl-NL"/>
        </w:rPr>
        <w:t xml:space="preserve"> (VB: ontbossing. Door ontbossing ontbreekt het bladerdek dat bij regen als een soort paraplu dient. De neerslag komt nu direct op de bodem. Het water neemt los materiaal mee (bodemerosie) en meer water stroomt nu direct over de bodem.)</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u w:val="single"/>
          <w:lang w:eastAsia="nl-NL"/>
        </w:rPr>
        <w:t>Bekijk figuur 1.10 op p. 21 voor: Dwarsdoorsnede van de rivier</w:t>
      </w:r>
    </w:p>
    <w:p w:rsidR="002538AA" w:rsidRPr="002538AA" w:rsidRDefault="002538AA" w:rsidP="002538AA">
      <w:pPr>
        <w:spacing w:after="0" w:line="240" w:lineRule="auto"/>
        <w:rPr>
          <w:rFonts w:ascii="Verdana" w:eastAsia="Times New Roman" w:hAnsi="Verdana" w:cs="Times New Roman"/>
          <w:sz w:val="24"/>
          <w:szCs w:val="24"/>
          <w:lang w:eastAsia="nl-NL"/>
        </w:rPr>
      </w:pPr>
    </w:p>
    <w:p w:rsidR="00892F92" w:rsidRDefault="00892F92" w:rsidP="002538AA">
      <w:pPr>
        <w:spacing w:after="0" w:line="240" w:lineRule="auto"/>
        <w:rPr>
          <w:rFonts w:ascii="Verdana" w:eastAsia="Times New Roman" w:hAnsi="Verdana" w:cs="Times New Roman"/>
          <w:color w:val="000000"/>
          <w:lang w:eastAsia="nl-NL"/>
        </w:rPr>
      </w:pPr>
    </w:p>
    <w:p w:rsidR="00892F92" w:rsidRDefault="00892F92" w:rsidP="002538AA">
      <w:pPr>
        <w:spacing w:after="0" w:line="240" w:lineRule="auto"/>
        <w:rPr>
          <w:rFonts w:ascii="Verdana" w:eastAsia="Times New Roman" w:hAnsi="Verdana" w:cs="Times New Roman"/>
          <w:color w:val="000000"/>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lastRenderedPageBreak/>
        <w:t xml:space="preserve">Deel van een rivier of beek vanaf de bron/oorsprong tot de middenloop = </w:t>
      </w:r>
      <w:r w:rsidRPr="002538AA">
        <w:rPr>
          <w:rFonts w:ascii="Verdana" w:eastAsia="Times New Roman" w:hAnsi="Verdana" w:cs="Times New Roman"/>
          <w:b/>
          <w:bCs/>
          <w:color w:val="000000"/>
          <w:lang w:eastAsia="nl-NL"/>
        </w:rPr>
        <w:t>Bovenloop</w:t>
      </w:r>
      <w:r w:rsidRPr="002538AA">
        <w:rPr>
          <w:rFonts w:ascii="Verdana" w:eastAsia="Times New Roman" w:hAnsi="Verdana" w:cs="Times New Roman"/>
          <w:color w:val="000000"/>
          <w:lang w:eastAsia="nl-NL"/>
        </w:rPr>
        <w:t xml:space="preserve"> </w:t>
      </w:r>
    </w:p>
    <w:p w:rsidR="002538AA" w:rsidRPr="002538AA" w:rsidRDefault="002538AA" w:rsidP="002538AA">
      <w:pPr>
        <w:numPr>
          <w:ilvl w:val="0"/>
          <w:numId w:val="2"/>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Verval, stroomsnelheid en erosie zijn over het algemeen groot</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Deel van een rivier of beek vanaf de bovenloop tot de benedenloop = </w:t>
      </w:r>
      <w:r w:rsidRPr="002538AA">
        <w:rPr>
          <w:rFonts w:ascii="Verdana" w:eastAsia="Times New Roman" w:hAnsi="Verdana" w:cs="Times New Roman"/>
          <w:b/>
          <w:bCs/>
          <w:color w:val="000000"/>
          <w:lang w:eastAsia="nl-NL"/>
        </w:rPr>
        <w:t>Middenloop</w:t>
      </w:r>
    </w:p>
    <w:p w:rsidR="002538AA" w:rsidRPr="002538AA" w:rsidRDefault="002538AA" w:rsidP="002538AA">
      <w:pPr>
        <w:numPr>
          <w:ilvl w:val="0"/>
          <w:numId w:val="3"/>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Helling is niet zo groot dus de rivier gaat meanderen</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Deel van een rivier of beek vanaf de middenloop tot de monding = </w:t>
      </w:r>
      <w:r w:rsidRPr="002538AA">
        <w:rPr>
          <w:rFonts w:ascii="Verdana" w:eastAsia="Times New Roman" w:hAnsi="Verdana" w:cs="Times New Roman"/>
          <w:b/>
          <w:bCs/>
          <w:color w:val="000000"/>
          <w:lang w:eastAsia="nl-NL"/>
        </w:rPr>
        <w:t>Benedenloop</w:t>
      </w:r>
    </w:p>
    <w:p w:rsidR="002538AA" w:rsidRPr="002538AA" w:rsidRDefault="002538AA" w:rsidP="002538AA">
      <w:pPr>
        <w:numPr>
          <w:ilvl w:val="0"/>
          <w:numId w:val="4"/>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Verval en stroomsnelheid zijn gering, sedimentatie is groot</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Gebied tussen de zomerdijken = </w:t>
      </w:r>
      <w:r w:rsidRPr="002538AA">
        <w:rPr>
          <w:rFonts w:ascii="Verdana" w:eastAsia="Times New Roman" w:hAnsi="Verdana" w:cs="Times New Roman"/>
          <w:b/>
          <w:bCs/>
          <w:color w:val="000000"/>
          <w:lang w:eastAsia="nl-NL"/>
        </w:rPr>
        <w:t>Zomerbed</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Gebied tussen de winterdijken = </w:t>
      </w:r>
      <w:r w:rsidRPr="002538AA">
        <w:rPr>
          <w:rFonts w:ascii="Verdana" w:eastAsia="Times New Roman" w:hAnsi="Verdana" w:cs="Times New Roman"/>
          <w:b/>
          <w:bCs/>
          <w:color w:val="000000"/>
          <w:lang w:eastAsia="nl-NL"/>
        </w:rPr>
        <w:t xml:space="preserve">Winterbed </w:t>
      </w:r>
      <w:r w:rsidRPr="002538AA">
        <w:rPr>
          <w:rFonts w:ascii="Verdana" w:eastAsia="Times New Roman" w:hAnsi="Verdana" w:cs="Times New Roman"/>
          <w:color w:val="000000"/>
          <w:lang w:eastAsia="nl-NL"/>
        </w:rPr>
        <w:t>(=zomerbed</w:t>
      </w:r>
      <w:r w:rsidR="00892F92">
        <w:rPr>
          <w:rFonts w:ascii="Verdana" w:eastAsia="Times New Roman" w:hAnsi="Verdana" w:cs="Times New Roman"/>
          <w:color w:val="000000"/>
          <w:lang w:eastAsia="nl-NL"/>
        </w:rPr>
        <w:t xml:space="preserve"> </w:t>
      </w:r>
      <w:r w:rsidRPr="002538AA">
        <w:rPr>
          <w:rFonts w:ascii="Verdana" w:eastAsia="Times New Roman" w:hAnsi="Verdana" w:cs="Times New Roman"/>
          <w:color w:val="000000"/>
          <w:lang w:eastAsia="nl-NL"/>
        </w:rPr>
        <w:t>+</w:t>
      </w:r>
      <w:r w:rsidR="00892F92">
        <w:rPr>
          <w:rFonts w:ascii="Verdana" w:eastAsia="Times New Roman" w:hAnsi="Verdana" w:cs="Times New Roman"/>
          <w:color w:val="000000"/>
          <w:lang w:eastAsia="nl-NL"/>
        </w:rPr>
        <w:t xml:space="preserve"> </w:t>
      </w:r>
      <w:r w:rsidRPr="002538AA">
        <w:rPr>
          <w:rFonts w:ascii="Verdana" w:eastAsia="Times New Roman" w:hAnsi="Verdana" w:cs="Times New Roman"/>
          <w:color w:val="000000"/>
          <w:lang w:eastAsia="nl-NL"/>
        </w:rPr>
        <w:t xml:space="preserve">uiterwaarden) </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Hoogteverschil tussen twee plaatsen in de loop van een rivier of beek = </w:t>
      </w:r>
      <w:r w:rsidRPr="002538AA">
        <w:rPr>
          <w:rFonts w:ascii="Verdana" w:eastAsia="Times New Roman" w:hAnsi="Verdana" w:cs="Times New Roman"/>
          <w:b/>
          <w:bCs/>
          <w:color w:val="000000"/>
          <w:lang w:eastAsia="nl-NL"/>
        </w:rPr>
        <w:t>Verval</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Verval per km = </w:t>
      </w:r>
      <w:r w:rsidRPr="002538AA">
        <w:rPr>
          <w:rFonts w:ascii="Verdana" w:eastAsia="Times New Roman" w:hAnsi="Verdana" w:cs="Times New Roman"/>
          <w:b/>
          <w:bCs/>
          <w:color w:val="000000"/>
          <w:lang w:eastAsia="nl-NL"/>
        </w:rPr>
        <w:t>Verhang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sz w:val="24"/>
          <w:szCs w:val="24"/>
          <w:u w:val="single"/>
          <w:lang w:eastAsia="nl-NL"/>
        </w:rPr>
        <w:t>1.3</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Wijziging in de gemiddelde weersomstandigheden op lange termijn = </w:t>
      </w:r>
      <w:r w:rsidRPr="002538AA">
        <w:rPr>
          <w:rFonts w:ascii="Verdana" w:eastAsia="Times New Roman" w:hAnsi="Verdana" w:cs="Times New Roman"/>
          <w:b/>
          <w:bCs/>
          <w:color w:val="000000"/>
          <w:lang w:eastAsia="nl-NL"/>
        </w:rPr>
        <w:t>Klimaatverandering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Schommelingen in de hoeveelheid neerslag over een jaar = </w:t>
      </w:r>
      <w:r w:rsidRPr="002538AA">
        <w:rPr>
          <w:rFonts w:ascii="Verdana" w:eastAsia="Times New Roman" w:hAnsi="Verdana" w:cs="Times New Roman"/>
          <w:b/>
          <w:bCs/>
          <w:color w:val="000000"/>
          <w:lang w:eastAsia="nl-NL"/>
        </w:rPr>
        <w:t>Neerslagregiem</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Veranderingen in neerslagregiem zorgen voor: </w:t>
      </w:r>
    </w:p>
    <w:p w:rsidR="002538AA" w:rsidRPr="002538AA" w:rsidRDefault="002538AA" w:rsidP="002538AA">
      <w:pPr>
        <w:numPr>
          <w:ilvl w:val="0"/>
          <w:numId w:val="5"/>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Grote hoeveelheid neerslag in combinatie met meer kans op perioden met extreme neerslag</w:t>
      </w:r>
    </w:p>
    <w:p w:rsidR="002538AA" w:rsidRPr="002538AA" w:rsidRDefault="002538AA" w:rsidP="002538AA">
      <w:pPr>
        <w:numPr>
          <w:ilvl w:val="0"/>
          <w:numId w:val="5"/>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 xml:space="preserve">Meer kans op natte jaren. </w:t>
      </w:r>
    </w:p>
    <w:p w:rsidR="002538AA" w:rsidRPr="002538AA" w:rsidRDefault="002538AA" w:rsidP="002538AA">
      <w:pPr>
        <w:numPr>
          <w:ilvl w:val="0"/>
          <w:numId w:val="5"/>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 xml:space="preserve">Temperaturen stijgen dus meer regen dan sneeuw. </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Opwarming van de dampkring als gevolg van door de mens uitgestoten broeikasgassen = </w:t>
      </w:r>
      <w:r w:rsidRPr="002538AA">
        <w:rPr>
          <w:rFonts w:ascii="Verdana" w:eastAsia="Times New Roman" w:hAnsi="Verdana" w:cs="Times New Roman"/>
          <w:b/>
          <w:bCs/>
          <w:color w:val="000000"/>
          <w:lang w:eastAsia="nl-NL"/>
        </w:rPr>
        <w:t>Versterkt broeikaseffect</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Verhoging van de gemiddelde stand van het zeewater = </w:t>
      </w:r>
      <w:r w:rsidRPr="002538AA">
        <w:rPr>
          <w:rFonts w:ascii="Verdana" w:eastAsia="Times New Roman" w:hAnsi="Verdana" w:cs="Times New Roman"/>
          <w:b/>
          <w:bCs/>
          <w:color w:val="000000"/>
          <w:lang w:eastAsia="nl-NL"/>
        </w:rPr>
        <w:t>Zeespiegelstijging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Zeespiegelstijging als gevolg van:</w:t>
      </w:r>
    </w:p>
    <w:p w:rsidR="002538AA" w:rsidRPr="002538AA" w:rsidRDefault="002538AA" w:rsidP="002538AA">
      <w:pPr>
        <w:numPr>
          <w:ilvl w:val="0"/>
          <w:numId w:val="6"/>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Opwarming van oceaanwater</w:t>
      </w:r>
    </w:p>
    <w:p w:rsidR="002538AA" w:rsidRPr="002538AA" w:rsidRDefault="002538AA" w:rsidP="002538AA">
      <w:pPr>
        <w:numPr>
          <w:ilvl w:val="0"/>
          <w:numId w:val="6"/>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Afsmelten van gletsjers en landijs + smelten van ijs op Groenland</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Verlaging van de hoogte van het maaiveld of een rivierbodem ten opzichte van het Normaal Amsterdams Peil (NAP) = </w:t>
      </w:r>
      <w:r w:rsidRPr="002538AA">
        <w:rPr>
          <w:rFonts w:ascii="Verdana" w:eastAsia="Times New Roman" w:hAnsi="Verdana" w:cs="Times New Roman"/>
          <w:b/>
          <w:bCs/>
          <w:color w:val="000000"/>
          <w:lang w:eastAsia="nl-NL"/>
        </w:rPr>
        <w:t>Bodemdaling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Het dalen van de Nederlandse bodem heeft verschillende oorzaken:</w:t>
      </w:r>
    </w:p>
    <w:p w:rsidR="002538AA" w:rsidRPr="002538AA" w:rsidRDefault="002538AA" w:rsidP="002538AA">
      <w:pPr>
        <w:numPr>
          <w:ilvl w:val="0"/>
          <w:numId w:val="7"/>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Scandinavië daalde in de ijstijd door landijs.</w:t>
      </w:r>
      <w:r w:rsidR="00892F92">
        <w:rPr>
          <w:rFonts w:ascii="Verdana" w:eastAsia="Times New Roman" w:hAnsi="Verdana" w:cs="Times New Roman"/>
          <w:color w:val="000000"/>
          <w:lang w:eastAsia="nl-NL"/>
        </w:rPr>
        <w:t xml:space="preserve"> Hierdoor steeg Nederland. (wip</w:t>
      </w:r>
      <w:r w:rsidRPr="002538AA">
        <w:rPr>
          <w:rFonts w:ascii="Verdana" w:eastAsia="Times New Roman" w:hAnsi="Verdana" w:cs="Times New Roman"/>
          <w:color w:val="000000"/>
          <w:lang w:eastAsia="nl-NL"/>
        </w:rPr>
        <w:t xml:space="preserve">wap effect) Het evenwicht, ook wel </w:t>
      </w:r>
      <w:r w:rsidRPr="002538AA">
        <w:rPr>
          <w:rFonts w:ascii="Verdana" w:eastAsia="Times New Roman" w:hAnsi="Verdana" w:cs="Times New Roman"/>
          <w:i/>
          <w:iCs/>
          <w:color w:val="000000"/>
          <w:lang w:eastAsia="nl-NL"/>
        </w:rPr>
        <w:t>isostasie</w:t>
      </w:r>
      <w:r w:rsidRPr="002538AA">
        <w:rPr>
          <w:rFonts w:ascii="Verdana" w:eastAsia="Times New Roman" w:hAnsi="Verdana" w:cs="Times New Roman"/>
          <w:color w:val="000000"/>
          <w:lang w:eastAsia="nl-NL"/>
        </w:rPr>
        <w:t xml:space="preserve">, werd verstoord door het landijs. Nu het ijs aan het smelten is, stijgt Scandinavië weer en daalt NL. </w:t>
      </w:r>
    </w:p>
    <w:p w:rsidR="002538AA" w:rsidRPr="002538AA" w:rsidRDefault="002538AA" w:rsidP="002538AA">
      <w:pPr>
        <w:numPr>
          <w:ilvl w:val="0"/>
          <w:numId w:val="8"/>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Gewicht van afzettingen/sediment zorgde voor een daling in een deel van NL.</w:t>
      </w:r>
    </w:p>
    <w:p w:rsidR="002538AA" w:rsidRPr="002538AA" w:rsidRDefault="002538AA" w:rsidP="002538AA">
      <w:pPr>
        <w:numPr>
          <w:ilvl w:val="0"/>
          <w:numId w:val="8"/>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 xml:space="preserve">Grondwater in de aanwezige polders wordt weggepompt om landbouw en verstedelijking mogelijk te maken. Door verlaging van de waterstand zakt het klei- en veengebied in. </w:t>
      </w:r>
    </w:p>
    <w:p w:rsidR="002538AA" w:rsidRPr="002538AA" w:rsidRDefault="002538AA" w:rsidP="002538AA">
      <w:pPr>
        <w:numPr>
          <w:ilvl w:val="0"/>
          <w:numId w:val="8"/>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lastRenderedPageBreak/>
        <w:t xml:space="preserve">Aardgaswinning zorgt dat de druk in het gasveld. </w:t>
      </w:r>
      <w:r w:rsidRPr="002538AA">
        <w:rPr>
          <w:rFonts w:ascii="Verdana" w:eastAsia="Times New Roman" w:hAnsi="Verdana" w:cs="Times New Roman"/>
          <w:color w:val="000000"/>
          <w:u w:val="single"/>
          <w:lang w:eastAsia="nl-NL"/>
        </w:rPr>
        <w:t>Bekijk figuur 1.18 op p. 33 voor: Daling door gaswinning.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Tijdelijke toename van de hoeveelheid water die een rivier of beek afvoert = </w:t>
      </w:r>
      <w:r w:rsidRPr="002538AA">
        <w:rPr>
          <w:rFonts w:ascii="Verdana" w:eastAsia="Times New Roman" w:hAnsi="Verdana" w:cs="Times New Roman"/>
          <w:b/>
          <w:bCs/>
          <w:color w:val="000000"/>
          <w:lang w:eastAsia="nl-NL"/>
        </w:rPr>
        <w:t>Verhoogde piekafvoer</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Maximale hoeveelheid water die een rivier kan afvoeren zonder dat het achterland overstroomt = </w:t>
      </w:r>
      <w:r w:rsidRPr="002538AA">
        <w:rPr>
          <w:rFonts w:ascii="Verdana" w:eastAsia="Times New Roman" w:hAnsi="Verdana" w:cs="Times New Roman"/>
          <w:b/>
          <w:bCs/>
          <w:color w:val="000000"/>
          <w:lang w:eastAsia="nl-NL"/>
        </w:rPr>
        <w:t> Maatgevende afvoer</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Hoe hoger men de maatgevende afvoer vaststelt, hoe meer water de rivier moet afvoeren. </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i/>
          <w:iCs/>
          <w:color w:val="000000"/>
          <w:sz w:val="26"/>
          <w:szCs w:val="26"/>
          <w:lang w:eastAsia="nl-NL"/>
        </w:rPr>
        <w:t>Ruimte voor water</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sz w:val="24"/>
          <w:szCs w:val="24"/>
          <w:u w:val="single"/>
          <w:lang w:eastAsia="nl-NL"/>
        </w:rPr>
        <w:t>2.1</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Uitbreiding van de stad over het aangrenzende platteland = </w:t>
      </w:r>
      <w:r w:rsidRPr="002538AA">
        <w:rPr>
          <w:rFonts w:ascii="Verdana" w:eastAsia="Times New Roman" w:hAnsi="Verdana" w:cs="Times New Roman"/>
          <w:b/>
          <w:bCs/>
          <w:color w:val="000000"/>
          <w:lang w:eastAsia="nl-NL"/>
        </w:rPr>
        <w:t>Verstedelijking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Toename van het bebouwde oppervlak en infrastructuur waardoor de infiltratie van neerslagwater vermindert en de oppervlakteafvoer van water toeneemt = </w:t>
      </w:r>
      <w:r w:rsidRPr="002538AA">
        <w:rPr>
          <w:rFonts w:ascii="Verdana" w:eastAsia="Times New Roman" w:hAnsi="Verdana" w:cs="Times New Roman"/>
          <w:b/>
          <w:bCs/>
          <w:color w:val="000000"/>
          <w:lang w:eastAsia="nl-NL"/>
        </w:rPr>
        <w:t>Verstening/Verharding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Als de natuur lijdt onder de afname van beschikbaar water = </w:t>
      </w:r>
      <w:r w:rsidRPr="002538AA">
        <w:rPr>
          <w:rFonts w:ascii="Verdana" w:eastAsia="Times New Roman" w:hAnsi="Verdana" w:cs="Times New Roman"/>
          <w:b/>
          <w:bCs/>
          <w:color w:val="000000"/>
          <w:lang w:eastAsia="nl-NL"/>
        </w:rPr>
        <w:t>Verdroging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Oorzaken voor verdroging:</w:t>
      </w:r>
    </w:p>
    <w:p w:rsidR="002538AA" w:rsidRPr="002538AA" w:rsidRDefault="002538AA" w:rsidP="002538AA">
      <w:pPr>
        <w:numPr>
          <w:ilvl w:val="0"/>
          <w:numId w:val="9"/>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 xml:space="preserve">Door de snellere waterafvoer wordt de grondwatervoorraad minder aangevuld en zal de grondwaterspiegel dalen. De bovenste laag van de bodem droogt daardoor eerder uit. (VB: </w:t>
      </w:r>
      <w:r w:rsidRPr="002538AA">
        <w:rPr>
          <w:rFonts w:ascii="Verdana" w:eastAsia="Times New Roman" w:hAnsi="Verdana" w:cs="Times New Roman"/>
          <w:b/>
          <w:bCs/>
          <w:color w:val="000000"/>
          <w:lang w:eastAsia="nl-NL"/>
        </w:rPr>
        <w:t xml:space="preserve">kanalisatie </w:t>
      </w:r>
      <w:r w:rsidRPr="002538AA">
        <w:rPr>
          <w:rFonts w:ascii="Verdana" w:eastAsia="Times New Roman" w:hAnsi="Verdana" w:cs="Times New Roman"/>
          <w:color w:val="000000"/>
          <w:lang w:eastAsia="nl-NL"/>
        </w:rPr>
        <w:t>= het rechttrekken van een beek of kanaal en voorzien van stuwen en sluizen om een betere waterafvoer en scheepvaart mogelijk te maken.)</w:t>
      </w:r>
    </w:p>
    <w:p w:rsidR="002538AA" w:rsidRPr="002538AA" w:rsidRDefault="002538AA" w:rsidP="002538AA">
      <w:pPr>
        <w:numPr>
          <w:ilvl w:val="0"/>
          <w:numId w:val="9"/>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 xml:space="preserve">Door (verwachte) stijging van de gemiddelde zomertemperatuur zal de verdamping toenemen. </w:t>
      </w:r>
    </w:p>
    <w:p w:rsidR="002538AA" w:rsidRPr="002538AA" w:rsidRDefault="002538AA" w:rsidP="002538AA">
      <w:pPr>
        <w:numPr>
          <w:ilvl w:val="0"/>
          <w:numId w:val="9"/>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 xml:space="preserve">Gedurende het drogere zomerseizoen zal de neerslag afnemen. Dat betekent dat er minder water in de bodem kan zakken om de grondwaterspiegel aan te vallen. </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De overheid wil niet te veel water is maar ook zeker niet te weinig. </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Aanpak volgens de Nota Ruimte die moet voorkomen dat waterproblemen van het ene gebied op het andere gebied worden afgewenteld, volgens het principe van ‘eerst vasthouden, zo nodig bergen en dan pas afvoeren’ van overtollig water = </w:t>
      </w:r>
      <w:r w:rsidRPr="002538AA">
        <w:rPr>
          <w:rFonts w:ascii="Verdana" w:eastAsia="Times New Roman" w:hAnsi="Verdana" w:cs="Times New Roman"/>
          <w:b/>
          <w:bCs/>
          <w:color w:val="000000"/>
          <w:lang w:eastAsia="nl-NL"/>
        </w:rPr>
        <w:t>Drietrapsstrategie</w:t>
      </w:r>
    </w:p>
    <w:p w:rsidR="002538AA" w:rsidRPr="002538AA" w:rsidRDefault="002538AA" w:rsidP="002538AA">
      <w:pPr>
        <w:numPr>
          <w:ilvl w:val="0"/>
          <w:numId w:val="10"/>
        </w:numPr>
        <w:spacing w:after="0" w:line="240" w:lineRule="auto"/>
        <w:textAlignment w:val="baseline"/>
        <w:rPr>
          <w:rFonts w:ascii="Verdana" w:eastAsia="Times New Roman" w:hAnsi="Verdana" w:cs="Times New Roman"/>
          <w:i/>
          <w:iCs/>
          <w:color w:val="000000"/>
          <w:lang w:eastAsia="nl-NL"/>
        </w:rPr>
      </w:pPr>
      <w:r w:rsidRPr="002538AA">
        <w:rPr>
          <w:rFonts w:ascii="Verdana" w:eastAsia="Times New Roman" w:hAnsi="Verdana" w:cs="Times New Roman"/>
          <w:i/>
          <w:iCs/>
          <w:color w:val="000000"/>
          <w:lang w:eastAsia="nl-NL"/>
        </w:rPr>
        <w:t xml:space="preserve">Vasthouden </w:t>
      </w:r>
      <w:r w:rsidRPr="002538AA">
        <w:rPr>
          <w:rFonts w:ascii="Verdana" w:eastAsia="Times New Roman" w:hAnsi="Verdana" w:cs="Times New Roman"/>
          <w:color w:val="000000"/>
          <w:lang w:eastAsia="nl-NL"/>
        </w:rPr>
        <w:t>: overtollig water wordt bewaard op de plaats waar het valt in het oppervlaktewater en in de bodem. (VB: grachten worden uitgediept, verharde parkeerplaatsen worden vervangen door grind of vijvers is wijken.)</w:t>
      </w:r>
    </w:p>
    <w:p w:rsidR="002538AA" w:rsidRPr="002538AA" w:rsidRDefault="002538AA" w:rsidP="002538AA">
      <w:pPr>
        <w:numPr>
          <w:ilvl w:val="0"/>
          <w:numId w:val="10"/>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i/>
          <w:iCs/>
          <w:color w:val="000000"/>
          <w:lang w:eastAsia="nl-NL"/>
        </w:rPr>
        <w:t>Bergen/Retentie</w:t>
      </w:r>
      <w:r w:rsidRPr="002538AA">
        <w:rPr>
          <w:rFonts w:ascii="Verdana" w:eastAsia="Times New Roman" w:hAnsi="Verdana" w:cs="Times New Roman"/>
          <w:color w:val="000000"/>
          <w:lang w:eastAsia="nl-NL"/>
        </w:rPr>
        <w:t xml:space="preserve"> : in plassen, meren of kanalen kan het overtollige water opgeslagen worden, wat niet meer past om plaatselijk op te slaan.  </w:t>
      </w:r>
    </w:p>
    <w:p w:rsidR="002538AA" w:rsidRPr="002538AA" w:rsidRDefault="002538AA" w:rsidP="002538AA">
      <w:pPr>
        <w:numPr>
          <w:ilvl w:val="0"/>
          <w:numId w:val="10"/>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i/>
          <w:iCs/>
          <w:color w:val="000000"/>
          <w:lang w:eastAsia="nl-NL"/>
        </w:rPr>
        <w:t xml:space="preserve">Afvoeren </w:t>
      </w:r>
      <w:r w:rsidRPr="002538AA">
        <w:rPr>
          <w:rFonts w:ascii="Verdana" w:eastAsia="Times New Roman" w:hAnsi="Verdana" w:cs="Times New Roman"/>
          <w:color w:val="000000"/>
          <w:lang w:eastAsia="nl-NL"/>
        </w:rPr>
        <w:t>: via rivieren en kanalen wordt zoveel mogelijk water op zee geloosd.</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lastRenderedPageBreak/>
        <w:t xml:space="preserve">Beschrijving van de wijze waarop rekening moet worden gehouden met de waterhuishouding bij nieuwe besluiten op het gebied van de ruimtelijke ordening = </w:t>
      </w:r>
      <w:r w:rsidRPr="002538AA">
        <w:rPr>
          <w:rFonts w:ascii="Verdana" w:eastAsia="Times New Roman" w:hAnsi="Verdana" w:cs="Times New Roman"/>
          <w:b/>
          <w:bCs/>
          <w:color w:val="000000"/>
          <w:lang w:eastAsia="nl-NL"/>
        </w:rPr>
        <w:t>Watertoets</w:t>
      </w:r>
      <w:r w:rsidRPr="002538AA">
        <w:rPr>
          <w:rFonts w:ascii="Verdana" w:eastAsia="Times New Roman" w:hAnsi="Verdana" w:cs="Times New Roman"/>
          <w:color w:val="000000"/>
          <w:lang w:eastAsia="nl-NL"/>
        </w:rPr>
        <w:t xml:space="preserve"> </w:t>
      </w:r>
    </w:p>
    <w:p w:rsidR="003D7E81" w:rsidRDefault="003D7E81" w:rsidP="002538AA">
      <w:pPr>
        <w:spacing w:after="0" w:line="240" w:lineRule="auto"/>
        <w:rPr>
          <w:rFonts w:ascii="Verdana" w:eastAsia="Times New Roman" w:hAnsi="Verdana" w:cs="Times New Roman"/>
          <w:color w:val="000000"/>
          <w:sz w:val="24"/>
          <w:szCs w:val="24"/>
          <w:u w:val="single"/>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sz w:val="24"/>
          <w:szCs w:val="24"/>
          <w:u w:val="single"/>
          <w:lang w:eastAsia="nl-NL"/>
        </w:rPr>
        <w:t>2.2</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Korte dwarsdam die loodrecht op de rivieroever is aangelegd en die dient om de stroomsnelheid te vergroten = </w:t>
      </w:r>
      <w:r w:rsidRPr="002538AA">
        <w:rPr>
          <w:rFonts w:ascii="Verdana" w:eastAsia="Times New Roman" w:hAnsi="Verdana" w:cs="Times New Roman"/>
          <w:b/>
          <w:bCs/>
          <w:color w:val="000000"/>
          <w:lang w:eastAsia="nl-NL"/>
        </w:rPr>
        <w:t>Krib</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Plaatsen van kribben heeft 2 voordelen:</w:t>
      </w:r>
    </w:p>
    <w:p w:rsidR="002538AA" w:rsidRPr="002538AA" w:rsidRDefault="002538AA" w:rsidP="002538AA">
      <w:pPr>
        <w:numPr>
          <w:ilvl w:val="0"/>
          <w:numId w:val="11"/>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De rivier blijft voldoende diep voor de scheepvaart.</w:t>
      </w:r>
    </w:p>
    <w:p w:rsidR="002538AA" w:rsidRPr="002538AA" w:rsidRDefault="002538AA" w:rsidP="002538AA">
      <w:pPr>
        <w:numPr>
          <w:ilvl w:val="0"/>
          <w:numId w:val="11"/>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Het water kan snel worden afgevoerd.</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Strekdammen liggen evenwijdig aan de rivier en zijn bedoeld om de erosie van de over tegen te gaan.</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Versterking van een dijk door verbreding, verhoging of versteviging = </w:t>
      </w:r>
      <w:r w:rsidRPr="002538AA">
        <w:rPr>
          <w:rFonts w:ascii="Verdana" w:eastAsia="Times New Roman" w:hAnsi="Verdana" w:cs="Times New Roman"/>
          <w:b/>
          <w:bCs/>
          <w:color w:val="000000"/>
          <w:lang w:eastAsia="nl-NL"/>
        </w:rPr>
        <w:t>Dijkverzwaring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Verhoging van de hoeveelheid geld of arbeid die in een bepaalde activiteit wordt gestoken = </w:t>
      </w:r>
      <w:r w:rsidRPr="002538AA">
        <w:rPr>
          <w:rFonts w:ascii="Verdana" w:eastAsia="Times New Roman" w:hAnsi="Verdana" w:cs="Times New Roman"/>
          <w:b/>
          <w:bCs/>
          <w:color w:val="000000"/>
          <w:lang w:eastAsia="nl-NL"/>
        </w:rPr>
        <w:t> Intensivering</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Overheidsmaatregelen om het Nederlandse rivierengebied veiliger en aantrekkelijker te maken = </w:t>
      </w:r>
      <w:r w:rsidRPr="002538AA">
        <w:rPr>
          <w:rFonts w:ascii="Verdana" w:eastAsia="Times New Roman" w:hAnsi="Verdana" w:cs="Times New Roman"/>
          <w:b/>
          <w:bCs/>
          <w:color w:val="000000"/>
          <w:lang w:eastAsia="nl-NL"/>
        </w:rPr>
        <w:t>Ruimte voor de Rivier</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Doel om het Nederlandse rivierengebied veilig te maken, maar ook aantrekkelijker. </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Nevendoelen van Ruimte voor de Rivier:</w:t>
      </w:r>
    </w:p>
    <w:p w:rsidR="002538AA" w:rsidRPr="002538AA" w:rsidRDefault="002538AA" w:rsidP="002538AA">
      <w:pPr>
        <w:numPr>
          <w:ilvl w:val="0"/>
          <w:numId w:val="12"/>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Aanleg van nieuwe natuur</w:t>
      </w:r>
    </w:p>
    <w:p w:rsidR="002538AA" w:rsidRPr="002538AA" w:rsidRDefault="002538AA" w:rsidP="002538AA">
      <w:pPr>
        <w:numPr>
          <w:ilvl w:val="0"/>
          <w:numId w:val="12"/>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Versterken van de landbouw</w:t>
      </w:r>
    </w:p>
    <w:p w:rsidR="002538AA" w:rsidRPr="002538AA" w:rsidRDefault="002538AA" w:rsidP="002538AA">
      <w:pPr>
        <w:numPr>
          <w:ilvl w:val="0"/>
          <w:numId w:val="12"/>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Ontwikkelen van nieuwe recreatiemogelijkheden</w:t>
      </w:r>
    </w:p>
    <w:p w:rsidR="002538AA" w:rsidRPr="002538AA" w:rsidRDefault="002538AA" w:rsidP="002538AA">
      <w:pPr>
        <w:numPr>
          <w:ilvl w:val="0"/>
          <w:numId w:val="12"/>
        </w:numPr>
        <w:spacing w:after="0" w:line="240" w:lineRule="auto"/>
        <w:textAlignment w:val="baseline"/>
        <w:rPr>
          <w:rFonts w:ascii="Verdana" w:eastAsia="Times New Roman" w:hAnsi="Verdana" w:cs="Times New Roman"/>
          <w:color w:val="000000"/>
          <w:lang w:eastAsia="nl-NL"/>
        </w:rPr>
      </w:pPr>
      <w:r w:rsidRPr="002538AA">
        <w:rPr>
          <w:rFonts w:ascii="Verdana" w:eastAsia="Times New Roman" w:hAnsi="Verdana" w:cs="Times New Roman"/>
          <w:color w:val="000000"/>
          <w:lang w:eastAsia="nl-NL"/>
        </w:rPr>
        <w:t>Beter verbindingen</w:t>
      </w:r>
    </w:p>
    <w:p w:rsidR="002538AA" w:rsidRPr="002538AA" w:rsidRDefault="002538AA" w:rsidP="002538AA">
      <w:pPr>
        <w:spacing w:after="0" w:line="240" w:lineRule="auto"/>
        <w:rPr>
          <w:rFonts w:ascii="Verdana" w:eastAsia="Times New Roman" w:hAnsi="Verdana" w:cs="Times New Roman"/>
          <w:sz w:val="24"/>
          <w:szCs w:val="24"/>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Combinatie van technische ingrepen om een hoge waterafvoer van een rivier op te vangen = </w:t>
      </w:r>
      <w:r w:rsidRPr="002538AA">
        <w:rPr>
          <w:rFonts w:ascii="Verdana" w:eastAsia="Times New Roman" w:hAnsi="Verdana" w:cs="Times New Roman"/>
          <w:b/>
          <w:bCs/>
          <w:color w:val="000000"/>
          <w:lang w:eastAsia="nl-NL"/>
        </w:rPr>
        <w:t>Rivierbedverruiming</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Het rivierbed kan ruimer worden door verdieping:</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 Relatief kleine geul die min of meer evenwijdig aan de hoofdgeul loopt = </w:t>
      </w:r>
      <w:r w:rsidRPr="002538AA">
        <w:rPr>
          <w:rFonts w:ascii="Verdana" w:eastAsia="Times New Roman" w:hAnsi="Verdana" w:cs="Times New Roman"/>
          <w:b/>
          <w:bCs/>
          <w:color w:val="000000"/>
          <w:lang w:eastAsia="nl-NL"/>
        </w:rPr>
        <w:t xml:space="preserve">Nevengeul </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Vergroot de doorstroom van het winterbed, zonder dat de hele uiterwaard vergraven hoeft te worden. </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u w:val="single"/>
          <w:lang w:eastAsia="nl-NL"/>
        </w:rPr>
        <w:t>Bekijk figuur 2.16 op p. 61 voor: Nevengeul</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 Door mensen gemaakte aftakking van een rivier die in geval van een extreem hoge waterstand een deel van het water op een gecontroleerde manier afvoert = </w:t>
      </w:r>
      <w:r w:rsidRPr="002538AA">
        <w:rPr>
          <w:rFonts w:ascii="Verdana" w:eastAsia="Times New Roman" w:hAnsi="Verdana" w:cs="Times New Roman"/>
          <w:b/>
          <w:bCs/>
          <w:color w:val="000000"/>
          <w:lang w:eastAsia="nl-NL"/>
        </w:rPr>
        <w:t>Hoogwatergeul</w:t>
      </w: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Deze geul ligt tussen twee hoge dijken. Er wordt voorkomen dat er verdere dijkverhoging noodzakelijk is. </w:t>
      </w:r>
      <w:r w:rsidRPr="002538AA">
        <w:rPr>
          <w:rFonts w:ascii="Verdana" w:eastAsia="Times New Roman" w:hAnsi="Verdana" w:cs="Times New Roman"/>
          <w:color w:val="000000"/>
          <w:u w:val="single"/>
          <w:lang w:eastAsia="nl-NL"/>
        </w:rPr>
        <w:t>Bekijk figuur 2.17 op p. 61 voor: Hoogwatergeul</w:t>
      </w:r>
    </w:p>
    <w:p w:rsidR="004F6BDE" w:rsidRDefault="004F6BDE" w:rsidP="002538AA">
      <w:pPr>
        <w:spacing w:after="0" w:line="240" w:lineRule="auto"/>
        <w:rPr>
          <w:rFonts w:ascii="Verdana" w:eastAsia="Times New Roman" w:hAnsi="Verdana" w:cs="Times New Roman"/>
          <w:color w:val="000000"/>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Verdiepen van het zomerbed. Het is wel duur is geeft maar tijdelijk effect.</w:t>
      </w:r>
    </w:p>
    <w:p w:rsidR="004F6BDE" w:rsidRDefault="004F6BDE" w:rsidP="002538AA">
      <w:pPr>
        <w:spacing w:after="0" w:line="240" w:lineRule="auto"/>
        <w:rPr>
          <w:rFonts w:ascii="Verdana" w:eastAsia="Times New Roman" w:hAnsi="Verdana" w:cs="Times New Roman"/>
          <w:color w:val="000000"/>
          <w:lang w:eastAsia="nl-NL"/>
        </w:rPr>
      </w:pPr>
    </w:p>
    <w:p w:rsidR="002538AA" w:rsidRPr="002538AA" w:rsidRDefault="002538AA" w:rsidP="002538AA">
      <w:pPr>
        <w:spacing w:after="0" w:line="240" w:lineRule="auto"/>
        <w:rPr>
          <w:rFonts w:ascii="Verdana" w:eastAsia="Times New Roman" w:hAnsi="Verdana" w:cs="Times New Roman"/>
          <w:sz w:val="24"/>
          <w:szCs w:val="24"/>
          <w:lang w:eastAsia="nl-NL"/>
        </w:rPr>
      </w:pPr>
      <w:r w:rsidRPr="002538AA">
        <w:rPr>
          <w:rFonts w:ascii="Verdana" w:eastAsia="Times New Roman" w:hAnsi="Verdana" w:cs="Times New Roman"/>
          <w:color w:val="000000"/>
          <w:lang w:eastAsia="nl-NL"/>
        </w:rPr>
        <w:t xml:space="preserve">- Het verlagen van  kribben om opstuwing te voorkomen en een grotere waterafvoer bij hoge waterstanden mogelijk te maken = </w:t>
      </w:r>
      <w:r w:rsidRPr="002538AA">
        <w:rPr>
          <w:rFonts w:ascii="Verdana" w:eastAsia="Times New Roman" w:hAnsi="Verdana" w:cs="Times New Roman"/>
          <w:b/>
          <w:bCs/>
          <w:color w:val="000000"/>
          <w:lang w:eastAsia="nl-NL"/>
        </w:rPr>
        <w:t>Kribverlaging</w:t>
      </w:r>
    </w:p>
    <w:p w:rsidR="003D7E81" w:rsidRDefault="002538AA" w:rsidP="002538AA">
      <w:pPr>
        <w:rPr>
          <w:rFonts w:ascii="Verdana" w:eastAsia="Times New Roman" w:hAnsi="Verdana" w:cs="Times New Roman"/>
          <w:b/>
          <w:bCs/>
          <w:color w:val="000000"/>
          <w:lang w:eastAsia="nl-NL"/>
        </w:rPr>
      </w:pPr>
      <w:r w:rsidRPr="002538AA">
        <w:rPr>
          <w:rFonts w:ascii="Verdana" w:eastAsia="Times New Roman" w:hAnsi="Verdana" w:cs="Times New Roman"/>
          <w:color w:val="000000"/>
          <w:lang w:eastAsia="nl-NL"/>
        </w:rPr>
        <w:lastRenderedPageBreak/>
        <w:t xml:space="preserve">- Het geheel van technische ingrepen om de rivier meer ruimte te geven door de </w:t>
      </w:r>
      <w:r w:rsidR="004F6BDE" w:rsidRPr="002538AA">
        <w:rPr>
          <w:rFonts w:ascii="Verdana" w:eastAsia="Times New Roman" w:hAnsi="Verdana" w:cs="Times New Roman"/>
          <w:color w:val="000000"/>
          <w:lang w:eastAsia="nl-NL"/>
        </w:rPr>
        <w:t>winterdijk</w:t>
      </w:r>
      <w:r w:rsidRPr="002538AA">
        <w:rPr>
          <w:rFonts w:ascii="Verdana" w:eastAsia="Times New Roman" w:hAnsi="Verdana" w:cs="Times New Roman"/>
          <w:color w:val="000000"/>
          <w:lang w:eastAsia="nl-NL"/>
        </w:rPr>
        <w:t xml:space="preserve"> landinwaarts te verplaatsen = </w:t>
      </w:r>
      <w:r w:rsidRPr="002538AA">
        <w:rPr>
          <w:rFonts w:ascii="Verdana" w:eastAsia="Times New Roman" w:hAnsi="Verdana" w:cs="Times New Roman"/>
          <w:b/>
          <w:bCs/>
          <w:color w:val="000000"/>
          <w:lang w:eastAsia="nl-NL"/>
        </w:rPr>
        <w:t>Verbreding</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Gebied waarin een deel van de piekafvoer van een rivier tijdelijk opgevangen kan worden = </w:t>
      </w:r>
      <w:r w:rsidRPr="00725D77">
        <w:rPr>
          <w:rFonts w:ascii="Verdana" w:eastAsia="Times New Roman" w:hAnsi="Verdana" w:cs="Times New Roman"/>
          <w:b/>
          <w:bCs/>
          <w:color w:val="000000"/>
          <w:lang w:eastAsia="nl-NL"/>
        </w:rPr>
        <w:t>Retentiebekken</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Polders die gecontroleerd onder water kunne worden gezet om een extreem hoge waterstand in een rivier te verlagen = </w:t>
      </w:r>
      <w:r w:rsidRPr="00725D77">
        <w:rPr>
          <w:rFonts w:ascii="Verdana" w:eastAsia="Times New Roman" w:hAnsi="Verdana" w:cs="Times New Roman"/>
          <w:b/>
          <w:bCs/>
          <w:color w:val="000000"/>
          <w:lang w:eastAsia="nl-NL"/>
        </w:rPr>
        <w:t xml:space="preserve">Noodoverloopgebied </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Maaswerken hebben 3 belangrijke doelstellingen:</w:t>
      </w:r>
    </w:p>
    <w:p w:rsidR="00725D77" w:rsidRPr="00725D77" w:rsidRDefault="00725D77" w:rsidP="00725D77">
      <w:pPr>
        <w:numPr>
          <w:ilvl w:val="0"/>
          <w:numId w:val="13"/>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Minder overstromingen.</w:t>
      </w:r>
      <w:r w:rsidRPr="00725D77">
        <w:rPr>
          <w:rFonts w:ascii="Verdana" w:eastAsia="Times New Roman" w:hAnsi="Verdana" w:cs="Times New Roman"/>
          <w:color w:val="000000"/>
          <w:lang w:eastAsia="nl-NL"/>
        </w:rPr>
        <w:t xml:space="preserve"> Overstromingen komen door klimaatveranderingen en ontbossing. </w:t>
      </w:r>
    </w:p>
    <w:p w:rsidR="00725D77" w:rsidRPr="00725D77" w:rsidRDefault="00725D77" w:rsidP="00725D77">
      <w:pPr>
        <w:numPr>
          <w:ilvl w:val="0"/>
          <w:numId w:val="13"/>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 xml:space="preserve">Betere bevaarbaarheid. </w:t>
      </w:r>
    </w:p>
    <w:p w:rsidR="00725D77" w:rsidRPr="00725D77" w:rsidRDefault="00725D77" w:rsidP="00725D77">
      <w:pPr>
        <w:numPr>
          <w:ilvl w:val="0"/>
          <w:numId w:val="13"/>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Een natuurlijke Maas.</w:t>
      </w:r>
      <w:r w:rsidRPr="00725D77">
        <w:rPr>
          <w:rFonts w:ascii="Verdana" w:eastAsia="Times New Roman" w:hAnsi="Verdana" w:cs="Times New Roman"/>
          <w:color w:val="000000"/>
          <w:lang w:eastAsia="nl-NL"/>
        </w:rPr>
        <w:t xml:space="preserve"> Het Grensmaasproject zorgt dat er een onbevaarbaar deel van de Maas is waar nieuwe natuur kan groeien.</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sz w:val="24"/>
          <w:szCs w:val="24"/>
          <w:u w:val="single"/>
          <w:lang w:eastAsia="nl-NL"/>
        </w:rPr>
        <w:t>2.3</w:t>
      </w:r>
    </w:p>
    <w:p w:rsidR="00725D77" w:rsidRPr="00725D77" w:rsidRDefault="00725D77" w:rsidP="00725D77">
      <w:pPr>
        <w:spacing w:after="0" w:line="240" w:lineRule="auto"/>
        <w:rPr>
          <w:rFonts w:ascii="Verdana" w:eastAsia="Times New Roman" w:hAnsi="Verdana" w:cs="Times New Roman"/>
          <w:sz w:val="24"/>
          <w:szCs w:val="24"/>
          <w:lang w:eastAsia="nl-NL"/>
        </w:rPr>
      </w:pPr>
      <w:proofErr w:type="spellStart"/>
      <w:r w:rsidRPr="00725D77">
        <w:rPr>
          <w:rFonts w:ascii="Verdana" w:eastAsia="Times New Roman" w:hAnsi="Verdana" w:cs="Times New Roman"/>
          <w:color w:val="000000"/>
          <w:lang w:eastAsia="nl-NL"/>
        </w:rPr>
        <w:t>NGO’s</w:t>
      </w:r>
      <w:proofErr w:type="spellEnd"/>
      <w:r w:rsidRPr="00725D77">
        <w:rPr>
          <w:rFonts w:ascii="Verdana" w:eastAsia="Times New Roman" w:hAnsi="Verdana" w:cs="Times New Roman"/>
          <w:color w:val="000000"/>
          <w:lang w:eastAsia="nl-NL"/>
        </w:rPr>
        <w:t xml:space="preserve"> zijn niet-commerciële organisaties die een politiek of maatschappelijk doel nastreven en niet onder een overheid vallen. (VB: Greenpeace)</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Bijeenkomst van de voor waterhuishouding verantwoordelijke ministers, met als doel alle problemen rond de Rijn gemeenschappelijk aan te pakken en de Internationale Commissie ter Bescherming van de Rijn (ICBR) aan te sturen = </w:t>
      </w:r>
      <w:r w:rsidRPr="00725D77">
        <w:rPr>
          <w:rFonts w:ascii="Verdana" w:eastAsia="Times New Roman" w:hAnsi="Verdana" w:cs="Times New Roman"/>
          <w:b/>
          <w:bCs/>
          <w:color w:val="000000"/>
          <w:lang w:eastAsia="nl-NL"/>
        </w:rPr>
        <w:t>Rijnconferentie</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Samenwerking tussen staten en aan de staat verbonden organisaties =</w:t>
      </w:r>
      <w:r w:rsidRPr="00725D77">
        <w:rPr>
          <w:rFonts w:ascii="Verdana" w:eastAsia="Times New Roman" w:hAnsi="Verdana" w:cs="Times New Roman"/>
          <w:b/>
          <w:bCs/>
          <w:color w:val="000000"/>
          <w:lang w:eastAsia="nl-NL"/>
        </w:rPr>
        <w:t xml:space="preserve"> Intergouvernementele samenwerking</w:t>
      </w:r>
      <w:r w:rsidRPr="00725D77">
        <w:rPr>
          <w:rFonts w:ascii="Verdana" w:eastAsia="Times New Roman" w:hAnsi="Verdana" w:cs="Times New Roman"/>
          <w:color w:val="000000"/>
          <w:lang w:eastAsia="nl-NL"/>
        </w:rPr>
        <w:t xml:space="preserve"> </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Plan opgesteld door de ICBR waarin maatregelen voor hoogwaterpreventie en bescherming tegen hoogwater zijn opgenomen = </w:t>
      </w:r>
      <w:r w:rsidRPr="00725D77">
        <w:rPr>
          <w:rFonts w:ascii="Verdana" w:eastAsia="Times New Roman" w:hAnsi="Verdana" w:cs="Times New Roman"/>
          <w:b/>
          <w:bCs/>
          <w:color w:val="000000"/>
          <w:lang w:eastAsia="nl-NL"/>
        </w:rPr>
        <w:t>Actieplan Hoogwater</w:t>
      </w:r>
      <w:r w:rsidRPr="00725D77">
        <w:rPr>
          <w:rFonts w:ascii="Verdana" w:eastAsia="Times New Roman" w:hAnsi="Verdana" w:cs="Times New Roman"/>
          <w:color w:val="000000"/>
          <w:lang w:eastAsia="nl-NL"/>
        </w:rPr>
        <w:t>, doelen:</w:t>
      </w:r>
    </w:p>
    <w:p w:rsidR="00725D77" w:rsidRPr="00725D77" w:rsidRDefault="00725D77" w:rsidP="00725D77">
      <w:pPr>
        <w:numPr>
          <w:ilvl w:val="0"/>
          <w:numId w:val="14"/>
        </w:numPr>
        <w:spacing w:after="0" w:line="240" w:lineRule="auto"/>
        <w:textAlignment w:val="baseline"/>
        <w:rPr>
          <w:rFonts w:ascii="Verdana" w:eastAsia="Times New Roman" w:hAnsi="Verdana" w:cs="Times New Roman"/>
          <w:color w:val="000000"/>
          <w:lang w:eastAsia="nl-NL"/>
        </w:rPr>
      </w:pPr>
      <w:r w:rsidRPr="00725D77">
        <w:rPr>
          <w:rFonts w:ascii="Verdana" w:eastAsia="Times New Roman" w:hAnsi="Verdana" w:cs="Times New Roman"/>
          <w:color w:val="000000"/>
          <w:lang w:eastAsia="nl-NL"/>
        </w:rPr>
        <w:t>Vermindering van de risico’s op schade</w:t>
      </w:r>
    </w:p>
    <w:p w:rsidR="00725D77" w:rsidRPr="00725D77" w:rsidRDefault="00725D77" w:rsidP="00725D77">
      <w:pPr>
        <w:numPr>
          <w:ilvl w:val="0"/>
          <w:numId w:val="14"/>
        </w:numPr>
        <w:spacing w:after="0" w:line="240" w:lineRule="auto"/>
        <w:textAlignment w:val="baseline"/>
        <w:rPr>
          <w:rFonts w:ascii="Verdana" w:eastAsia="Times New Roman" w:hAnsi="Verdana" w:cs="Times New Roman"/>
          <w:color w:val="000000"/>
          <w:lang w:eastAsia="nl-NL"/>
        </w:rPr>
      </w:pPr>
      <w:r w:rsidRPr="00725D77">
        <w:rPr>
          <w:rFonts w:ascii="Verdana" w:eastAsia="Times New Roman" w:hAnsi="Verdana" w:cs="Times New Roman"/>
          <w:color w:val="000000"/>
          <w:lang w:eastAsia="nl-NL"/>
        </w:rPr>
        <w:t>Vermindering van de extreme hoogwaterstanden</w:t>
      </w:r>
    </w:p>
    <w:p w:rsidR="00725D77" w:rsidRPr="00725D77" w:rsidRDefault="00725D77" w:rsidP="00725D77">
      <w:pPr>
        <w:numPr>
          <w:ilvl w:val="0"/>
          <w:numId w:val="14"/>
        </w:numPr>
        <w:spacing w:after="0" w:line="240" w:lineRule="auto"/>
        <w:textAlignment w:val="baseline"/>
        <w:rPr>
          <w:rFonts w:ascii="Verdana" w:eastAsia="Times New Roman" w:hAnsi="Verdana" w:cs="Times New Roman"/>
          <w:color w:val="000000"/>
          <w:lang w:eastAsia="nl-NL"/>
        </w:rPr>
      </w:pPr>
      <w:r w:rsidRPr="00725D77">
        <w:rPr>
          <w:rFonts w:ascii="Verdana" w:eastAsia="Times New Roman" w:hAnsi="Verdana" w:cs="Times New Roman"/>
          <w:color w:val="000000"/>
          <w:lang w:eastAsia="nl-NL"/>
        </w:rPr>
        <w:t>Zorgen voor grotere bewustwording van hoogwater bij burgers</w:t>
      </w:r>
    </w:p>
    <w:p w:rsidR="00725D77" w:rsidRPr="00725D77" w:rsidRDefault="00725D77" w:rsidP="00725D77">
      <w:pPr>
        <w:numPr>
          <w:ilvl w:val="0"/>
          <w:numId w:val="14"/>
        </w:numPr>
        <w:spacing w:after="0" w:line="240" w:lineRule="auto"/>
        <w:textAlignment w:val="baseline"/>
        <w:rPr>
          <w:rFonts w:ascii="Verdana" w:eastAsia="Times New Roman" w:hAnsi="Verdana" w:cs="Times New Roman"/>
          <w:color w:val="000000"/>
          <w:lang w:eastAsia="nl-NL"/>
        </w:rPr>
      </w:pPr>
      <w:r w:rsidRPr="00725D77">
        <w:rPr>
          <w:rFonts w:ascii="Verdana" w:eastAsia="Times New Roman" w:hAnsi="Verdana" w:cs="Times New Roman"/>
          <w:color w:val="000000"/>
          <w:lang w:eastAsia="nl-NL"/>
        </w:rPr>
        <w:t>Verbetering van het voorspellings- en waarschuwingssysteem</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i/>
          <w:iCs/>
          <w:color w:val="000000"/>
          <w:sz w:val="26"/>
          <w:szCs w:val="26"/>
          <w:lang w:eastAsia="nl-NL"/>
        </w:rPr>
        <w:t>De wereld van de stad</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sz w:val="24"/>
          <w:szCs w:val="24"/>
          <w:u w:val="single"/>
          <w:lang w:eastAsia="nl-NL"/>
        </w:rPr>
        <w:t>3.1</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Kenmerken die een plaats tot een stad maakt zijn te verdelen in 3 groepen:</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Vormkenmerken, Bewonerskenmerken en Functiekenmerken.</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Dichtheid van menselijke activiteiten op basis van de adressendichtheid = </w:t>
      </w:r>
      <w:r w:rsidRPr="00725D77">
        <w:rPr>
          <w:rFonts w:ascii="Verdana" w:eastAsia="Times New Roman" w:hAnsi="Verdana" w:cs="Times New Roman"/>
          <w:b/>
          <w:bCs/>
          <w:color w:val="000000"/>
          <w:lang w:eastAsia="nl-NL"/>
        </w:rPr>
        <w:t> Stedelijkheid</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Gemiddeld  aantal adressen in de omgeving van ieder adres = </w:t>
      </w:r>
      <w:r w:rsidRPr="00725D77">
        <w:rPr>
          <w:rFonts w:ascii="Verdana" w:eastAsia="Times New Roman" w:hAnsi="Verdana" w:cs="Times New Roman"/>
          <w:b/>
          <w:bCs/>
          <w:color w:val="000000"/>
          <w:lang w:eastAsia="nl-NL"/>
        </w:rPr>
        <w:t>Adressendichtheid</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Centrale stad met daaraan vastgegroeide steden en dorpen = </w:t>
      </w:r>
      <w:r w:rsidRPr="00725D77">
        <w:rPr>
          <w:rFonts w:ascii="Verdana" w:eastAsia="Times New Roman" w:hAnsi="Verdana" w:cs="Times New Roman"/>
          <w:b/>
          <w:bCs/>
          <w:color w:val="000000"/>
          <w:lang w:eastAsia="nl-NL"/>
        </w:rPr>
        <w:t>Agglomeratie</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Dichtheid van de bebouwing is een ander vormkenmerk. </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u w:val="single"/>
          <w:lang w:eastAsia="nl-NL"/>
        </w:rPr>
        <w:t>Bekijk figuur 3.2 op p. 90 voor: Centrale stad en agglomeratie</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lastRenderedPageBreak/>
        <w:t xml:space="preserve">In de grote steden springt de bevolking er uit door grotere sociale verscheidenheid. Dat komt doordat er </w:t>
      </w:r>
      <w:r w:rsidRPr="00725D77">
        <w:rPr>
          <w:rFonts w:ascii="Verdana" w:eastAsia="Times New Roman" w:hAnsi="Verdana" w:cs="Times New Roman"/>
          <w:i/>
          <w:iCs/>
          <w:color w:val="000000"/>
          <w:lang w:eastAsia="nl-NL"/>
        </w:rPr>
        <w:t>minder sociale controle</w:t>
      </w:r>
      <w:r w:rsidRPr="00725D77">
        <w:rPr>
          <w:rFonts w:ascii="Verdana" w:eastAsia="Times New Roman" w:hAnsi="Verdana" w:cs="Times New Roman"/>
          <w:color w:val="000000"/>
          <w:lang w:eastAsia="nl-NL"/>
        </w:rPr>
        <w:t xml:space="preserve"> is. Ook omdat er een </w:t>
      </w:r>
      <w:r w:rsidRPr="00725D77">
        <w:rPr>
          <w:rFonts w:ascii="Verdana" w:eastAsia="Times New Roman" w:hAnsi="Verdana" w:cs="Times New Roman"/>
          <w:i/>
          <w:iCs/>
          <w:color w:val="000000"/>
          <w:lang w:eastAsia="nl-NL"/>
        </w:rPr>
        <w:t>gevarieerde woningvoorraad</w:t>
      </w:r>
      <w:r w:rsidRPr="00725D77">
        <w:rPr>
          <w:rFonts w:ascii="Verdana" w:eastAsia="Times New Roman" w:hAnsi="Verdana" w:cs="Times New Roman"/>
          <w:color w:val="000000"/>
          <w:lang w:eastAsia="nl-NL"/>
        </w:rPr>
        <w:t xml:space="preserve"> is in de stad. Daardoor zijn er niet alleen voor de hogere inkomensgroepen aantrekkelijke huizen beschikbaar, maar ook voor immigranten, kansarmen en andere lage-inkomensgroepen. </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Niet-routinematige persoonlijke zakelijke contacten= </w:t>
      </w:r>
      <w:r w:rsidRPr="00725D77">
        <w:rPr>
          <w:rFonts w:ascii="Verdana" w:eastAsia="Times New Roman" w:hAnsi="Verdana" w:cs="Times New Roman"/>
          <w:b/>
          <w:bCs/>
          <w:color w:val="000000"/>
          <w:lang w:eastAsia="nl-NL"/>
        </w:rPr>
        <w:t>Face-</w:t>
      </w:r>
      <w:proofErr w:type="spellStart"/>
      <w:r w:rsidRPr="00725D77">
        <w:rPr>
          <w:rFonts w:ascii="Verdana" w:eastAsia="Times New Roman" w:hAnsi="Verdana" w:cs="Times New Roman"/>
          <w:b/>
          <w:bCs/>
          <w:color w:val="000000"/>
          <w:lang w:eastAsia="nl-NL"/>
        </w:rPr>
        <w:t>to</w:t>
      </w:r>
      <w:proofErr w:type="spellEnd"/>
      <w:r w:rsidRPr="00725D77">
        <w:rPr>
          <w:rFonts w:ascii="Verdana" w:eastAsia="Times New Roman" w:hAnsi="Verdana" w:cs="Times New Roman"/>
          <w:b/>
          <w:bCs/>
          <w:color w:val="000000"/>
          <w:lang w:eastAsia="nl-NL"/>
        </w:rPr>
        <w:t>-</w:t>
      </w:r>
      <w:proofErr w:type="spellStart"/>
      <w:r w:rsidRPr="00725D77">
        <w:rPr>
          <w:rFonts w:ascii="Verdana" w:eastAsia="Times New Roman" w:hAnsi="Verdana" w:cs="Times New Roman"/>
          <w:b/>
          <w:bCs/>
          <w:color w:val="000000"/>
          <w:lang w:eastAsia="nl-NL"/>
        </w:rPr>
        <w:t>facecontacten</w:t>
      </w:r>
      <w:proofErr w:type="spellEnd"/>
      <w:r w:rsidRPr="00725D77">
        <w:rPr>
          <w:rFonts w:ascii="Verdana" w:eastAsia="Times New Roman" w:hAnsi="Verdana" w:cs="Times New Roman"/>
          <w:b/>
          <w:bCs/>
          <w:color w:val="000000"/>
          <w:lang w:eastAsia="nl-NL"/>
        </w:rPr>
        <w:t xml:space="preserve"> </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Groep bedrijven in de tertiaire sector die diensten verleent zonder winstoogmerk = </w:t>
      </w:r>
      <w:r w:rsidRPr="00725D77">
        <w:rPr>
          <w:rFonts w:ascii="Verdana" w:eastAsia="Times New Roman" w:hAnsi="Verdana" w:cs="Times New Roman"/>
          <w:b/>
          <w:bCs/>
          <w:color w:val="000000"/>
          <w:lang w:eastAsia="nl-NL"/>
        </w:rPr>
        <w:t xml:space="preserve">Non-profitsector </w:t>
      </w:r>
      <w:r w:rsidRPr="00725D77">
        <w:rPr>
          <w:rFonts w:ascii="Verdana" w:eastAsia="Times New Roman" w:hAnsi="Verdana" w:cs="Times New Roman"/>
          <w:color w:val="000000"/>
          <w:lang w:eastAsia="nl-NL"/>
        </w:rPr>
        <w:t>(VB: het onderwijs, zorgsector of openbaar bestuur)</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De vier grootste steden van Nederland: Amsterdam, Den Haag, Groot-Rotterdam en Utrecht.</w:t>
      </w:r>
    </w:p>
    <w:p w:rsidR="00725D77" w:rsidRPr="00725D77" w:rsidRDefault="00725D77" w:rsidP="00725D77">
      <w:pPr>
        <w:numPr>
          <w:ilvl w:val="0"/>
          <w:numId w:val="15"/>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Amsterdam</w:t>
      </w:r>
      <w:r w:rsidRPr="00725D77">
        <w:rPr>
          <w:rFonts w:ascii="Verdana" w:eastAsia="Times New Roman" w:hAnsi="Verdana" w:cs="Times New Roman"/>
          <w:color w:val="000000"/>
          <w:lang w:eastAsia="nl-NL"/>
        </w:rPr>
        <w:t xml:space="preserve"> : Het financiële hart van Nederland. Internationaal centrum voor cultuur, onderwijs en onderzoek. Geen bestuurlijke functie.</w:t>
      </w:r>
    </w:p>
    <w:p w:rsidR="00725D77" w:rsidRPr="00725D77" w:rsidRDefault="00725D77" w:rsidP="00725D77">
      <w:pPr>
        <w:numPr>
          <w:ilvl w:val="0"/>
          <w:numId w:val="15"/>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Den Haag</w:t>
      </w:r>
      <w:r w:rsidRPr="00725D77">
        <w:rPr>
          <w:rFonts w:ascii="Verdana" w:eastAsia="Times New Roman" w:hAnsi="Verdana" w:cs="Times New Roman"/>
          <w:color w:val="000000"/>
          <w:lang w:eastAsia="nl-NL"/>
        </w:rPr>
        <w:t xml:space="preserve"> : Hofstad waar landelijke overheid zit. Gespecialiseerd in de rechterlijke macht. </w:t>
      </w:r>
    </w:p>
    <w:p w:rsidR="00725D77" w:rsidRPr="00725D77" w:rsidRDefault="00725D77" w:rsidP="00725D77">
      <w:pPr>
        <w:numPr>
          <w:ilvl w:val="0"/>
          <w:numId w:val="15"/>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Groot-Rotterdam</w:t>
      </w:r>
      <w:r w:rsidRPr="00725D77">
        <w:rPr>
          <w:rFonts w:ascii="Verdana" w:eastAsia="Times New Roman" w:hAnsi="Verdana" w:cs="Times New Roman"/>
          <w:color w:val="000000"/>
          <w:lang w:eastAsia="nl-NL"/>
        </w:rPr>
        <w:t xml:space="preserve"> : Havenfunctie van wereldbetekenis. </w:t>
      </w:r>
    </w:p>
    <w:p w:rsidR="00725D77" w:rsidRPr="00725D77" w:rsidRDefault="00725D77" w:rsidP="00725D77">
      <w:pPr>
        <w:numPr>
          <w:ilvl w:val="0"/>
          <w:numId w:val="15"/>
        </w:numPr>
        <w:spacing w:after="0" w:line="240" w:lineRule="auto"/>
        <w:textAlignment w:val="baseline"/>
        <w:rPr>
          <w:rFonts w:ascii="Verdana" w:eastAsia="Times New Roman" w:hAnsi="Verdana" w:cs="Times New Roman"/>
          <w:i/>
          <w:iCs/>
          <w:color w:val="000000"/>
          <w:lang w:eastAsia="nl-NL"/>
        </w:rPr>
      </w:pPr>
      <w:r w:rsidRPr="00725D77">
        <w:rPr>
          <w:rFonts w:ascii="Verdana" w:eastAsia="Times New Roman" w:hAnsi="Verdana" w:cs="Times New Roman"/>
          <w:i/>
          <w:iCs/>
          <w:color w:val="000000"/>
          <w:lang w:eastAsia="nl-NL"/>
        </w:rPr>
        <w:t>Utrecht</w:t>
      </w:r>
      <w:r w:rsidRPr="00725D77">
        <w:rPr>
          <w:rFonts w:ascii="Verdana" w:eastAsia="Times New Roman" w:hAnsi="Verdana" w:cs="Times New Roman"/>
          <w:color w:val="000000"/>
          <w:lang w:eastAsia="nl-NL"/>
        </w:rPr>
        <w:t xml:space="preserve"> : Verkeersknooppunt van autowegen en spoorlijnen. Profiteert van centrale ligging. Vergadercentrum en winkelstad.</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Nederzetting met een verzorgende functie voor een gebied dat groter is dan de plaats zelf = </w:t>
      </w:r>
      <w:r w:rsidRPr="00725D77">
        <w:rPr>
          <w:rFonts w:ascii="Verdana" w:eastAsia="Times New Roman" w:hAnsi="Verdana" w:cs="Times New Roman"/>
          <w:b/>
          <w:bCs/>
          <w:color w:val="000000"/>
          <w:lang w:eastAsia="nl-NL"/>
        </w:rPr>
        <w:t>Centrale plaats</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Gebied rondom een stad, dat diensten afneemt van die stad = </w:t>
      </w:r>
      <w:r w:rsidRPr="00725D77">
        <w:rPr>
          <w:rFonts w:ascii="Verdana" w:eastAsia="Times New Roman" w:hAnsi="Verdana" w:cs="Times New Roman"/>
          <w:b/>
          <w:bCs/>
          <w:color w:val="000000"/>
          <w:lang w:eastAsia="nl-NL"/>
        </w:rPr>
        <w:t>Verzorgingsgebied</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Maximale afstand die een klant wil afleggen om van een bepaalde dienst gebruik te maken = </w:t>
      </w:r>
      <w:r w:rsidRPr="00725D77">
        <w:rPr>
          <w:rFonts w:ascii="Verdana" w:eastAsia="Times New Roman" w:hAnsi="Verdana" w:cs="Times New Roman"/>
          <w:b/>
          <w:bCs/>
          <w:color w:val="000000"/>
          <w:lang w:eastAsia="nl-NL"/>
        </w:rPr>
        <w:t>Reikwijdte</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Potentieel aantal klanten voor een centraal goed of een centrale dienst = </w:t>
      </w:r>
      <w:r w:rsidRPr="00725D77">
        <w:rPr>
          <w:rFonts w:ascii="Verdana" w:eastAsia="Times New Roman" w:hAnsi="Verdana" w:cs="Times New Roman"/>
          <w:b/>
          <w:bCs/>
          <w:color w:val="000000"/>
          <w:lang w:eastAsia="nl-NL"/>
        </w:rPr>
        <w:t>Draagvlak</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Minimaal aantal klanten dat nodig is om een dienst in stand te houden = </w:t>
      </w:r>
      <w:r w:rsidRPr="00725D77">
        <w:rPr>
          <w:rFonts w:ascii="Verdana" w:eastAsia="Times New Roman" w:hAnsi="Verdana" w:cs="Times New Roman"/>
          <w:b/>
          <w:bCs/>
          <w:color w:val="000000"/>
          <w:lang w:eastAsia="nl-NL"/>
        </w:rPr>
        <w:t>Drempelwaarde</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Kwaliteit en aantal diensten die vanuit een centrale plaats worden aangeboden =</w:t>
      </w:r>
      <w:r w:rsidRPr="00725D77">
        <w:rPr>
          <w:rFonts w:ascii="Verdana" w:eastAsia="Times New Roman" w:hAnsi="Verdana" w:cs="Times New Roman"/>
          <w:b/>
          <w:bCs/>
          <w:color w:val="000000"/>
          <w:lang w:eastAsia="nl-NL"/>
        </w:rPr>
        <w:t xml:space="preserve"> Voorzieningenniveau</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Centrale-Plaatsentheorie van </w:t>
      </w:r>
      <w:proofErr w:type="spellStart"/>
      <w:r w:rsidRPr="00725D77">
        <w:rPr>
          <w:rFonts w:ascii="Verdana" w:eastAsia="Times New Roman" w:hAnsi="Verdana" w:cs="Times New Roman"/>
          <w:color w:val="000000"/>
          <w:lang w:eastAsia="nl-NL"/>
        </w:rPr>
        <w:t>Christaller</w:t>
      </w:r>
      <w:proofErr w:type="spellEnd"/>
      <w:r w:rsidRPr="00725D77">
        <w:rPr>
          <w:rFonts w:ascii="Verdana" w:eastAsia="Times New Roman" w:hAnsi="Verdana" w:cs="Times New Roman"/>
          <w:color w:val="000000"/>
          <w:lang w:eastAsia="nl-NL"/>
        </w:rPr>
        <w:t>. Deze theorie helpt om de rangorde van centrale plaatsen te begrijpen, en ook hun onderlinge liggingen.  </w:t>
      </w: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1) Een ondernemer moet zijn winkel vestigen op een plek waar hij een zo groot mogelijk aantal mensen binnen zijn reikwijdte heeft. </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Dienst die geleverd wordt vanuit een centrale plaats =</w:t>
      </w:r>
      <w:r w:rsidRPr="00725D77">
        <w:rPr>
          <w:rFonts w:ascii="Verdana" w:eastAsia="Times New Roman" w:hAnsi="Verdana" w:cs="Times New Roman"/>
          <w:b/>
          <w:bCs/>
          <w:color w:val="000000"/>
          <w:lang w:eastAsia="nl-NL"/>
        </w:rPr>
        <w:t xml:space="preserve"> Centrale voorziening</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lang w:eastAsia="nl-NL"/>
        </w:rPr>
        <w:t xml:space="preserve">2) Nagaan hoever ondernemers van elkaar moeten vestigen om geen last van elkaar te hebben. </w:t>
      </w:r>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Pr="00725D77" w:rsidRDefault="00725D77" w:rsidP="00725D77">
      <w:pPr>
        <w:spacing w:after="0" w:line="240" w:lineRule="auto"/>
        <w:rPr>
          <w:rFonts w:ascii="Verdana" w:eastAsia="Times New Roman" w:hAnsi="Verdana" w:cs="Times New Roman"/>
          <w:sz w:val="24"/>
          <w:szCs w:val="24"/>
          <w:lang w:eastAsia="nl-NL"/>
        </w:rPr>
      </w:pPr>
      <w:r w:rsidRPr="00725D77">
        <w:rPr>
          <w:rFonts w:ascii="Verdana" w:eastAsia="Times New Roman" w:hAnsi="Verdana" w:cs="Times New Roman"/>
          <w:color w:val="000000"/>
          <w:u w:val="single"/>
          <w:lang w:eastAsia="nl-NL"/>
        </w:rPr>
        <w:t xml:space="preserve">Bekijk figuur 3.6 op p. 94 voor: Theorie van </w:t>
      </w:r>
      <w:proofErr w:type="spellStart"/>
      <w:r w:rsidRPr="00725D77">
        <w:rPr>
          <w:rFonts w:ascii="Verdana" w:eastAsia="Times New Roman" w:hAnsi="Verdana" w:cs="Times New Roman"/>
          <w:color w:val="000000"/>
          <w:u w:val="single"/>
          <w:lang w:eastAsia="nl-NL"/>
        </w:rPr>
        <w:t>Christaller</w:t>
      </w:r>
      <w:proofErr w:type="spellEnd"/>
    </w:p>
    <w:p w:rsidR="00725D77" w:rsidRPr="00725D77" w:rsidRDefault="00725D77" w:rsidP="00725D77">
      <w:pPr>
        <w:spacing w:after="0" w:line="240" w:lineRule="auto"/>
        <w:rPr>
          <w:rFonts w:ascii="Verdana" w:eastAsia="Times New Roman" w:hAnsi="Verdana" w:cs="Times New Roman"/>
          <w:sz w:val="24"/>
          <w:szCs w:val="24"/>
          <w:lang w:eastAsia="nl-NL"/>
        </w:rPr>
      </w:pPr>
    </w:p>
    <w:p w:rsidR="00725D77" w:rsidRDefault="00725D77" w:rsidP="00725D77">
      <w:pPr>
        <w:spacing w:after="0" w:line="240" w:lineRule="auto"/>
        <w:rPr>
          <w:rFonts w:ascii="Verdana" w:eastAsia="Times New Roman" w:hAnsi="Verdana" w:cs="Times New Roman"/>
          <w:b/>
          <w:bCs/>
          <w:color w:val="000000"/>
          <w:lang w:eastAsia="nl-NL"/>
        </w:rPr>
      </w:pPr>
      <w:r w:rsidRPr="00725D77">
        <w:rPr>
          <w:rFonts w:ascii="Verdana" w:eastAsia="Times New Roman" w:hAnsi="Verdana" w:cs="Times New Roman"/>
          <w:color w:val="000000"/>
          <w:lang w:eastAsia="nl-NL"/>
        </w:rPr>
        <w:t xml:space="preserve">Concentratie van gelijksoortige bedrijven op grond van de voordelen die de onderlinge nabijheid oplevert = </w:t>
      </w:r>
      <w:r w:rsidRPr="00725D77">
        <w:rPr>
          <w:rFonts w:ascii="Verdana" w:eastAsia="Times New Roman" w:hAnsi="Verdana" w:cs="Times New Roman"/>
          <w:b/>
          <w:bCs/>
          <w:color w:val="000000"/>
          <w:lang w:eastAsia="nl-NL"/>
        </w:rPr>
        <w:t xml:space="preserve">Clustering </w:t>
      </w:r>
    </w:p>
    <w:p w:rsidR="009070C1" w:rsidRDefault="009070C1" w:rsidP="00725D77">
      <w:pPr>
        <w:spacing w:after="0" w:line="240" w:lineRule="auto"/>
        <w:rPr>
          <w:rFonts w:ascii="Verdana" w:eastAsia="Times New Roman" w:hAnsi="Verdana" w:cs="Times New Roman"/>
          <w:b/>
          <w:bCs/>
          <w:color w:val="000000"/>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lastRenderedPageBreak/>
        <w:t xml:space="preserve">Gebied waarin een stad of agglomeratie dagelijks intensieve betrekkingen met het ommeland/verzorgingsgebied onderhoudt, soort van netwerkstad = </w:t>
      </w:r>
      <w:r w:rsidRPr="009070C1">
        <w:rPr>
          <w:rFonts w:ascii="Verdana" w:eastAsia="Times New Roman" w:hAnsi="Verdana" w:cs="Times New Roman"/>
          <w:b/>
          <w:bCs/>
          <w:color w:val="000000"/>
          <w:lang w:eastAsia="nl-NL"/>
        </w:rPr>
        <w:t> Stadsgewest</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Gebied dat bestaat uit betrekkelijk dicht bij elkaar gelegen stadsgewesten die functioneel verbonden zijn = </w:t>
      </w:r>
      <w:r w:rsidRPr="009070C1">
        <w:rPr>
          <w:rFonts w:ascii="Verdana" w:eastAsia="Times New Roman" w:hAnsi="Verdana" w:cs="Times New Roman"/>
          <w:b/>
          <w:bCs/>
          <w:color w:val="000000"/>
          <w:lang w:eastAsia="nl-NL"/>
        </w:rPr>
        <w:t>Stedelijke zone / Stedelijk netwerk</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sz w:val="24"/>
          <w:szCs w:val="24"/>
          <w:u w:val="single"/>
          <w:lang w:eastAsia="nl-NL"/>
        </w:rPr>
        <w:t>3.2</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Toegankelijkheid: de mogelijkheden die er zijn om een plaats of activiteit te bezoek</w:t>
      </w:r>
      <w:r>
        <w:rPr>
          <w:rFonts w:ascii="Verdana" w:eastAsia="Times New Roman" w:hAnsi="Verdana" w:cs="Times New Roman"/>
          <w:color w:val="000000"/>
          <w:lang w:eastAsia="nl-NL"/>
        </w:rPr>
        <w:t>en</w:t>
      </w:r>
      <w:r w:rsidRPr="009070C1">
        <w:rPr>
          <w:rFonts w:ascii="Verdana" w:eastAsia="Times New Roman" w:hAnsi="Verdana" w:cs="Times New Roman"/>
          <w:color w:val="000000"/>
          <w:lang w:eastAsia="nl-NL"/>
        </w:rPr>
        <w:t xml:space="preserve"> = </w:t>
      </w:r>
      <w:r w:rsidRPr="009070C1">
        <w:rPr>
          <w:rFonts w:ascii="Verdana" w:eastAsia="Times New Roman" w:hAnsi="Verdana" w:cs="Times New Roman"/>
          <w:b/>
          <w:bCs/>
          <w:color w:val="000000"/>
          <w:lang w:eastAsia="nl-NL"/>
        </w:rPr>
        <w:t>Bereikbaarheid</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Als een stad slechte toegankelijkheid heeft, verliest hij zijn centrale functie.</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Migreren vanuit een centrale stadsgemeente naar het omliggende platteland = </w:t>
      </w:r>
      <w:proofErr w:type="spellStart"/>
      <w:r w:rsidRPr="009070C1">
        <w:rPr>
          <w:rFonts w:ascii="Verdana" w:eastAsia="Times New Roman" w:hAnsi="Verdana" w:cs="Times New Roman"/>
          <w:b/>
          <w:bCs/>
          <w:color w:val="000000"/>
          <w:lang w:eastAsia="nl-NL"/>
        </w:rPr>
        <w:t>Suburbaniseren</w:t>
      </w:r>
      <w:proofErr w:type="spellEnd"/>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Beweging van mensen of activiteiten naar elkaar toe = </w:t>
      </w:r>
      <w:r w:rsidRPr="009070C1">
        <w:rPr>
          <w:rFonts w:ascii="Verdana" w:eastAsia="Times New Roman" w:hAnsi="Verdana" w:cs="Times New Roman"/>
          <w:b/>
          <w:bCs/>
          <w:color w:val="000000"/>
          <w:lang w:eastAsia="nl-NL"/>
        </w:rPr>
        <w:t>Concentratieproces</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Verspreiding: beweging van mensen of activiteiten van elkaar af = </w:t>
      </w:r>
      <w:r w:rsidRPr="009070C1">
        <w:rPr>
          <w:rFonts w:ascii="Verdana" w:eastAsia="Times New Roman" w:hAnsi="Verdana" w:cs="Times New Roman"/>
          <w:b/>
          <w:bCs/>
          <w:color w:val="000000"/>
          <w:lang w:eastAsia="nl-NL"/>
        </w:rPr>
        <w:t>Deconcentratie</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3 redenen voor deconcentratie naar ‘buiten’:</w:t>
      </w:r>
    </w:p>
    <w:p w:rsidR="009070C1" w:rsidRPr="009070C1" w:rsidRDefault="009070C1" w:rsidP="009070C1">
      <w:pPr>
        <w:numPr>
          <w:ilvl w:val="0"/>
          <w:numId w:val="16"/>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i/>
          <w:iCs/>
          <w:color w:val="000000"/>
          <w:lang w:eastAsia="nl-NL"/>
        </w:rPr>
        <w:t>Welvaart nam sterk toe.</w:t>
      </w:r>
      <w:r w:rsidRPr="009070C1">
        <w:rPr>
          <w:rFonts w:ascii="Verdana" w:eastAsia="Times New Roman" w:hAnsi="Verdana" w:cs="Times New Roman"/>
          <w:color w:val="000000"/>
          <w:lang w:eastAsia="nl-NL"/>
        </w:rPr>
        <w:t xml:space="preserve"> Er was geld voor brommers of zelfs auto’s en duurdere huizen. </w:t>
      </w:r>
    </w:p>
    <w:p w:rsidR="009070C1" w:rsidRPr="009070C1" w:rsidRDefault="009070C1" w:rsidP="009070C1">
      <w:pPr>
        <w:numPr>
          <w:ilvl w:val="0"/>
          <w:numId w:val="16"/>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i/>
          <w:iCs/>
          <w:color w:val="000000"/>
          <w:lang w:eastAsia="nl-NL"/>
        </w:rPr>
        <w:t>Meer vrije tijd.</w:t>
      </w:r>
      <w:r w:rsidRPr="009070C1">
        <w:rPr>
          <w:rFonts w:ascii="Verdana" w:eastAsia="Times New Roman" w:hAnsi="Verdana" w:cs="Times New Roman"/>
          <w:color w:val="000000"/>
          <w:lang w:eastAsia="nl-NL"/>
        </w:rPr>
        <w:t xml:space="preserve"> Er was vrije tijd om aan andere dingen te denken zoals huis, tuin en ontspanning. </w:t>
      </w:r>
    </w:p>
    <w:p w:rsidR="009070C1" w:rsidRPr="009070C1" w:rsidRDefault="009070C1" w:rsidP="009070C1">
      <w:pPr>
        <w:numPr>
          <w:ilvl w:val="0"/>
          <w:numId w:val="16"/>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i/>
          <w:iCs/>
          <w:color w:val="000000"/>
          <w:lang w:eastAsia="nl-NL"/>
        </w:rPr>
        <w:t>Toename van autobezit.</w:t>
      </w:r>
      <w:r w:rsidRPr="009070C1">
        <w:rPr>
          <w:rFonts w:ascii="Verdana" w:eastAsia="Times New Roman" w:hAnsi="Verdana" w:cs="Times New Roman"/>
          <w:color w:val="000000"/>
          <w:lang w:eastAsia="nl-NL"/>
        </w:rPr>
        <w:t xml:space="preserve"> Er was de mogelijkheid om werk te bereiken in de stad, zonder in de stad zelf te hoeven wonen. </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Ziet er allemaal goed uit, maar er zijn ook ruimtelijke nadelen:</w:t>
      </w:r>
    </w:p>
    <w:p w:rsidR="009070C1" w:rsidRPr="009070C1" w:rsidRDefault="009070C1" w:rsidP="009070C1">
      <w:pPr>
        <w:numPr>
          <w:ilvl w:val="0"/>
          <w:numId w:val="17"/>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i/>
          <w:iCs/>
          <w:color w:val="000000"/>
          <w:lang w:eastAsia="nl-NL"/>
        </w:rPr>
        <w:t>Ontstaan van enorme verkeersstromen</w:t>
      </w:r>
      <w:r w:rsidRPr="009070C1">
        <w:rPr>
          <w:rFonts w:ascii="Verdana" w:eastAsia="Times New Roman" w:hAnsi="Verdana" w:cs="Times New Roman"/>
          <w:color w:val="000000"/>
          <w:lang w:eastAsia="nl-NL"/>
        </w:rPr>
        <w:t xml:space="preserve">. Bereikbaarheid van steden kwam onder druk te staan. </w:t>
      </w:r>
      <w:r w:rsidRPr="009070C1">
        <w:rPr>
          <w:rFonts w:ascii="Verdana" w:eastAsia="Times New Roman" w:hAnsi="Verdana" w:cs="Times New Roman"/>
          <w:i/>
          <w:iCs/>
          <w:color w:val="000000"/>
          <w:lang w:eastAsia="nl-NL"/>
        </w:rPr>
        <w:t xml:space="preserve">Snel groeiend energieverbruik, toenemende geluidhinder en zorgwekkende luchtvervuiling. </w:t>
      </w:r>
    </w:p>
    <w:p w:rsidR="009070C1" w:rsidRPr="009070C1" w:rsidRDefault="009070C1" w:rsidP="009070C1">
      <w:pPr>
        <w:numPr>
          <w:ilvl w:val="0"/>
          <w:numId w:val="17"/>
        </w:numPr>
        <w:spacing w:after="0" w:line="240" w:lineRule="auto"/>
        <w:textAlignment w:val="baseline"/>
        <w:rPr>
          <w:rFonts w:ascii="Verdana" w:eastAsia="Times New Roman" w:hAnsi="Verdana" w:cs="Times New Roman"/>
          <w:i/>
          <w:iCs/>
          <w:color w:val="000000"/>
          <w:lang w:eastAsia="nl-NL"/>
        </w:rPr>
      </w:pPr>
      <w:r w:rsidRPr="009070C1">
        <w:rPr>
          <w:rFonts w:ascii="Verdana" w:eastAsia="Times New Roman" w:hAnsi="Verdana" w:cs="Times New Roman"/>
          <w:i/>
          <w:iCs/>
          <w:color w:val="000000"/>
          <w:lang w:eastAsia="nl-NL"/>
        </w:rPr>
        <w:t xml:space="preserve">Open ruimtes tussen steden werden volgebouwd. </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De aanpak dat de migratie naar het ‘platteland’ werd gestuurd door alleen vestiging in groeikernen mogelijk te maken = </w:t>
      </w:r>
      <w:r w:rsidRPr="009070C1">
        <w:rPr>
          <w:rFonts w:ascii="Verdana" w:eastAsia="Times New Roman" w:hAnsi="Verdana" w:cs="Times New Roman"/>
          <w:b/>
          <w:bCs/>
          <w:color w:val="000000"/>
          <w:lang w:eastAsia="nl-NL"/>
        </w:rPr>
        <w:t xml:space="preserve">Gebundelde deconcentratie </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Verdichting van de stedelijke bebouwing en de stedelijke activiteiten = </w:t>
      </w:r>
      <w:r w:rsidRPr="009070C1">
        <w:rPr>
          <w:rFonts w:ascii="Verdana" w:eastAsia="Times New Roman" w:hAnsi="Verdana" w:cs="Times New Roman"/>
          <w:b/>
          <w:bCs/>
          <w:color w:val="000000"/>
          <w:lang w:eastAsia="nl-NL"/>
        </w:rPr>
        <w:t>Compacte verstedelijking</w:t>
      </w:r>
      <w:r w:rsidRPr="009070C1">
        <w:rPr>
          <w:rFonts w:ascii="Verdana" w:eastAsia="Times New Roman" w:hAnsi="Verdana" w:cs="Times New Roman"/>
          <w:color w:val="000000"/>
          <w:lang w:eastAsia="nl-NL"/>
        </w:rPr>
        <w:t>, kan op 2 manieren:</w:t>
      </w:r>
    </w:p>
    <w:p w:rsidR="009070C1" w:rsidRPr="009070C1" w:rsidRDefault="009070C1" w:rsidP="009070C1">
      <w:pPr>
        <w:numPr>
          <w:ilvl w:val="0"/>
          <w:numId w:val="18"/>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Inbreidingslocaties* zoeken binnen agglomeratie.</w:t>
      </w:r>
    </w:p>
    <w:p w:rsidR="009070C1" w:rsidRPr="009070C1" w:rsidRDefault="009070C1" w:rsidP="009070C1">
      <w:pPr>
        <w:numPr>
          <w:ilvl w:val="0"/>
          <w:numId w:val="18"/>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Door zo dicht mogelijk tegen de rand van de bestaande stad te bouwen.</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inbreidingslocaties = Groene locatie in een stedelijk gebied waar woningen, kantoren, winkels of bedrijven worden gebouwd.</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Het</w:t>
      </w:r>
      <w:r w:rsidR="004F6BDE">
        <w:rPr>
          <w:rFonts w:ascii="Verdana" w:eastAsia="Times New Roman" w:hAnsi="Verdana" w:cs="Times New Roman"/>
          <w:color w:val="000000"/>
          <w:lang w:eastAsia="nl-NL"/>
        </w:rPr>
        <w:t xml:space="preserve"> voorzien van</w:t>
      </w:r>
      <w:r w:rsidRPr="009070C1">
        <w:rPr>
          <w:rFonts w:ascii="Verdana" w:eastAsia="Times New Roman" w:hAnsi="Verdana" w:cs="Times New Roman"/>
          <w:color w:val="000000"/>
          <w:lang w:eastAsia="nl-NL"/>
        </w:rPr>
        <w:t xml:space="preserve"> winkels, horeca en bouwlocaties binnen een stedelijk gebied = </w:t>
      </w:r>
      <w:r w:rsidRPr="009070C1">
        <w:rPr>
          <w:rFonts w:ascii="Verdana" w:eastAsia="Times New Roman" w:hAnsi="Verdana" w:cs="Times New Roman"/>
          <w:b/>
          <w:bCs/>
          <w:color w:val="000000"/>
          <w:lang w:eastAsia="nl-NL"/>
        </w:rPr>
        <w:t xml:space="preserve">Stedelijke distributie </w:t>
      </w:r>
    </w:p>
    <w:p w:rsidR="009070C1" w:rsidRPr="009070C1" w:rsidRDefault="009070C1" w:rsidP="009070C1">
      <w:pPr>
        <w:spacing w:after="240" w:line="240" w:lineRule="auto"/>
        <w:rPr>
          <w:rFonts w:ascii="Verdana" w:eastAsia="Times New Roman" w:hAnsi="Verdana" w:cs="Times New Roman"/>
          <w:sz w:val="24"/>
          <w:szCs w:val="24"/>
          <w:lang w:eastAsia="nl-NL"/>
        </w:rPr>
      </w:pPr>
      <w:r w:rsidRPr="009070C1">
        <w:rPr>
          <w:rFonts w:ascii="Verdana" w:eastAsia="Times New Roman" w:hAnsi="Verdana" w:cs="Times New Roman"/>
          <w:sz w:val="24"/>
          <w:szCs w:val="24"/>
          <w:lang w:eastAsia="nl-NL"/>
        </w:rPr>
        <w:br/>
      </w:r>
      <w:r w:rsidRPr="009070C1">
        <w:rPr>
          <w:rFonts w:ascii="Verdana" w:eastAsia="Times New Roman" w:hAnsi="Verdana" w:cs="Times New Roman"/>
          <w:sz w:val="24"/>
          <w:szCs w:val="24"/>
          <w:lang w:eastAsia="nl-NL"/>
        </w:rPr>
        <w:br/>
      </w:r>
      <w:r w:rsidRPr="009070C1">
        <w:rPr>
          <w:rFonts w:ascii="Verdana" w:eastAsia="Times New Roman" w:hAnsi="Verdana" w:cs="Times New Roman"/>
          <w:sz w:val="24"/>
          <w:szCs w:val="24"/>
          <w:lang w:eastAsia="nl-NL"/>
        </w:rPr>
        <w:br/>
      </w:r>
    </w:p>
    <w:p w:rsidR="009070C1" w:rsidRDefault="009070C1">
      <w:pPr>
        <w:rPr>
          <w:rFonts w:ascii="Verdana" w:eastAsia="Times New Roman" w:hAnsi="Verdana" w:cs="Times New Roman"/>
          <w:color w:val="000000"/>
          <w:lang w:eastAsia="nl-NL"/>
        </w:rPr>
      </w:pPr>
      <w:r>
        <w:rPr>
          <w:rFonts w:ascii="Verdana" w:eastAsia="Times New Roman" w:hAnsi="Verdana" w:cs="Times New Roman"/>
          <w:color w:val="000000"/>
          <w:lang w:eastAsia="nl-NL"/>
        </w:rPr>
        <w:br w:type="page"/>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lastRenderedPageBreak/>
        <w:t>3 oorzaken van bereikbaarheidsprobleem:</w:t>
      </w:r>
    </w:p>
    <w:p w:rsidR="009070C1" w:rsidRPr="009070C1" w:rsidRDefault="009070C1" w:rsidP="009070C1">
      <w:pPr>
        <w:numPr>
          <w:ilvl w:val="0"/>
          <w:numId w:val="19"/>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 xml:space="preserve">Dienstverlenende bedrijven zoeken naar een zo centraal mogelijk gelegen vestigingsplaats, omdat daar hun klanten dicht bij elkaar zitten. Deze concentratie van de afzetmarkt roept een grote verkeersstroom van bezoekers en voor de bevoorrading op. </w:t>
      </w:r>
    </w:p>
    <w:p w:rsidR="009070C1" w:rsidRPr="009070C1" w:rsidRDefault="009070C1" w:rsidP="009070C1">
      <w:pPr>
        <w:numPr>
          <w:ilvl w:val="0"/>
          <w:numId w:val="19"/>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 xml:space="preserve">In veel steden dateert de tegenwoordige binnenstad. Het autoverkeer loopt vast in smalle, bochtige straten die uitmonden op pleinen waar nauwelijks ruimte is voor parkeren. </w:t>
      </w:r>
    </w:p>
    <w:p w:rsidR="009070C1" w:rsidRPr="009070C1" w:rsidRDefault="009070C1" w:rsidP="009070C1">
      <w:pPr>
        <w:numPr>
          <w:ilvl w:val="0"/>
          <w:numId w:val="19"/>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Veel bedrijven en instellingen verhuisden uit de oude binnensteden naar beter ontsloten locaties aan de stadsrand. Maar door de trek naar de stadsrand wordt de groei van de automobiliteit niet te beheersen.</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Mate waarin schaarse grond wordt gevraagd door verschillende marktpartijen om hun activiteiten te kunnen ontplooien = </w:t>
      </w:r>
      <w:r w:rsidRPr="009070C1">
        <w:rPr>
          <w:rFonts w:ascii="Verdana" w:eastAsia="Times New Roman" w:hAnsi="Verdana" w:cs="Times New Roman"/>
          <w:b/>
          <w:bCs/>
          <w:color w:val="000000"/>
          <w:lang w:eastAsia="nl-NL"/>
        </w:rPr>
        <w:t>Concurrentie om de ruimte</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De wens van bedrijven, instellingen of personen om te kunnen beschikken over voldoende ruimte om hun activiteiten te kunnen ontplooien = </w:t>
      </w:r>
      <w:r w:rsidRPr="009070C1">
        <w:rPr>
          <w:rFonts w:ascii="Verdana" w:eastAsia="Times New Roman" w:hAnsi="Verdana" w:cs="Times New Roman"/>
          <w:b/>
          <w:bCs/>
          <w:color w:val="000000"/>
          <w:lang w:eastAsia="nl-NL"/>
        </w:rPr>
        <w:t xml:space="preserve">Ruimtebehoefte </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De nieuwe locaties aan de snelwegen zijn erg aantrekkelijk voor het bedrijfsleven:</w:t>
      </w:r>
    </w:p>
    <w:p w:rsidR="009070C1" w:rsidRPr="009070C1" w:rsidRDefault="009070C1" w:rsidP="009070C1">
      <w:pPr>
        <w:numPr>
          <w:ilvl w:val="0"/>
          <w:numId w:val="20"/>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Betere bereikbaarheid per auto</w:t>
      </w:r>
    </w:p>
    <w:p w:rsidR="009070C1" w:rsidRPr="009070C1" w:rsidRDefault="009070C1" w:rsidP="009070C1">
      <w:pPr>
        <w:numPr>
          <w:ilvl w:val="0"/>
          <w:numId w:val="20"/>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Voldoende parkeergelegenheid</w:t>
      </w:r>
    </w:p>
    <w:p w:rsidR="009070C1" w:rsidRPr="009070C1" w:rsidRDefault="009070C1" w:rsidP="009070C1">
      <w:pPr>
        <w:numPr>
          <w:ilvl w:val="0"/>
          <w:numId w:val="20"/>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Lagere huur- en koopprijzen voor de grond</w:t>
      </w:r>
    </w:p>
    <w:p w:rsidR="009070C1" w:rsidRPr="009070C1" w:rsidRDefault="009070C1" w:rsidP="009070C1">
      <w:pPr>
        <w:numPr>
          <w:ilvl w:val="0"/>
          <w:numId w:val="20"/>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 xml:space="preserve">Meer ruimte voor </w:t>
      </w:r>
      <w:r w:rsidR="004F6BDE" w:rsidRPr="009070C1">
        <w:rPr>
          <w:rFonts w:ascii="Verdana" w:eastAsia="Times New Roman" w:hAnsi="Verdana" w:cs="Times New Roman"/>
          <w:color w:val="000000"/>
          <w:lang w:eastAsia="nl-NL"/>
        </w:rPr>
        <w:t>uitbreiding</w:t>
      </w:r>
      <w:r w:rsidRPr="009070C1">
        <w:rPr>
          <w:rFonts w:ascii="Verdana" w:eastAsia="Times New Roman" w:hAnsi="Verdana" w:cs="Times New Roman"/>
          <w:color w:val="000000"/>
          <w:lang w:eastAsia="nl-NL"/>
        </w:rPr>
        <w:t xml:space="preserve"> van het bedrijfsoppervlak</w:t>
      </w:r>
    </w:p>
    <w:p w:rsidR="009070C1" w:rsidRPr="009070C1" w:rsidRDefault="009070C1" w:rsidP="009070C1">
      <w:pPr>
        <w:numPr>
          <w:ilvl w:val="0"/>
          <w:numId w:val="20"/>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color w:val="000000"/>
          <w:lang w:eastAsia="nl-NL"/>
        </w:rPr>
        <w:t>Een zichtlocatie: iedereen kan het bedrijf zien vanaf de snelweg</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Er zijn al veel maatregelen maar het erop uitgaan met de auto neemt ook toe, dus eigenlijk is het dweilen met de kraan open. De maatregelen zijn onder te verdelen in 2 groepen:</w:t>
      </w:r>
    </w:p>
    <w:p w:rsidR="009070C1" w:rsidRPr="009070C1" w:rsidRDefault="009070C1" w:rsidP="009070C1">
      <w:pPr>
        <w:numPr>
          <w:ilvl w:val="0"/>
          <w:numId w:val="21"/>
        </w:numPr>
        <w:spacing w:after="0" w:line="240" w:lineRule="auto"/>
        <w:textAlignment w:val="baseline"/>
        <w:rPr>
          <w:rFonts w:ascii="Verdana" w:eastAsia="Times New Roman" w:hAnsi="Verdana" w:cs="Times New Roman"/>
          <w:i/>
          <w:iCs/>
          <w:color w:val="000000"/>
          <w:lang w:eastAsia="nl-NL"/>
        </w:rPr>
      </w:pPr>
      <w:r w:rsidRPr="009070C1">
        <w:rPr>
          <w:rFonts w:ascii="Verdana" w:eastAsia="Times New Roman" w:hAnsi="Verdana" w:cs="Times New Roman"/>
          <w:i/>
          <w:iCs/>
          <w:color w:val="000000"/>
          <w:lang w:eastAsia="nl-NL"/>
        </w:rPr>
        <w:t>Lokmiddelen</w:t>
      </w:r>
      <w:r w:rsidRPr="009070C1">
        <w:rPr>
          <w:rFonts w:ascii="Verdana" w:eastAsia="Times New Roman" w:hAnsi="Verdana" w:cs="Times New Roman"/>
          <w:color w:val="000000"/>
          <w:lang w:eastAsia="nl-NL"/>
        </w:rPr>
        <w:t xml:space="preserve"> : het verleiden van de automobilist om met de fiets of met het ov te gaan. Investeren in het verbeteren van stedelijke vervoer. Aanleg van fietsroutes. Aanschaf van carpoolplaatsen. </w:t>
      </w:r>
    </w:p>
    <w:p w:rsidR="009070C1" w:rsidRPr="009070C1" w:rsidRDefault="009070C1" w:rsidP="009070C1">
      <w:pPr>
        <w:numPr>
          <w:ilvl w:val="0"/>
          <w:numId w:val="21"/>
        </w:numPr>
        <w:spacing w:after="0" w:line="240" w:lineRule="auto"/>
        <w:textAlignment w:val="baseline"/>
        <w:rPr>
          <w:rFonts w:ascii="Verdana" w:eastAsia="Times New Roman" w:hAnsi="Verdana" w:cs="Times New Roman"/>
          <w:i/>
          <w:iCs/>
          <w:color w:val="000000"/>
          <w:lang w:eastAsia="nl-NL"/>
        </w:rPr>
      </w:pPr>
      <w:r w:rsidRPr="009070C1">
        <w:rPr>
          <w:rFonts w:ascii="Verdana" w:eastAsia="Times New Roman" w:hAnsi="Verdana" w:cs="Times New Roman"/>
          <w:i/>
          <w:iCs/>
          <w:color w:val="000000"/>
          <w:lang w:eastAsia="nl-NL"/>
        </w:rPr>
        <w:t>Afschrikmiddelen</w:t>
      </w:r>
      <w:r w:rsidRPr="009070C1">
        <w:rPr>
          <w:rFonts w:ascii="Verdana" w:eastAsia="Times New Roman" w:hAnsi="Verdana" w:cs="Times New Roman"/>
          <w:color w:val="000000"/>
          <w:lang w:eastAsia="nl-NL"/>
        </w:rPr>
        <w:t xml:space="preserve"> : het duurder maken van parkeertarieven.</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sz w:val="24"/>
          <w:szCs w:val="24"/>
          <w:u w:val="single"/>
          <w:lang w:eastAsia="nl-NL"/>
        </w:rPr>
        <w:t>3.3</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Samenleving waarvan de economische ontwikkeling in hoge mate afhankelijk is van scholing, innovatie en creativiteit = </w:t>
      </w:r>
      <w:r w:rsidRPr="009070C1">
        <w:rPr>
          <w:rFonts w:ascii="Verdana" w:eastAsia="Times New Roman" w:hAnsi="Verdana" w:cs="Times New Roman"/>
          <w:b/>
          <w:bCs/>
          <w:color w:val="000000"/>
          <w:lang w:eastAsia="nl-NL"/>
        </w:rPr>
        <w:t>Kenniseconomie</w:t>
      </w:r>
      <w:r w:rsidRPr="009070C1">
        <w:rPr>
          <w:rFonts w:ascii="Verdana" w:eastAsia="Times New Roman" w:hAnsi="Verdana" w:cs="Times New Roman"/>
          <w:color w:val="000000"/>
          <w:lang w:eastAsia="nl-NL"/>
        </w:rPr>
        <w:t xml:space="preserve"> </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Door het toepassen van kennis ontstaan nieuwe ideeën en technische vernieuwingen. Deze innovaties leiden weer tot de vraag naar nieuwe producten of diensten. Zo ontstaat economische groei in de vorm van werk en welvaart</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Stedelijk gebied waarin samenwerking en onderlinge contacten op bestuurlijk, economisch en cultureel gebied van grote invloed zijn op de ruimtelijke inrichting en de mobiliteit = </w:t>
      </w:r>
      <w:r w:rsidRPr="009070C1">
        <w:rPr>
          <w:rFonts w:ascii="Verdana" w:eastAsia="Times New Roman" w:hAnsi="Verdana" w:cs="Times New Roman"/>
          <w:b/>
          <w:bCs/>
          <w:color w:val="000000"/>
          <w:lang w:eastAsia="nl-NL"/>
        </w:rPr>
        <w:t xml:space="preserve">Netwerkstad </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Maatschappelijke tegenstellingen kunnen nog erger worden door kennissamenleving, in Nederland zijn er 3 voorbeelden:</w:t>
      </w:r>
    </w:p>
    <w:p w:rsidR="009070C1" w:rsidRPr="009070C1" w:rsidRDefault="009070C1" w:rsidP="009070C1">
      <w:pPr>
        <w:numPr>
          <w:ilvl w:val="0"/>
          <w:numId w:val="22"/>
        </w:numPr>
        <w:spacing w:after="0" w:line="240" w:lineRule="auto"/>
        <w:textAlignment w:val="baseline"/>
        <w:rPr>
          <w:rFonts w:ascii="Verdana" w:eastAsia="Times New Roman" w:hAnsi="Verdana" w:cs="Times New Roman"/>
          <w:i/>
          <w:iCs/>
          <w:color w:val="000000"/>
          <w:lang w:eastAsia="nl-NL"/>
        </w:rPr>
      </w:pPr>
      <w:r w:rsidRPr="009070C1">
        <w:rPr>
          <w:rFonts w:ascii="Verdana" w:eastAsia="Times New Roman" w:hAnsi="Verdana" w:cs="Times New Roman"/>
          <w:i/>
          <w:iCs/>
          <w:color w:val="000000"/>
          <w:lang w:eastAsia="nl-NL"/>
        </w:rPr>
        <w:t xml:space="preserve">Krimp tegenover groei. </w:t>
      </w:r>
      <w:r w:rsidRPr="009070C1">
        <w:rPr>
          <w:rFonts w:ascii="Verdana" w:eastAsia="Times New Roman" w:hAnsi="Verdana" w:cs="Times New Roman"/>
          <w:color w:val="000000"/>
          <w:lang w:eastAsia="nl-NL"/>
        </w:rPr>
        <w:t xml:space="preserve">In de steden gaat het met de kenniseconomie goed. De perifere gebieden dreigen te verarmen doordat ze de aansluiting op de kenniseconomie verliezen. </w:t>
      </w:r>
    </w:p>
    <w:p w:rsidR="009070C1" w:rsidRPr="009070C1" w:rsidRDefault="009070C1" w:rsidP="009070C1">
      <w:pPr>
        <w:numPr>
          <w:ilvl w:val="0"/>
          <w:numId w:val="22"/>
        </w:numPr>
        <w:spacing w:after="0" w:line="240" w:lineRule="auto"/>
        <w:textAlignment w:val="baseline"/>
        <w:rPr>
          <w:rFonts w:ascii="Verdana" w:eastAsia="Times New Roman" w:hAnsi="Verdana" w:cs="Times New Roman"/>
          <w:color w:val="000000"/>
          <w:lang w:eastAsia="nl-NL"/>
        </w:rPr>
      </w:pPr>
      <w:r w:rsidRPr="009070C1">
        <w:rPr>
          <w:rFonts w:ascii="Verdana" w:eastAsia="Times New Roman" w:hAnsi="Verdana" w:cs="Times New Roman"/>
          <w:i/>
          <w:iCs/>
          <w:color w:val="000000"/>
          <w:lang w:eastAsia="nl-NL"/>
        </w:rPr>
        <w:lastRenderedPageBreak/>
        <w:t xml:space="preserve">Jong tegenover oud. </w:t>
      </w:r>
      <w:r w:rsidRPr="009070C1">
        <w:rPr>
          <w:rFonts w:ascii="Verdana" w:eastAsia="Times New Roman" w:hAnsi="Verdana" w:cs="Times New Roman"/>
          <w:color w:val="000000"/>
          <w:lang w:eastAsia="nl-NL"/>
        </w:rPr>
        <w:t xml:space="preserve">Door de kenniseconomie wordt vergrijzing versterkt. De ouderen raken achter met kennis op de jongeren. </w:t>
      </w:r>
    </w:p>
    <w:p w:rsidR="009070C1" w:rsidRPr="009070C1" w:rsidRDefault="009070C1" w:rsidP="009070C1">
      <w:pPr>
        <w:numPr>
          <w:ilvl w:val="0"/>
          <w:numId w:val="22"/>
        </w:numPr>
        <w:spacing w:after="0" w:line="240" w:lineRule="auto"/>
        <w:textAlignment w:val="baseline"/>
        <w:rPr>
          <w:rFonts w:ascii="Verdana" w:eastAsia="Times New Roman" w:hAnsi="Verdana" w:cs="Times New Roman"/>
          <w:i/>
          <w:iCs/>
          <w:color w:val="000000"/>
          <w:lang w:eastAsia="nl-NL"/>
        </w:rPr>
      </w:pPr>
      <w:r w:rsidRPr="009070C1">
        <w:rPr>
          <w:rFonts w:ascii="Verdana" w:eastAsia="Times New Roman" w:hAnsi="Verdana" w:cs="Times New Roman"/>
          <w:i/>
          <w:iCs/>
          <w:color w:val="000000"/>
          <w:lang w:eastAsia="nl-NL"/>
        </w:rPr>
        <w:t xml:space="preserve">Hoogopgeleid tegenover laaggeschoold. </w:t>
      </w:r>
      <w:proofErr w:type="spellStart"/>
      <w:r w:rsidRPr="009070C1">
        <w:rPr>
          <w:rFonts w:ascii="Verdana" w:eastAsia="Times New Roman" w:hAnsi="Verdana" w:cs="Times New Roman"/>
          <w:color w:val="000000"/>
          <w:lang w:eastAsia="nl-NL"/>
        </w:rPr>
        <w:t>Hogeropgeleiden</w:t>
      </w:r>
      <w:proofErr w:type="spellEnd"/>
      <w:r w:rsidRPr="009070C1">
        <w:rPr>
          <w:rFonts w:ascii="Verdana" w:eastAsia="Times New Roman" w:hAnsi="Verdana" w:cs="Times New Roman"/>
          <w:color w:val="000000"/>
          <w:lang w:eastAsia="nl-NL"/>
        </w:rPr>
        <w:t xml:space="preserve"> hebben meer kans op werk. Zij voelen zich gelukkiger, zijn gezonder en leven langer. </w:t>
      </w:r>
      <w:proofErr w:type="spellStart"/>
      <w:r w:rsidRPr="009070C1">
        <w:rPr>
          <w:rFonts w:ascii="Verdana" w:eastAsia="Times New Roman" w:hAnsi="Verdana" w:cs="Times New Roman"/>
          <w:color w:val="000000"/>
          <w:lang w:eastAsia="nl-NL"/>
        </w:rPr>
        <w:t>Lageropgeleiden</w:t>
      </w:r>
      <w:proofErr w:type="spellEnd"/>
      <w:r w:rsidRPr="009070C1">
        <w:rPr>
          <w:rFonts w:ascii="Verdana" w:eastAsia="Times New Roman" w:hAnsi="Verdana" w:cs="Times New Roman"/>
          <w:color w:val="000000"/>
          <w:lang w:eastAsia="nl-NL"/>
        </w:rPr>
        <w:t xml:space="preserve"> voelen zich vaker buitengesloten en haken af in de kenniseconomie. </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Tweedeling in het aanbod van arbeidskrachten in een regio, waarbij een slecht geschoolde, kansarme groep duidelijk te onderscheiden valt van een beter geschoolde, kansrijke groep = </w:t>
      </w:r>
      <w:r w:rsidRPr="009070C1">
        <w:rPr>
          <w:rFonts w:ascii="Verdana" w:eastAsia="Times New Roman" w:hAnsi="Verdana" w:cs="Times New Roman"/>
          <w:b/>
          <w:bCs/>
          <w:color w:val="000000"/>
          <w:lang w:eastAsia="nl-NL"/>
        </w:rPr>
        <w:t>Duale arbeidsmarkt</w:t>
      </w:r>
    </w:p>
    <w:p w:rsidR="009070C1" w:rsidRPr="009070C1" w:rsidRDefault="009070C1" w:rsidP="009070C1">
      <w:pPr>
        <w:spacing w:after="0" w:line="240" w:lineRule="auto"/>
        <w:rPr>
          <w:rFonts w:ascii="Verdana" w:eastAsia="Times New Roman" w:hAnsi="Verdana" w:cs="Times New Roman"/>
          <w:sz w:val="24"/>
          <w:szCs w:val="24"/>
          <w:lang w:eastAsia="nl-NL"/>
        </w:rPr>
      </w:pP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Scheiding van groepen met een eigen sociaaleconomische en/of etnische status naar woongebied = </w:t>
      </w:r>
      <w:r w:rsidRPr="009070C1">
        <w:rPr>
          <w:rFonts w:ascii="Verdana" w:eastAsia="Times New Roman" w:hAnsi="Verdana" w:cs="Times New Roman"/>
          <w:b/>
          <w:bCs/>
          <w:color w:val="000000"/>
          <w:lang w:eastAsia="nl-NL"/>
        </w:rPr>
        <w:t>Ruimtelijke segregatie</w:t>
      </w:r>
    </w:p>
    <w:p w:rsidR="009070C1" w:rsidRPr="009070C1"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 xml:space="preserve">Woongebied waarin meer dan de helft van de bevolking behoort tot een etnische minderheidsgroep = </w:t>
      </w:r>
      <w:r w:rsidRPr="009070C1">
        <w:rPr>
          <w:rFonts w:ascii="Verdana" w:eastAsia="Times New Roman" w:hAnsi="Verdana" w:cs="Times New Roman"/>
          <w:b/>
          <w:bCs/>
          <w:color w:val="000000"/>
          <w:lang w:eastAsia="nl-NL"/>
        </w:rPr>
        <w:t>Getto</w:t>
      </w:r>
    </w:p>
    <w:p w:rsidR="009070C1" w:rsidRPr="00725D77" w:rsidRDefault="009070C1" w:rsidP="009070C1">
      <w:pPr>
        <w:spacing w:after="0" w:line="240" w:lineRule="auto"/>
        <w:rPr>
          <w:rFonts w:ascii="Verdana" w:eastAsia="Times New Roman" w:hAnsi="Verdana" w:cs="Times New Roman"/>
          <w:sz w:val="24"/>
          <w:szCs w:val="24"/>
          <w:lang w:eastAsia="nl-NL"/>
        </w:rPr>
      </w:pPr>
      <w:r w:rsidRPr="009070C1">
        <w:rPr>
          <w:rFonts w:ascii="Verdana" w:eastAsia="Times New Roman" w:hAnsi="Verdana" w:cs="Times New Roman"/>
          <w:color w:val="000000"/>
          <w:lang w:eastAsia="nl-NL"/>
        </w:rPr>
        <w:t>Toename van de tegenstellingen tussen bevolkingsgroepen die leiden tot politieke en culturele spanningen =</w:t>
      </w:r>
      <w:r w:rsidRPr="009070C1">
        <w:rPr>
          <w:rFonts w:ascii="Verdana" w:eastAsia="Times New Roman" w:hAnsi="Verdana" w:cs="Times New Roman"/>
          <w:b/>
          <w:bCs/>
          <w:color w:val="000000"/>
          <w:lang w:eastAsia="nl-NL"/>
        </w:rPr>
        <w:t xml:space="preserve"> Polarisatie</w:t>
      </w:r>
    </w:p>
    <w:p w:rsidR="00E725D8" w:rsidRDefault="00E725D8" w:rsidP="00E725D8">
      <w:pPr>
        <w:spacing w:after="0" w:line="240" w:lineRule="auto"/>
        <w:rPr>
          <w:rFonts w:ascii="Verdana" w:hAnsi="Verdana"/>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Samenwerkingsorgaan van verschillende soorten bestuursorganisaties, waaronder overheidsorganisaties, op vaak meerdere schaalniveaus = </w:t>
      </w:r>
      <w:r w:rsidRPr="00E725D8">
        <w:rPr>
          <w:rFonts w:ascii="Verdana" w:eastAsia="Times New Roman" w:hAnsi="Verdana" w:cs="Times New Roman"/>
          <w:b/>
          <w:bCs/>
          <w:color w:val="000000"/>
          <w:lang w:eastAsia="nl-NL"/>
        </w:rPr>
        <w:t>Bestuurlijk netwerk</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Overleg tussen bestuurlijke en andere organisaties in een gebied om een sterkere onderhandelingspositie te verkrijgen ten opzichte van andere overheden of marktpartijen, bijvoorbeeld op het gebied van de ruimtelijke inrichting = </w:t>
      </w:r>
      <w:r w:rsidRPr="00E725D8">
        <w:rPr>
          <w:rFonts w:ascii="Verdana" w:eastAsia="Times New Roman" w:hAnsi="Verdana" w:cs="Times New Roman"/>
          <w:b/>
          <w:bCs/>
          <w:color w:val="000000"/>
          <w:lang w:eastAsia="nl-NL"/>
        </w:rPr>
        <w:t>Regionale samenwerking</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Stad waar nieuwe ontwikkelingen en innovatieve activiteiten sterke stimulansen ondervinden = </w:t>
      </w:r>
      <w:r w:rsidRPr="00E725D8">
        <w:rPr>
          <w:rFonts w:ascii="Verdana" w:eastAsia="Times New Roman" w:hAnsi="Verdana" w:cs="Times New Roman"/>
          <w:b/>
          <w:bCs/>
          <w:color w:val="000000"/>
          <w:lang w:eastAsia="nl-NL"/>
        </w:rPr>
        <w:t>Creatieve stad</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De yuppen (Young Urban Professionals) is de bevolkingsgroep die de basis kan vormen voor een groeiende creatieve klasse. Om de yuppen te trekken maken steden gebruik van </w:t>
      </w:r>
      <w:proofErr w:type="spellStart"/>
      <w:r w:rsidRPr="00E725D8">
        <w:rPr>
          <w:rFonts w:ascii="Verdana" w:eastAsia="Times New Roman" w:hAnsi="Verdana" w:cs="Times New Roman"/>
          <w:color w:val="000000"/>
          <w:lang w:eastAsia="nl-NL"/>
        </w:rPr>
        <w:t>city</w:t>
      </w:r>
      <w:proofErr w:type="spellEnd"/>
      <w:r w:rsidRPr="00E725D8">
        <w:rPr>
          <w:rFonts w:ascii="Verdana" w:eastAsia="Times New Roman" w:hAnsi="Verdana" w:cs="Times New Roman"/>
          <w:color w:val="000000"/>
          <w:lang w:eastAsia="nl-NL"/>
        </w:rPr>
        <w:t xml:space="preserve"> marketing. </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Het verlenen van diensten aan bedrijven op winstbasis door een bijzondere groep van bedrijven in de tertiaire sector = </w:t>
      </w:r>
      <w:r w:rsidRPr="00E725D8">
        <w:rPr>
          <w:rFonts w:ascii="Verdana" w:eastAsia="Times New Roman" w:hAnsi="Verdana" w:cs="Times New Roman"/>
          <w:b/>
          <w:bCs/>
          <w:color w:val="000000"/>
          <w:lang w:eastAsia="nl-NL"/>
        </w:rPr>
        <w:t>Zakelijke dienstverlening</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De sector van zakelijke diensten heeft 3 gemeenschappelijke kenmerken:</w:t>
      </w:r>
    </w:p>
    <w:p w:rsidR="00E725D8" w:rsidRPr="00E725D8" w:rsidRDefault="00E725D8" w:rsidP="00E725D8">
      <w:pPr>
        <w:numPr>
          <w:ilvl w:val="0"/>
          <w:numId w:val="23"/>
        </w:numPr>
        <w:spacing w:after="0" w:line="240" w:lineRule="auto"/>
        <w:textAlignment w:val="baseline"/>
        <w:rPr>
          <w:rFonts w:ascii="Verdana" w:eastAsia="Times New Roman" w:hAnsi="Verdana" w:cs="Times New Roman"/>
          <w:i/>
          <w:iCs/>
          <w:color w:val="000000"/>
          <w:lang w:eastAsia="nl-NL"/>
        </w:rPr>
      </w:pPr>
      <w:r w:rsidRPr="00E725D8">
        <w:rPr>
          <w:rFonts w:ascii="Verdana" w:eastAsia="Times New Roman" w:hAnsi="Verdana" w:cs="Times New Roman"/>
          <w:i/>
          <w:iCs/>
          <w:color w:val="000000"/>
          <w:lang w:eastAsia="nl-NL"/>
        </w:rPr>
        <w:t xml:space="preserve">De meeste bedrijven zijn klein tot erg klein. </w:t>
      </w:r>
      <w:r w:rsidRPr="00E725D8">
        <w:rPr>
          <w:rFonts w:ascii="Verdana" w:eastAsia="Times New Roman" w:hAnsi="Verdana" w:cs="Times New Roman"/>
          <w:color w:val="000000"/>
          <w:lang w:eastAsia="nl-NL"/>
        </w:rPr>
        <w:t>Hooguit 10 werknemers.</w:t>
      </w:r>
    </w:p>
    <w:p w:rsidR="00E725D8" w:rsidRPr="00E725D8" w:rsidRDefault="00E725D8" w:rsidP="00E725D8">
      <w:pPr>
        <w:numPr>
          <w:ilvl w:val="0"/>
          <w:numId w:val="23"/>
        </w:numPr>
        <w:spacing w:after="0" w:line="240" w:lineRule="auto"/>
        <w:textAlignment w:val="baseline"/>
        <w:rPr>
          <w:rFonts w:ascii="Verdana" w:eastAsia="Times New Roman" w:hAnsi="Verdana" w:cs="Times New Roman"/>
          <w:i/>
          <w:iCs/>
          <w:color w:val="000000"/>
          <w:lang w:eastAsia="nl-NL"/>
        </w:rPr>
      </w:pPr>
      <w:r w:rsidRPr="00E725D8">
        <w:rPr>
          <w:rFonts w:ascii="Verdana" w:eastAsia="Times New Roman" w:hAnsi="Verdana" w:cs="Times New Roman"/>
          <w:i/>
          <w:iCs/>
          <w:color w:val="000000"/>
          <w:lang w:eastAsia="nl-NL"/>
        </w:rPr>
        <w:t>Het aandeel startende ondernemingen is hoger dan in andere bedrijfstakken.</w:t>
      </w:r>
      <w:r w:rsidRPr="00E725D8">
        <w:rPr>
          <w:rFonts w:ascii="Verdana" w:eastAsia="Times New Roman" w:hAnsi="Verdana" w:cs="Times New Roman"/>
          <w:color w:val="000000"/>
          <w:lang w:eastAsia="nl-NL"/>
        </w:rPr>
        <w:t xml:space="preserve"> De drempel om te starten is laag. </w:t>
      </w:r>
    </w:p>
    <w:p w:rsidR="00E725D8" w:rsidRPr="00E725D8" w:rsidRDefault="00E725D8" w:rsidP="00E725D8">
      <w:pPr>
        <w:numPr>
          <w:ilvl w:val="0"/>
          <w:numId w:val="23"/>
        </w:numPr>
        <w:spacing w:after="0" w:line="240" w:lineRule="auto"/>
        <w:textAlignment w:val="baseline"/>
        <w:rPr>
          <w:rFonts w:ascii="Verdana" w:eastAsia="Times New Roman" w:hAnsi="Verdana" w:cs="Times New Roman"/>
          <w:i/>
          <w:iCs/>
          <w:color w:val="000000"/>
          <w:lang w:eastAsia="nl-NL"/>
        </w:rPr>
      </w:pPr>
      <w:r w:rsidRPr="00E725D8">
        <w:rPr>
          <w:rFonts w:ascii="Verdana" w:eastAsia="Times New Roman" w:hAnsi="Verdana" w:cs="Times New Roman"/>
          <w:i/>
          <w:iCs/>
          <w:color w:val="000000"/>
          <w:lang w:eastAsia="nl-NL"/>
        </w:rPr>
        <w:t xml:space="preserve">Relatief veel bedrijven draaien op creatief denkwerk en passen in de kenniseconomie. </w:t>
      </w:r>
    </w:p>
    <w:p w:rsidR="007007E6" w:rsidRDefault="007007E6" w:rsidP="00E725D8">
      <w:pPr>
        <w:spacing w:after="0" w:line="240" w:lineRule="auto"/>
        <w:rPr>
          <w:rFonts w:ascii="Verdana" w:eastAsia="Times New Roman" w:hAnsi="Verdana" w:cs="Times New Roman"/>
          <w:i/>
          <w:iCs/>
          <w:color w:val="000000"/>
          <w:sz w:val="26"/>
          <w:szCs w:val="26"/>
          <w:lang w:eastAsia="nl-NL"/>
        </w:rPr>
      </w:pPr>
    </w:p>
    <w:p w:rsidR="007007E6" w:rsidRDefault="007007E6">
      <w:pPr>
        <w:rPr>
          <w:rFonts w:ascii="Verdana" w:eastAsia="Times New Roman" w:hAnsi="Verdana" w:cs="Times New Roman"/>
          <w:i/>
          <w:iCs/>
          <w:color w:val="000000"/>
          <w:sz w:val="26"/>
          <w:szCs w:val="26"/>
          <w:lang w:eastAsia="nl-NL"/>
        </w:rPr>
      </w:pPr>
      <w:r>
        <w:rPr>
          <w:rFonts w:ascii="Verdana" w:eastAsia="Times New Roman" w:hAnsi="Verdana" w:cs="Times New Roman"/>
          <w:i/>
          <w:iCs/>
          <w:color w:val="000000"/>
          <w:sz w:val="26"/>
          <w:szCs w:val="26"/>
          <w:lang w:eastAsia="nl-NL"/>
        </w:rPr>
        <w:br w:type="page"/>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i/>
          <w:iCs/>
          <w:color w:val="000000"/>
          <w:sz w:val="26"/>
          <w:szCs w:val="26"/>
          <w:lang w:eastAsia="nl-NL"/>
        </w:rPr>
        <w:lastRenderedPageBreak/>
        <w:t>Een leefbare stad</w:t>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sz w:val="24"/>
          <w:szCs w:val="24"/>
          <w:u w:val="single"/>
          <w:lang w:eastAsia="nl-NL"/>
        </w:rPr>
        <w:t>4.1</w:t>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Toename van het inwoneraantal van een stadsgemeente na een langere periode van bevolkingsafname. Hernieuwde trek naar de stad = </w:t>
      </w:r>
      <w:r w:rsidRPr="00E725D8">
        <w:rPr>
          <w:rFonts w:ascii="Verdana" w:eastAsia="Times New Roman" w:hAnsi="Verdana" w:cs="Times New Roman"/>
          <w:b/>
          <w:bCs/>
          <w:color w:val="000000"/>
          <w:lang w:eastAsia="nl-NL"/>
        </w:rPr>
        <w:t>Re-urbanisatie</w:t>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1) Hoogopgeleide mensen die voor werk en ontspanning een stedelijk milieu nodig hebben.</w:t>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2) Senioren die zich geïsoleerder gaan voelen op het platteland naarmate ze ouder worden. </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Vestiging van een bevolkingsgroep met een hogere sociaaleconomische status in een stadsbuurt met een lagere status = </w:t>
      </w:r>
      <w:r w:rsidRPr="00E725D8">
        <w:rPr>
          <w:rFonts w:ascii="Verdana" w:eastAsia="Times New Roman" w:hAnsi="Verdana" w:cs="Times New Roman"/>
          <w:b/>
          <w:bCs/>
          <w:color w:val="000000"/>
          <w:lang w:eastAsia="nl-NL"/>
        </w:rPr>
        <w:t>Gentrificatie</w:t>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Mate waarin de voorwaarden voor goede leefomstandigheden in een stad aanwezig zijn = </w:t>
      </w:r>
      <w:r w:rsidRPr="00E725D8">
        <w:rPr>
          <w:rFonts w:ascii="Verdana" w:eastAsia="Times New Roman" w:hAnsi="Verdana" w:cs="Times New Roman"/>
          <w:b/>
          <w:bCs/>
          <w:color w:val="000000"/>
          <w:lang w:eastAsia="nl-NL"/>
        </w:rPr>
        <w:t>Stedelijke kwaliteit</w:t>
      </w: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Gentrificatie zorg voor een goede stedelijke kwaliteit. </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Proces waarbij de ene functie of bevolkingsgroep plaats moet maken voor een andere in een buurt vanwege een zwakkere concurrentiepositie = </w:t>
      </w:r>
      <w:r w:rsidRPr="00E725D8">
        <w:rPr>
          <w:rFonts w:ascii="Verdana" w:eastAsia="Times New Roman" w:hAnsi="Verdana" w:cs="Times New Roman"/>
          <w:b/>
          <w:bCs/>
          <w:color w:val="000000"/>
          <w:lang w:eastAsia="nl-NL"/>
        </w:rPr>
        <w:t>Verdringing</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Sociale gevolgen van gentrificatie:</w:t>
      </w:r>
    </w:p>
    <w:p w:rsidR="00E725D8" w:rsidRPr="00E725D8" w:rsidRDefault="00E725D8" w:rsidP="00E725D8">
      <w:pPr>
        <w:numPr>
          <w:ilvl w:val="0"/>
          <w:numId w:val="24"/>
        </w:numPr>
        <w:spacing w:after="0" w:line="240" w:lineRule="auto"/>
        <w:textAlignment w:val="baseline"/>
        <w:rPr>
          <w:rFonts w:ascii="Verdana" w:eastAsia="Times New Roman" w:hAnsi="Verdana" w:cs="Times New Roman"/>
          <w:color w:val="000000"/>
          <w:lang w:eastAsia="nl-NL"/>
        </w:rPr>
      </w:pPr>
      <w:r w:rsidRPr="00E725D8">
        <w:rPr>
          <w:rFonts w:ascii="Verdana" w:eastAsia="Times New Roman" w:hAnsi="Verdana" w:cs="Times New Roman"/>
          <w:color w:val="000000"/>
          <w:lang w:eastAsia="nl-NL"/>
        </w:rPr>
        <w:t>Arme gezinnen met veel kinderen en laagopgeleide jongeren maken steeds minder kans op passende huisvesting binnen de stad.</w:t>
      </w:r>
    </w:p>
    <w:p w:rsidR="00E725D8" w:rsidRPr="00E725D8" w:rsidRDefault="00E725D8" w:rsidP="00E725D8">
      <w:pPr>
        <w:numPr>
          <w:ilvl w:val="0"/>
          <w:numId w:val="24"/>
        </w:numPr>
        <w:spacing w:after="0" w:line="240" w:lineRule="auto"/>
        <w:textAlignment w:val="baseline"/>
        <w:rPr>
          <w:rFonts w:ascii="Verdana" w:eastAsia="Times New Roman" w:hAnsi="Verdana" w:cs="Times New Roman"/>
          <w:color w:val="000000"/>
          <w:lang w:eastAsia="nl-NL"/>
        </w:rPr>
      </w:pPr>
      <w:r w:rsidRPr="00E725D8">
        <w:rPr>
          <w:rFonts w:ascii="Verdana" w:eastAsia="Times New Roman" w:hAnsi="Verdana" w:cs="Times New Roman"/>
          <w:color w:val="000000"/>
          <w:lang w:eastAsia="nl-NL"/>
        </w:rPr>
        <w:t>Meer mensen met lagere inkomens moeten buiten de dure stad woonruimte zoeken.</w:t>
      </w:r>
    </w:p>
    <w:p w:rsidR="00E725D8" w:rsidRPr="00E725D8" w:rsidRDefault="00E725D8" w:rsidP="00E725D8">
      <w:pPr>
        <w:numPr>
          <w:ilvl w:val="0"/>
          <w:numId w:val="24"/>
        </w:numPr>
        <w:spacing w:after="0" w:line="240" w:lineRule="auto"/>
        <w:textAlignment w:val="baseline"/>
        <w:rPr>
          <w:rFonts w:ascii="Verdana" w:eastAsia="Times New Roman" w:hAnsi="Verdana" w:cs="Times New Roman"/>
          <w:color w:val="000000"/>
          <w:lang w:eastAsia="nl-NL"/>
        </w:rPr>
      </w:pPr>
      <w:r w:rsidRPr="00E725D8">
        <w:rPr>
          <w:rFonts w:ascii="Verdana" w:eastAsia="Times New Roman" w:hAnsi="Verdana" w:cs="Times New Roman"/>
          <w:color w:val="000000"/>
          <w:lang w:eastAsia="nl-NL"/>
        </w:rPr>
        <w:t xml:space="preserve">De demografische samenstelling van de buurt verandert van kinderrijk naar kinderarm. </w:t>
      </w:r>
    </w:p>
    <w:p w:rsidR="00E725D8" w:rsidRPr="00E725D8" w:rsidRDefault="00E725D8" w:rsidP="00E725D8">
      <w:pPr>
        <w:numPr>
          <w:ilvl w:val="0"/>
          <w:numId w:val="24"/>
        </w:numPr>
        <w:spacing w:after="0" w:line="240" w:lineRule="auto"/>
        <w:textAlignment w:val="baseline"/>
        <w:rPr>
          <w:rFonts w:ascii="Verdana" w:eastAsia="Times New Roman" w:hAnsi="Verdana" w:cs="Times New Roman"/>
          <w:color w:val="000000"/>
          <w:lang w:eastAsia="nl-NL"/>
        </w:rPr>
      </w:pPr>
      <w:r w:rsidRPr="00E725D8">
        <w:rPr>
          <w:rFonts w:ascii="Verdana" w:eastAsia="Times New Roman" w:hAnsi="Verdana" w:cs="Times New Roman"/>
          <w:color w:val="000000"/>
          <w:lang w:eastAsia="nl-NL"/>
        </w:rPr>
        <w:t>Het percentage autochtone bewoners van de buurt neemt weer toe, waarmee de etnische samenstelling verandert.</w:t>
      </w:r>
    </w:p>
    <w:p w:rsidR="00E725D8" w:rsidRPr="00E725D8" w:rsidRDefault="00E725D8" w:rsidP="00E725D8">
      <w:pPr>
        <w:numPr>
          <w:ilvl w:val="0"/>
          <w:numId w:val="24"/>
        </w:numPr>
        <w:spacing w:after="0" w:line="240" w:lineRule="auto"/>
        <w:textAlignment w:val="baseline"/>
        <w:rPr>
          <w:rFonts w:ascii="Verdana" w:eastAsia="Times New Roman" w:hAnsi="Verdana" w:cs="Times New Roman"/>
          <w:color w:val="000000"/>
          <w:lang w:eastAsia="nl-NL"/>
        </w:rPr>
      </w:pPr>
      <w:r w:rsidRPr="00E725D8">
        <w:rPr>
          <w:rFonts w:ascii="Verdana" w:eastAsia="Times New Roman" w:hAnsi="Verdana" w:cs="Times New Roman"/>
          <w:color w:val="000000"/>
          <w:lang w:eastAsia="nl-NL"/>
        </w:rPr>
        <w:t>De polarisatie kan toenemen doordat de buurt bewoond wordt door groepen die</w:t>
      </w:r>
      <w:r w:rsidR="007007E6">
        <w:rPr>
          <w:rFonts w:ascii="Verdana" w:eastAsia="Times New Roman" w:hAnsi="Verdana" w:cs="Times New Roman"/>
          <w:color w:val="000000"/>
          <w:lang w:eastAsia="nl-NL"/>
        </w:rPr>
        <w:t xml:space="preserve"> wat betreft cultuur en sociaal</w:t>
      </w:r>
      <w:r w:rsidRPr="00E725D8">
        <w:rPr>
          <w:rFonts w:ascii="Verdana" w:eastAsia="Times New Roman" w:hAnsi="Verdana" w:cs="Times New Roman"/>
          <w:color w:val="000000"/>
          <w:lang w:eastAsia="nl-NL"/>
        </w:rPr>
        <w:t>economische status totaal van elkaar verschillen.</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 xml:space="preserve">Het uitgangspunt dat in een stad alle culturen gelijkwaardig zijn en een gelijke behandeling verdienen = </w:t>
      </w:r>
      <w:r w:rsidRPr="00E725D8">
        <w:rPr>
          <w:rFonts w:ascii="Verdana" w:eastAsia="Times New Roman" w:hAnsi="Verdana" w:cs="Times New Roman"/>
          <w:b/>
          <w:bCs/>
          <w:color w:val="000000"/>
          <w:lang w:eastAsia="nl-NL"/>
        </w:rPr>
        <w:t xml:space="preserve">Multiculturele stad </w:t>
      </w:r>
    </w:p>
    <w:p w:rsidR="00E725D8" w:rsidRPr="00E725D8" w:rsidRDefault="00E725D8" w:rsidP="00E725D8">
      <w:pPr>
        <w:spacing w:after="0" w:line="240" w:lineRule="auto"/>
        <w:rPr>
          <w:rFonts w:ascii="Verdana" w:eastAsia="Times New Roman" w:hAnsi="Verdana" w:cs="Times New Roman"/>
          <w:sz w:val="24"/>
          <w:szCs w:val="24"/>
          <w:lang w:eastAsia="nl-NL"/>
        </w:rPr>
      </w:pPr>
    </w:p>
    <w:p w:rsidR="00E725D8" w:rsidRPr="00E725D8" w:rsidRDefault="00E725D8" w:rsidP="00E725D8">
      <w:pPr>
        <w:spacing w:after="0" w:line="240" w:lineRule="auto"/>
        <w:rPr>
          <w:rFonts w:ascii="Verdana" w:eastAsia="Times New Roman" w:hAnsi="Verdana" w:cs="Times New Roman"/>
          <w:sz w:val="24"/>
          <w:szCs w:val="24"/>
          <w:lang w:eastAsia="nl-NL"/>
        </w:rPr>
      </w:pPr>
      <w:r w:rsidRPr="00E725D8">
        <w:rPr>
          <w:rFonts w:ascii="Verdana" w:eastAsia="Times New Roman" w:hAnsi="Verdana" w:cs="Times New Roman"/>
          <w:color w:val="000000"/>
          <w:lang w:eastAsia="nl-NL"/>
        </w:rPr>
        <w:t>Overheid kan voor 2 uitersten kiezen om iemand in te laten burgeren:</w:t>
      </w:r>
    </w:p>
    <w:p w:rsidR="00E725D8" w:rsidRPr="00E725D8" w:rsidRDefault="00E725D8" w:rsidP="00E725D8">
      <w:pPr>
        <w:numPr>
          <w:ilvl w:val="0"/>
          <w:numId w:val="25"/>
        </w:numPr>
        <w:spacing w:after="0" w:line="240" w:lineRule="auto"/>
        <w:textAlignment w:val="baseline"/>
        <w:rPr>
          <w:rFonts w:ascii="Verdana" w:eastAsia="Times New Roman" w:hAnsi="Verdana" w:cs="Times New Roman"/>
          <w:i/>
          <w:iCs/>
          <w:color w:val="000000"/>
          <w:lang w:eastAsia="nl-NL"/>
        </w:rPr>
      </w:pPr>
      <w:r w:rsidRPr="00E725D8">
        <w:rPr>
          <w:rFonts w:ascii="Verdana" w:eastAsia="Times New Roman" w:hAnsi="Verdana" w:cs="Times New Roman"/>
          <w:i/>
          <w:iCs/>
          <w:color w:val="000000"/>
          <w:lang w:eastAsia="nl-NL"/>
        </w:rPr>
        <w:t xml:space="preserve">Streven naar assimilatie. </w:t>
      </w:r>
      <w:r w:rsidRPr="00E725D8">
        <w:rPr>
          <w:rFonts w:ascii="Verdana" w:eastAsia="Times New Roman" w:hAnsi="Verdana" w:cs="Times New Roman"/>
          <w:color w:val="000000"/>
          <w:lang w:eastAsia="nl-NL"/>
        </w:rPr>
        <w:t xml:space="preserve">Wanneer de immigrant volledig opgaat in de nieuwe samenleving, zich volledig aanpast en dus alle cultuurelementen overneemt. </w:t>
      </w:r>
    </w:p>
    <w:p w:rsidR="00E725D8" w:rsidRPr="00E725D8" w:rsidRDefault="00E725D8" w:rsidP="00E725D8">
      <w:pPr>
        <w:numPr>
          <w:ilvl w:val="0"/>
          <w:numId w:val="25"/>
        </w:numPr>
        <w:spacing w:after="0" w:line="240" w:lineRule="auto"/>
        <w:textAlignment w:val="baseline"/>
        <w:rPr>
          <w:rFonts w:ascii="Verdana" w:eastAsia="Times New Roman" w:hAnsi="Verdana" w:cs="Times New Roman"/>
          <w:i/>
          <w:iCs/>
          <w:color w:val="000000"/>
          <w:lang w:eastAsia="nl-NL"/>
        </w:rPr>
      </w:pPr>
      <w:r w:rsidRPr="00E725D8">
        <w:rPr>
          <w:rFonts w:ascii="Verdana" w:eastAsia="Times New Roman" w:hAnsi="Verdana" w:cs="Times New Roman"/>
          <w:i/>
          <w:iCs/>
          <w:color w:val="000000"/>
          <w:lang w:eastAsia="nl-NL"/>
        </w:rPr>
        <w:t>Voeren van een vergaand multicultureel beleid.</w:t>
      </w:r>
      <w:r w:rsidRPr="00E725D8">
        <w:rPr>
          <w:rFonts w:ascii="Verdana" w:eastAsia="Times New Roman" w:hAnsi="Verdana" w:cs="Times New Roman"/>
          <w:color w:val="000000"/>
          <w:lang w:eastAsia="nl-NL"/>
        </w:rPr>
        <w:t xml:space="preserve"> De dubbele nationaliteit wordt geaccepteerd. Hij heeft dus twee paspoorten. </w:t>
      </w:r>
    </w:p>
    <w:p w:rsidR="001E0CB2" w:rsidRDefault="00E725D8" w:rsidP="00E725D8">
      <w:pPr>
        <w:rPr>
          <w:rFonts w:ascii="Verdana" w:eastAsia="Times New Roman" w:hAnsi="Verdana" w:cs="Times New Roman"/>
          <w:b/>
          <w:bCs/>
          <w:color w:val="000000"/>
          <w:lang w:eastAsia="nl-NL"/>
        </w:rPr>
      </w:pPr>
      <w:r w:rsidRPr="00E725D8">
        <w:rPr>
          <w:rFonts w:ascii="Verdana" w:eastAsia="Times New Roman" w:hAnsi="Verdana" w:cs="Times New Roman"/>
          <w:sz w:val="24"/>
          <w:szCs w:val="24"/>
          <w:lang w:eastAsia="nl-NL"/>
        </w:rPr>
        <w:br/>
      </w:r>
      <w:r w:rsidRPr="00E725D8">
        <w:rPr>
          <w:rFonts w:ascii="Verdana" w:eastAsia="Times New Roman" w:hAnsi="Verdana" w:cs="Times New Roman"/>
          <w:color w:val="000000"/>
          <w:lang w:eastAsia="nl-NL"/>
        </w:rPr>
        <w:t xml:space="preserve">Mate waarin alle inwoners zich verbonden voelen met de nationale samenleving en zich daaraan aanpassen met daarin ruimte voor eigen cultuurkenmerken = </w:t>
      </w:r>
      <w:r w:rsidRPr="00E725D8">
        <w:rPr>
          <w:rFonts w:ascii="Verdana" w:eastAsia="Times New Roman" w:hAnsi="Verdana" w:cs="Times New Roman"/>
          <w:b/>
          <w:bCs/>
          <w:color w:val="000000"/>
          <w:lang w:eastAsia="nl-NL"/>
        </w:rPr>
        <w:t> Integratie</w:t>
      </w:r>
    </w:p>
    <w:p w:rsidR="004F6BDE" w:rsidRDefault="004F6BDE" w:rsidP="00892F92">
      <w:pPr>
        <w:spacing w:after="0" w:line="240" w:lineRule="auto"/>
        <w:rPr>
          <w:rFonts w:ascii="Verdana" w:eastAsia="Times New Roman" w:hAnsi="Verdana" w:cs="Times New Roman"/>
          <w:color w:val="000000"/>
          <w:sz w:val="24"/>
          <w:szCs w:val="24"/>
          <w:u w:val="single"/>
          <w:lang w:eastAsia="nl-NL"/>
        </w:rPr>
      </w:pPr>
    </w:p>
    <w:p w:rsidR="004F6BDE" w:rsidRDefault="004F6BDE" w:rsidP="00892F92">
      <w:pPr>
        <w:spacing w:after="0" w:line="240" w:lineRule="auto"/>
        <w:rPr>
          <w:rFonts w:ascii="Verdana" w:eastAsia="Times New Roman" w:hAnsi="Verdana" w:cs="Times New Roman"/>
          <w:color w:val="000000"/>
          <w:sz w:val="24"/>
          <w:szCs w:val="24"/>
          <w:u w:val="single"/>
          <w:lang w:eastAsia="nl-NL"/>
        </w:rPr>
      </w:pPr>
    </w:p>
    <w:p w:rsidR="004F6BDE" w:rsidRDefault="004F6BDE" w:rsidP="00892F92">
      <w:pPr>
        <w:spacing w:after="0" w:line="240" w:lineRule="auto"/>
        <w:rPr>
          <w:rFonts w:ascii="Verdana" w:eastAsia="Times New Roman" w:hAnsi="Verdana" w:cs="Times New Roman"/>
          <w:color w:val="000000"/>
          <w:sz w:val="24"/>
          <w:szCs w:val="24"/>
          <w:u w:val="single"/>
          <w:lang w:eastAsia="nl-NL"/>
        </w:rPr>
      </w:pPr>
    </w:p>
    <w:p w:rsidR="004F6BDE" w:rsidRDefault="004F6BDE" w:rsidP="00892F92">
      <w:pPr>
        <w:spacing w:after="0" w:line="240" w:lineRule="auto"/>
        <w:rPr>
          <w:rFonts w:ascii="Verdana" w:eastAsia="Times New Roman" w:hAnsi="Verdana" w:cs="Times New Roman"/>
          <w:color w:val="000000"/>
          <w:sz w:val="24"/>
          <w:szCs w:val="24"/>
          <w:u w:val="single"/>
          <w:lang w:eastAsia="nl-NL"/>
        </w:rPr>
      </w:pPr>
    </w:p>
    <w:p w:rsidR="004F6BDE" w:rsidRDefault="004F6BDE" w:rsidP="00892F92">
      <w:pPr>
        <w:spacing w:after="0" w:line="240" w:lineRule="auto"/>
        <w:rPr>
          <w:rFonts w:ascii="Verdana" w:eastAsia="Times New Roman" w:hAnsi="Verdana" w:cs="Times New Roman"/>
          <w:color w:val="000000"/>
          <w:sz w:val="24"/>
          <w:szCs w:val="24"/>
          <w:u w:val="single"/>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sz w:val="24"/>
          <w:szCs w:val="24"/>
          <w:u w:val="single"/>
          <w:lang w:eastAsia="nl-NL"/>
        </w:rPr>
        <w:lastRenderedPageBreak/>
        <w:t>4.2</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Typering van een buurt waarbij wordt gelet op bewonerskenmerken, woningkenmerken, woonomgeving en de openbare ruimte als onderdeel daarvan = </w:t>
      </w:r>
      <w:r w:rsidRPr="00892F92">
        <w:rPr>
          <w:rFonts w:ascii="Verdana" w:eastAsia="Times New Roman" w:hAnsi="Verdana" w:cs="Times New Roman"/>
          <w:b/>
          <w:bCs/>
          <w:color w:val="000000"/>
          <w:lang w:eastAsia="nl-NL"/>
        </w:rPr>
        <w:t>Buurtprofiel</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Een buurtmonitor meet een groot aantal dingen die iets zeggen over de leefbaarheid van een wijk of buurt. </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Een belangrijke functie van een buurtmonitor is het </w:t>
      </w:r>
      <w:r w:rsidRPr="00892F92">
        <w:rPr>
          <w:rFonts w:ascii="Verdana" w:eastAsia="Times New Roman" w:hAnsi="Verdana" w:cs="Times New Roman"/>
          <w:i/>
          <w:iCs/>
          <w:color w:val="000000"/>
          <w:lang w:eastAsia="nl-NL"/>
        </w:rPr>
        <w:t>vergelijken van buurten</w:t>
      </w:r>
      <w:r w:rsidRPr="00892F92">
        <w:rPr>
          <w:rFonts w:ascii="Verdana" w:eastAsia="Times New Roman" w:hAnsi="Verdana" w:cs="Times New Roman"/>
          <w:color w:val="000000"/>
          <w:lang w:eastAsia="nl-NL"/>
        </w:rPr>
        <w:t xml:space="preserve">, wijken en stadsdelen. De buurtmonitor krijgt veel informatie over buurten, wijken en stadsdelen en ziet dus de sterke en de zwakke punten. </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Een andere belangrijke functie van een buurtmonitor is het </w:t>
      </w:r>
      <w:r w:rsidRPr="00892F92">
        <w:rPr>
          <w:rFonts w:ascii="Verdana" w:eastAsia="Times New Roman" w:hAnsi="Verdana" w:cs="Times New Roman"/>
          <w:i/>
          <w:iCs/>
          <w:color w:val="000000"/>
          <w:lang w:eastAsia="nl-NL"/>
        </w:rPr>
        <w:t>meten van ontwikkelingen en het volgen daarvan.</w:t>
      </w:r>
      <w:r w:rsidRPr="00892F92">
        <w:rPr>
          <w:rFonts w:ascii="Verdana" w:eastAsia="Times New Roman" w:hAnsi="Verdana" w:cs="Times New Roman"/>
          <w:color w:val="000000"/>
          <w:lang w:eastAsia="nl-NL"/>
        </w:rPr>
        <w:t xml:space="preserve"> </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De beleving is een belangrijk onderdeel van een buurtmonitor. (De mate waarin bewoners zich thuis voelen.)</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Hoofdeigenschappen van de wijk of de buurt:</w:t>
      </w:r>
    </w:p>
    <w:p w:rsidR="00892F92" w:rsidRPr="00892F92" w:rsidRDefault="00892F92" w:rsidP="00892F92">
      <w:pPr>
        <w:numPr>
          <w:ilvl w:val="0"/>
          <w:numId w:val="26"/>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Eigenschappen van woningen gelet op ouderdom, eigendom, woningtype, onderhoudstoestand en marktwaarde = </w:t>
      </w:r>
      <w:r w:rsidRPr="00892F92">
        <w:rPr>
          <w:rFonts w:ascii="Verdana" w:eastAsia="Times New Roman" w:hAnsi="Verdana" w:cs="Times New Roman"/>
          <w:b/>
          <w:bCs/>
          <w:color w:val="000000"/>
          <w:lang w:eastAsia="nl-NL"/>
        </w:rPr>
        <w:t>Woningkenmerken</w:t>
      </w:r>
    </w:p>
    <w:p w:rsidR="00892F92" w:rsidRPr="00892F92" w:rsidRDefault="00892F92" w:rsidP="00892F92">
      <w:pPr>
        <w:numPr>
          <w:ilvl w:val="0"/>
          <w:numId w:val="26"/>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Eigenschappen van de buurtbevolking gelet op huishoudensgrootte, etniciteit, inkomen en gezinsfase = </w:t>
      </w:r>
      <w:r w:rsidRPr="00892F92">
        <w:rPr>
          <w:rFonts w:ascii="Verdana" w:eastAsia="Times New Roman" w:hAnsi="Verdana" w:cs="Times New Roman"/>
          <w:b/>
          <w:bCs/>
          <w:color w:val="000000"/>
          <w:lang w:eastAsia="nl-NL"/>
        </w:rPr>
        <w:t> Bewonerskenmerken</w:t>
      </w:r>
    </w:p>
    <w:p w:rsidR="00892F92" w:rsidRPr="00892F92" w:rsidRDefault="00892F92" w:rsidP="00892F92">
      <w:pPr>
        <w:numPr>
          <w:ilvl w:val="0"/>
          <w:numId w:val="26"/>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Hoedanigheid van een buurt gelet op de beschikbare voorzieningen en de sociale omgeving (cohesie, netwerken en veiligheid) = </w:t>
      </w:r>
      <w:r w:rsidRPr="00892F92">
        <w:rPr>
          <w:rFonts w:ascii="Verdana" w:eastAsia="Times New Roman" w:hAnsi="Verdana" w:cs="Times New Roman"/>
          <w:b/>
          <w:bCs/>
          <w:color w:val="000000"/>
          <w:lang w:eastAsia="nl-NL"/>
        </w:rPr>
        <w:t>Woonomgeving</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De woonomgeving is gebaseerd op objectieve gegevens maar ook deels op subjectieve gegevens. </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De bescherming of het zich beschermd voelen tegen gevaar dat veroorzaakt wordt of dreigt van de kant van menselijk handelen in de openbare ruimte = </w:t>
      </w:r>
      <w:r w:rsidRPr="00892F92">
        <w:rPr>
          <w:rFonts w:ascii="Verdana" w:eastAsia="Times New Roman" w:hAnsi="Verdana" w:cs="Times New Roman"/>
          <w:b/>
          <w:bCs/>
          <w:color w:val="000000"/>
          <w:lang w:eastAsia="nl-NL"/>
        </w:rPr>
        <w:t>Sociale veiligheid</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Gemeten en geregistreerde veiligheidsincidenten van alle vormen van criminaliteit in de openbare ruimte = </w:t>
      </w:r>
      <w:r w:rsidRPr="00892F92">
        <w:rPr>
          <w:rFonts w:ascii="Verdana" w:eastAsia="Times New Roman" w:hAnsi="Verdana" w:cs="Times New Roman"/>
          <w:b/>
          <w:bCs/>
          <w:color w:val="000000"/>
          <w:lang w:eastAsia="nl-NL"/>
        </w:rPr>
        <w:t>Objectieve veiligheid</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Mate van veiligheid zoals die door personen en groepen wordt ervaren = </w:t>
      </w:r>
      <w:r w:rsidRPr="00892F92">
        <w:rPr>
          <w:rFonts w:ascii="Verdana" w:eastAsia="Times New Roman" w:hAnsi="Verdana" w:cs="Times New Roman"/>
          <w:b/>
          <w:bCs/>
          <w:color w:val="000000"/>
          <w:lang w:eastAsia="nl-NL"/>
        </w:rPr>
        <w:t>Subjectieve veiligheid</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Aantallen, soorten en niveau van winkels, medische en sociale zorginstellingen en vervoersvoorzieningen in een wijk of buurt = </w:t>
      </w:r>
      <w:r w:rsidRPr="00892F92">
        <w:rPr>
          <w:rFonts w:ascii="Verdana" w:eastAsia="Times New Roman" w:hAnsi="Verdana" w:cs="Times New Roman"/>
          <w:b/>
          <w:bCs/>
          <w:color w:val="000000"/>
          <w:lang w:eastAsia="nl-NL"/>
        </w:rPr>
        <w:t>Buurt- en wijkvoorzieningen</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Mate waarin mensenhinder ondervinden van buurtbewoners, bedrijven, instellingen of verkeer = </w:t>
      </w:r>
      <w:r w:rsidRPr="00892F92">
        <w:rPr>
          <w:rFonts w:ascii="Verdana" w:eastAsia="Times New Roman" w:hAnsi="Verdana" w:cs="Times New Roman"/>
          <w:b/>
          <w:bCs/>
          <w:color w:val="000000"/>
          <w:lang w:eastAsia="nl-NL"/>
        </w:rPr>
        <w:t>Overlast</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Achteruitgang van de kwaliteit van de woonomgeving door gebrek aan onderhoud, ernstige verwaarlozing of ongewenst sociaal gedrag = </w:t>
      </w:r>
      <w:r w:rsidRPr="00892F92">
        <w:rPr>
          <w:rFonts w:ascii="Verdana" w:eastAsia="Times New Roman" w:hAnsi="Verdana" w:cs="Times New Roman"/>
          <w:b/>
          <w:bCs/>
          <w:color w:val="000000"/>
          <w:lang w:eastAsia="nl-NL"/>
        </w:rPr>
        <w:t>Verloedering</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Onderdelen van een woonomgeving:</w:t>
      </w:r>
    </w:p>
    <w:p w:rsidR="00892F92" w:rsidRPr="00892F92" w:rsidRDefault="00892F92" w:rsidP="00892F92">
      <w:pPr>
        <w:numPr>
          <w:ilvl w:val="0"/>
          <w:numId w:val="27"/>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Het grondgebied in de gemeente dat eigendom en in beheer is van de overheid en in principe voor alle burgers toegankelijk is =</w:t>
      </w:r>
      <w:r w:rsidRPr="00892F92">
        <w:rPr>
          <w:rFonts w:ascii="Verdana" w:eastAsia="Times New Roman" w:hAnsi="Verdana" w:cs="Times New Roman"/>
          <w:b/>
          <w:bCs/>
          <w:color w:val="000000"/>
          <w:lang w:eastAsia="nl-NL"/>
        </w:rPr>
        <w:t xml:space="preserve"> Openbare ruimte</w:t>
      </w:r>
    </w:p>
    <w:p w:rsidR="00892F92" w:rsidRPr="00892F92" w:rsidRDefault="00892F92" w:rsidP="00892F92">
      <w:pPr>
        <w:numPr>
          <w:ilvl w:val="0"/>
          <w:numId w:val="27"/>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Gemak waarmee ruimte en voorzieningen kunnen worden bezocht door de inwoners van een plaats = </w:t>
      </w:r>
      <w:r w:rsidRPr="00892F92">
        <w:rPr>
          <w:rFonts w:ascii="Verdana" w:eastAsia="Times New Roman" w:hAnsi="Verdana" w:cs="Times New Roman"/>
          <w:b/>
          <w:bCs/>
          <w:color w:val="000000"/>
          <w:lang w:eastAsia="nl-NL"/>
        </w:rPr>
        <w:t>Toegankelijkheid</w:t>
      </w:r>
    </w:p>
    <w:p w:rsidR="00892F92" w:rsidRPr="00892F92" w:rsidRDefault="00892F92" w:rsidP="00892F92">
      <w:pPr>
        <w:numPr>
          <w:ilvl w:val="0"/>
          <w:numId w:val="27"/>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Tijd en kosten die worden besteed aan het behoud van de kwaliteit van voorzieningen = </w:t>
      </w:r>
      <w:r w:rsidRPr="00892F92">
        <w:rPr>
          <w:rFonts w:ascii="Verdana" w:eastAsia="Times New Roman" w:hAnsi="Verdana" w:cs="Times New Roman"/>
          <w:b/>
          <w:bCs/>
          <w:color w:val="000000"/>
          <w:lang w:eastAsia="nl-NL"/>
        </w:rPr>
        <w:t>Onderhoud</w:t>
      </w:r>
    </w:p>
    <w:p w:rsidR="00892F92" w:rsidRPr="00892F92" w:rsidRDefault="00892F92" w:rsidP="00892F92">
      <w:pPr>
        <w:numPr>
          <w:ilvl w:val="0"/>
          <w:numId w:val="27"/>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lastRenderedPageBreak/>
        <w:t xml:space="preserve">Mate waarin men de openbare ruimte kan overzien in verband met plaatsbepaling, het vinden van de weg en het ervaren van veiligheid = </w:t>
      </w:r>
      <w:r w:rsidRPr="00892F92">
        <w:rPr>
          <w:rFonts w:ascii="Verdana" w:eastAsia="Times New Roman" w:hAnsi="Verdana" w:cs="Times New Roman"/>
          <w:b/>
          <w:bCs/>
          <w:color w:val="000000"/>
          <w:lang w:eastAsia="nl-NL"/>
        </w:rPr>
        <w:t>Overzichtelijkheid</w:t>
      </w:r>
    </w:p>
    <w:p w:rsidR="00892F92" w:rsidRPr="00892F92" w:rsidRDefault="00892F92" w:rsidP="00892F92">
      <w:pPr>
        <w:numPr>
          <w:ilvl w:val="0"/>
          <w:numId w:val="27"/>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Tijd en kosten die worden besteed aan het houden van doelmatig toezicht op de openbare ruimte en de openbare voorzieningen = </w:t>
      </w:r>
      <w:r w:rsidRPr="00892F92">
        <w:rPr>
          <w:rFonts w:ascii="Verdana" w:eastAsia="Times New Roman" w:hAnsi="Verdana" w:cs="Times New Roman"/>
          <w:b/>
          <w:bCs/>
          <w:color w:val="000000"/>
          <w:lang w:eastAsia="nl-NL"/>
        </w:rPr>
        <w:t> Toezicht</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Mate van samenhang tussen de bevolking in een samenleving, het bindmiddel dat leefgemeenschappen bijeenhoudt en dat traditioneel wordt gevormd door familie, kerk, school en verenigingen = </w:t>
      </w:r>
      <w:r w:rsidRPr="00892F92">
        <w:rPr>
          <w:rFonts w:ascii="Verdana" w:eastAsia="Times New Roman" w:hAnsi="Verdana" w:cs="Times New Roman"/>
          <w:b/>
          <w:bCs/>
          <w:color w:val="000000"/>
          <w:lang w:eastAsia="nl-NL"/>
        </w:rPr>
        <w:t>Sociale cohesie</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Patroon van onderlinge relaties en contacten waarover de bewoners beschikken =</w:t>
      </w:r>
      <w:r w:rsidRPr="00892F92">
        <w:rPr>
          <w:rFonts w:ascii="Verdana" w:eastAsia="Times New Roman" w:hAnsi="Verdana" w:cs="Times New Roman"/>
          <w:b/>
          <w:bCs/>
          <w:color w:val="000000"/>
          <w:lang w:eastAsia="nl-NL"/>
        </w:rPr>
        <w:t xml:space="preserve"> Sociaal netwerk</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Door gemengd te bouwen in buurt probeert de overheid een omgeving te creëren waarin de ontmoetingskans tussen arm en rijk en tussen verschillende etnische groepen te vergroten. </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sz w:val="24"/>
          <w:szCs w:val="24"/>
          <w:u w:val="single"/>
          <w:lang w:eastAsia="nl-NL"/>
        </w:rPr>
        <w:t>4.3</w:t>
      </w: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Ontwikkeling waarbij de woonfunctie in de binnenstad plaatsmaakt voor een werkfunctie die wordt uitgeoefend in winkels en kantoren = </w:t>
      </w:r>
      <w:r w:rsidRPr="00892F92">
        <w:rPr>
          <w:rFonts w:ascii="Verdana" w:eastAsia="Times New Roman" w:hAnsi="Verdana" w:cs="Times New Roman"/>
          <w:b/>
          <w:bCs/>
          <w:color w:val="000000"/>
          <w:lang w:eastAsia="nl-NL"/>
        </w:rPr>
        <w:t xml:space="preserve">Cityvorming </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Vernieuwing en verbetering van de woningen en de woonomgeving om de leefbaarheid in verouderde wijken te verhogen, met de nadruk op het behoud van de bestaande bebouwing = </w:t>
      </w:r>
      <w:r w:rsidRPr="00892F92">
        <w:rPr>
          <w:rFonts w:ascii="Verdana" w:eastAsia="Times New Roman" w:hAnsi="Verdana" w:cs="Times New Roman"/>
          <w:b/>
          <w:bCs/>
          <w:color w:val="000000"/>
          <w:lang w:eastAsia="nl-NL"/>
        </w:rPr>
        <w:t>Stadsvernieuwing</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Er was kritiek op de stadsvernieuwing: ‘De woningen worden beter, maar het helpt de buurt niet vooruit.’ Nog 3 redenen:</w:t>
      </w:r>
    </w:p>
    <w:p w:rsidR="00892F92" w:rsidRPr="00892F92" w:rsidRDefault="00892F92" w:rsidP="00892F92">
      <w:pPr>
        <w:numPr>
          <w:ilvl w:val="0"/>
          <w:numId w:val="28"/>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De stadsvernieuwing was te kleinschalig. Er werd alleen maar gefocust op de armere terwijl je ook mooie huizen kan bouwen voor de rijke, die de stad aan het verlaten waren. Bouwen voor de hele stad. </w:t>
      </w:r>
    </w:p>
    <w:p w:rsidR="00892F92" w:rsidRPr="00892F92" w:rsidRDefault="00892F92" w:rsidP="00892F92">
      <w:pPr>
        <w:numPr>
          <w:ilvl w:val="0"/>
          <w:numId w:val="28"/>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Er was weinig aandacht voor belevingswaarde. De nieuwe, lege panden waren niet aantrekkelijk en gezellig. </w:t>
      </w:r>
    </w:p>
    <w:p w:rsidR="00892F92" w:rsidRPr="00892F92" w:rsidRDefault="00892F92" w:rsidP="00892F92">
      <w:pPr>
        <w:numPr>
          <w:ilvl w:val="0"/>
          <w:numId w:val="28"/>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 xml:space="preserve">Allerlei maatschappelijke problemen in de wijk bleven bestaan. </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Het Grote Stadsbeleid (GSB) richt zich vooral op:</w:t>
      </w:r>
    </w:p>
    <w:p w:rsidR="00892F92" w:rsidRPr="00892F92" w:rsidRDefault="00892F92" w:rsidP="00892F92">
      <w:pPr>
        <w:numPr>
          <w:ilvl w:val="0"/>
          <w:numId w:val="29"/>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Bouwen in steen aan stedelijke vernieuwing</w:t>
      </w:r>
    </w:p>
    <w:p w:rsidR="00892F92" w:rsidRPr="00892F92" w:rsidRDefault="00892F92" w:rsidP="00892F92">
      <w:pPr>
        <w:numPr>
          <w:ilvl w:val="0"/>
          <w:numId w:val="29"/>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Zorgen voor werk en inkomsten</w:t>
      </w:r>
    </w:p>
    <w:p w:rsidR="00892F92" w:rsidRPr="00892F92" w:rsidRDefault="00892F92" w:rsidP="00892F92">
      <w:pPr>
        <w:numPr>
          <w:ilvl w:val="0"/>
          <w:numId w:val="29"/>
        </w:numPr>
        <w:spacing w:after="0" w:line="240" w:lineRule="auto"/>
        <w:textAlignment w:val="baseline"/>
        <w:rPr>
          <w:rFonts w:ascii="Verdana" w:eastAsia="Times New Roman" w:hAnsi="Verdana" w:cs="Times New Roman"/>
          <w:color w:val="000000"/>
          <w:lang w:eastAsia="nl-NL"/>
        </w:rPr>
      </w:pPr>
      <w:r w:rsidRPr="00892F92">
        <w:rPr>
          <w:rFonts w:ascii="Verdana" w:eastAsia="Times New Roman" w:hAnsi="Verdana" w:cs="Times New Roman"/>
          <w:color w:val="000000"/>
          <w:lang w:eastAsia="nl-NL"/>
        </w:rPr>
        <w:t>Werken aan onderwijs, leefbaarheid, veiligheid en zorg</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Ingrijpende verbetering van de verouderde woningvoorraad en de wijkvoorzieningen, en de aanpassing van de sociale structuur van een buurt om de leefbaarheid te vergroten = </w:t>
      </w:r>
      <w:r w:rsidRPr="00892F92">
        <w:rPr>
          <w:rFonts w:ascii="Verdana" w:eastAsia="Times New Roman" w:hAnsi="Verdana" w:cs="Times New Roman"/>
          <w:b/>
          <w:bCs/>
          <w:color w:val="000000"/>
          <w:lang w:eastAsia="nl-NL"/>
        </w:rPr>
        <w:t>Herstructurering</w:t>
      </w:r>
    </w:p>
    <w:p w:rsidR="00892F92" w:rsidRPr="00892F92" w:rsidRDefault="00892F92" w:rsidP="00892F92">
      <w:pPr>
        <w:spacing w:after="0" w:line="240" w:lineRule="auto"/>
        <w:rPr>
          <w:rFonts w:ascii="Verdana" w:eastAsia="Times New Roman" w:hAnsi="Verdana" w:cs="Times New Roman"/>
          <w:sz w:val="24"/>
          <w:szCs w:val="24"/>
          <w:lang w:eastAsia="nl-NL"/>
        </w:rPr>
      </w:pPr>
    </w:p>
    <w:p w:rsidR="00892F92" w:rsidRPr="00892F92" w:rsidRDefault="00892F92" w:rsidP="00892F92">
      <w:pPr>
        <w:spacing w:after="0" w:line="240" w:lineRule="auto"/>
        <w:rPr>
          <w:rFonts w:ascii="Verdana" w:eastAsia="Times New Roman" w:hAnsi="Verdana" w:cs="Times New Roman"/>
          <w:sz w:val="24"/>
          <w:szCs w:val="24"/>
          <w:lang w:eastAsia="nl-NL"/>
        </w:rPr>
      </w:pPr>
      <w:r w:rsidRPr="00892F92">
        <w:rPr>
          <w:rFonts w:ascii="Verdana" w:eastAsia="Times New Roman" w:hAnsi="Verdana" w:cs="Times New Roman"/>
          <w:color w:val="000000"/>
          <w:lang w:eastAsia="nl-NL"/>
        </w:rPr>
        <w:t xml:space="preserve">Samenwerkingsvorm tussen een overheid en een of meer private ondernemingen. de overheid stelt bij PPS-constructies de randvoorwaarden en het einddoel, de marktpartijen zorgen voor de uitvoering van het project = </w:t>
      </w:r>
      <w:r w:rsidRPr="00892F92">
        <w:rPr>
          <w:rFonts w:ascii="Verdana" w:eastAsia="Times New Roman" w:hAnsi="Verdana" w:cs="Times New Roman"/>
          <w:b/>
          <w:bCs/>
          <w:color w:val="000000"/>
          <w:lang w:eastAsia="nl-NL"/>
        </w:rPr>
        <w:t>Publiek-private samenwerking PPS</w:t>
      </w:r>
    </w:p>
    <w:p w:rsidR="00892F92" w:rsidRPr="00892F92" w:rsidRDefault="00892F92" w:rsidP="00E725D8">
      <w:pPr>
        <w:rPr>
          <w:rFonts w:ascii="Verdana" w:hAnsi="Verdana"/>
        </w:rPr>
      </w:pPr>
      <w:bookmarkStart w:id="0" w:name="_GoBack"/>
      <w:bookmarkEnd w:id="0"/>
    </w:p>
    <w:sectPr w:rsidR="00892F92" w:rsidRPr="00892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196"/>
    <w:multiLevelType w:val="multilevel"/>
    <w:tmpl w:val="3CF4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207C"/>
    <w:multiLevelType w:val="multilevel"/>
    <w:tmpl w:val="F7D8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956A5"/>
    <w:multiLevelType w:val="multilevel"/>
    <w:tmpl w:val="67A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F0D02"/>
    <w:multiLevelType w:val="multilevel"/>
    <w:tmpl w:val="60A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C1823"/>
    <w:multiLevelType w:val="multilevel"/>
    <w:tmpl w:val="5C1A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E6A28"/>
    <w:multiLevelType w:val="multilevel"/>
    <w:tmpl w:val="AB0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53A3"/>
    <w:multiLevelType w:val="multilevel"/>
    <w:tmpl w:val="ABE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250AC"/>
    <w:multiLevelType w:val="multilevel"/>
    <w:tmpl w:val="212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33A48"/>
    <w:multiLevelType w:val="multilevel"/>
    <w:tmpl w:val="4A9E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577B3"/>
    <w:multiLevelType w:val="multilevel"/>
    <w:tmpl w:val="9CC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21221"/>
    <w:multiLevelType w:val="multilevel"/>
    <w:tmpl w:val="4E4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27663"/>
    <w:multiLevelType w:val="multilevel"/>
    <w:tmpl w:val="F778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402A8"/>
    <w:multiLevelType w:val="multilevel"/>
    <w:tmpl w:val="1A3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07B2"/>
    <w:multiLevelType w:val="multilevel"/>
    <w:tmpl w:val="C8A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03201"/>
    <w:multiLevelType w:val="multilevel"/>
    <w:tmpl w:val="181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B2FB6"/>
    <w:multiLevelType w:val="multilevel"/>
    <w:tmpl w:val="346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B0C9E"/>
    <w:multiLevelType w:val="multilevel"/>
    <w:tmpl w:val="6C6C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5267C"/>
    <w:multiLevelType w:val="multilevel"/>
    <w:tmpl w:val="2EB0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B5C8F"/>
    <w:multiLevelType w:val="multilevel"/>
    <w:tmpl w:val="62DE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282402"/>
    <w:multiLevelType w:val="multilevel"/>
    <w:tmpl w:val="51E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456D49"/>
    <w:multiLevelType w:val="multilevel"/>
    <w:tmpl w:val="A91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3739E"/>
    <w:multiLevelType w:val="multilevel"/>
    <w:tmpl w:val="794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3E58E0"/>
    <w:multiLevelType w:val="multilevel"/>
    <w:tmpl w:val="8FA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F7F54"/>
    <w:multiLevelType w:val="multilevel"/>
    <w:tmpl w:val="1A8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792666"/>
    <w:multiLevelType w:val="multilevel"/>
    <w:tmpl w:val="9C8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C4203"/>
    <w:multiLevelType w:val="multilevel"/>
    <w:tmpl w:val="467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0B1B9E"/>
    <w:multiLevelType w:val="multilevel"/>
    <w:tmpl w:val="439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083592"/>
    <w:multiLevelType w:val="multilevel"/>
    <w:tmpl w:val="E3C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1E3BBB"/>
    <w:multiLevelType w:val="multilevel"/>
    <w:tmpl w:val="786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6"/>
  </w:num>
  <w:num w:numId="3">
    <w:abstractNumId w:val="14"/>
  </w:num>
  <w:num w:numId="4">
    <w:abstractNumId w:val="11"/>
  </w:num>
  <w:num w:numId="5">
    <w:abstractNumId w:val="18"/>
  </w:num>
  <w:num w:numId="6">
    <w:abstractNumId w:val="25"/>
  </w:num>
  <w:num w:numId="7">
    <w:abstractNumId w:val="7"/>
  </w:num>
  <w:num w:numId="8">
    <w:abstractNumId w:val="17"/>
  </w:num>
  <w:num w:numId="9">
    <w:abstractNumId w:val="19"/>
  </w:num>
  <w:num w:numId="10">
    <w:abstractNumId w:val="8"/>
  </w:num>
  <w:num w:numId="11">
    <w:abstractNumId w:val="2"/>
  </w:num>
  <w:num w:numId="12">
    <w:abstractNumId w:val="3"/>
  </w:num>
  <w:num w:numId="13">
    <w:abstractNumId w:val="10"/>
  </w:num>
  <w:num w:numId="14">
    <w:abstractNumId w:val="0"/>
  </w:num>
  <w:num w:numId="15">
    <w:abstractNumId w:val="22"/>
  </w:num>
  <w:num w:numId="16">
    <w:abstractNumId w:val="21"/>
  </w:num>
  <w:num w:numId="17">
    <w:abstractNumId w:val="20"/>
  </w:num>
  <w:num w:numId="18">
    <w:abstractNumId w:val="1"/>
  </w:num>
  <w:num w:numId="19">
    <w:abstractNumId w:val="12"/>
  </w:num>
  <w:num w:numId="20">
    <w:abstractNumId w:val="13"/>
  </w:num>
  <w:num w:numId="21">
    <w:abstractNumId w:val="6"/>
  </w:num>
  <w:num w:numId="22">
    <w:abstractNumId w:val="27"/>
  </w:num>
  <w:num w:numId="23">
    <w:abstractNumId w:val="9"/>
  </w:num>
  <w:num w:numId="24">
    <w:abstractNumId w:val="24"/>
  </w:num>
  <w:num w:numId="25">
    <w:abstractNumId w:val="15"/>
  </w:num>
  <w:num w:numId="26">
    <w:abstractNumId w:val="23"/>
  </w:num>
  <w:num w:numId="27">
    <w:abstractNumId w:val="26"/>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AA"/>
    <w:rsid w:val="001E0CB2"/>
    <w:rsid w:val="002538AA"/>
    <w:rsid w:val="003D7E81"/>
    <w:rsid w:val="004F6BDE"/>
    <w:rsid w:val="00690C40"/>
    <w:rsid w:val="007007E6"/>
    <w:rsid w:val="00723650"/>
    <w:rsid w:val="00725D77"/>
    <w:rsid w:val="00892F92"/>
    <w:rsid w:val="009070C1"/>
    <w:rsid w:val="00E7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38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38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078">
      <w:bodyDiv w:val="1"/>
      <w:marLeft w:val="0"/>
      <w:marRight w:val="0"/>
      <w:marTop w:val="0"/>
      <w:marBottom w:val="0"/>
      <w:divBdr>
        <w:top w:val="none" w:sz="0" w:space="0" w:color="auto"/>
        <w:left w:val="none" w:sz="0" w:space="0" w:color="auto"/>
        <w:bottom w:val="none" w:sz="0" w:space="0" w:color="auto"/>
        <w:right w:val="none" w:sz="0" w:space="0" w:color="auto"/>
      </w:divBdr>
    </w:div>
    <w:div w:id="855001778">
      <w:bodyDiv w:val="1"/>
      <w:marLeft w:val="0"/>
      <w:marRight w:val="0"/>
      <w:marTop w:val="0"/>
      <w:marBottom w:val="0"/>
      <w:divBdr>
        <w:top w:val="none" w:sz="0" w:space="0" w:color="auto"/>
        <w:left w:val="none" w:sz="0" w:space="0" w:color="auto"/>
        <w:bottom w:val="none" w:sz="0" w:space="0" w:color="auto"/>
        <w:right w:val="none" w:sz="0" w:space="0" w:color="auto"/>
      </w:divBdr>
    </w:div>
    <w:div w:id="997883125">
      <w:bodyDiv w:val="1"/>
      <w:marLeft w:val="0"/>
      <w:marRight w:val="0"/>
      <w:marTop w:val="0"/>
      <w:marBottom w:val="0"/>
      <w:divBdr>
        <w:top w:val="none" w:sz="0" w:space="0" w:color="auto"/>
        <w:left w:val="none" w:sz="0" w:space="0" w:color="auto"/>
        <w:bottom w:val="none" w:sz="0" w:space="0" w:color="auto"/>
        <w:right w:val="none" w:sz="0" w:space="0" w:color="auto"/>
      </w:divBdr>
    </w:div>
    <w:div w:id="1614897718">
      <w:bodyDiv w:val="1"/>
      <w:marLeft w:val="0"/>
      <w:marRight w:val="0"/>
      <w:marTop w:val="0"/>
      <w:marBottom w:val="0"/>
      <w:divBdr>
        <w:top w:val="none" w:sz="0" w:space="0" w:color="auto"/>
        <w:left w:val="none" w:sz="0" w:space="0" w:color="auto"/>
        <w:bottom w:val="none" w:sz="0" w:space="0" w:color="auto"/>
        <w:right w:val="none" w:sz="0" w:space="0" w:color="auto"/>
      </w:divBdr>
    </w:div>
    <w:div w:id="19645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12</Pages>
  <Words>3922</Words>
  <Characters>21577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Arnold</cp:lastModifiedBy>
  <cp:revision>7</cp:revision>
  <dcterms:created xsi:type="dcterms:W3CDTF">2018-05-18T11:02:00Z</dcterms:created>
  <dcterms:modified xsi:type="dcterms:W3CDTF">2018-05-19T09:45:00Z</dcterms:modified>
</cp:coreProperties>
</file>