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AA" w:rsidRDefault="002E71AA" w:rsidP="002E71AA">
      <w:pPr>
        <w:jc w:val="center"/>
        <w:rPr>
          <w:b/>
          <w:sz w:val="36"/>
          <w:szCs w:val="32"/>
        </w:rPr>
      </w:pPr>
      <w:bookmarkStart w:id="0" w:name="_Hlk510527366"/>
      <w:bookmarkEnd w:id="0"/>
      <w:r w:rsidRPr="000E6F17">
        <w:rPr>
          <w:b/>
          <w:sz w:val="36"/>
          <w:szCs w:val="32"/>
        </w:rPr>
        <w:t xml:space="preserve">Onderdeel </w:t>
      </w:r>
      <w:r>
        <w:rPr>
          <w:b/>
          <w:sz w:val="36"/>
          <w:szCs w:val="32"/>
        </w:rPr>
        <w:t xml:space="preserve">2 – </w:t>
      </w:r>
      <w:r w:rsidRPr="002E71AA">
        <w:rPr>
          <w:b/>
          <w:sz w:val="36"/>
          <w:szCs w:val="32"/>
        </w:rPr>
        <w:t>Formuleren van beleid</w:t>
      </w:r>
    </w:p>
    <w:p w:rsidR="002E71AA" w:rsidRDefault="002E71AA" w:rsidP="002E71AA">
      <w:pPr>
        <w:rPr>
          <w:sz w:val="32"/>
          <w:szCs w:val="32"/>
        </w:rPr>
      </w:pPr>
      <w:r>
        <w:rPr>
          <w:sz w:val="32"/>
          <w:szCs w:val="32"/>
        </w:rPr>
        <w:t>4 Financieel beleid: interestberekeningen</w:t>
      </w:r>
    </w:p>
    <w:p w:rsidR="002E71AA" w:rsidRDefault="002E71AA" w:rsidP="002E71AA">
      <w:pPr>
        <w:pStyle w:val="Geenafstand"/>
      </w:pPr>
      <w:r>
        <w:t>Bij interestberekeningen kunnen we onderscheid maken tussen</w:t>
      </w:r>
    </w:p>
    <w:p w:rsidR="002E71AA" w:rsidRDefault="002E71AA" w:rsidP="002E71AA">
      <w:pPr>
        <w:pStyle w:val="Geenafstand"/>
        <w:numPr>
          <w:ilvl w:val="0"/>
          <w:numId w:val="1"/>
        </w:numPr>
      </w:pPr>
      <w:r w:rsidRPr="002E71AA">
        <w:rPr>
          <w:b/>
        </w:rPr>
        <w:t xml:space="preserve">Enkelvoudige </w:t>
      </w:r>
      <w:r>
        <w:t>interest</w:t>
      </w:r>
    </w:p>
    <w:p w:rsidR="002E71AA" w:rsidRDefault="002E71AA" w:rsidP="002E71AA">
      <w:pPr>
        <w:pStyle w:val="Geenafstand"/>
        <w:numPr>
          <w:ilvl w:val="0"/>
          <w:numId w:val="1"/>
        </w:numPr>
      </w:pPr>
      <w:r w:rsidRPr="002E71AA">
        <w:rPr>
          <w:b/>
        </w:rPr>
        <w:t>Samengestelde</w:t>
      </w:r>
      <w:r>
        <w:t xml:space="preserve"> interest</w:t>
      </w:r>
    </w:p>
    <w:p w:rsidR="002E71AA" w:rsidRDefault="002E71AA" w:rsidP="002E71AA">
      <w:pPr>
        <w:pStyle w:val="Geenafstand"/>
      </w:pPr>
      <w:r>
        <w:t xml:space="preserve">Bij </w:t>
      </w:r>
      <w:r w:rsidRPr="002E71AA">
        <w:rPr>
          <w:b/>
        </w:rPr>
        <w:t>enkelvoudige interest</w:t>
      </w:r>
      <w:r>
        <w:t xml:space="preserve"> wordt alleen interest berekend over het oorspronkelijke kapitaal.</w:t>
      </w:r>
    </w:p>
    <w:p w:rsidR="002E71AA" w:rsidRDefault="002E71AA" w:rsidP="002E71AA">
      <w:pPr>
        <w:pStyle w:val="Geenafstand"/>
      </w:pPr>
      <w:r>
        <w:t xml:space="preserve">Bij </w:t>
      </w:r>
      <w:r w:rsidRPr="002E71AA">
        <w:rPr>
          <w:b/>
        </w:rPr>
        <w:t>samengestelde interest</w:t>
      </w:r>
      <w:r>
        <w:t xml:space="preserve"> daarentegen wordt de interest berekend over het oorspronkelijke kapitaal verhoogd met de inmiddels verdiende interest.</w:t>
      </w:r>
    </w:p>
    <w:p w:rsidR="002E71AA" w:rsidRDefault="002E71AA" w:rsidP="002E71AA">
      <w:pPr>
        <w:pStyle w:val="Geenafstand"/>
      </w:pPr>
    </w:p>
    <w:p w:rsidR="002E71AA" w:rsidRDefault="002E71AA" w:rsidP="002E71AA">
      <w:pPr>
        <w:pStyle w:val="Geenafstand"/>
        <w:rPr>
          <w:highlight w:val="yellow"/>
        </w:rPr>
      </w:pPr>
      <w:r w:rsidRPr="002E71AA">
        <w:rPr>
          <w:highlight w:val="yellow"/>
        </w:rPr>
        <w:t>Enkelvoudige interest = Kapitaal  x Percentage x Tijd</w:t>
      </w:r>
    </w:p>
    <w:p w:rsidR="002E71AA" w:rsidRDefault="002E71AA" w:rsidP="002E71AA">
      <w:pPr>
        <w:pStyle w:val="Geenafstand"/>
      </w:pPr>
    </w:p>
    <w:p w:rsidR="002E71AA" w:rsidRDefault="00A300E7" w:rsidP="002E71AA">
      <w:pPr>
        <w:pStyle w:val="Geenafstand"/>
      </w:pPr>
      <w:r>
        <w:rPr>
          <w:highlight w:val="yellow"/>
        </w:rPr>
        <w:t xml:space="preserve">Samengestelde interest: </w:t>
      </w:r>
      <w:r w:rsidR="002E71AA" w:rsidRPr="002E71AA">
        <w:rPr>
          <w:highlight w:val="yellow"/>
        </w:rPr>
        <w:t>Eindwaarde na n jaar = Beginkapi</w:t>
      </w:r>
      <w:r w:rsidR="00826198">
        <w:rPr>
          <w:highlight w:val="yellow"/>
        </w:rPr>
        <w:t>taal</w:t>
      </w:r>
      <w:r w:rsidR="002E71AA" w:rsidRPr="002E71AA">
        <w:rPr>
          <w:highlight w:val="yellow"/>
        </w:rPr>
        <w:t xml:space="preserve"> x (1+interestperunage)N</w:t>
      </w:r>
    </w:p>
    <w:p w:rsidR="002E71AA" w:rsidRDefault="002E71AA" w:rsidP="002E71AA">
      <w:pPr>
        <w:pStyle w:val="Geenafstand"/>
      </w:pPr>
    </w:p>
    <w:p w:rsidR="002E71AA" w:rsidRDefault="002E71AA" w:rsidP="002E71AA">
      <w:pPr>
        <w:pStyle w:val="Geenafstand"/>
        <w:rPr>
          <w:b/>
        </w:rPr>
      </w:pPr>
      <w:r>
        <w:t xml:space="preserve">Je kan ook terugrekenen van de eindwaarde naar de waarde van het oorspronkelijke kapitaal. Het oorspronkelijke kapitaal noemen we in dit verband de </w:t>
      </w:r>
      <w:r w:rsidRPr="002E71AA">
        <w:rPr>
          <w:b/>
        </w:rPr>
        <w:t>contante waarde.</w:t>
      </w:r>
    </w:p>
    <w:p w:rsidR="002E71AA" w:rsidRDefault="002E71AA" w:rsidP="002E71AA">
      <w:pPr>
        <w:pStyle w:val="Geenafstand"/>
      </w:pPr>
    </w:p>
    <w:p w:rsidR="002E71AA" w:rsidRDefault="002E71AA" w:rsidP="002E71AA">
      <w:pPr>
        <w:pStyle w:val="Geenafstand"/>
        <w:rPr>
          <w:highlight w:val="yellow"/>
        </w:rPr>
      </w:pPr>
      <w:r w:rsidRPr="00BA769A">
        <w:rPr>
          <w:highlight w:val="yellow"/>
        </w:rPr>
        <w:t xml:space="preserve">Contante waarde = Eindwaarde x 1: </w:t>
      </w:r>
      <w:r w:rsidR="00BA769A" w:rsidRPr="00BA769A">
        <w:rPr>
          <w:highlight w:val="yellow"/>
        </w:rPr>
        <w:t>(1 + i)N</w:t>
      </w:r>
    </w:p>
    <w:p w:rsidR="00F935C2" w:rsidRDefault="00F935C2" w:rsidP="002E71AA">
      <w:pPr>
        <w:pStyle w:val="Geenafstand"/>
        <w:rPr>
          <w:highlight w:val="yellow"/>
        </w:rPr>
      </w:pPr>
    </w:p>
    <w:p w:rsidR="00F935C2" w:rsidRDefault="00F935C2" w:rsidP="00F935C2">
      <w:pPr>
        <w:rPr>
          <w:sz w:val="32"/>
          <w:szCs w:val="32"/>
        </w:rPr>
      </w:pPr>
      <w:r>
        <w:rPr>
          <w:sz w:val="32"/>
          <w:szCs w:val="32"/>
        </w:rPr>
        <w:t>5 Financiële markten</w:t>
      </w:r>
    </w:p>
    <w:p w:rsidR="00F935C2" w:rsidRDefault="00F935C2" w:rsidP="00F935C2">
      <w:pPr>
        <w:pStyle w:val="Geenafstand"/>
      </w:pPr>
      <w:r>
        <w:t xml:space="preserve">Onder de </w:t>
      </w:r>
      <w:r>
        <w:rPr>
          <w:b/>
        </w:rPr>
        <w:t xml:space="preserve">vermogensmarkt </w:t>
      </w:r>
      <w:r>
        <w:t>verstaan we het geheel van vraag naar een aanbod van financieringsmiddelen.</w:t>
      </w:r>
    </w:p>
    <w:p w:rsidR="00F935C2" w:rsidRDefault="00F935C2" w:rsidP="00F935C2">
      <w:pPr>
        <w:pStyle w:val="Geenafstand"/>
      </w:pPr>
    </w:p>
    <w:p w:rsidR="00F935C2" w:rsidRDefault="00F935C2" w:rsidP="00F935C2">
      <w:pPr>
        <w:pStyle w:val="Geenafstand"/>
      </w:pPr>
      <w:r>
        <w:t xml:space="preserve">De vermogensmarkt bestaat uit twee </w:t>
      </w:r>
      <w:r>
        <w:rPr>
          <w:b/>
        </w:rPr>
        <w:t>deelmarkten:</w:t>
      </w:r>
    </w:p>
    <w:p w:rsidR="00F935C2" w:rsidRPr="00F935C2" w:rsidRDefault="00F935C2" w:rsidP="00F935C2">
      <w:pPr>
        <w:pStyle w:val="Geenafstand"/>
        <w:numPr>
          <w:ilvl w:val="0"/>
          <w:numId w:val="1"/>
        </w:numPr>
      </w:pPr>
      <w:r>
        <w:t xml:space="preserve">De </w:t>
      </w:r>
      <w:r>
        <w:rPr>
          <w:b/>
        </w:rPr>
        <w:t>kapitaalmarkt</w:t>
      </w:r>
    </w:p>
    <w:p w:rsidR="00F935C2" w:rsidRPr="00F935C2" w:rsidRDefault="00F935C2" w:rsidP="00F935C2">
      <w:pPr>
        <w:pStyle w:val="Geenafstand"/>
        <w:numPr>
          <w:ilvl w:val="0"/>
          <w:numId w:val="1"/>
        </w:numPr>
      </w:pPr>
      <w:r>
        <w:t xml:space="preserve">De </w:t>
      </w:r>
      <w:r>
        <w:rPr>
          <w:b/>
        </w:rPr>
        <w:t>geldmarkt</w:t>
      </w:r>
    </w:p>
    <w:p w:rsidR="00F935C2" w:rsidRDefault="00F935C2" w:rsidP="00F935C2">
      <w:pPr>
        <w:pStyle w:val="Geenafstand"/>
      </w:pPr>
    </w:p>
    <w:p w:rsidR="00F935C2" w:rsidRDefault="00F935C2" w:rsidP="00F935C2">
      <w:pPr>
        <w:pStyle w:val="Geenafstand"/>
        <w:rPr>
          <w:b/>
        </w:rPr>
      </w:pPr>
      <w:r>
        <w:t xml:space="preserve">Wie geld leent dat niet binnen een termijn van twee jaar terugbetaald hoeft te worden, begeeft zich op de </w:t>
      </w:r>
      <w:r>
        <w:rPr>
          <w:b/>
        </w:rPr>
        <w:t>kapitaalmarkt</w:t>
      </w:r>
      <w:r>
        <w:t xml:space="preserve">. Moet het geld eerder worden terugbetaald, dan bevindt men zich op de </w:t>
      </w:r>
      <w:r>
        <w:rPr>
          <w:b/>
        </w:rPr>
        <w:t xml:space="preserve">geldmarkt. </w:t>
      </w:r>
    </w:p>
    <w:p w:rsidR="00F935C2" w:rsidRDefault="00F935C2" w:rsidP="00F935C2">
      <w:pPr>
        <w:pStyle w:val="Geenafstand"/>
      </w:pPr>
    </w:p>
    <w:p w:rsidR="00F935C2" w:rsidRDefault="00F935C2" w:rsidP="00F935C2">
      <w:pPr>
        <w:pStyle w:val="Geenafstand"/>
      </w:pPr>
      <w:r>
        <w:t xml:space="preserve">De </w:t>
      </w:r>
      <w:r>
        <w:rPr>
          <w:b/>
        </w:rPr>
        <w:t xml:space="preserve">kapitaalmarkt </w:t>
      </w:r>
      <w:r>
        <w:t>is het geheel van vraag naar een aanbod van financieringsmiddelen met een lange looptijd.</w:t>
      </w:r>
    </w:p>
    <w:p w:rsidR="000D650C" w:rsidRDefault="000D650C" w:rsidP="000D650C">
      <w:pPr>
        <w:pStyle w:val="Geenafstand"/>
        <w:numPr>
          <w:ilvl w:val="0"/>
          <w:numId w:val="1"/>
        </w:numPr>
      </w:pPr>
      <w:r>
        <w:t xml:space="preserve">Op de markt voor </w:t>
      </w:r>
      <w:r>
        <w:rPr>
          <w:b/>
        </w:rPr>
        <w:t>openbaar vermogen</w:t>
      </w:r>
      <w:r>
        <w:t xml:space="preserve"> zijn de voorwaarden waartegen geld kan worden geleend (zoals de rente en de manier van aflossen) van tevoren in alle openbaarheid bekend gemaakt. Bovendien kunnen alle geïnteresseerden in de lening deelnemen.</w:t>
      </w:r>
    </w:p>
    <w:p w:rsidR="000D650C" w:rsidRDefault="000D650C" w:rsidP="000D650C">
      <w:pPr>
        <w:pStyle w:val="Geenafstand"/>
        <w:numPr>
          <w:ilvl w:val="0"/>
          <w:numId w:val="1"/>
        </w:numPr>
      </w:pPr>
      <w:r>
        <w:t xml:space="preserve">Op de markt voor </w:t>
      </w:r>
      <w:r>
        <w:rPr>
          <w:b/>
        </w:rPr>
        <w:t>onderhands vermogen</w:t>
      </w:r>
      <w:r>
        <w:t xml:space="preserve"> onderhandelen (meestal) één geldvrager en één geldgever rechtstreeks met elkaar.</w:t>
      </w:r>
    </w:p>
    <w:p w:rsidR="000D650C" w:rsidRDefault="000D650C" w:rsidP="000D650C">
      <w:pPr>
        <w:pStyle w:val="Geenafstand"/>
      </w:pPr>
    </w:p>
    <w:p w:rsidR="000D650C" w:rsidRDefault="000D650C" w:rsidP="000D650C">
      <w:pPr>
        <w:pStyle w:val="Geenafstand"/>
        <w:rPr>
          <w:b/>
        </w:rPr>
      </w:pPr>
      <w:r>
        <w:t xml:space="preserve">Wie bijvoorbeeld geld leent om een huis te kopen, zal doorgaans met één bank in zee gaan (de onderhandse vermogensmarkt). In alle gevallen zijn de voorwaarde niet van te voren bekend en daarover kan worden onderhandeld tussen geldgever en geldnemer. Deze werkwijze is typerend voor de </w:t>
      </w:r>
      <w:r>
        <w:rPr>
          <w:b/>
        </w:rPr>
        <w:t>onderhandse markt.</w:t>
      </w:r>
    </w:p>
    <w:p w:rsidR="000D650C" w:rsidRDefault="000D650C" w:rsidP="000D650C">
      <w:pPr>
        <w:pStyle w:val="Geenafstand"/>
        <w:rPr>
          <w:b/>
        </w:rPr>
      </w:pPr>
    </w:p>
    <w:p w:rsidR="000D650C" w:rsidRDefault="000D650C" w:rsidP="000D650C">
      <w:pPr>
        <w:pStyle w:val="Geenafstand"/>
      </w:pPr>
      <w:r>
        <w:rPr>
          <w:b/>
        </w:rPr>
        <w:t xml:space="preserve">De openbare kapitaalmarkt </w:t>
      </w:r>
      <w:r>
        <w:t xml:space="preserve">is in de meeste westerse laden georganiseerd door middel van </w:t>
      </w:r>
      <w:r>
        <w:rPr>
          <w:b/>
        </w:rPr>
        <w:t>effectenbeurzen</w:t>
      </w:r>
      <w:r>
        <w:t xml:space="preserve">. In Nederland hebben we de </w:t>
      </w:r>
      <w:r>
        <w:rPr>
          <w:b/>
        </w:rPr>
        <w:t>Amsterdam Exchanges</w:t>
      </w:r>
      <w:r>
        <w:t>.</w:t>
      </w:r>
    </w:p>
    <w:p w:rsidR="000D650C" w:rsidRDefault="000D650C" w:rsidP="000D650C">
      <w:pPr>
        <w:pStyle w:val="Geenafstand"/>
      </w:pPr>
    </w:p>
    <w:p w:rsidR="000D650C" w:rsidRDefault="000D650C" w:rsidP="000D650C">
      <w:pPr>
        <w:pStyle w:val="Geenafstand"/>
      </w:pPr>
      <w:r>
        <w:t xml:space="preserve">Op de effectenbeurs worden waardepapieren verhandeld. De bekendste zijn </w:t>
      </w:r>
      <w:r>
        <w:rPr>
          <w:b/>
        </w:rPr>
        <w:t xml:space="preserve">aandelen </w:t>
      </w:r>
      <w:r>
        <w:t xml:space="preserve">en </w:t>
      </w:r>
      <w:r>
        <w:rPr>
          <w:b/>
        </w:rPr>
        <w:t>obligaties.</w:t>
      </w:r>
    </w:p>
    <w:p w:rsidR="000D650C" w:rsidRDefault="000D650C" w:rsidP="000D650C">
      <w:pPr>
        <w:pStyle w:val="Geenafstand"/>
      </w:pPr>
    </w:p>
    <w:p w:rsidR="000D650C" w:rsidRDefault="000D650C" w:rsidP="000D650C">
      <w:pPr>
        <w:pStyle w:val="Geenafstand"/>
      </w:pPr>
      <w:r>
        <w:lastRenderedPageBreak/>
        <w:t xml:space="preserve">Wie een aandeel koop van een onderneming kan zich </w:t>
      </w:r>
      <w:r>
        <w:rPr>
          <w:b/>
        </w:rPr>
        <w:t>mede-eigenaar</w:t>
      </w:r>
      <w:r>
        <w:t xml:space="preserve"> van het betreffende bedrijf noemen. NV’s die geld nodig hebben, kunnen via de effectenbeurs nieuwe aandelen plaatsen. Omdat het om nieuwe aandelen gaat, spreken we in dat geval van de </w:t>
      </w:r>
      <w:r>
        <w:rPr>
          <w:b/>
        </w:rPr>
        <w:t>eerstehands markt</w:t>
      </w:r>
      <w:r>
        <w:t>. De aandeelhouder kan zijn aandeel niet meer terug</w:t>
      </w:r>
      <w:r w:rsidR="00861FA3">
        <w:t xml:space="preserve"> </w:t>
      </w:r>
      <w:bookmarkStart w:id="1" w:name="_GoBack"/>
      <w:bookmarkEnd w:id="1"/>
      <w:r>
        <w:t xml:space="preserve">verkopen aan de NV. Hij kan wel via de effectenbeurs zijn aandelen verkopen aan andere beleggers. We spreken dan van de </w:t>
      </w:r>
      <w:r>
        <w:rPr>
          <w:b/>
        </w:rPr>
        <w:t>tweedehandsmarkt</w:t>
      </w:r>
      <w:r>
        <w:t>.</w:t>
      </w:r>
    </w:p>
    <w:p w:rsidR="000D650C" w:rsidRDefault="000D650C" w:rsidP="000D650C">
      <w:pPr>
        <w:pStyle w:val="Geenafstand"/>
      </w:pPr>
    </w:p>
    <w:p w:rsidR="000D650C" w:rsidRDefault="000D650C" w:rsidP="000D650C">
      <w:pPr>
        <w:pStyle w:val="Geenafstand"/>
      </w:pPr>
      <w:r>
        <w:rPr>
          <w:b/>
        </w:rPr>
        <w:t xml:space="preserve">Obligaties </w:t>
      </w:r>
      <w:r>
        <w:t>zijn schuldbewijzen van de overheid, bedrijven of andere instellingen.</w:t>
      </w:r>
    </w:p>
    <w:p w:rsidR="00B17822" w:rsidRDefault="00B17822" w:rsidP="000D650C">
      <w:pPr>
        <w:pStyle w:val="Geenafstand"/>
      </w:pPr>
      <w:r>
        <w:t xml:space="preserve">Een </w:t>
      </w:r>
      <w:r>
        <w:rPr>
          <w:b/>
        </w:rPr>
        <w:t xml:space="preserve">obligatiehouder </w:t>
      </w:r>
      <w:r>
        <w:t xml:space="preserve">is geen mede-eigenaar van het bedrijf. Hij ontvangt het uitgeleende geld na verloop van tijd weer terug. </w:t>
      </w:r>
    </w:p>
    <w:p w:rsidR="00B17822" w:rsidRDefault="00B17822" w:rsidP="000D650C">
      <w:pPr>
        <w:pStyle w:val="Geenafstand"/>
      </w:pPr>
    </w:p>
    <w:p w:rsidR="00B17822" w:rsidRDefault="00B17822" w:rsidP="000D650C">
      <w:pPr>
        <w:pStyle w:val="Geenafstand"/>
      </w:pPr>
      <w:r>
        <w:t xml:space="preserve">De Nederlandse effectenbeurs is gevestigd in Amsterdam en heeft officieel de AEX. De effectenbeurs biedt aan beleggers de gelegenheid om te handelen in </w:t>
      </w:r>
      <w:r>
        <w:rPr>
          <w:b/>
        </w:rPr>
        <w:t>effecten</w:t>
      </w:r>
      <w:r>
        <w:t xml:space="preserve">, waaronder aandelen in NV en obligaties. Een onafhankelijk overheidsorgaan, de </w:t>
      </w:r>
      <w:r>
        <w:rPr>
          <w:b/>
        </w:rPr>
        <w:t xml:space="preserve">Autoriteit Financiële Markten (AFM) </w:t>
      </w:r>
      <w:r>
        <w:t>houdt toezicht op de handel in effecten.</w:t>
      </w:r>
    </w:p>
    <w:p w:rsidR="00B17822" w:rsidRDefault="00B17822" w:rsidP="000D650C">
      <w:pPr>
        <w:pStyle w:val="Geenafstand"/>
      </w:pPr>
    </w:p>
    <w:p w:rsidR="00B17822" w:rsidRDefault="00B17822" w:rsidP="000D650C">
      <w:pPr>
        <w:pStyle w:val="Geenafstand"/>
      </w:pPr>
      <w:r>
        <w:t>Factoren die belang zijn van de flinke schommelingen van de aandelenkoersen:</w:t>
      </w:r>
    </w:p>
    <w:p w:rsidR="00B17822" w:rsidRDefault="00B17822" w:rsidP="00B17822">
      <w:pPr>
        <w:pStyle w:val="Geenafstand"/>
        <w:numPr>
          <w:ilvl w:val="0"/>
          <w:numId w:val="1"/>
        </w:numPr>
      </w:pPr>
      <w:r w:rsidRPr="00B17822">
        <w:t>De</w:t>
      </w:r>
      <w:r>
        <w:rPr>
          <w:b/>
        </w:rPr>
        <w:t xml:space="preserve"> rente</w:t>
      </w:r>
      <w:r>
        <w:t>: als de rente daalt, worden spaartegoeden en obligaties minder interessant en zal er meer vraag naar aandelen komen, waardoor de aandelenkoers stijgen</w:t>
      </w:r>
    </w:p>
    <w:p w:rsidR="00B17822" w:rsidRDefault="00B17822" w:rsidP="00B17822">
      <w:pPr>
        <w:pStyle w:val="Geenafstand"/>
        <w:numPr>
          <w:ilvl w:val="0"/>
          <w:numId w:val="1"/>
        </w:numPr>
      </w:pPr>
      <w:r w:rsidRPr="00B17822">
        <w:t>De</w:t>
      </w:r>
      <w:r>
        <w:rPr>
          <w:b/>
        </w:rPr>
        <w:t xml:space="preserve"> winstgevendheid </w:t>
      </w:r>
      <w:r>
        <w:t>van de bedrijven: maakt een bedrijf veel winst, dan geeft dat de beleggers vertrouwen</w:t>
      </w:r>
    </w:p>
    <w:p w:rsidR="00B17822" w:rsidRDefault="00B17822" w:rsidP="00B17822">
      <w:pPr>
        <w:pStyle w:val="Geenafstand"/>
        <w:numPr>
          <w:ilvl w:val="0"/>
          <w:numId w:val="1"/>
        </w:numPr>
      </w:pPr>
      <w:r>
        <w:t xml:space="preserve">Het </w:t>
      </w:r>
      <w:r>
        <w:rPr>
          <w:b/>
        </w:rPr>
        <w:t>beursentiment</w:t>
      </w:r>
      <w:r>
        <w:t>: soms verandert de beursstemming onvoorzien, waarna de koersen plotseling flink dalen of stijgen. Politieke factoren, zoals de uitslag van een presidentsverkiezing, een dreigende oorlog of andere wereldschokkende gebeurtenissen kunnen hierbij een rol spelen</w:t>
      </w:r>
    </w:p>
    <w:p w:rsidR="00B17822" w:rsidRDefault="00B17822" w:rsidP="00B17822">
      <w:pPr>
        <w:pStyle w:val="Geenafstand"/>
        <w:numPr>
          <w:ilvl w:val="0"/>
          <w:numId w:val="1"/>
        </w:numPr>
      </w:pPr>
      <w:r>
        <w:t xml:space="preserve">De </w:t>
      </w:r>
      <w:r>
        <w:rPr>
          <w:b/>
        </w:rPr>
        <w:t>algemene economische situatie</w:t>
      </w:r>
      <w:r>
        <w:t>: nationaal en mondiaal vertonen de economische ontwikkelingen perioden van voor- en tegenspoed. Rente, winstgevendheid van bedrijven en beursentiment worden daar ook door beïnvloed.</w:t>
      </w:r>
    </w:p>
    <w:p w:rsidR="007A18C3" w:rsidRDefault="007A18C3" w:rsidP="007A18C3">
      <w:pPr>
        <w:pStyle w:val="Geenafstand"/>
      </w:pPr>
    </w:p>
    <w:p w:rsidR="007A18C3" w:rsidRDefault="007A18C3" w:rsidP="007A18C3">
      <w:pPr>
        <w:pStyle w:val="Geenafstand"/>
      </w:pPr>
      <w:r>
        <w:t xml:space="preserve">Op de onderhandse kapitaalmarkt onderhandelen geldgever en geldnemer rechtstreeks met elkaar. Zo heeft de overheid geld nodig om haar financieringstekort te dekken. Door het plaatsen van </w:t>
      </w:r>
      <w:r>
        <w:rPr>
          <w:b/>
        </w:rPr>
        <w:t>staatsleningen</w:t>
      </w:r>
      <w:r>
        <w:t xml:space="preserve"> op de openbare markt zal ze hier gedeeltelijk in kunnen voorzien. Voor het restant doet ze een beroep op de zogenoemde </w:t>
      </w:r>
      <w:r>
        <w:rPr>
          <w:b/>
        </w:rPr>
        <w:t>institutionele beleggers.</w:t>
      </w:r>
      <w:r>
        <w:t xml:space="preserve"> Dat zijn instellingen als pensioenfondsen en levensverzekeraars, die over grote sommen geld beschikken en daarvoor een belegging zoeken. </w:t>
      </w:r>
    </w:p>
    <w:p w:rsidR="007A18C3" w:rsidRDefault="007A18C3" w:rsidP="007A18C3">
      <w:pPr>
        <w:pStyle w:val="Geenafstand"/>
      </w:pPr>
    </w:p>
    <w:p w:rsidR="007A18C3" w:rsidRDefault="007A18C3" w:rsidP="007A18C3">
      <w:pPr>
        <w:pStyle w:val="Geenafstand"/>
      </w:pPr>
      <w:r>
        <w:t xml:space="preserve">Een </w:t>
      </w:r>
      <w:r>
        <w:rPr>
          <w:b/>
        </w:rPr>
        <w:t>hypothecaire lening</w:t>
      </w:r>
      <w:r>
        <w:t xml:space="preserve"> is een lening waarbij een onroerende zaak als zekerheidsstelling dienst voor de geldgever. (onderhandse markt)</w:t>
      </w:r>
    </w:p>
    <w:p w:rsidR="007A18C3" w:rsidRDefault="007A18C3" w:rsidP="007A18C3">
      <w:pPr>
        <w:pStyle w:val="Geenafstand"/>
      </w:pPr>
    </w:p>
    <w:p w:rsidR="007A18C3" w:rsidRDefault="007A18C3" w:rsidP="007A18C3">
      <w:pPr>
        <w:pStyle w:val="Geenafstand"/>
      </w:pPr>
      <w:r>
        <w:t xml:space="preserve">De vraag of de behoefte aan vermogen via de openbare of via de onderhandse kapitaalmarkt moet worden gedekt, is afhankelijk van de financieringskosten en andere voorwaarden. </w:t>
      </w:r>
      <w:r>
        <w:rPr>
          <w:b/>
        </w:rPr>
        <w:t xml:space="preserve">Financieringskosten </w:t>
      </w:r>
      <w:r>
        <w:t xml:space="preserve">zijn kosten die samenhangen met het aantrekken van geld. De interestkosten vormen de belangrijkste financieringskosten, maar er zijn nog andere kosten. De openbare kapitaalmarkt brengt bijvoorbeeld emissiekosten met zich mee. </w:t>
      </w:r>
      <w:r>
        <w:rPr>
          <w:b/>
        </w:rPr>
        <w:t xml:space="preserve">Emissiekosten </w:t>
      </w:r>
      <w:r>
        <w:t xml:space="preserve">ontstaan bij het plaatsen van aandelen en obligaties. </w:t>
      </w:r>
    </w:p>
    <w:p w:rsidR="007A18C3" w:rsidRDefault="007A18C3" w:rsidP="007A18C3">
      <w:pPr>
        <w:pStyle w:val="Geenafstand"/>
      </w:pPr>
    </w:p>
    <w:p w:rsidR="007A18C3" w:rsidRDefault="007A18C3" w:rsidP="007A18C3">
      <w:pPr>
        <w:pStyle w:val="Geenafstand"/>
      </w:pPr>
      <w:r>
        <w:t xml:space="preserve">Onderhandse leningen bieden veel </w:t>
      </w:r>
      <w:r>
        <w:rPr>
          <w:b/>
        </w:rPr>
        <w:t>flexibiliteit</w:t>
      </w:r>
      <w:r>
        <w:t xml:space="preserve">. Er kan bijvoorbeeld onderhandeld worden over het aflossingsschema. </w:t>
      </w:r>
    </w:p>
    <w:p w:rsidR="007A18C3" w:rsidRDefault="007A18C3" w:rsidP="007A18C3">
      <w:pPr>
        <w:pStyle w:val="Geenafstand"/>
      </w:pPr>
    </w:p>
    <w:p w:rsidR="007A18C3" w:rsidRDefault="007A18C3" w:rsidP="007A18C3">
      <w:pPr>
        <w:pStyle w:val="Geenafstand"/>
      </w:pPr>
      <w:r>
        <w:t xml:space="preserve">De </w:t>
      </w:r>
      <w:r>
        <w:rPr>
          <w:b/>
        </w:rPr>
        <w:t xml:space="preserve">geldmarkt </w:t>
      </w:r>
      <w:r>
        <w:t>is het geheel van vraag naar en aanbod van financieringsmiddelen met een korte looptijd.</w:t>
      </w:r>
    </w:p>
    <w:p w:rsidR="007A18C3" w:rsidRDefault="007A18C3" w:rsidP="007A18C3">
      <w:pPr>
        <w:pStyle w:val="Geenafstand"/>
      </w:pPr>
    </w:p>
    <w:p w:rsidR="007A18C3" w:rsidRDefault="007A18C3" w:rsidP="007A18C3">
      <w:pPr>
        <w:pStyle w:val="Geenafstand"/>
      </w:pPr>
      <w:r>
        <w:lastRenderedPageBreak/>
        <w:t xml:space="preserve">De gezamenlijke banken spelen op de geld- en kapitaalmarkt een belangrijke rol. Zij verbinden niet alleen vraag een aanbod van de </w:t>
      </w:r>
      <w:r>
        <w:rPr>
          <w:b/>
        </w:rPr>
        <w:t>marktpartijen</w:t>
      </w:r>
      <w:r>
        <w:t xml:space="preserve"> met elkaar, overbruggen daarbij ook nog </w:t>
      </w:r>
      <w:r>
        <w:rPr>
          <w:b/>
        </w:rPr>
        <w:t>tijd- en volumeverschillen</w:t>
      </w:r>
      <w:r>
        <w:t xml:space="preserve">. </w:t>
      </w:r>
    </w:p>
    <w:p w:rsidR="007A18C3" w:rsidRDefault="007A18C3" w:rsidP="007A18C3">
      <w:pPr>
        <w:pStyle w:val="Geenafstand"/>
      </w:pPr>
    </w:p>
    <w:p w:rsidR="007A18C3" w:rsidRDefault="007A18C3" w:rsidP="007A18C3">
      <w:pPr>
        <w:pStyle w:val="Geenafstand"/>
      </w:pPr>
      <w:r>
        <w:t xml:space="preserve">De belangrijkste </w:t>
      </w:r>
      <w:r>
        <w:rPr>
          <w:b/>
        </w:rPr>
        <w:t xml:space="preserve">functies </w:t>
      </w:r>
      <w:r>
        <w:t>van de banken zijn:</w:t>
      </w:r>
    </w:p>
    <w:p w:rsidR="007A18C3" w:rsidRDefault="007A18C3" w:rsidP="007A18C3">
      <w:pPr>
        <w:pStyle w:val="Geenafstand"/>
      </w:pPr>
      <w:r>
        <w:t xml:space="preserve">1 </w:t>
      </w:r>
      <w:r w:rsidR="001A5BAF">
        <w:rPr>
          <w:b/>
        </w:rPr>
        <w:t>K</w:t>
      </w:r>
      <w:r w:rsidRPr="001A5BAF">
        <w:rPr>
          <w:b/>
        </w:rPr>
        <w:t>redietbemiddeling</w:t>
      </w:r>
      <w:r>
        <w:rPr>
          <w:i/>
        </w:rPr>
        <w:t xml:space="preserve">: </w:t>
      </w:r>
      <w:r>
        <w:t>de ‘doorgeeffunctie’ van de bank</w:t>
      </w:r>
      <w:r w:rsidR="001A5BAF">
        <w:t>: het bij elkaar brengen van vragen en aanbieders van kredieten</w:t>
      </w:r>
    </w:p>
    <w:p w:rsidR="001A5BAF" w:rsidRDefault="001A5BAF" w:rsidP="007A18C3">
      <w:pPr>
        <w:pStyle w:val="Geenafstand"/>
      </w:pPr>
      <w:r>
        <w:t xml:space="preserve">2 </w:t>
      </w:r>
      <w:r>
        <w:rPr>
          <w:b/>
        </w:rPr>
        <w:t>Kredietverlening</w:t>
      </w:r>
      <w:r>
        <w:t>: het verstrekken van kredieten uit eigen middelen</w:t>
      </w:r>
    </w:p>
    <w:p w:rsidR="001A5BAF" w:rsidRDefault="001A5BAF" w:rsidP="007A18C3">
      <w:pPr>
        <w:pStyle w:val="Geenafstand"/>
      </w:pPr>
      <w:r>
        <w:t xml:space="preserve">3 </w:t>
      </w:r>
      <w:r>
        <w:rPr>
          <w:b/>
        </w:rPr>
        <w:t xml:space="preserve">Beheren van spaargelden: </w:t>
      </w:r>
      <w:r>
        <w:t>de banken bieden een grote variëteit aan spaar-en beleggingsrekeningen, voor grote en kleine bedragen, voor korte en lange tijd etc.</w:t>
      </w:r>
    </w:p>
    <w:p w:rsidR="001A5BAF" w:rsidRDefault="001A5BAF" w:rsidP="007A18C3">
      <w:pPr>
        <w:pStyle w:val="Geenafstand"/>
      </w:pPr>
      <w:r>
        <w:t xml:space="preserve">4 </w:t>
      </w:r>
      <w:r>
        <w:rPr>
          <w:b/>
        </w:rPr>
        <w:t>Uitvoeren van betalingsverkeer</w:t>
      </w:r>
      <w:r>
        <w:t>: Deze samenwerking van alle Nederlandse banken maakt het mogelijk dat mensen elkaar gemakkelijk en snel kunnen betalen zonder dat ze hun betaalrekening bij dezelfde bank hebben</w:t>
      </w:r>
    </w:p>
    <w:p w:rsidR="001A5BAF" w:rsidRPr="001A5BAF" w:rsidRDefault="001A5BAF" w:rsidP="007A18C3">
      <w:pPr>
        <w:pStyle w:val="Geenafstand"/>
      </w:pPr>
      <w:r>
        <w:t xml:space="preserve">5 </w:t>
      </w:r>
      <w:r>
        <w:rPr>
          <w:b/>
        </w:rPr>
        <w:t xml:space="preserve">Bemiddelen bij het emitteren van aandelen en obligaties: </w:t>
      </w:r>
      <w:r>
        <w:t>bedrijven en andere organisaties die nieuwe aandelen of obligaties willen uitzetten onder beleggers maken daarbij gebruik van de diensten van de banken</w:t>
      </w:r>
    </w:p>
    <w:p w:rsidR="001A5BAF" w:rsidRDefault="001A5BAF" w:rsidP="007A18C3">
      <w:pPr>
        <w:pStyle w:val="Geenafstand"/>
      </w:pPr>
      <w:r>
        <w:t xml:space="preserve">6 </w:t>
      </w:r>
      <w:r>
        <w:rPr>
          <w:b/>
        </w:rPr>
        <w:t>Bewaren van effecten voor cliënten:</w:t>
      </w:r>
      <w:r>
        <w:t xml:space="preserve"> effecten zijn waardepapieren en dienen dus veilig te worden opgeborgen. </w:t>
      </w:r>
    </w:p>
    <w:p w:rsidR="001A5BAF" w:rsidRDefault="001A5BAF" w:rsidP="007A18C3">
      <w:pPr>
        <w:pStyle w:val="Geenafstand"/>
      </w:pPr>
      <w:r>
        <w:t xml:space="preserve">7 </w:t>
      </w:r>
      <w:r>
        <w:rPr>
          <w:b/>
        </w:rPr>
        <w:t>Aan- en verkopen van vreemde valuta’s</w:t>
      </w:r>
      <w:r>
        <w:t>: om binnen Nederland vreemde valuta’s te kopen en te verkopen kun je eigenlijk alleen bij de banken terecht.</w:t>
      </w:r>
    </w:p>
    <w:p w:rsidR="001A5BAF" w:rsidRPr="001A5BAF" w:rsidRDefault="001A5BAF" w:rsidP="007A18C3">
      <w:pPr>
        <w:pStyle w:val="Geenafstand"/>
      </w:pPr>
      <w:r>
        <w:t xml:space="preserve">8 </w:t>
      </w:r>
      <w:r>
        <w:rPr>
          <w:b/>
        </w:rPr>
        <w:t xml:space="preserve">Aan- en verkopen van effecten in opdracht van cliënten: </w:t>
      </w:r>
      <w:r>
        <w:t>de meeste particuliere beleggers maken gebruik van de diensten van hun bank als ze effecten willen aan- of verkopen.</w:t>
      </w:r>
    </w:p>
    <w:p w:rsidR="00F935C2" w:rsidRDefault="00F935C2" w:rsidP="002E71AA">
      <w:pPr>
        <w:pStyle w:val="Geenafstand"/>
        <w:rPr>
          <w:highlight w:val="yellow"/>
        </w:rPr>
      </w:pPr>
    </w:p>
    <w:p w:rsidR="00BA769A" w:rsidRDefault="00BA769A" w:rsidP="002E71AA">
      <w:pPr>
        <w:pStyle w:val="Geenafstand"/>
      </w:pPr>
    </w:p>
    <w:p w:rsidR="00BA769A" w:rsidRDefault="00BA769A" w:rsidP="00BA769A">
      <w:pPr>
        <w:rPr>
          <w:sz w:val="32"/>
          <w:szCs w:val="32"/>
        </w:rPr>
      </w:pPr>
      <w:bookmarkStart w:id="2" w:name="_Hlk507694058"/>
      <w:r>
        <w:rPr>
          <w:sz w:val="32"/>
          <w:szCs w:val="32"/>
        </w:rPr>
        <w:t>6 De financiering van organisaties: eigen vermogen</w:t>
      </w:r>
    </w:p>
    <w:bookmarkEnd w:id="2"/>
    <w:p w:rsidR="00BA769A" w:rsidRDefault="00BA769A" w:rsidP="00BA769A">
      <w:pPr>
        <w:pStyle w:val="Geenafstand"/>
      </w:pPr>
      <w:r>
        <w:t xml:space="preserve">Een </w:t>
      </w:r>
      <w:r w:rsidRPr="00BA769A">
        <w:rPr>
          <w:b/>
        </w:rPr>
        <w:t>balans</w:t>
      </w:r>
      <w:r>
        <w:t xml:space="preserve"> is een overzicht van bezittingen, schulden en eigen vermogen van een organisatie op een bepaald tijdstip.</w:t>
      </w:r>
    </w:p>
    <w:p w:rsidR="00BA769A" w:rsidRDefault="00BA769A" w:rsidP="00BA769A">
      <w:pPr>
        <w:pStyle w:val="Geenafstand"/>
      </w:pPr>
      <w:r>
        <w:t xml:space="preserve">Het </w:t>
      </w:r>
      <w:r w:rsidRPr="00BA769A">
        <w:rPr>
          <w:b/>
        </w:rPr>
        <w:t>eigen vermogen</w:t>
      </w:r>
      <w:r>
        <w:t xml:space="preserve"> is de waarde van de bezittingen verminderd met de schulden.</w:t>
      </w:r>
    </w:p>
    <w:p w:rsidR="00BA769A" w:rsidRPr="00BA769A" w:rsidRDefault="00BA769A" w:rsidP="00BA769A">
      <w:pPr>
        <w:pStyle w:val="Geenafstand"/>
        <w:numPr>
          <w:ilvl w:val="0"/>
          <w:numId w:val="2"/>
        </w:numPr>
      </w:pPr>
      <w:r>
        <w:t xml:space="preserve">Een belangrijk bestanddeel van het eigen vermogen bij een NV en een BV is het </w:t>
      </w:r>
      <w:r w:rsidRPr="00BA769A">
        <w:rPr>
          <w:b/>
        </w:rPr>
        <w:t>aandelenvermogen</w:t>
      </w:r>
      <w:r>
        <w:rPr>
          <w:b/>
        </w:rPr>
        <w:t>.</w:t>
      </w:r>
    </w:p>
    <w:p w:rsidR="00BA769A" w:rsidRDefault="00BA769A" w:rsidP="00BA769A">
      <w:pPr>
        <w:pStyle w:val="Geenafstand"/>
      </w:pPr>
    </w:p>
    <w:p w:rsidR="00B907D5" w:rsidRDefault="00B907D5" w:rsidP="00BA769A">
      <w:pPr>
        <w:pStyle w:val="Geenafstand"/>
      </w:pPr>
      <w:r>
        <w:t xml:space="preserve">Een </w:t>
      </w:r>
      <w:r w:rsidRPr="00B907D5">
        <w:rPr>
          <w:b/>
        </w:rPr>
        <w:t>aandeel</w:t>
      </w:r>
      <w:r>
        <w:t xml:space="preserve"> is de deelname in het eigen vermogen van een BV of een NV.</w:t>
      </w:r>
    </w:p>
    <w:p w:rsidR="00B907D5" w:rsidRDefault="00B907D5" w:rsidP="00B907D5">
      <w:pPr>
        <w:pStyle w:val="Geenafstand"/>
        <w:numPr>
          <w:ilvl w:val="0"/>
          <w:numId w:val="2"/>
        </w:numPr>
      </w:pPr>
      <w:r>
        <w:t>De aandeelhouder van een BV staat ingeschreven in een aandeelhoudersregister. De NV kent echte ‘fysieke’ aandeelbewijzen.</w:t>
      </w:r>
    </w:p>
    <w:p w:rsidR="00B907D5" w:rsidRDefault="00B907D5" w:rsidP="00B907D5">
      <w:pPr>
        <w:pStyle w:val="Geenafstand"/>
      </w:pPr>
    </w:p>
    <w:p w:rsidR="00B907D5" w:rsidRDefault="00B907D5" w:rsidP="00B907D5">
      <w:pPr>
        <w:pStyle w:val="Geenafstand"/>
      </w:pPr>
      <w:r>
        <w:t xml:space="preserve">Elk aandeel heeft een bepaalde </w:t>
      </w:r>
      <w:r w:rsidRPr="00B907D5">
        <w:rPr>
          <w:b/>
        </w:rPr>
        <w:t>nominale waarde.</w:t>
      </w:r>
      <w:r>
        <w:t xml:space="preserve"> Dat is de waarde die op het aandeelbewijs is afgedrukt en die in de statuten van het bedrijf is vermeld. </w:t>
      </w:r>
      <w:r w:rsidRPr="00B907D5">
        <w:t>De</w:t>
      </w:r>
      <w:r w:rsidRPr="00B907D5">
        <w:rPr>
          <w:b/>
        </w:rPr>
        <w:t xml:space="preserve"> beurswaarde</w:t>
      </w:r>
      <w:r>
        <w:t xml:space="preserve"> geeft aan voor welke prijs een aandeel op de effectenbeurs kan worden verhandeld. Bij een aandeelbewijs hoort een </w:t>
      </w:r>
      <w:r w:rsidRPr="00B907D5">
        <w:rPr>
          <w:b/>
        </w:rPr>
        <w:t>dividendblad.</w:t>
      </w:r>
      <w:r>
        <w:rPr>
          <w:b/>
        </w:rPr>
        <w:t xml:space="preserve"> </w:t>
      </w:r>
      <w:r>
        <w:t xml:space="preserve">De koers waartegen aandelen worden geplaatst, wordt de </w:t>
      </w:r>
      <w:r w:rsidRPr="00B907D5">
        <w:rPr>
          <w:b/>
        </w:rPr>
        <w:t>emissiekoers</w:t>
      </w:r>
      <w:r>
        <w:t xml:space="preserve"> genoemd.</w:t>
      </w:r>
    </w:p>
    <w:p w:rsidR="00F935C2" w:rsidRDefault="00F935C2" w:rsidP="00B907D5">
      <w:pPr>
        <w:pStyle w:val="Geenafstand"/>
      </w:pPr>
    </w:p>
    <w:p w:rsidR="00F935C2" w:rsidRDefault="00F935C2" w:rsidP="00B907D5">
      <w:pPr>
        <w:pStyle w:val="Geenafstand"/>
      </w:pPr>
      <w:r w:rsidRPr="00F935C2">
        <w:t>Als de rente daalt, dan zullen de koersen van de aandelen en koersen van 2e handsobligaties</w:t>
      </w:r>
      <w:r w:rsidRPr="00F935C2">
        <w:br/>
        <w:t>gaan stijgen.</w:t>
      </w:r>
    </w:p>
    <w:p w:rsidR="000F74FC" w:rsidRDefault="000F74FC" w:rsidP="00B907D5">
      <w:pPr>
        <w:pStyle w:val="Geenafstand"/>
      </w:pPr>
    </w:p>
    <w:p w:rsidR="00BA769A" w:rsidRDefault="000F74FC" w:rsidP="002E71AA">
      <w:pPr>
        <w:pStyle w:val="Geenafstand"/>
      </w:pPr>
      <w:r>
        <w:t xml:space="preserve">Als de aandelen worden verkocht en de emissiekoers ligt boven de nominale worden, spreken we van </w:t>
      </w:r>
      <w:r w:rsidRPr="000F74FC">
        <w:rPr>
          <w:b/>
        </w:rPr>
        <w:t>boven pari</w:t>
      </w:r>
      <w:r>
        <w:t xml:space="preserve"> of </w:t>
      </w:r>
      <w:r w:rsidRPr="000F74FC">
        <w:rPr>
          <w:b/>
        </w:rPr>
        <w:t>met agio</w:t>
      </w:r>
      <w:r>
        <w:t>. Het verschil tussen emissiekoers en nominale waarde is het agio. Op de balans vinden we dit bedrag terug onder de post</w:t>
      </w:r>
      <w:r w:rsidRPr="000F74FC">
        <w:rPr>
          <w:b/>
        </w:rPr>
        <w:t xml:space="preserve"> agioreserve</w:t>
      </w:r>
      <w:r>
        <w:t>.</w:t>
      </w:r>
    </w:p>
    <w:p w:rsidR="000F74FC" w:rsidRDefault="000F74FC" w:rsidP="002E71AA">
      <w:pPr>
        <w:pStyle w:val="Geenafstand"/>
      </w:pPr>
    </w:p>
    <w:p w:rsidR="000F74FC" w:rsidRDefault="000F74FC" w:rsidP="002E71AA">
      <w:pPr>
        <w:pStyle w:val="Geenafstand"/>
      </w:pPr>
      <w:r w:rsidRPr="000F74FC">
        <w:rPr>
          <w:b/>
        </w:rPr>
        <w:t>Dividend</w:t>
      </w:r>
      <w:r>
        <w:t xml:space="preserve"> is het gedeelte van de winst dat uitgekeerd wordt aan de aandeelhouders.</w:t>
      </w:r>
    </w:p>
    <w:p w:rsidR="000F74FC" w:rsidRDefault="000F74FC" w:rsidP="002E71AA">
      <w:pPr>
        <w:pStyle w:val="Geenafstand"/>
      </w:pPr>
    </w:p>
    <w:p w:rsidR="000F74FC" w:rsidRDefault="000F74FC" w:rsidP="002E71AA">
      <w:pPr>
        <w:pStyle w:val="Geenafstand"/>
      </w:pPr>
      <w:r>
        <w:lastRenderedPageBreak/>
        <w:t xml:space="preserve">De aandeelhouders zijn niet de enigen die van de winst profiteren. De belastingdienst heft de zogenaamde </w:t>
      </w:r>
      <w:r w:rsidRPr="000F74FC">
        <w:rPr>
          <w:b/>
        </w:rPr>
        <w:t>vennootschapsbelasting</w:t>
      </w:r>
      <w:r>
        <w:t xml:space="preserve">, het personeel kan een </w:t>
      </w:r>
      <w:r w:rsidRPr="000F74FC">
        <w:rPr>
          <w:b/>
        </w:rPr>
        <w:t>winstuitkering</w:t>
      </w:r>
      <w:r>
        <w:t xml:space="preserve"> krijgen en een deel wordt gereserveerd. Deze reserve is een onderdeel van het eigen vermogen.</w:t>
      </w:r>
    </w:p>
    <w:p w:rsidR="000F74FC" w:rsidRDefault="000F74FC" w:rsidP="000F74FC">
      <w:pPr>
        <w:pStyle w:val="Geenafstand"/>
        <w:numPr>
          <w:ilvl w:val="0"/>
          <w:numId w:val="2"/>
        </w:numPr>
      </w:pPr>
      <w:r>
        <w:t xml:space="preserve">De onderneming is verplicht 25% </w:t>
      </w:r>
      <w:r w:rsidRPr="000F74FC">
        <w:rPr>
          <w:b/>
        </w:rPr>
        <w:t>dividendbelasting</w:t>
      </w:r>
      <w:r>
        <w:t xml:space="preserve"> in te houden.</w:t>
      </w:r>
    </w:p>
    <w:p w:rsidR="000F74FC" w:rsidRDefault="000F74FC" w:rsidP="000F74FC">
      <w:pPr>
        <w:pStyle w:val="Geenafstand"/>
      </w:pPr>
    </w:p>
    <w:p w:rsidR="000F74FC" w:rsidRPr="00F935C2" w:rsidRDefault="00F935C2" w:rsidP="000F74FC">
      <w:pPr>
        <w:pStyle w:val="Geenafstand"/>
        <w:rPr>
          <w:b/>
        </w:rPr>
      </w:pPr>
      <w:r w:rsidRPr="00F935C2">
        <w:rPr>
          <w:b/>
        </w:rPr>
        <w:t>Formules:</w:t>
      </w:r>
    </w:p>
    <w:p w:rsidR="00F935C2" w:rsidRDefault="00F935C2" w:rsidP="000F74FC">
      <w:pPr>
        <w:pStyle w:val="Geenafstand"/>
        <w:rPr>
          <w:highlight w:val="yellow"/>
        </w:rPr>
      </w:pPr>
      <w:r w:rsidRPr="00F935C2">
        <w:rPr>
          <w:b/>
          <w:highlight w:val="yellow"/>
        </w:rPr>
        <w:t>Emissiekoers</w:t>
      </w:r>
      <w:r w:rsidRPr="00F935C2">
        <w:rPr>
          <w:highlight w:val="yellow"/>
        </w:rPr>
        <w:t xml:space="preserve"> = nominale waarde per aandeel + agio reserve per aandeel</w:t>
      </w:r>
    </w:p>
    <w:p w:rsidR="00F935C2" w:rsidRDefault="00F935C2" w:rsidP="000F74FC">
      <w:pPr>
        <w:pStyle w:val="Geenafstand"/>
        <w:rPr>
          <w:highlight w:val="yellow"/>
        </w:rPr>
      </w:pPr>
    </w:p>
    <w:p w:rsidR="00F935C2" w:rsidRDefault="00F935C2" w:rsidP="000F74FC">
      <w:pPr>
        <w:pStyle w:val="Geenafstand"/>
      </w:pPr>
      <w:r w:rsidRPr="00F935C2">
        <w:t>Intrinsieke waarde berekenen om te kijken of de koers van een</w:t>
      </w:r>
      <w:r>
        <w:t xml:space="preserve"> aandeel aantrekkelijk is voor een bedrijf:</w:t>
      </w:r>
    </w:p>
    <w:p w:rsidR="00F935C2" w:rsidRPr="00F935C2" w:rsidRDefault="00F935C2" w:rsidP="000F74FC">
      <w:pPr>
        <w:pStyle w:val="Geenafstand"/>
      </w:pPr>
      <w:r w:rsidRPr="00F935C2">
        <w:rPr>
          <w:highlight w:val="yellow"/>
        </w:rPr>
        <w:t>(Geplaatst aandelen kapitaal + agio + reserves + winst) : aantal aandelen dat geplaatst is</w:t>
      </w:r>
    </w:p>
    <w:p w:rsidR="00F935C2" w:rsidRPr="0020666A" w:rsidRDefault="00F935C2" w:rsidP="000F74FC">
      <w:pPr>
        <w:pStyle w:val="Geenafstand"/>
      </w:pPr>
      <w:r>
        <w:t>Is de intrinsieke waarde hoger dan de koerswaarde, dan is de koers aantrekkelijk.</w:t>
      </w:r>
    </w:p>
    <w:p w:rsidR="002E71AA" w:rsidRPr="000E6F17" w:rsidRDefault="002E71AA" w:rsidP="001A5BAF">
      <w:pPr>
        <w:rPr>
          <w:b/>
          <w:sz w:val="36"/>
          <w:szCs w:val="32"/>
        </w:rPr>
      </w:pPr>
    </w:p>
    <w:p w:rsidR="000F74FC" w:rsidRDefault="007014AF" w:rsidP="000F74FC">
      <w:pPr>
        <w:rPr>
          <w:sz w:val="32"/>
          <w:szCs w:val="32"/>
        </w:rPr>
      </w:pPr>
      <w:r>
        <w:rPr>
          <w:sz w:val="32"/>
          <w:szCs w:val="32"/>
        </w:rPr>
        <w:t>7</w:t>
      </w:r>
      <w:r w:rsidR="000F74FC">
        <w:rPr>
          <w:sz w:val="32"/>
          <w:szCs w:val="32"/>
        </w:rPr>
        <w:t xml:space="preserve"> De financiering van organisaties: vreemd vermogen</w:t>
      </w:r>
    </w:p>
    <w:p w:rsidR="00AA1A3F" w:rsidRDefault="00AA1A3F" w:rsidP="00AA1A3F">
      <w:pPr>
        <w:pStyle w:val="Geenafstand"/>
      </w:pPr>
      <w:r>
        <w:t>De aflossing van een lening kan op verschillende manieren gebeuren:</w:t>
      </w:r>
    </w:p>
    <w:p w:rsidR="00AA1A3F" w:rsidRDefault="00AA1A3F" w:rsidP="00AA1A3F">
      <w:pPr>
        <w:pStyle w:val="Geenafstand"/>
        <w:numPr>
          <w:ilvl w:val="0"/>
          <w:numId w:val="1"/>
        </w:numPr>
      </w:pPr>
      <w:r w:rsidRPr="00AA1A3F">
        <w:rPr>
          <w:b/>
        </w:rPr>
        <w:t>Aflossing met annuïteiten:</w:t>
      </w:r>
      <w:r>
        <w:t xml:space="preserve"> een annuïteit is een gelijkblijvend periodiek te betalen bedrag, waarmee aflossing van de schuld plus de betaling van de verschuldigde interest plaatsvindt.</w:t>
      </w:r>
    </w:p>
    <w:p w:rsidR="00AA1A3F" w:rsidRDefault="00AA1A3F" w:rsidP="00AA1A3F">
      <w:pPr>
        <w:pStyle w:val="Geenafstand"/>
        <w:numPr>
          <w:ilvl w:val="0"/>
          <w:numId w:val="1"/>
        </w:numPr>
      </w:pPr>
      <w:r>
        <w:rPr>
          <w:b/>
        </w:rPr>
        <w:t>Aflossing ineens:</w:t>
      </w:r>
      <w:r>
        <w:t xml:space="preserve"> aan het eind van de overeengekomen looptijd wordt de lening in één bedrag afgelost. Periodiek wordt los daarvan de verschuldigde interest voldaan.</w:t>
      </w:r>
    </w:p>
    <w:p w:rsidR="00AA1A3F" w:rsidRDefault="00AA1A3F" w:rsidP="00AA1A3F">
      <w:pPr>
        <w:pStyle w:val="Geenafstand"/>
        <w:numPr>
          <w:ilvl w:val="0"/>
          <w:numId w:val="1"/>
        </w:numPr>
      </w:pPr>
      <w:r>
        <w:rPr>
          <w:b/>
        </w:rPr>
        <w:t>Aflossing met gelijke periodieke bedragen (lineaire aflossing):</w:t>
      </w:r>
      <w:r>
        <w:t xml:space="preserve"> gedurende de looptijd van de lening wordt periodiek een evenredig deel van de lening afgelost.</w:t>
      </w:r>
    </w:p>
    <w:p w:rsidR="00AA1A3F" w:rsidRDefault="00AA1A3F" w:rsidP="00AA1A3F">
      <w:pPr>
        <w:pStyle w:val="Geenafstand"/>
        <w:rPr>
          <w:b/>
        </w:rPr>
      </w:pPr>
    </w:p>
    <w:p w:rsidR="00AA1A3F" w:rsidRDefault="00AA1A3F" w:rsidP="00AA1A3F">
      <w:pPr>
        <w:pStyle w:val="Geenafstand"/>
      </w:pPr>
      <w:r>
        <w:t xml:space="preserve">Een </w:t>
      </w:r>
      <w:r>
        <w:rPr>
          <w:b/>
        </w:rPr>
        <w:t xml:space="preserve">hypothecaire lening </w:t>
      </w:r>
      <w:r>
        <w:t>is een geldlening waarbij de geldgever het recht van hypotheek verkrijgt.</w:t>
      </w:r>
    </w:p>
    <w:p w:rsidR="00AA1A3F" w:rsidRDefault="00AA1A3F" w:rsidP="008F57F9">
      <w:pPr>
        <w:pStyle w:val="Geenafstand"/>
        <w:numPr>
          <w:ilvl w:val="0"/>
          <w:numId w:val="2"/>
        </w:numPr>
      </w:pPr>
      <w:r>
        <w:t xml:space="preserve">Het </w:t>
      </w:r>
      <w:r>
        <w:rPr>
          <w:b/>
        </w:rPr>
        <w:t>recht van hypotheek</w:t>
      </w:r>
      <w:r>
        <w:t xml:space="preserve"> is het recht dat de geldgever heeft om de als zekerheid dienende zaak te verkopen, als de geldnemer in gebreke blijft bij de betaling van interest en/of aflossing.</w:t>
      </w:r>
    </w:p>
    <w:p w:rsidR="00AA1A3F" w:rsidRDefault="00AA1A3F" w:rsidP="00AA1A3F">
      <w:pPr>
        <w:pStyle w:val="Geenafstand"/>
      </w:pPr>
    </w:p>
    <w:p w:rsidR="00AA1A3F" w:rsidRDefault="00AA1A3F" w:rsidP="00AA1A3F">
      <w:pPr>
        <w:pStyle w:val="Geenafstand"/>
      </w:pPr>
      <w:r>
        <w:t xml:space="preserve">De zaak waarop het recht van hypotheek gevestigd is, moet een </w:t>
      </w:r>
      <w:r>
        <w:rPr>
          <w:b/>
        </w:rPr>
        <w:t>registergoed</w:t>
      </w:r>
      <w:r>
        <w:t xml:space="preserve"> zijn.</w:t>
      </w:r>
    </w:p>
    <w:p w:rsidR="00AA1A3F" w:rsidRDefault="00AA1A3F" w:rsidP="00AA1A3F">
      <w:pPr>
        <w:pStyle w:val="Geenafstand"/>
        <w:numPr>
          <w:ilvl w:val="0"/>
          <w:numId w:val="2"/>
        </w:numPr>
      </w:pPr>
      <w:r>
        <w:t xml:space="preserve">Tot de categorie </w:t>
      </w:r>
      <w:r w:rsidRPr="008F57F9">
        <w:rPr>
          <w:b/>
        </w:rPr>
        <w:t>registergoederen</w:t>
      </w:r>
      <w:r>
        <w:t xml:space="preserve"> behoren onroerende zaken als grond, huizen en andere gebouwen, maar ook roerende zaken als schepen. De rechten die op </w:t>
      </w:r>
      <w:r w:rsidR="008F57F9">
        <w:t xml:space="preserve">die goederen rusten, zijn aangetekend in een </w:t>
      </w:r>
      <w:r w:rsidR="008F57F9" w:rsidRPr="008F57F9">
        <w:rPr>
          <w:b/>
        </w:rPr>
        <w:t>openbaar register</w:t>
      </w:r>
      <w:r w:rsidR="008F57F9">
        <w:t>.</w:t>
      </w:r>
    </w:p>
    <w:p w:rsidR="008F57F9" w:rsidRDefault="008F57F9" w:rsidP="008F57F9">
      <w:pPr>
        <w:pStyle w:val="Geenafstand"/>
      </w:pPr>
    </w:p>
    <w:p w:rsidR="008F57F9" w:rsidRDefault="008F57F9" w:rsidP="008F57F9">
      <w:pPr>
        <w:pStyle w:val="Geenafstand"/>
      </w:pPr>
      <w:r>
        <w:t>Er zijn verschillende mogelijkheden om de aflossing en de interest in geval van een hypothecaire lening te betalen:</w:t>
      </w:r>
    </w:p>
    <w:p w:rsidR="008F57F9" w:rsidRDefault="008F57F9" w:rsidP="008F57F9">
      <w:pPr>
        <w:pStyle w:val="Geenafstand"/>
        <w:numPr>
          <w:ilvl w:val="0"/>
          <w:numId w:val="1"/>
        </w:numPr>
      </w:pPr>
      <w:r>
        <w:t>De lineaire hypotheek</w:t>
      </w:r>
    </w:p>
    <w:p w:rsidR="008F57F9" w:rsidRDefault="008F57F9" w:rsidP="008F57F9">
      <w:pPr>
        <w:pStyle w:val="Geenafstand"/>
        <w:numPr>
          <w:ilvl w:val="0"/>
          <w:numId w:val="1"/>
        </w:numPr>
      </w:pPr>
      <w:r>
        <w:t>De annuïteiten hypotheek</w:t>
      </w:r>
    </w:p>
    <w:p w:rsidR="008F57F9" w:rsidRDefault="008F57F9" w:rsidP="008F57F9">
      <w:pPr>
        <w:pStyle w:val="Geenafstand"/>
        <w:numPr>
          <w:ilvl w:val="0"/>
          <w:numId w:val="1"/>
        </w:numPr>
      </w:pPr>
      <w:r>
        <w:t>De spaarhypotheek</w:t>
      </w:r>
    </w:p>
    <w:p w:rsidR="008F57F9" w:rsidRDefault="008F57F9" w:rsidP="008F57F9">
      <w:pPr>
        <w:pStyle w:val="Geenafstand"/>
      </w:pPr>
    </w:p>
    <w:p w:rsidR="008F57F9" w:rsidRPr="008F57F9" w:rsidRDefault="008F57F9" w:rsidP="008F57F9">
      <w:pPr>
        <w:pStyle w:val="Geenafstand"/>
        <w:rPr>
          <w:u w:val="single"/>
        </w:rPr>
      </w:pPr>
      <w:r w:rsidRPr="008F57F9">
        <w:rPr>
          <w:u w:val="single"/>
        </w:rPr>
        <w:t>De lineaire hypotheek:</w:t>
      </w:r>
    </w:p>
    <w:p w:rsidR="008F57F9" w:rsidRDefault="008F57F9" w:rsidP="008F57F9">
      <w:pPr>
        <w:pStyle w:val="Geenafstand"/>
      </w:pPr>
      <w:r>
        <w:t>Elke periode, bijvoorbeeld elke maand of elk jaar, wordt eenzelfde bedrag afgelost. Tevens wordt periodiek over de afgelopen periode de verschuldigde interest voldaan. De te betalen interest wordt steeds kleiner, omdat de schuld voortdurend afneemt.</w:t>
      </w:r>
    </w:p>
    <w:p w:rsidR="008F57F9" w:rsidRDefault="001A5BAF" w:rsidP="008F57F9">
      <w:pPr>
        <w:pStyle w:val="Geenafstand"/>
      </w:pPr>
      <w:r>
        <w:rPr>
          <w:noProof/>
        </w:rPr>
        <w:drawing>
          <wp:anchor distT="0" distB="0" distL="114300" distR="114300" simplePos="0" relativeHeight="251658240" behindDoc="0" locked="0" layoutInCell="1" allowOverlap="1" wp14:anchorId="0F841F71">
            <wp:simplePos x="0" y="0"/>
            <wp:positionH relativeFrom="margin">
              <wp:posOffset>-328295</wp:posOffset>
            </wp:positionH>
            <wp:positionV relativeFrom="paragraph">
              <wp:posOffset>40320</wp:posOffset>
            </wp:positionV>
            <wp:extent cx="2914650" cy="2240874"/>
            <wp:effectExtent l="0" t="0" r="0" b="7620"/>
            <wp:wrapNone/>
            <wp:docPr id="1" name="Afbeelding 1" descr="https://www.nn.nl/nn-static/upload/8d17ac0e-6cf7-4a7c-ae82-4be65270e737_Line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n.nl/nn-static/upload/8d17ac0e-6cf7-4a7c-ae82-4be65270e737_Lineai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0687" cy="224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7F9" w:rsidRDefault="008F57F9" w:rsidP="008F57F9">
      <w:pPr>
        <w:pStyle w:val="Geenafstand"/>
      </w:pPr>
    </w:p>
    <w:p w:rsidR="001A5BAF" w:rsidRDefault="001A5BAF" w:rsidP="008F57F9">
      <w:pPr>
        <w:pStyle w:val="Geenafstand"/>
        <w:rPr>
          <w:u w:val="single"/>
        </w:rPr>
      </w:pPr>
    </w:p>
    <w:p w:rsidR="001A5BAF" w:rsidRDefault="001A5BAF" w:rsidP="008F57F9">
      <w:pPr>
        <w:pStyle w:val="Geenafstand"/>
        <w:rPr>
          <w:u w:val="single"/>
        </w:rPr>
      </w:pPr>
    </w:p>
    <w:p w:rsidR="001A5BAF" w:rsidRDefault="001A5BAF" w:rsidP="008F57F9">
      <w:pPr>
        <w:pStyle w:val="Geenafstand"/>
        <w:rPr>
          <w:u w:val="single"/>
        </w:rPr>
      </w:pPr>
    </w:p>
    <w:p w:rsidR="001A5BAF" w:rsidRDefault="001A5BAF" w:rsidP="008F57F9">
      <w:pPr>
        <w:pStyle w:val="Geenafstand"/>
        <w:rPr>
          <w:u w:val="single"/>
        </w:rPr>
      </w:pPr>
    </w:p>
    <w:p w:rsidR="001A5BAF" w:rsidRDefault="001A5BAF" w:rsidP="008F57F9">
      <w:pPr>
        <w:pStyle w:val="Geenafstand"/>
        <w:rPr>
          <w:u w:val="single"/>
        </w:rPr>
      </w:pPr>
    </w:p>
    <w:p w:rsidR="001A5BAF" w:rsidRDefault="001A5BAF" w:rsidP="008F57F9">
      <w:pPr>
        <w:pStyle w:val="Geenafstand"/>
        <w:rPr>
          <w:u w:val="single"/>
        </w:rPr>
      </w:pPr>
    </w:p>
    <w:p w:rsidR="008F57F9" w:rsidRPr="008F57F9" w:rsidRDefault="008F57F9" w:rsidP="008F57F9">
      <w:pPr>
        <w:pStyle w:val="Geenafstand"/>
      </w:pPr>
      <w:r w:rsidRPr="008F57F9">
        <w:rPr>
          <w:u w:val="single"/>
        </w:rPr>
        <w:lastRenderedPageBreak/>
        <w:t>De annuïteiten hypotheek:</w:t>
      </w:r>
    </w:p>
    <w:p w:rsidR="008F57F9" w:rsidRDefault="008F57F9" w:rsidP="008F57F9">
      <w:pPr>
        <w:pStyle w:val="Geenafstand"/>
      </w:pPr>
      <w:r>
        <w:t xml:space="preserve">Een </w:t>
      </w:r>
      <w:r w:rsidRPr="008F57F9">
        <w:rPr>
          <w:b/>
        </w:rPr>
        <w:t>annuïteit</w:t>
      </w:r>
      <w:r>
        <w:t xml:space="preserve"> is een gelijkblijvend periodiek te betalen bedrag dat een interest- en een aflossingsdeel bevat. Doordat er wordt afgelost, vermindert de schuld. Daardoor wordt er steeds minder interest betaald. Aangezien de annuïteit steeds gelijk blijft, neemt het aflossingsdeel in de annuïteit toe. Je betaalt elke periode een vast bedrag, dit vaste bedrag verandert in de tijd van samenstelling: het interestdeel wordt steeds kleiner, het aflossingsdeel wordt steeds groter.</w:t>
      </w:r>
    </w:p>
    <w:p w:rsidR="008F57F9" w:rsidRDefault="008F57F9" w:rsidP="008F57F9">
      <w:pPr>
        <w:pStyle w:val="Geenafstand"/>
      </w:pPr>
    </w:p>
    <w:p w:rsidR="008F57F9" w:rsidRDefault="008F57F9" w:rsidP="008F57F9">
      <w:pPr>
        <w:pStyle w:val="Geenafstand"/>
      </w:pPr>
      <w:r>
        <w:rPr>
          <w:noProof/>
        </w:rPr>
        <w:drawing>
          <wp:inline distT="0" distB="0" distL="0" distR="0" wp14:anchorId="38F18BE7" wp14:editId="1E753190">
            <wp:extent cx="3667125" cy="2819400"/>
            <wp:effectExtent l="0" t="0" r="9525" b="0"/>
            <wp:docPr id="2" name="Afbeelding 2" descr="https://www.nn.nl/nn-static/upload/3a5f5382-ed4d-4809-b43e-21576e34ad84_Annuitie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n.nl/nn-static/upload/3a5f5382-ed4d-4809-b43e-21576e34ad84_Annuitiet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819400"/>
                    </a:xfrm>
                    <a:prstGeom prst="rect">
                      <a:avLst/>
                    </a:prstGeom>
                    <a:noFill/>
                    <a:ln>
                      <a:noFill/>
                    </a:ln>
                  </pic:spPr>
                </pic:pic>
              </a:graphicData>
            </a:graphic>
          </wp:inline>
        </w:drawing>
      </w:r>
    </w:p>
    <w:p w:rsidR="008F57F9" w:rsidRPr="008F57F9" w:rsidRDefault="008F57F9" w:rsidP="008F57F9">
      <w:pPr>
        <w:pStyle w:val="Geenafstand"/>
        <w:rPr>
          <w:u w:val="single"/>
        </w:rPr>
      </w:pPr>
    </w:p>
    <w:p w:rsidR="0015149E" w:rsidRPr="008F57F9" w:rsidRDefault="008F57F9" w:rsidP="008F57F9">
      <w:pPr>
        <w:pStyle w:val="Geenafstand"/>
        <w:rPr>
          <w:u w:val="single"/>
        </w:rPr>
      </w:pPr>
      <w:r w:rsidRPr="008F57F9">
        <w:rPr>
          <w:u w:val="single"/>
        </w:rPr>
        <w:t>De spaarhypotheek</w:t>
      </w:r>
    </w:p>
    <w:p w:rsidR="008F57F9" w:rsidRDefault="008F57F9" w:rsidP="008F57F9">
      <w:pPr>
        <w:pStyle w:val="Geenafstand"/>
      </w:pPr>
      <w:r>
        <w:t xml:space="preserve">Het bijzondere van een spaarhypotheek is dat er in het geheel niet wordt afgelost. De betaalde interest blijft dus van jaar op jaar gelijk, aangezien de schuld onveranderd blijft. Behalve de interest wordt elk jaar een gelijkblijvende </w:t>
      </w:r>
      <w:r w:rsidRPr="006B5FD7">
        <w:rPr>
          <w:b/>
        </w:rPr>
        <w:t>verzekeringspremie</w:t>
      </w:r>
      <w:r>
        <w:t xml:space="preserve"> betaald. De verzekeringspremie bestaat uit een spaardeel en een verzekeringsdeel. Het </w:t>
      </w:r>
      <w:r w:rsidRPr="006B5FD7">
        <w:rPr>
          <w:b/>
        </w:rPr>
        <w:t>spaardeel</w:t>
      </w:r>
      <w:r>
        <w:t xml:space="preserve"> is bedoel om het eindkapitaal op te leveren waaruit de hypotheekschuld uiteindelijk </w:t>
      </w:r>
      <w:r w:rsidR="006B5FD7">
        <w:t xml:space="preserve">moet worden afgelost. Het </w:t>
      </w:r>
      <w:r w:rsidR="006B5FD7" w:rsidRPr="006B5FD7">
        <w:rPr>
          <w:b/>
        </w:rPr>
        <w:t>verzekeringsdeel</w:t>
      </w:r>
      <w:r w:rsidR="006B5FD7">
        <w:t xml:space="preserve"> dient om de nabestaanden van de verzekerde (de geldnemer) bij diens onverhoopte voortijdig overlijden een uitkering te geven waarmee ze de hypotheekschuld ineens kunnen aflossen. De geldgever belegt (het spaardeel van) de premie zodanig dat er aan het einde van de looptijd precies genoeg geld is om de schuld in één keer af te lossen. </w:t>
      </w:r>
    </w:p>
    <w:p w:rsidR="006B5FD7" w:rsidRDefault="006B5FD7" w:rsidP="008F57F9">
      <w:pPr>
        <w:pStyle w:val="Geenafstand"/>
      </w:pPr>
    </w:p>
    <w:p w:rsidR="006B5FD7" w:rsidRPr="006C18EF" w:rsidRDefault="006B5FD7" w:rsidP="008F57F9">
      <w:pPr>
        <w:pStyle w:val="Geenafstand"/>
        <w:rPr>
          <w:b/>
        </w:rPr>
      </w:pPr>
      <w:r w:rsidRPr="006C18EF">
        <w:rPr>
          <w:b/>
        </w:rPr>
        <w:t>Consumptieve kredieten:</w:t>
      </w:r>
    </w:p>
    <w:p w:rsidR="006B5FD7" w:rsidRDefault="006B5FD7" w:rsidP="006B5FD7">
      <w:pPr>
        <w:pStyle w:val="Geenafstand"/>
        <w:numPr>
          <w:ilvl w:val="0"/>
          <w:numId w:val="1"/>
        </w:numPr>
      </w:pPr>
      <w:r>
        <w:t>Koop op afbetaling</w:t>
      </w:r>
    </w:p>
    <w:p w:rsidR="006B5FD7" w:rsidRDefault="006B5FD7" w:rsidP="006B5FD7">
      <w:pPr>
        <w:pStyle w:val="Geenafstand"/>
        <w:numPr>
          <w:ilvl w:val="0"/>
          <w:numId w:val="1"/>
        </w:numPr>
      </w:pPr>
      <w:r>
        <w:t>Huurkoop</w:t>
      </w:r>
    </w:p>
    <w:p w:rsidR="006B5FD7" w:rsidRDefault="006B5FD7" w:rsidP="006B5FD7">
      <w:pPr>
        <w:pStyle w:val="Geenafstand"/>
        <w:numPr>
          <w:ilvl w:val="0"/>
          <w:numId w:val="1"/>
        </w:numPr>
      </w:pPr>
      <w:r>
        <w:t>Persoonlijke lening</w:t>
      </w:r>
    </w:p>
    <w:p w:rsidR="006B5FD7" w:rsidRDefault="006B5FD7" w:rsidP="006B5FD7">
      <w:pPr>
        <w:pStyle w:val="Geenafstand"/>
        <w:numPr>
          <w:ilvl w:val="0"/>
          <w:numId w:val="1"/>
        </w:numPr>
      </w:pPr>
      <w:r>
        <w:t>Doorlopend krediet</w:t>
      </w:r>
    </w:p>
    <w:p w:rsidR="006C18EF" w:rsidRDefault="006C18EF" w:rsidP="006C18EF">
      <w:pPr>
        <w:pStyle w:val="Geenafstand"/>
      </w:pPr>
    </w:p>
    <w:p w:rsidR="006C18EF" w:rsidRPr="006C18EF" w:rsidRDefault="006C18EF" w:rsidP="006C18EF">
      <w:pPr>
        <w:pStyle w:val="Geenafstand"/>
        <w:rPr>
          <w:u w:val="single"/>
        </w:rPr>
      </w:pPr>
      <w:r w:rsidRPr="006C18EF">
        <w:rPr>
          <w:u w:val="single"/>
        </w:rPr>
        <w:t>Koop of afbetaling:</w:t>
      </w:r>
    </w:p>
    <w:p w:rsidR="006C18EF" w:rsidRDefault="006C18EF" w:rsidP="006C18EF">
      <w:pPr>
        <w:pStyle w:val="Geenafstand"/>
      </w:pPr>
      <w:r>
        <w:t>De koper is eigenaar geworden op het moment van aankoop van het duurzaam consumptiegoed. Als hij in gebreke blijft bij de terugbetaling van de lening, heeft de geldgever geen bijzondere verhaalsrechten. De geldnemer moet volgens een vast schema zijn aflossingen en rente betalen.</w:t>
      </w:r>
    </w:p>
    <w:p w:rsidR="006C18EF" w:rsidRDefault="006C18EF" w:rsidP="006C18EF">
      <w:pPr>
        <w:pStyle w:val="Geenafstand"/>
      </w:pPr>
    </w:p>
    <w:p w:rsidR="006C18EF" w:rsidRDefault="006C18EF" w:rsidP="006C18EF">
      <w:pPr>
        <w:pStyle w:val="Geenafstand"/>
        <w:rPr>
          <w:u w:val="single"/>
        </w:rPr>
      </w:pPr>
      <w:r w:rsidRPr="006C18EF">
        <w:rPr>
          <w:u w:val="single"/>
        </w:rPr>
        <w:t>Huurkoop:</w:t>
      </w:r>
    </w:p>
    <w:p w:rsidR="006C18EF" w:rsidRDefault="006C18EF" w:rsidP="006C18EF">
      <w:pPr>
        <w:pStyle w:val="Geenafstand"/>
      </w:pPr>
      <w:r>
        <w:t>In beginsel is het een gewone koop op afbetaling maar met een belangrijke aanvullende bepaling: de koper wordt pas eigenaar als hij alle huurkoopverplichtingen volledig heeft voldaan. Tot dat moment is de geldgever eigenaar van het artikel. Mocht de koper in gebreke blijven met het betalen van de</w:t>
      </w:r>
      <w:r w:rsidR="001A5BAF">
        <w:t xml:space="preserve"> </w:t>
      </w:r>
      <w:r>
        <w:lastRenderedPageBreak/>
        <w:t>huurkooptermijnen, dan kan de geldgever het artikel altijd terughalen omdat hij nog steeds eigenaar is.</w:t>
      </w:r>
    </w:p>
    <w:p w:rsidR="006C18EF" w:rsidRDefault="006C18EF" w:rsidP="006C18EF">
      <w:pPr>
        <w:pStyle w:val="Geenafstand"/>
      </w:pPr>
    </w:p>
    <w:p w:rsidR="006C18EF" w:rsidRDefault="006C18EF" w:rsidP="006C18EF">
      <w:pPr>
        <w:pStyle w:val="Geenafstand"/>
        <w:rPr>
          <w:u w:val="single"/>
        </w:rPr>
      </w:pPr>
    </w:p>
    <w:p w:rsidR="006C18EF" w:rsidRDefault="006C18EF" w:rsidP="006C18EF">
      <w:pPr>
        <w:pStyle w:val="Geenafstand"/>
        <w:rPr>
          <w:u w:val="single"/>
        </w:rPr>
      </w:pPr>
      <w:r>
        <w:rPr>
          <w:u w:val="single"/>
        </w:rPr>
        <w:t>Persoonlijke lening:</w:t>
      </w:r>
    </w:p>
    <w:p w:rsidR="006C18EF" w:rsidRDefault="006C18EF" w:rsidP="006C18EF">
      <w:pPr>
        <w:pStyle w:val="Geenafstand"/>
      </w:pPr>
      <w:r>
        <w:t xml:space="preserve">De consument mag zelf weten waaraan hij het geleende besteedt. Wel is er sprake van een vast- interest en aflossingsschema. De geldgever heeft hier weer het probleem om zijn verhaalsrecht uit te oefenen wanneer de geldnemer in gebreke blijft. </w:t>
      </w:r>
    </w:p>
    <w:p w:rsidR="006C18EF" w:rsidRDefault="006C18EF" w:rsidP="006C18EF">
      <w:pPr>
        <w:pStyle w:val="Geenafstand"/>
      </w:pPr>
    </w:p>
    <w:p w:rsidR="006C18EF" w:rsidRPr="006C18EF" w:rsidRDefault="006C18EF" w:rsidP="006C18EF">
      <w:pPr>
        <w:pStyle w:val="Geenafstand"/>
        <w:rPr>
          <w:u w:val="single"/>
        </w:rPr>
      </w:pPr>
      <w:r w:rsidRPr="006C18EF">
        <w:rPr>
          <w:u w:val="single"/>
        </w:rPr>
        <w:t>Doorlopend krediet:</w:t>
      </w:r>
    </w:p>
    <w:p w:rsidR="006C18EF" w:rsidRDefault="006C18EF" w:rsidP="006C18EF">
      <w:pPr>
        <w:pStyle w:val="Geenafstand"/>
      </w:pPr>
      <w:r>
        <w:t>Het doorlopend krediet lijkt veel op de persoonlijke lening. De belangrijkste afwijking is de bepaling dat de geldnemer eenmaal afgeloste bedragen altijd weer mag opnemen. Wel moet hij iedere maand een vast bedrag voor aflossing en interest betalen, maar omdat hij ook weer mag opnemen, kan in feite volstaan worden met de interest te betalen.</w:t>
      </w:r>
    </w:p>
    <w:p w:rsidR="006C18EF" w:rsidRDefault="006C18EF" w:rsidP="006C18EF">
      <w:pPr>
        <w:pStyle w:val="Geenafstand"/>
      </w:pPr>
    </w:p>
    <w:p w:rsidR="006C18EF" w:rsidRDefault="006C18EF" w:rsidP="006C18EF">
      <w:pPr>
        <w:pStyle w:val="Geenafstand"/>
        <w:rPr>
          <w:b/>
        </w:rPr>
      </w:pPr>
      <w:r w:rsidRPr="006C18EF">
        <w:rPr>
          <w:b/>
        </w:rPr>
        <w:t>Productieve kredieten:</w:t>
      </w:r>
    </w:p>
    <w:p w:rsidR="006C18EF" w:rsidRDefault="006C18EF" w:rsidP="006C18EF">
      <w:pPr>
        <w:pStyle w:val="Geenafstand"/>
      </w:pPr>
      <w:r>
        <w:t xml:space="preserve">Tot </w:t>
      </w:r>
      <w:r w:rsidR="009921CD" w:rsidRPr="009921CD">
        <w:rPr>
          <w:b/>
        </w:rPr>
        <w:t>‘lang vreemd vermogen’</w:t>
      </w:r>
      <w:r w:rsidR="009921CD">
        <w:t xml:space="preserve"> rekenen we onder meer:</w:t>
      </w:r>
    </w:p>
    <w:p w:rsidR="009921CD" w:rsidRDefault="009921CD" w:rsidP="009921CD">
      <w:pPr>
        <w:pStyle w:val="Geenafstand"/>
        <w:numPr>
          <w:ilvl w:val="0"/>
          <w:numId w:val="1"/>
        </w:numPr>
      </w:pPr>
      <w:r>
        <w:t>De hypothecaire lening (paragraaf 7.2)</w:t>
      </w:r>
    </w:p>
    <w:p w:rsidR="009921CD" w:rsidRDefault="009921CD" w:rsidP="009921CD">
      <w:pPr>
        <w:pStyle w:val="Geenafstand"/>
        <w:numPr>
          <w:ilvl w:val="0"/>
          <w:numId w:val="1"/>
        </w:numPr>
      </w:pPr>
      <w:r>
        <w:t>De onderhandse lening (paragraaf 5.2)</w:t>
      </w:r>
    </w:p>
    <w:p w:rsidR="009921CD" w:rsidRDefault="009921CD" w:rsidP="009921CD">
      <w:pPr>
        <w:pStyle w:val="Geenafstand"/>
        <w:numPr>
          <w:ilvl w:val="0"/>
          <w:numId w:val="1"/>
        </w:numPr>
      </w:pPr>
      <w:r>
        <w:t>De gewone obligatielening (paragraaf 5.2)</w:t>
      </w:r>
    </w:p>
    <w:p w:rsidR="009921CD" w:rsidRDefault="009921CD" w:rsidP="009921CD">
      <w:pPr>
        <w:pStyle w:val="Geenafstand"/>
      </w:pPr>
    </w:p>
    <w:p w:rsidR="009921CD" w:rsidRDefault="009921CD" w:rsidP="009921CD">
      <w:pPr>
        <w:pStyle w:val="Geenafstand"/>
      </w:pPr>
      <w:r>
        <w:t xml:space="preserve">Tot </w:t>
      </w:r>
      <w:r w:rsidRPr="009921CD">
        <w:rPr>
          <w:b/>
        </w:rPr>
        <w:t>‘kort vreemd vermogen’</w:t>
      </w:r>
      <w:r>
        <w:t xml:space="preserve"> rekenen we onder meer:</w:t>
      </w:r>
    </w:p>
    <w:p w:rsidR="009921CD" w:rsidRDefault="009921CD" w:rsidP="009921CD">
      <w:pPr>
        <w:pStyle w:val="Geenafstand"/>
        <w:numPr>
          <w:ilvl w:val="0"/>
          <w:numId w:val="1"/>
        </w:numPr>
      </w:pPr>
      <w:r>
        <w:t>Bankkrediet of rekening-courantkrediet</w:t>
      </w:r>
    </w:p>
    <w:p w:rsidR="009921CD" w:rsidRDefault="009921CD" w:rsidP="009921CD">
      <w:pPr>
        <w:pStyle w:val="Geenafstand"/>
        <w:numPr>
          <w:ilvl w:val="0"/>
          <w:numId w:val="1"/>
        </w:numPr>
      </w:pPr>
      <w:r>
        <w:t>Leverancierskrediet</w:t>
      </w:r>
    </w:p>
    <w:p w:rsidR="009921CD" w:rsidRDefault="009921CD" w:rsidP="009921CD">
      <w:pPr>
        <w:pStyle w:val="Geenafstand"/>
        <w:numPr>
          <w:ilvl w:val="0"/>
          <w:numId w:val="1"/>
        </w:numPr>
      </w:pPr>
      <w:r>
        <w:t>Afnemerskrediet</w:t>
      </w:r>
    </w:p>
    <w:p w:rsidR="009921CD" w:rsidRDefault="009921CD" w:rsidP="009921CD">
      <w:pPr>
        <w:pStyle w:val="Geenafstand"/>
      </w:pPr>
    </w:p>
    <w:p w:rsidR="009921CD" w:rsidRPr="009921CD" w:rsidRDefault="009921CD" w:rsidP="009921CD">
      <w:pPr>
        <w:pStyle w:val="Geenafstand"/>
        <w:rPr>
          <w:u w:val="single"/>
        </w:rPr>
      </w:pPr>
      <w:r w:rsidRPr="009921CD">
        <w:rPr>
          <w:u w:val="single"/>
        </w:rPr>
        <w:t>Leasing:</w:t>
      </w:r>
    </w:p>
    <w:p w:rsidR="009921CD" w:rsidRDefault="009921CD" w:rsidP="009921CD">
      <w:pPr>
        <w:pStyle w:val="Geenafstand"/>
      </w:pPr>
      <w:r w:rsidRPr="009921CD">
        <w:rPr>
          <w:b/>
        </w:rPr>
        <w:t>Leasing</w:t>
      </w:r>
      <w:r>
        <w:t xml:space="preserve"> is het huren van een roerende of onroerende zaak voor een bepaalde periode.</w:t>
      </w:r>
    </w:p>
    <w:p w:rsidR="009921CD" w:rsidRDefault="009921CD" w:rsidP="009921CD">
      <w:pPr>
        <w:pStyle w:val="Geenafstand"/>
        <w:rPr>
          <w:b/>
        </w:rPr>
      </w:pPr>
      <w:r>
        <w:t xml:space="preserve">De huurder noemen we </w:t>
      </w:r>
      <w:r w:rsidRPr="009921CD">
        <w:rPr>
          <w:b/>
        </w:rPr>
        <w:t>‘lessee’</w:t>
      </w:r>
      <w:r>
        <w:t xml:space="preserve"> en de verhuurder/eigenaar is de </w:t>
      </w:r>
      <w:r w:rsidRPr="009921CD">
        <w:rPr>
          <w:b/>
        </w:rPr>
        <w:t>‘lessor’</w:t>
      </w:r>
      <w:r>
        <w:t xml:space="preserve">. De onderneming die een duurzaam productiemiddel least, verwerft het gebruik daarvan zonder dat ze (vreemd of eigen) vermogen hoeft te investeren. Wel moet de lessee periodiek vaste leasebedragen voldoen. Leasing kent twee varianten: </w:t>
      </w:r>
      <w:r w:rsidRPr="009921CD">
        <w:rPr>
          <w:b/>
        </w:rPr>
        <w:t>operational lease</w:t>
      </w:r>
      <w:r>
        <w:t xml:space="preserve"> en </w:t>
      </w:r>
      <w:r w:rsidRPr="009921CD">
        <w:rPr>
          <w:b/>
        </w:rPr>
        <w:t>financial lease</w:t>
      </w:r>
    </w:p>
    <w:p w:rsidR="009921CD" w:rsidRDefault="009921CD" w:rsidP="009921CD">
      <w:pPr>
        <w:pStyle w:val="Geenafstand"/>
      </w:pPr>
    </w:p>
    <w:p w:rsidR="009921CD" w:rsidRDefault="009921CD" w:rsidP="009921CD">
      <w:pPr>
        <w:pStyle w:val="Geenafstand"/>
        <w:numPr>
          <w:ilvl w:val="0"/>
          <w:numId w:val="2"/>
        </w:numPr>
      </w:pPr>
      <w:r w:rsidRPr="009921CD">
        <w:rPr>
          <w:b/>
        </w:rPr>
        <w:t>Operational lease:</w:t>
      </w:r>
      <w:r>
        <w:t xml:space="preserve"> Het leasecontract kan in korte termijn worden opgezegd en periodiek moet een huurtermijn moeten worden betaald. De lessor blijft zowel juridisch als economisch eigenaar van het productiemiddel. Dit houdt onder meer in dat de lessor het volledige beheer, het onderhoud en de service voor zijn rekening neemt. De lessor draagt ook het risico van de economische veroudering van het productiemiddel. </w:t>
      </w:r>
    </w:p>
    <w:p w:rsidR="00255310" w:rsidRDefault="009921CD" w:rsidP="00255310">
      <w:pPr>
        <w:pStyle w:val="Geenafstand"/>
        <w:numPr>
          <w:ilvl w:val="0"/>
          <w:numId w:val="2"/>
        </w:numPr>
      </w:pPr>
      <w:r w:rsidRPr="009921CD">
        <w:rPr>
          <w:b/>
        </w:rPr>
        <w:t>Financial lease:</w:t>
      </w:r>
      <w:r w:rsidRPr="009921CD">
        <w:t xml:space="preserve"> </w:t>
      </w:r>
      <w:r>
        <w:t xml:space="preserve">Het leasecontract heeft meestal een lange looptijd en is vaak gedurende die looptijd onopzegbaar. Als regel komt de looptijd overeen met de economische levensduur van het productiemiddel. De lessee heeft het economisch eigendom en draagt ook alle risico’s die aan het object zijn verbonden. Hij betaalt dus alle onderhoudskosten, de verzekeringskosten etc. in de periodiek te betalen leasetermijnen zijn alleen vergoedingen begrepen voor afschrijving en interest. In de regel zullen activa die in financial lease zijn verkregen wel op de balans voorkomen van de lessee, omdat de lessee als economisch eigenaar wordt beschouwd. </w:t>
      </w:r>
    </w:p>
    <w:p w:rsidR="00255310" w:rsidRDefault="00255310" w:rsidP="00255310">
      <w:pPr>
        <w:pStyle w:val="Geenafstand"/>
        <w:numPr>
          <w:ilvl w:val="0"/>
          <w:numId w:val="2"/>
        </w:numPr>
      </w:pPr>
      <w:r>
        <w:rPr>
          <w:b/>
        </w:rPr>
        <w:t>Sale and lease back:</w:t>
      </w:r>
      <w:r>
        <w:t xml:space="preserve"> Sale and lease back is een bijzondere vorm van financial leasing. De lessee verkoopt een productiemiddel, dat hij tot dat moment in volle eigendom had, aan de lessor en least het meteen weer terug. Belangrijk voordeel voor de lessee is, dat hij op dat moment in liquide vorm de beschikking krijgt over het geld dat hij in het productiemiddel had geïnvesteerd.</w:t>
      </w:r>
    </w:p>
    <w:p w:rsidR="00255310" w:rsidRDefault="00255310" w:rsidP="00255310">
      <w:pPr>
        <w:pStyle w:val="Geenafstand"/>
      </w:pPr>
    </w:p>
    <w:p w:rsidR="00255310" w:rsidRPr="00255310" w:rsidRDefault="00255310" w:rsidP="00255310">
      <w:pPr>
        <w:pStyle w:val="Geenafstand"/>
        <w:rPr>
          <w:u w:val="single"/>
        </w:rPr>
      </w:pPr>
      <w:r w:rsidRPr="00255310">
        <w:rPr>
          <w:u w:val="single"/>
        </w:rPr>
        <w:t>Bankkrediet of rekening-courantkrediet:</w:t>
      </w:r>
    </w:p>
    <w:p w:rsidR="00255310" w:rsidRDefault="00255310" w:rsidP="00255310">
      <w:pPr>
        <w:pStyle w:val="Geenafstand"/>
      </w:pPr>
      <w:r>
        <w:lastRenderedPageBreak/>
        <w:t xml:space="preserve">Vrijwel elke organisatie kent fluctuaties in de voorraad betalingsmiddelen. Meestal hangt dat samen met het feit dat betalingen en ontvangsten niet synchroon met elkaar verlopen. Banken lossen dit probleem voor hun cliënten op door ze een flexibel krediet te verstrekken: het bankkrediet of rekening-courantkrediet. Bank en cliënt spreken een bepaald kredietplafond af als maximumgrens voor de omvang van het krediet. Het rekening-courantkrediet is gekoppeld aan de bankrekening van de cliënt. Op die rekening laat hij zijn ontvangsten bijboeken, maar hij verricht er ook zijn betalingen mee. </w:t>
      </w:r>
    </w:p>
    <w:p w:rsidR="00255310" w:rsidRDefault="00255310" w:rsidP="00255310">
      <w:pPr>
        <w:pStyle w:val="Geenafstand"/>
      </w:pPr>
    </w:p>
    <w:p w:rsidR="00255310" w:rsidRPr="00255310" w:rsidRDefault="00255310" w:rsidP="00255310">
      <w:pPr>
        <w:pStyle w:val="Geenafstand"/>
        <w:rPr>
          <w:u w:val="single"/>
        </w:rPr>
      </w:pPr>
      <w:r w:rsidRPr="00255310">
        <w:rPr>
          <w:u w:val="single"/>
        </w:rPr>
        <w:t>Leverancierskrediet:</w:t>
      </w:r>
    </w:p>
    <w:p w:rsidR="00255310" w:rsidRDefault="00255310" w:rsidP="00255310">
      <w:pPr>
        <w:pStyle w:val="Geenafstand"/>
      </w:pPr>
      <w:r>
        <w:t xml:space="preserve">In geval van leverancierskrediet voldoet de leverancier eerst aan zijn verplichting. De tegenprestatie van de afnemer volgt na enige tijd. De leverancier moet hier zijn vertrouwen tonen en vandaar ook de benaming ‘leverancierskrediet’. Leveranciers verlenen hun leverancierskrediet vrijwel nooit gratis. De kosten van het krediet blijken uit de </w:t>
      </w:r>
      <w:r w:rsidRPr="00255310">
        <w:rPr>
          <w:b/>
        </w:rPr>
        <w:t>betalingsvoorwaarden</w:t>
      </w:r>
      <w:r>
        <w:t xml:space="preserve"> van de leverancier.</w:t>
      </w:r>
    </w:p>
    <w:p w:rsidR="00255310" w:rsidRDefault="00255310" w:rsidP="00255310">
      <w:pPr>
        <w:pStyle w:val="Geenafstand"/>
      </w:pPr>
    </w:p>
    <w:p w:rsidR="00255310" w:rsidRDefault="00255310" w:rsidP="00255310">
      <w:pPr>
        <w:pStyle w:val="Geenafstand"/>
      </w:pPr>
      <w:r>
        <w:t xml:space="preserve">De laatste jaren maken steeds meer ondernemingen gebruik van </w:t>
      </w:r>
      <w:r>
        <w:rPr>
          <w:b/>
        </w:rPr>
        <w:t>factoring</w:t>
      </w:r>
    </w:p>
    <w:p w:rsidR="00D77423" w:rsidRDefault="00255310" w:rsidP="00255310">
      <w:pPr>
        <w:pStyle w:val="Geenafstand"/>
        <w:numPr>
          <w:ilvl w:val="0"/>
          <w:numId w:val="2"/>
        </w:numPr>
      </w:pPr>
      <w:r>
        <w:rPr>
          <w:b/>
        </w:rPr>
        <w:t xml:space="preserve">Factoring </w:t>
      </w:r>
      <w:r>
        <w:t>is een vorm van financiële dienstverlening door factormaatschappijen of factoors, die er in bestaat dat de factoor de vorderingen van ondernemingen op hun afnemers overneemt.</w:t>
      </w:r>
    </w:p>
    <w:p w:rsidR="00D77423" w:rsidRDefault="00D77423" w:rsidP="00D77423">
      <w:pPr>
        <w:pStyle w:val="Geenafstand"/>
      </w:pPr>
    </w:p>
    <w:p w:rsidR="00D77423" w:rsidRPr="00D77423" w:rsidRDefault="00D77423" w:rsidP="00D77423">
      <w:pPr>
        <w:pStyle w:val="Geenafstand"/>
        <w:rPr>
          <w:u w:val="single"/>
        </w:rPr>
      </w:pPr>
      <w:r w:rsidRPr="00D77423">
        <w:rPr>
          <w:u w:val="single"/>
        </w:rPr>
        <w:t>Afnemerskrediet:</w:t>
      </w:r>
    </w:p>
    <w:p w:rsidR="00255310" w:rsidRDefault="00D77423" w:rsidP="00D77423">
      <w:pPr>
        <w:pStyle w:val="Geenafstand"/>
      </w:pPr>
      <w:r>
        <w:t xml:space="preserve">In het geval van afnemerskrediet is de afnemer degene die het krediet geeft aan de leverancier. Eerst betaalt de afnemer en daarna volgt pas de tegensprestatie van de leverancier. Afnemerskrediet komt vooral voor bij </w:t>
      </w:r>
      <w:r>
        <w:rPr>
          <w:b/>
        </w:rPr>
        <w:t>dienstverlening</w:t>
      </w:r>
      <w:r>
        <w:t xml:space="preserve">. </w:t>
      </w:r>
    </w:p>
    <w:p w:rsidR="00D77423" w:rsidRDefault="00D77423" w:rsidP="00D77423">
      <w:pPr>
        <w:pStyle w:val="Geenafstand"/>
      </w:pPr>
    </w:p>
    <w:p w:rsidR="00D77423" w:rsidRPr="00D77423" w:rsidRDefault="00D77423" w:rsidP="00D77423">
      <w:pPr>
        <w:pStyle w:val="Geenafstand"/>
      </w:pPr>
      <w:r>
        <w:t xml:space="preserve">Voor niet-commerciële organisaties staan in beginsel alle bovenstaande financieringsmogelijkheden open. </w:t>
      </w:r>
    </w:p>
    <w:p w:rsidR="009921CD" w:rsidRPr="006C18EF" w:rsidRDefault="009921CD" w:rsidP="009921CD">
      <w:pPr>
        <w:pStyle w:val="Geenafstand"/>
      </w:pPr>
    </w:p>
    <w:p w:rsidR="006C18EF" w:rsidRDefault="006C18EF" w:rsidP="006C18EF">
      <w:pPr>
        <w:pStyle w:val="Geenafstand"/>
      </w:pPr>
    </w:p>
    <w:p w:rsidR="006C18EF" w:rsidRPr="006C18EF" w:rsidRDefault="006C18EF" w:rsidP="006C18EF">
      <w:pPr>
        <w:pStyle w:val="Geenafstand"/>
      </w:pPr>
    </w:p>
    <w:sectPr w:rsidR="006C18EF" w:rsidRPr="006C1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4B2"/>
    <w:multiLevelType w:val="hybridMultilevel"/>
    <w:tmpl w:val="99CEDEB6"/>
    <w:lvl w:ilvl="0" w:tplc="A7002958">
      <w:start w:val="6"/>
      <w:numFmt w:val="bullet"/>
      <w:lvlText w:val=""/>
      <w:lvlJc w:val="left"/>
      <w:pPr>
        <w:ind w:left="405" w:hanging="360"/>
      </w:pPr>
      <w:rPr>
        <w:rFonts w:ascii="Wingdings" w:eastAsiaTheme="minorHAnsi" w:hAnsi="Wingdings"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4D2D09BD"/>
    <w:multiLevelType w:val="hybridMultilevel"/>
    <w:tmpl w:val="5610FDE6"/>
    <w:lvl w:ilvl="0" w:tplc="394C74E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AA"/>
    <w:rsid w:val="000D650C"/>
    <w:rsid w:val="000F74FC"/>
    <w:rsid w:val="0015149E"/>
    <w:rsid w:val="001A5BAF"/>
    <w:rsid w:val="00255310"/>
    <w:rsid w:val="002806CF"/>
    <w:rsid w:val="002E71AA"/>
    <w:rsid w:val="00301101"/>
    <w:rsid w:val="00421F0B"/>
    <w:rsid w:val="006B5FD7"/>
    <w:rsid w:val="006C18EF"/>
    <w:rsid w:val="007014AF"/>
    <w:rsid w:val="007A18C3"/>
    <w:rsid w:val="00826198"/>
    <w:rsid w:val="00861FA3"/>
    <w:rsid w:val="008E7EBC"/>
    <w:rsid w:val="008F57F9"/>
    <w:rsid w:val="009921CD"/>
    <w:rsid w:val="00A300E7"/>
    <w:rsid w:val="00AA1A3F"/>
    <w:rsid w:val="00B17822"/>
    <w:rsid w:val="00B907D5"/>
    <w:rsid w:val="00BA769A"/>
    <w:rsid w:val="00D77423"/>
    <w:rsid w:val="00F93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1787"/>
  <w15:chartTrackingRefBased/>
  <w15:docId w15:val="{C9274546-EB93-4710-8462-75762688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35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71AA"/>
    <w:pPr>
      <w:spacing w:after="0" w:line="240" w:lineRule="auto"/>
    </w:pPr>
  </w:style>
  <w:style w:type="character" w:styleId="Tekstvantijdelijkeaanduiding">
    <w:name w:val="Placeholder Text"/>
    <w:basedOn w:val="Standaardalinea-lettertype"/>
    <w:uiPriority w:val="99"/>
    <w:semiHidden/>
    <w:rsid w:val="002E71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2641</Words>
  <Characters>14531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Sarissa</dc:creator>
  <cp:keywords/>
  <dc:description/>
  <cp:lastModifiedBy>Sarissa</cp:lastModifiedBy>
  <cp:revision>3</cp:revision>
  <dcterms:created xsi:type="dcterms:W3CDTF">2018-04-03T12:01:00Z</dcterms:created>
  <dcterms:modified xsi:type="dcterms:W3CDTF">2018-04-07T09:03:00Z</dcterms:modified>
</cp:coreProperties>
</file>