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C74" w:rsidRPr="001F4DE9" w:rsidRDefault="001F4DE9">
      <w:pPr>
        <w:rPr>
          <w:rFonts w:ascii="Verdana" w:hAnsi="Verdana"/>
          <w:b/>
          <w:sz w:val="20"/>
          <w:szCs w:val="20"/>
        </w:rPr>
      </w:pPr>
      <w:r w:rsidRPr="001F4DE9">
        <w:rPr>
          <w:rFonts w:ascii="Verdana" w:hAnsi="Verdana"/>
          <w:b/>
          <w:sz w:val="20"/>
          <w:szCs w:val="20"/>
        </w:rPr>
        <w:t xml:space="preserve">Opbouw </w:t>
      </w:r>
    </w:p>
    <w:p w:rsidR="001F4DE9" w:rsidRDefault="001F4DE9">
      <w:pPr>
        <w:rPr>
          <w:rFonts w:ascii="Verdana" w:hAnsi="Verdana"/>
          <w:sz w:val="20"/>
          <w:szCs w:val="20"/>
        </w:rPr>
      </w:pPr>
      <w:r>
        <w:rPr>
          <w:rFonts w:ascii="Verdana" w:hAnsi="Verdana"/>
          <w:sz w:val="20"/>
          <w:szCs w:val="20"/>
        </w:rPr>
        <w:t xml:space="preserve">Vaste </w:t>
      </w:r>
      <w:proofErr w:type="spellStart"/>
      <w:r>
        <w:rPr>
          <w:rFonts w:ascii="Verdana" w:hAnsi="Verdana"/>
          <w:sz w:val="20"/>
          <w:szCs w:val="20"/>
        </w:rPr>
        <w:t>binnenkern</w:t>
      </w:r>
      <w:proofErr w:type="spellEnd"/>
      <w:r>
        <w:rPr>
          <w:rFonts w:ascii="Verdana" w:hAnsi="Verdana"/>
          <w:sz w:val="20"/>
          <w:szCs w:val="20"/>
        </w:rPr>
        <w:t xml:space="preserve"> </w:t>
      </w:r>
      <w:r>
        <w:rPr>
          <w:rFonts w:ascii="Verdana" w:hAnsi="Verdana"/>
          <w:sz w:val="20"/>
          <w:szCs w:val="20"/>
        </w:rPr>
        <w:sym w:font="Symbol" w:char="F0AE"/>
      </w:r>
      <w:r>
        <w:rPr>
          <w:rFonts w:ascii="Verdana" w:hAnsi="Verdana"/>
          <w:sz w:val="20"/>
          <w:szCs w:val="20"/>
        </w:rPr>
        <w:t xml:space="preserve"> plastische mantel </w:t>
      </w:r>
      <w:r>
        <w:rPr>
          <w:rFonts w:ascii="Verdana" w:hAnsi="Verdana"/>
          <w:sz w:val="20"/>
          <w:szCs w:val="20"/>
        </w:rPr>
        <w:sym w:font="Symbol" w:char="F0AE"/>
      </w:r>
      <w:r>
        <w:rPr>
          <w:rFonts w:ascii="Verdana" w:hAnsi="Verdana"/>
          <w:sz w:val="20"/>
          <w:szCs w:val="20"/>
        </w:rPr>
        <w:t xml:space="preserve"> </w:t>
      </w:r>
      <w:proofErr w:type="spellStart"/>
      <w:r>
        <w:rPr>
          <w:rFonts w:ascii="Verdana" w:hAnsi="Verdana"/>
          <w:sz w:val="20"/>
          <w:szCs w:val="20"/>
        </w:rPr>
        <w:t>Moho</w:t>
      </w:r>
      <w:proofErr w:type="spellEnd"/>
      <w:r>
        <w:rPr>
          <w:rFonts w:ascii="Verdana" w:hAnsi="Verdana"/>
          <w:sz w:val="20"/>
          <w:szCs w:val="20"/>
        </w:rPr>
        <w:t xml:space="preserve">-laag </w:t>
      </w:r>
      <w:r>
        <w:rPr>
          <w:rFonts w:ascii="Verdana" w:hAnsi="Verdana"/>
          <w:sz w:val="20"/>
          <w:szCs w:val="20"/>
        </w:rPr>
        <w:sym w:font="Symbol" w:char="F0AE"/>
      </w:r>
      <w:r>
        <w:rPr>
          <w:rFonts w:ascii="Verdana" w:hAnsi="Verdana"/>
          <w:sz w:val="20"/>
          <w:szCs w:val="20"/>
        </w:rPr>
        <w:t xml:space="preserve"> korst (asthenosfeer, plastisch</w:t>
      </w:r>
      <w:r>
        <w:rPr>
          <w:rFonts w:ascii="Verdana" w:hAnsi="Verdana"/>
          <w:sz w:val="20"/>
          <w:szCs w:val="20"/>
        </w:rPr>
        <w:sym w:font="Symbol" w:char="F0AE"/>
      </w:r>
      <w:r>
        <w:rPr>
          <w:rFonts w:ascii="Verdana" w:hAnsi="Verdana"/>
          <w:sz w:val="20"/>
          <w:szCs w:val="20"/>
        </w:rPr>
        <w:t>lithosfeer, vast)</w:t>
      </w:r>
    </w:p>
    <w:p w:rsidR="001F4DE9" w:rsidRDefault="001F4DE9">
      <w:pPr>
        <w:rPr>
          <w:rFonts w:ascii="Verdana" w:hAnsi="Verdana"/>
          <w:sz w:val="20"/>
          <w:szCs w:val="20"/>
        </w:rPr>
      </w:pPr>
      <w:r>
        <w:rPr>
          <w:rFonts w:ascii="Verdana" w:hAnsi="Verdana"/>
          <w:sz w:val="20"/>
          <w:szCs w:val="20"/>
        </w:rPr>
        <w:t>Lithosfeer bestaat uit lichtere continentale (graniet) en zwaardere oceanische (basalt) platen die op de asthenosfeer drijven. Convectiestromen in de asthenosfeer veroorzaken plaatbewegingen. Dat dit gebeurt werd bewezen door paleomagnetisme (magnetische veld in het noorden, dit wordt gebruikt bij kompassen)</w:t>
      </w:r>
    </w:p>
    <w:p w:rsidR="001F4DE9" w:rsidRDefault="001F4DE9">
      <w:pPr>
        <w:rPr>
          <w:rFonts w:ascii="Verdana" w:hAnsi="Verdana"/>
          <w:b/>
          <w:sz w:val="20"/>
          <w:szCs w:val="20"/>
        </w:rPr>
      </w:pPr>
      <w:r w:rsidRPr="001F4DE9">
        <w:rPr>
          <w:rFonts w:ascii="Verdana" w:hAnsi="Verdana"/>
          <w:b/>
          <w:sz w:val="20"/>
          <w:szCs w:val="20"/>
        </w:rPr>
        <w:t>Endogene processen (krachten van binnenuit de korst)</w:t>
      </w:r>
    </w:p>
    <w:p w:rsidR="00DB5882" w:rsidRDefault="001F4DE9" w:rsidP="00DB5882">
      <w:pPr>
        <w:rPr>
          <w:rFonts w:ascii="Verdana" w:hAnsi="Verdana"/>
          <w:sz w:val="20"/>
          <w:szCs w:val="20"/>
        </w:rPr>
      </w:pPr>
      <w:r>
        <w:rPr>
          <w:rFonts w:ascii="Verdana" w:hAnsi="Verdana"/>
          <w:sz w:val="20"/>
          <w:szCs w:val="20"/>
        </w:rPr>
        <w:t xml:space="preserve">Divergerende plaatbeweging: platen drijven uit elkaar. </w:t>
      </w:r>
    </w:p>
    <w:p w:rsidR="001F4DE9" w:rsidRDefault="001F4DE9" w:rsidP="00DB5882">
      <w:pPr>
        <w:rPr>
          <w:rFonts w:ascii="Verdana" w:hAnsi="Verdana"/>
          <w:sz w:val="20"/>
          <w:szCs w:val="20"/>
        </w:rPr>
      </w:pPr>
      <w:r>
        <w:rPr>
          <w:rFonts w:ascii="Verdana" w:hAnsi="Verdana"/>
          <w:sz w:val="20"/>
          <w:szCs w:val="20"/>
        </w:rPr>
        <w:t>Onderzeese bergketens. Schildvulkanen.</w:t>
      </w:r>
    </w:p>
    <w:p w:rsidR="00DB5882" w:rsidRDefault="001F4DE9" w:rsidP="00DB5882">
      <w:pPr>
        <w:rPr>
          <w:rFonts w:ascii="Verdana" w:hAnsi="Verdana"/>
          <w:sz w:val="20"/>
          <w:szCs w:val="20"/>
        </w:rPr>
      </w:pPr>
      <w:r>
        <w:rPr>
          <w:rFonts w:ascii="Verdana" w:hAnsi="Verdana"/>
          <w:sz w:val="20"/>
          <w:szCs w:val="20"/>
        </w:rPr>
        <w:t xml:space="preserve">Convergerende plaatbeweging: platen botsen. </w:t>
      </w:r>
    </w:p>
    <w:p w:rsidR="001F4DE9" w:rsidRPr="001F4DE9" w:rsidRDefault="001F4DE9" w:rsidP="00DB5882">
      <w:pPr>
        <w:rPr>
          <w:rFonts w:ascii="Verdana" w:hAnsi="Verdana"/>
          <w:sz w:val="20"/>
          <w:szCs w:val="20"/>
        </w:rPr>
      </w:pPr>
      <w:proofErr w:type="spellStart"/>
      <w:r w:rsidRPr="00DB5882">
        <w:rPr>
          <w:rFonts w:ascii="Verdana" w:hAnsi="Verdana"/>
          <w:sz w:val="20"/>
          <w:szCs w:val="20"/>
        </w:rPr>
        <w:t>Subductie</w:t>
      </w:r>
      <w:proofErr w:type="spellEnd"/>
      <w:r w:rsidRPr="00DB5882">
        <w:rPr>
          <w:rFonts w:ascii="Verdana" w:hAnsi="Verdana"/>
          <w:sz w:val="20"/>
          <w:szCs w:val="20"/>
        </w:rPr>
        <w:t xml:space="preserve">: </w:t>
      </w:r>
      <w:proofErr w:type="spellStart"/>
      <w:r w:rsidR="00D55047" w:rsidRPr="00DB5882">
        <w:rPr>
          <w:rFonts w:ascii="Verdana" w:hAnsi="Verdana"/>
          <w:sz w:val="20"/>
          <w:szCs w:val="20"/>
        </w:rPr>
        <w:t>strato</w:t>
      </w:r>
      <w:r w:rsidRPr="00DB5882">
        <w:rPr>
          <w:rFonts w:ascii="Verdana" w:hAnsi="Verdana"/>
          <w:sz w:val="20"/>
          <w:szCs w:val="20"/>
        </w:rPr>
        <w:t>vulkanisme</w:t>
      </w:r>
      <w:proofErr w:type="spellEnd"/>
      <w:r w:rsidRPr="00DB5882">
        <w:rPr>
          <w:rFonts w:ascii="Verdana" w:hAnsi="Verdana"/>
          <w:sz w:val="20"/>
          <w:szCs w:val="20"/>
        </w:rPr>
        <w:t xml:space="preserve">. </w:t>
      </w:r>
      <w:r w:rsidRPr="001F4DE9">
        <w:rPr>
          <w:rFonts w:ascii="Verdana" w:hAnsi="Verdana"/>
          <w:sz w:val="20"/>
          <w:szCs w:val="20"/>
          <w:lang w:val="de-DE"/>
        </w:rPr>
        <w:t>2 eilandbogen (1</w:t>
      </w:r>
      <w:r w:rsidRPr="001F4DE9">
        <w:rPr>
          <w:rFonts w:ascii="Verdana" w:hAnsi="Verdana"/>
          <w:sz w:val="20"/>
          <w:szCs w:val="20"/>
          <w:vertAlign w:val="superscript"/>
          <w:lang w:val="de-DE"/>
        </w:rPr>
        <w:t>e</w:t>
      </w:r>
      <w:r w:rsidRPr="001F4DE9">
        <w:rPr>
          <w:rFonts w:ascii="Verdana" w:hAnsi="Verdana"/>
          <w:sz w:val="20"/>
          <w:szCs w:val="20"/>
          <w:lang w:val="de-DE"/>
        </w:rPr>
        <w:t xml:space="preserve"> </w:t>
      </w:r>
      <w:proofErr w:type="spellStart"/>
      <w:r w:rsidRPr="001F4DE9">
        <w:rPr>
          <w:rFonts w:ascii="Verdana" w:hAnsi="Verdana"/>
          <w:sz w:val="20"/>
          <w:szCs w:val="20"/>
          <w:lang w:val="de-DE"/>
        </w:rPr>
        <w:t>sediment</w:t>
      </w:r>
      <w:proofErr w:type="spellEnd"/>
      <w:r w:rsidRPr="001F4DE9">
        <w:rPr>
          <w:rFonts w:ascii="Verdana" w:hAnsi="Verdana"/>
          <w:sz w:val="20"/>
          <w:szCs w:val="20"/>
          <w:lang w:val="de-DE"/>
        </w:rPr>
        <w:t>, 2</w:t>
      </w:r>
      <w:r w:rsidRPr="001F4DE9">
        <w:rPr>
          <w:rFonts w:ascii="Verdana" w:hAnsi="Verdana"/>
          <w:sz w:val="20"/>
          <w:szCs w:val="20"/>
          <w:vertAlign w:val="superscript"/>
          <w:lang w:val="de-DE"/>
        </w:rPr>
        <w:t>e</w:t>
      </w:r>
      <w:r w:rsidRPr="001F4DE9">
        <w:rPr>
          <w:rFonts w:ascii="Verdana" w:hAnsi="Verdana"/>
          <w:sz w:val="20"/>
          <w:szCs w:val="20"/>
          <w:lang w:val="de-DE"/>
        </w:rPr>
        <w:t xml:space="preserve"> </w:t>
      </w:r>
      <w:proofErr w:type="spellStart"/>
      <w:r w:rsidRPr="001F4DE9">
        <w:rPr>
          <w:rFonts w:ascii="Verdana" w:hAnsi="Verdana"/>
          <w:sz w:val="20"/>
          <w:szCs w:val="20"/>
          <w:lang w:val="de-DE"/>
        </w:rPr>
        <w:t>magma</w:t>
      </w:r>
      <w:proofErr w:type="spellEnd"/>
      <w:r w:rsidRPr="001F4DE9">
        <w:rPr>
          <w:rFonts w:ascii="Verdana" w:hAnsi="Verdana"/>
          <w:sz w:val="20"/>
          <w:szCs w:val="20"/>
          <w:lang w:val="de-DE"/>
        </w:rPr>
        <w:t xml:space="preserve">). </w:t>
      </w:r>
      <w:r w:rsidRPr="001F4DE9">
        <w:rPr>
          <w:rFonts w:ascii="Verdana" w:hAnsi="Verdana"/>
          <w:sz w:val="20"/>
          <w:szCs w:val="20"/>
        </w:rPr>
        <w:t xml:space="preserve">Aardbevingen. Tsunami’s. </w:t>
      </w:r>
      <w:r>
        <w:rPr>
          <w:rFonts w:ascii="Verdana" w:hAnsi="Verdana"/>
          <w:sz w:val="20"/>
          <w:szCs w:val="20"/>
        </w:rPr>
        <w:t xml:space="preserve">Diepzeetrog. </w:t>
      </w:r>
      <w:proofErr w:type="spellStart"/>
      <w:r>
        <w:rPr>
          <w:rFonts w:ascii="Verdana" w:hAnsi="Verdana"/>
          <w:sz w:val="20"/>
          <w:szCs w:val="20"/>
        </w:rPr>
        <w:t>Plooingsgebergten</w:t>
      </w:r>
      <w:proofErr w:type="spellEnd"/>
      <w:r>
        <w:rPr>
          <w:rFonts w:ascii="Verdana" w:hAnsi="Verdana"/>
          <w:sz w:val="20"/>
          <w:szCs w:val="20"/>
        </w:rPr>
        <w:t xml:space="preserve">. </w:t>
      </w:r>
    </w:p>
    <w:p w:rsidR="001F4DE9" w:rsidRDefault="001F4DE9">
      <w:pPr>
        <w:rPr>
          <w:rFonts w:ascii="Verdana" w:hAnsi="Verdana"/>
          <w:sz w:val="20"/>
          <w:szCs w:val="20"/>
        </w:rPr>
      </w:pPr>
      <w:proofErr w:type="spellStart"/>
      <w:r>
        <w:rPr>
          <w:rFonts w:ascii="Verdana" w:hAnsi="Verdana"/>
          <w:sz w:val="20"/>
          <w:szCs w:val="20"/>
        </w:rPr>
        <w:t>Transforme</w:t>
      </w:r>
      <w:proofErr w:type="spellEnd"/>
      <w:r>
        <w:rPr>
          <w:rFonts w:ascii="Verdana" w:hAnsi="Verdana"/>
          <w:sz w:val="20"/>
          <w:szCs w:val="20"/>
        </w:rPr>
        <w:t xml:space="preserve"> plaatbeweging: platen schuren langs elkaar. </w:t>
      </w:r>
    </w:p>
    <w:p w:rsidR="001F4DE9" w:rsidRDefault="001F4DE9" w:rsidP="00DB5882">
      <w:pPr>
        <w:rPr>
          <w:rFonts w:ascii="Verdana" w:hAnsi="Verdana"/>
          <w:sz w:val="20"/>
          <w:szCs w:val="20"/>
        </w:rPr>
      </w:pPr>
      <w:r>
        <w:rPr>
          <w:rFonts w:ascii="Verdana" w:hAnsi="Verdana"/>
          <w:sz w:val="20"/>
          <w:szCs w:val="20"/>
        </w:rPr>
        <w:t xml:space="preserve">Horsten (hoge zones) en slenken (lage zones) ontstaan. </w:t>
      </w:r>
    </w:p>
    <w:p w:rsidR="00D55047" w:rsidRDefault="00D55047" w:rsidP="00D55047">
      <w:pPr>
        <w:rPr>
          <w:rFonts w:ascii="Verdana" w:hAnsi="Verdana"/>
          <w:sz w:val="20"/>
          <w:szCs w:val="20"/>
        </w:rPr>
      </w:pPr>
      <w:r>
        <w:rPr>
          <w:rFonts w:ascii="Verdana" w:hAnsi="Verdana"/>
          <w:sz w:val="20"/>
          <w:szCs w:val="20"/>
        </w:rPr>
        <w:t>Stratovulkaan: explosieve vulkaan, ontstaat bij convergerende platen (</w:t>
      </w:r>
      <w:proofErr w:type="spellStart"/>
      <w:r>
        <w:rPr>
          <w:rFonts w:ascii="Verdana" w:hAnsi="Verdana"/>
          <w:sz w:val="20"/>
          <w:szCs w:val="20"/>
        </w:rPr>
        <w:t>subductie</w:t>
      </w:r>
      <w:proofErr w:type="spellEnd"/>
      <w:r>
        <w:rPr>
          <w:rFonts w:ascii="Verdana" w:hAnsi="Verdana"/>
          <w:sz w:val="20"/>
          <w:szCs w:val="20"/>
        </w:rPr>
        <w:t xml:space="preserve">). Opgebouwd uit lagen. Steile helling. Soms </w:t>
      </w:r>
      <w:proofErr w:type="spellStart"/>
      <w:r>
        <w:rPr>
          <w:rFonts w:ascii="Verdana" w:hAnsi="Verdana"/>
          <w:sz w:val="20"/>
          <w:szCs w:val="20"/>
        </w:rPr>
        <w:t>caldera</w:t>
      </w:r>
      <w:proofErr w:type="spellEnd"/>
      <w:r>
        <w:rPr>
          <w:rFonts w:ascii="Verdana" w:hAnsi="Verdana"/>
          <w:sz w:val="20"/>
          <w:szCs w:val="20"/>
        </w:rPr>
        <w:t xml:space="preserve">. </w:t>
      </w:r>
    </w:p>
    <w:p w:rsidR="00D55047" w:rsidRDefault="00D55047" w:rsidP="00D55047">
      <w:pPr>
        <w:rPr>
          <w:rFonts w:ascii="Verdana" w:hAnsi="Verdana"/>
          <w:sz w:val="20"/>
          <w:szCs w:val="20"/>
        </w:rPr>
      </w:pPr>
      <w:r>
        <w:rPr>
          <w:rFonts w:ascii="Verdana" w:hAnsi="Verdana"/>
          <w:sz w:val="20"/>
          <w:szCs w:val="20"/>
        </w:rPr>
        <w:t>Schildvulkaan: effusieve vulkaan. Flauwe helling. Niet gevaarlijk.</w:t>
      </w:r>
    </w:p>
    <w:p w:rsidR="00D55047" w:rsidRDefault="00D55047" w:rsidP="00D55047">
      <w:pPr>
        <w:rPr>
          <w:rFonts w:ascii="Verdana" w:hAnsi="Verdana"/>
          <w:b/>
          <w:sz w:val="20"/>
          <w:szCs w:val="20"/>
        </w:rPr>
      </w:pPr>
      <w:r w:rsidRPr="00D55047">
        <w:rPr>
          <w:rFonts w:ascii="Verdana" w:hAnsi="Verdana"/>
          <w:b/>
          <w:sz w:val="20"/>
          <w:szCs w:val="20"/>
        </w:rPr>
        <w:t>Exogene processen</w:t>
      </w:r>
    </w:p>
    <w:p w:rsidR="00D55047" w:rsidRDefault="00D55047" w:rsidP="00D55047">
      <w:pPr>
        <w:pStyle w:val="Lijstalinea"/>
        <w:numPr>
          <w:ilvl w:val="0"/>
          <w:numId w:val="1"/>
        </w:numPr>
        <w:rPr>
          <w:rFonts w:ascii="Verdana" w:hAnsi="Verdana"/>
          <w:sz w:val="20"/>
          <w:szCs w:val="20"/>
        </w:rPr>
        <w:sectPr w:rsidR="00D55047">
          <w:headerReference w:type="default" r:id="rId7"/>
          <w:pgSz w:w="11906" w:h="16838"/>
          <w:pgMar w:top="1417" w:right="1417" w:bottom="1417" w:left="1417" w:header="708" w:footer="708" w:gutter="0"/>
          <w:cols w:space="708"/>
          <w:docGrid w:linePitch="360"/>
        </w:sectPr>
      </w:pPr>
    </w:p>
    <w:p w:rsidR="00D55047" w:rsidRDefault="00D55047" w:rsidP="00D55047">
      <w:pPr>
        <w:pStyle w:val="Lijstalinea"/>
        <w:numPr>
          <w:ilvl w:val="0"/>
          <w:numId w:val="1"/>
        </w:numPr>
        <w:rPr>
          <w:rFonts w:ascii="Verdana" w:hAnsi="Verdana"/>
          <w:sz w:val="20"/>
          <w:szCs w:val="20"/>
        </w:rPr>
      </w:pPr>
      <w:r>
        <w:rPr>
          <w:rFonts w:ascii="Verdana" w:hAnsi="Verdana"/>
          <w:sz w:val="20"/>
          <w:szCs w:val="20"/>
        </w:rPr>
        <w:t>Lithosfeer (gesteenten)</w:t>
      </w:r>
    </w:p>
    <w:p w:rsidR="00D55047" w:rsidRDefault="00D55047" w:rsidP="00D55047">
      <w:pPr>
        <w:pStyle w:val="Lijstalinea"/>
        <w:numPr>
          <w:ilvl w:val="0"/>
          <w:numId w:val="1"/>
        </w:numPr>
        <w:rPr>
          <w:rFonts w:ascii="Verdana" w:hAnsi="Verdana"/>
          <w:sz w:val="20"/>
          <w:szCs w:val="20"/>
        </w:rPr>
      </w:pPr>
      <w:r>
        <w:rPr>
          <w:rFonts w:ascii="Verdana" w:hAnsi="Verdana"/>
          <w:sz w:val="20"/>
          <w:szCs w:val="20"/>
        </w:rPr>
        <w:t>Hydrosfeer (water)</w:t>
      </w:r>
    </w:p>
    <w:p w:rsidR="00D55047" w:rsidRDefault="00D55047" w:rsidP="00D55047">
      <w:pPr>
        <w:pStyle w:val="Lijstalinea"/>
        <w:numPr>
          <w:ilvl w:val="0"/>
          <w:numId w:val="1"/>
        </w:numPr>
        <w:rPr>
          <w:rFonts w:ascii="Verdana" w:hAnsi="Verdana"/>
          <w:sz w:val="20"/>
          <w:szCs w:val="20"/>
        </w:rPr>
      </w:pPr>
      <w:r>
        <w:rPr>
          <w:rFonts w:ascii="Verdana" w:hAnsi="Verdana"/>
          <w:sz w:val="20"/>
          <w:szCs w:val="20"/>
        </w:rPr>
        <w:t>Atmosfeer (lucht)</w:t>
      </w:r>
    </w:p>
    <w:p w:rsidR="00D55047" w:rsidRDefault="00D55047" w:rsidP="00D55047">
      <w:pPr>
        <w:pStyle w:val="Lijstalinea"/>
        <w:numPr>
          <w:ilvl w:val="0"/>
          <w:numId w:val="1"/>
        </w:numPr>
        <w:rPr>
          <w:rFonts w:ascii="Verdana" w:hAnsi="Verdana"/>
          <w:sz w:val="20"/>
          <w:szCs w:val="20"/>
        </w:rPr>
      </w:pPr>
      <w:r>
        <w:rPr>
          <w:rFonts w:ascii="Verdana" w:hAnsi="Verdana"/>
          <w:sz w:val="20"/>
          <w:szCs w:val="20"/>
        </w:rPr>
        <w:t>Biosfeer (het leven)</w:t>
      </w:r>
    </w:p>
    <w:p w:rsidR="00D55047" w:rsidRDefault="00D55047" w:rsidP="00D55047">
      <w:pPr>
        <w:rPr>
          <w:rFonts w:ascii="Verdana" w:hAnsi="Verdana"/>
          <w:sz w:val="20"/>
          <w:szCs w:val="20"/>
        </w:rPr>
        <w:sectPr w:rsidR="00D55047" w:rsidSect="00D55047">
          <w:type w:val="continuous"/>
          <w:pgSz w:w="11906" w:h="16838"/>
          <w:pgMar w:top="1417" w:right="1417" w:bottom="1417" w:left="1417" w:header="708" w:footer="708" w:gutter="0"/>
          <w:cols w:num="2" w:space="708"/>
          <w:docGrid w:linePitch="360"/>
        </w:sectPr>
      </w:pPr>
    </w:p>
    <w:p w:rsidR="00D55047" w:rsidRDefault="00D55047" w:rsidP="00D55047">
      <w:pPr>
        <w:rPr>
          <w:rFonts w:ascii="Verdana" w:hAnsi="Verdana"/>
          <w:sz w:val="20"/>
          <w:szCs w:val="20"/>
        </w:rPr>
      </w:pPr>
      <w:r>
        <w:rPr>
          <w:rFonts w:ascii="Verdana" w:hAnsi="Verdana"/>
          <w:sz w:val="20"/>
          <w:szCs w:val="20"/>
        </w:rPr>
        <w:t>Stollingsgesteente: afgekoeld magma. Herkennen aan kristallen/donkere kleur.</w:t>
      </w:r>
    </w:p>
    <w:p w:rsidR="00D55047" w:rsidRDefault="00D55047" w:rsidP="00D55047">
      <w:pPr>
        <w:rPr>
          <w:rFonts w:ascii="Verdana" w:hAnsi="Verdana"/>
          <w:sz w:val="20"/>
          <w:szCs w:val="20"/>
        </w:rPr>
      </w:pPr>
      <w:r>
        <w:rPr>
          <w:rFonts w:ascii="Verdana" w:hAnsi="Verdana"/>
          <w:sz w:val="20"/>
          <w:szCs w:val="20"/>
        </w:rPr>
        <w:t>Sedimentgesteente: afgezet materiaal/sediment. Herkennen aan fossielen, laagjes.</w:t>
      </w:r>
    </w:p>
    <w:p w:rsidR="00D55047" w:rsidRDefault="00D55047" w:rsidP="00D55047">
      <w:pPr>
        <w:rPr>
          <w:rFonts w:ascii="Verdana" w:hAnsi="Verdana"/>
          <w:sz w:val="20"/>
          <w:szCs w:val="20"/>
        </w:rPr>
      </w:pPr>
      <w:r>
        <w:rPr>
          <w:rFonts w:ascii="Verdana" w:hAnsi="Verdana"/>
          <w:sz w:val="20"/>
          <w:szCs w:val="20"/>
        </w:rPr>
        <w:t xml:space="preserve">Metamorf gesteente: sedimentgesteente onder invloed van hoge druk of temperatuur. </w:t>
      </w:r>
    </w:p>
    <w:p w:rsidR="00D55047" w:rsidRDefault="00D55047" w:rsidP="00D55047">
      <w:pPr>
        <w:rPr>
          <w:rFonts w:ascii="Verdana" w:hAnsi="Verdana"/>
          <w:b/>
          <w:sz w:val="20"/>
          <w:szCs w:val="20"/>
        </w:rPr>
      </w:pPr>
      <w:r w:rsidRPr="00D55047">
        <w:rPr>
          <w:rFonts w:ascii="Verdana" w:hAnsi="Verdana"/>
          <w:b/>
          <w:sz w:val="20"/>
          <w:szCs w:val="20"/>
        </w:rPr>
        <w:t>Verwering</w:t>
      </w:r>
    </w:p>
    <w:p w:rsidR="00D55047" w:rsidRDefault="00D55047" w:rsidP="00D55047">
      <w:pPr>
        <w:rPr>
          <w:rFonts w:ascii="Verdana" w:hAnsi="Verdana"/>
          <w:sz w:val="20"/>
          <w:szCs w:val="20"/>
        </w:rPr>
      </w:pPr>
      <w:r w:rsidRPr="00D55047">
        <w:rPr>
          <w:rFonts w:ascii="Verdana" w:hAnsi="Verdana"/>
          <w:sz w:val="20"/>
          <w:szCs w:val="20"/>
        </w:rPr>
        <w:t>Mechanische verwering:</w:t>
      </w:r>
      <w:r w:rsidR="006505FC">
        <w:rPr>
          <w:rFonts w:ascii="Verdana" w:hAnsi="Verdana"/>
          <w:sz w:val="20"/>
          <w:szCs w:val="20"/>
        </w:rPr>
        <w:t xml:space="preserve"> gesteente valt uiteen door bijv. vorst dat de steen uiteen drukt.</w:t>
      </w:r>
    </w:p>
    <w:p w:rsidR="006505FC" w:rsidRDefault="006505FC" w:rsidP="00D55047">
      <w:pPr>
        <w:rPr>
          <w:rFonts w:ascii="Verdana" w:hAnsi="Verdana"/>
          <w:sz w:val="20"/>
          <w:szCs w:val="20"/>
        </w:rPr>
      </w:pPr>
      <w:r>
        <w:rPr>
          <w:rFonts w:ascii="Verdana" w:hAnsi="Verdana"/>
          <w:sz w:val="20"/>
          <w:szCs w:val="20"/>
        </w:rPr>
        <w:t>Chemische verwering: gesteente valt uiteen en de scheikundige samenstelling verandert door bijv. zure regen.</w:t>
      </w:r>
    </w:p>
    <w:p w:rsidR="006505FC" w:rsidRDefault="006505FC" w:rsidP="00D55047">
      <w:pPr>
        <w:rPr>
          <w:rFonts w:ascii="Verdana" w:hAnsi="Verdana"/>
          <w:sz w:val="20"/>
          <w:szCs w:val="20"/>
        </w:rPr>
      </w:pPr>
      <w:proofErr w:type="spellStart"/>
      <w:r>
        <w:rPr>
          <w:rFonts w:ascii="Verdana" w:hAnsi="Verdana"/>
          <w:sz w:val="20"/>
          <w:szCs w:val="20"/>
        </w:rPr>
        <w:t>Organogene</w:t>
      </w:r>
      <w:proofErr w:type="spellEnd"/>
      <w:r>
        <w:rPr>
          <w:rFonts w:ascii="Verdana" w:hAnsi="Verdana"/>
          <w:sz w:val="20"/>
          <w:szCs w:val="20"/>
        </w:rPr>
        <w:t xml:space="preserve"> verwering: gesteente valt uiteen door bijv. plantenwortels of bacteriën.</w:t>
      </w:r>
    </w:p>
    <w:p w:rsidR="006505FC" w:rsidRDefault="006505FC" w:rsidP="00D55047">
      <w:pPr>
        <w:rPr>
          <w:rFonts w:ascii="Verdana" w:hAnsi="Verdana"/>
          <w:sz w:val="20"/>
          <w:szCs w:val="20"/>
        </w:rPr>
      </w:pPr>
      <w:r>
        <w:rPr>
          <w:rFonts w:ascii="Verdana" w:hAnsi="Verdana"/>
          <w:sz w:val="20"/>
          <w:szCs w:val="20"/>
        </w:rPr>
        <w:t>Erosie: proces van slijtage waarbij het afgezette materiaal wordt verplaatst door</w:t>
      </w:r>
    </w:p>
    <w:p w:rsidR="006505FC" w:rsidRDefault="006505FC" w:rsidP="006505FC">
      <w:pPr>
        <w:pStyle w:val="Lijstalinea"/>
        <w:numPr>
          <w:ilvl w:val="0"/>
          <w:numId w:val="2"/>
        </w:numPr>
        <w:rPr>
          <w:rFonts w:ascii="Verdana" w:hAnsi="Verdana"/>
          <w:sz w:val="20"/>
          <w:szCs w:val="20"/>
        </w:rPr>
      </w:pPr>
      <w:r>
        <w:rPr>
          <w:rFonts w:ascii="Verdana" w:hAnsi="Verdana"/>
          <w:sz w:val="20"/>
          <w:szCs w:val="20"/>
        </w:rPr>
        <w:t>Wind. Deflatie slijt gesteenten uit en legt materiaal verderop neer.</w:t>
      </w:r>
    </w:p>
    <w:p w:rsidR="006505FC" w:rsidRDefault="006505FC" w:rsidP="006505FC">
      <w:pPr>
        <w:pStyle w:val="Lijstalinea"/>
        <w:numPr>
          <w:ilvl w:val="0"/>
          <w:numId w:val="2"/>
        </w:numPr>
        <w:rPr>
          <w:rFonts w:ascii="Verdana" w:hAnsi="Verdana"/>
          <w:sz w:val="20"/>
          <w:szCs w:val="20"/>
        </w:rPr>
      </w:pPr>
      <w:r>
        <w:rPr>
          <w:rFonts w:ascii="Verdana" w:hAnsi="Verdana"/>
          <w:sz w:val="20"/>
          <w:szCs w:val="20"/>
        </w:rPr>
        <w:t>Zee. Stroming en kracht golven slijt gesteenten uit bij klifkusten en legt neer bij aanslibbingskusten</w:t>
      </w:r>
    </w:p>
    <w:p w:rsidR="006505FC" w:rsidRDefault="006505FC" w:rsidP="006505FC">
      <w:pPr>
        <w:pStyle w:val="Lijstalinea"/>
        <w:numPr>
          <w:ilvl w:val="0"/>
          <w:numId w:val="2"/>
        </w:numPr>
        <w:rPr>
          <w:rFonts w:ascii="Verdana" w:hAnsi="Verdana"/>
          <w:sz w:val="20"/>
          <w:szCs w:val="20"/>
        </w:rPr>
      </w:pPr>
      <w:r>
        <w:rPr>
          <w:rFonts w:ascii="Verdana" w:hAnsi="Verdana"/>
          <w:sz w:val="20"/>
          <w:szCs w:val="20"/>
        </w:rPr>
        <w:t>Rivier. stromend water slijt gesteenten. Langzame stroomsnelheid sedimentatie (binnenbochten en benedenstrooms), grote stroomsnelheid meer erosie (buitenbochten en bovenstrooms)</w:t>
      </w:r>
    </w:p>
    <w:p w:rsidR="006505FC" w:rsidRDefault="006505FC" w:rsidP="006505FC">
      <w:pPr>
        <w:pStyle w:val="Lijstalinea"/>
        <w:numPr>
          <w:ilvl w:val="0"/>
          <w:numId w:val="2"/>
        </w:numPr>
        <w:rPr>
          <w:rFonts w:ascii="Verdana" w:hAnsi="Verdana"/>
          <w:sz w:val="20"/>
          <w:szCs w:val="20"/>
        </w:rPr>
      </w:pPr>
      <w:r>
        <w:rPr>
          <w:rFonts w:ascii="Verdana" w:hAnsi="Verdana"/>
          <w:sz w:val="20"/>
          <w:szCs w:val="20"/>
        </w:rPr>
        <w:t xml:space="preserve">IJs. Slijt in een U-dal gesteenten weg die afgezet worden als eindmorene bij de puinboog bij het smeltwatermeer. </w:t>
      </w:r>
    </w:p>
    <w:p w:rsidR="00DB5882" w:rsidRDefault="00DB5882" w:rsidP="00DB5882">
      <w:pPr>
        <w:rPr>
          <w:rFonts w:ascii="Verdana" w:hAnsi="Verdana"/>
          <w:sz w:val="20"/>
          <w:szCs w:val="20"/>
        </w:rPr>
      </w:pPr>
    </w:p>
    <w:p w:rsidR="00DB5882" w:rsidRDefault="00F025B5" w:rsidP="00DB5882">
      <w:pPr>
        <w:rPr>
          <w:rFonts w:ascii="Verdana" w:hAnsi="Verdana"/>
          <w:sz w:val="20"/>
          <w:szCs w:val="20"/>
        </w:rPr>
      </w:pPr>
      <w:r>
        <w:rPr>
          <w:rFonts w:ascii="Verdana" w:hAnsi="Verdana"/>
          <w:sz w:val="20"/>
          <w:szCs w:val="20"/>
        </w:rPr>
        <w:lastRenderedPageBreak/>
        <w:t>Temperatuur wordt bepaald door lucht- en zeestromen, hoogte- en breedteligging en ligging van gebergten. De zon verwarmt de evenaar meer omdat</w:t>
      </w:r>
    </w:p>
    <w:p w:rsidR="00F025B5" w:rsidRDefault="00FA2561" w:rsidP="00F025B5">
      <w:pPr>
        <w:pStyle w:val="Lijstalinea"/>
        <w:numPr>
          <w:ilvl w:val="0"/>
          <w:numId w:val="3"/>
        </w:numPr>
        <w:rPr>
          <w:rFonts w:ascii="Verdana" w:hAnsi="Verdana"/>
          <w:sz w:val="20"/>
          <w:szCs w:val="20"/>
        </w:rPr>
      </w:pPr>
      <w:r>
        <w:rPr>
          <w:rFonts w:ascii="Verdana" w:hAnsi="Verdana"/>
          <w:noProof/>
          <w:sz w:val="20"/>
          <w:szCs w:val="20"/>
          <w:lang w:eastAsia="nl-NL"/>
        </w:rPr>
        <w:drawing>
          <wp:anchor distT="0" distB="0" distL="114300" distR="114300" simplePos="0" relativeHeight="251658240" behindDoc="0" locked="0" layoutInCell="1" allowOverlap="1">
            <wp:simplePos x="0" y="0"/>
            <wp:positionH relativeFrom="page">
              <wp:align>right</wp:align>
            </wp:positionH>
            <wp:positionV relativeFrom="paragraph">
              <wp:posOffset>89020</wp:posOffset>
            </wp:positionV>
            <wp:extent cx="2834640" cy="1609725"/>
            <wp:effectExtent l="0" t="0" r="3810"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4640" cy="1609725"/>
                    </a:xfrm>
                    <a:prstGeom prst="rect">
                      <a:avLst/>
                    </a:prstGeom>
                    <a:noFill/>
                  </pic:spPr>
                </pic:pic>
              </a:graphicData>
            </a:graphic>
            <wp14:sizeRelH relativeFrom="page">
              <wp14:pctWidth>0</wp14:pctWidth>
            </wp14:sizeRelH>
            <wp14:sizeRelV relativeFrom="page">
              <wp14:pctHeight>0</wp14:pctHeight>
            </wp14:sizeRelV>
          </wp:anchor>
        </w:drawing>
      </w:r>
      <w:r w:rsidR="00F025B5">
        <w:rPr>
          <w:rFonts w:ascii="Verdana" w:hAnsi="Verdana"/>
          <w:sz w:val="20"/>
          <w:szCs w:val="20"/>
        </w:rPr>
        <w:t>De zonnestralen leggen een kortere afstand af door de dampkring</w:t>
      </w:r>
    </w:p>
    <w:p w:rsidR="00F025B5" w:rsidRDefault="00F025B5" w:rsidP="00F025B5">
      <w:pPr>
        <w:pStyle w:val="Lijstalinea"/>
        <w:numPr>
          <w:ilvl w:val="0"/>
          <w:numId w:val="3"/>
        </w:numPr>
        <w:rPr>
          <w:rFonts w:ascii="Verdana" w:hAnsi="Verdana"/>
          <w:sz w:val="20"/>
          <w:szCs w:val="20"/>
        </w:rPr>
      </w:pPr>
      <w:r>
        <w:rPr>
          <w:rFonts w:ascii="Verdana" w:hAnsi="Verdana"/>
          <w:sz w:val="20"/>
          <w:szCs w:val="20"/>
        </w:rPr>
        <w:t xml:space="preserve">De </w:t>
      </w:r>
      <w:proofErr w:type="spellStart"/>
      <w:r>
        <w:rPr>
          <w:rFonts w:ascii="Verdana" w:hAnsi="Verdana"/>
          <w:sz w:val="20"/>
          <w:szCs w:val="20"/>
        </w:rPr>
        <w:t>zonnesteralen</w:t>
      </w:r>
      <w:proofErr w:type="spellEnd"/>
      <w:r>
        <w:rPr>
          <w:rFonts w:ascii="Verdana" w:hAnsi="Verdana"/>
          <w:sz w:val="20"/>
          <w:szCs w:val="20"/>
        </w:rPr>
        <w:t xml:space="preserve"> staan loodrecht op het oppervlak en kunnen beter verwarmen</w:t>
      </w:r>
    </w:p>
    <w:p w:rsidR="00F025B5" w:rsidRPr="00F025B5" w:rsidRDefault="00F025B5" w:rsidP="00F025B5">
      <w:pPr>
        <w:pStyle w:val="Lijstalinea"/>
        <w:numPr>
          <w:ilvl w:val="0"/>
          <w:numId w:val="3"/>
        </w:numPr>
        <w:rPr>
          <w:rFonts w:ascii="Verdana" w:hAnsi="Verdana"/>
          <w:sz w:val="20"/>
          <w:szCs w:val="20"/>
        </w:rPr>
      </w:pPr>
      <w:r>
        <w:rPr>
          <w:rFonts w:ascii="Verdana" w:hAnsi="Verdana"/>
          <w:sz w:val="20"/>
          <w:szCs w:val="20"/>
        </w:rPr>
        <w:t>Albedo-effect is hier niet echt aanwezig (dit is vooral op de polen)</w:t>
      </w:r>
    </w:p>
    <w:p w:rsidR="00F025B5" w:rsidRDefault="00F025B5" w:rsidP="00DB5882">
      <w:pPr>
        <w:rPr>
          <w:rFonts w:ascii="Verdana" w:hAnsi="Verdana"/>
          <w:b/>
          <w:sz w:val="20"/>
          <w:szCs w:val="20"/>
        </w:rPr>
      </w:pPr>
      <w:r>
        <w:rPr>
          <w:rFonts w:ascii="Verdana" w:hAnsi="Verdana"/>
          <w:b/>
          <w:sz w:val="20"/>
          <w:szCs w:val="20"/>
        </w:rPr>
        <w:t>De wet van Buys-Ballot</w:t>
      </w:r>
    </w:p>
    <w:p w:rsidR="00F025B5" w:rsidRDefault="00F025B5" w:rsidP="00DB5882">
      <w:pPr>
        <w:rPr>
          <w:rFonts w:ascii="Verdana" w:hAnsi="Verdana"/>
          <w:sz w:val="20"/>
          <w:szCs w:val="20"/>
        </w:rPr>
      </w:pPr>
      <w:r>
        <w:rPr>
          <w:rFonts w:ascii="Verdana" w:hAnsi="Verdana"/>
          <w:sz w:val="20"/>
          <w:szCs w:val="20"/>
        </w:rPr>
        <w:t>Lucht stroomt altijd van een HOGEDRUKGEBIED naar een LAGEDRUKGEBIED (H</w:t>
      </w:r>
      <w:r>
        <w:rPr>
          <w:rFonts w:ascii="Verdana" w:hAnsi="Verdana"/>
          <w:sz w:val="20"/>
          <w:szCs w:val="20"/>
        </w:rPr>
        <w:sym w:font="Symbol" w:char="F0AE"/>
      </w:r>
      <w:r>
        <w:rPr>
          <w:rFonts w:ascii="Verdana" w:hAnsi="Verdana"/>
          <w:sz w:val="20"/>
          <w:szCs w:val="20"/>
        </w:rPr>
        <w:t>L)</w:t>
      </w:r>
    </w:p>
    <w:p w:rsidR="00F025B5" w:rsidRDefault="00F025B5" w:rsidP="00DB5882">
      <w:pPr>
        <w:rPr>
          <w:rFonts w:ascii="Verdana" w:hAnsi="Verdana"/>
          <w:sz w:val="20"/>
          <w:szCs w:val="20"/>
        </w:rPr>
      </w:pPr>
      <w:r>
        <w:rPr>
          <w:rFonts w:ascii="Verdana" w:hAnsi="Verdana"/>
          <w:sz w:val="20"/>
          <w:szCs w:val="20"/>
        </w:rPr>
        <w:t>Met de wind in je rug: Op het noordelijk halfrond heeft de wind een afwijking naar rechts.</w:t>
      </w:r>
    </w:p>
    <w:p w:rsidR="00F025B5" w:rsidRDefault="00F025B5" w:rsidP="00F025B5">
      <w:pPr>
        <w:ind w:left="2124"/>
        <w:rPr>
          <w:rFonts w:ascii="Verdana" w:hAnsi="Verdana"/>
          <w:sz w:val="20"/>
          <w:szCs w:val="20"/>
        </w:rPr>
      </w:pPr>
      <w:r>
        <w:rPr>
          <w:rFonts w:ascii="Verdana" w:hAnsi="Verdana"/>
          <w:sz w:val="20"/>
          <w:szCs w:val="20"/>
        </w:rPr>
        <w:t xml:space="preserve">   Op het zuidelijk halfrond heeft de wind een afwijking naar links.</w:t>
      </w:r>
    </w:p>
    <w:p w:rsidR="00F025B5" w:rsidRDefault="00F025B5" w:rsidP="00F025B5">
      <w:pPr>
        <w:rPr>
          <w:rFonts w:ascii="Verdana" w:hAnsi="Verdana"/>
          <w:sz w:val="20"/>
          <w:szCs w:val="20"/>
        </w:rPr>
      </w:pPr>
      <w:r>
        <w:rPr>
          <w:rFonts w:ascii="Verdana" w:hAnsi="Verdana"/>
          <w:sz w:val="20"/>
          <w:szCs w:val="20"/>
        </w:rPr>
        <w:t xml:space="preserve">Dit komt door het </w:t>
      </w:r>
      <w:proofErr w:type="spellStart"/>
      <w:r>
        <w:rPr>
          <w:rFonts w:ascii="Verdana" w:hAnsi="Verdana"/>
          <w:sz w:val="20"/>
          <w:szCs w:val="20"/>
        </w:rPr>
        <w:t>corioliseffect</w:t>
      </w:r>
      <w:proofErr w:type="spellEnd"/>
      <w:r>
        <w:rPr>
          <w:rFonts w:ascii="Verdana" w:hAnsi="Verdana"/>
          <w:sz w:val="20"/>
          <w:szCs w:val="20"/>
        </w:rPr>
        <w:t xml:space="preserve">. De schuine stand van de aarde zorgt dat er seizoenen zijn. </w:t>
      </w:r>
    </w:p>
    <w:p w:rsidR="00F025B5" w:rsidRDefault="00F025B5" w:rsidP="00F025B5">
      <w:pPr>
        <w:rPr>
          <w:rFonts w:ascii="Verdana" w:hAnsi="Verdana"/>
          <w:sz w:val="20"/>
          <w:szCs w:val="20"/>
        </w:rPr>
      </w:pPr>
      <w:r>
        <w:rPr>
          <w:rFonts w:ascii="Verdana" w:hAnsi="Verdana"/>
          <w:sz w:val="20"/>
          <w:szCs w:val="20"/>
        </w:rPr>
        <w:t xml:space="preserve">Stijgende lucht uit het lagedrukgebied veroorzaakt stijgingsregens. </w:t>
      </w:r>
      <w:r>
        <w:rPr>
          <w:rFonts w:ascii="Verdana" w:hAnsi="Verdana"/>
          <w:sz w:val="20"/>
          <w:szCs w:val="20"/>
        </w:rPr>
        <w:sym w:font="Symbol" w:char="F0AE"/>
      </w:r>
      <w:r>
        <w:rPr>
          <w:rFonts w:ascii="Verdana" w:hAnsi="Verdana"/>
          <w:sz w:val="20"/>
          <w:szCs w:val="20"/>
        </w:rPr>
        <w:t xml:space="preserve"> De lucht zakt af rond 35</w:t>
      </w:r>
      <w:r>
        <w:rPr>
          <w:rFonts w:ascii="Verdana" w:hAnsi="Verdana"/>
          <w:sz w:val="20"/>
          <w:szCs w:val="20"/>
        </w:rPr>
        <w:sym w:font="Symbol" w:char="F0B0"/>
      </w:r>
      <w:r>
        <w:rPr>
          <w:rFonts w:ascii="Verdana" w:hAnsi="Verdana"/>
          <w:sz w:val="20"/>
          <w:szCs w:val="20"/>
        </w:rPr>
        <w:t xml:space="preserve"> waar een hogedrukgebied is (passaat) </w:t>
      </w:r>
    </w:p>
    <w:p w:rsidR="00F025B5" w:rsidRDefault="00F025B5" w:rsidP="00F025B5">
      <w:pPr>
        <w:rPr>
          <w:rFonts w:ascii="Verdana" w:hAnsi="Verdana"/>
          <w:sz w:val="20"/>
          <w:szCs w:val="20"/>
        </w:rPr>
      </w:pPr>
      <w:r>
        <w:rPr>
          <w:rFonts w:ascii="Verdana" w:hAnsi="Verdana"/>
          <w:sz w:val="20"/>
          <w:szCs w:val="20"/>
        </w:rPr>
        <w:t>Op 60</w:t>
      </w:r>
      <w:r>
        <w:rPr>
          <w:rFonts w:ascii="Verdana" w:hAnsi="Verdana"/>
          <w:sz w:val="20"/>
          <w:szCs w:val="20"/>
        </w:rPr>
        <w:sym w:font="Symbol" w:char="F0B0"/>
      </w:r>
      <w:r>
        <w:rPr>
          <w:rFonts w:ascii="Verdana" w:hAnsi="Verdana"/>
          <w:sz w:val="20"/>
          <w:szCs w:val="20"/>
        </w:rPr>
        <w:t xml:space="preserve"> ontmoet lucht van 90</w:t>
      </w:r>
      <w:r>
        <w:rPr>
          <w:rFonts w:ascii="Verdana" w:hAnsi="Verdana"/>
          <w:sz w:val="20"/>
          <w:szCs w:val="20"/>
        </w:rPr>
        <w:sym w:font="Symbol" w:char="F0B0"/>
      </w:r>
      <w:r w:rsidR="00FA2561">
        <w:rPr>
          <w:rFonts w:ascii="Verdana" w:hAnsi="Verdana"/>
          <w:sz w:val="20"/>
          <w:szCs w:val="20"/>
        </w:rPr>
        <w:t xml:space="preserve"> de lucht van 35</w:t>
      </w:r>
      <w:r w:rsidR="00FA2561">
        <w:rPr>
          <w:rFonts w:ascii="Verdana" w:hAnsi="Verdana"/>
          <w:sz w:val="20"/>
          <w:szCs w:val="20"/>
        </w:rPr>
        <w:sym w:font="Symbol" w:char="F0B0"/>
      </w:r>
      <w:r w:rsidR="00FA2561">
        <w:rPr>
          <w:rFonts w:ascii="Verdana" w:hAnsi="Verdana"/>
          <w:sz w:val="20"/>
          <w:szCs w:val="20"/>
        </w:rPr>
        <w:t xml:space="preserve"> </w:t>
      </w:r>
      <w:r w:rsidR="00FA2561">
        <w:rPr>
          <w:rFonts w:ascii="Verdana" w:hAnsi="Verdana"/>
          <w:sz w:val="20"/>
          <w:szCs w:val="20"/>
        </w:rPr>
        <w:sym w:font="Symbol" w:char="F0AE"/>
      </w:r>
      <w:r w:rsidR="00FA2561">
        <w:rPr>
          <w:rFonts w:ascii="Verdana" w:hAnsi="Verdana"/>
          <w:sz w:val="20"/>
          <w:szCs w:val="20"/>
        </w:rPr>
        <w:t xml:space="preserve"> frontale neerslag</w:t>
      </w:r>
    </w:p>
    <w:p w:rsidR="00FA2561" w:rsidRDefault="00FA2561" w:rsidP="00F025B5">
      <w:pPr>
        <w:rPr>
          <w:rFonts w:ascii="Verdana" w:hAnsi="Verdana"/>
          <w:sz w:val="20"/>
          <w:szCs w:val="20"/>
        </w:rPr>
      </w:pPr>
      <w:r>
        <w:rPr>
          <w:rFonts w:ascii="Verdana" w:hAnsi="Verdana"/>
          <w:sz w:val="20"/>
          <w:szCs w:val="20"/>
        </w:rPr>
        <w:t>Moesson: halfjaarlijkse draaiing van de wind. Veroorzaakt zeer vochtige wind.</w:t>
      </w:r>
    </w:p>
    <w:p w:rsidR="00FA2561" w:rsidRDefault="00FA2561" w:rsidP="00F025B5">
      <w:pPr>
        <w:rPr>
          <w:rFonts w:ascii="Verdana" w:hAnsi="Verdana"/>
          <w:b/>
          <w:sz w:val="20"/>
          <w:szCs w:val="20"/>
        </w:rPr>
      </w:pPr>
      <w:r w:rsidRPr="00FA2561">
        <w:rPr>
          <w:rFonts w:ascii="Verdana" w:hAnsi="Verdana"/>
          <w:b/>
          <w:sz w:val="20"/>
          <w:szCs w:val="20"/>
        </w:rPr>
        <w:t>Zeestromen</w:t>
      </w:r>
    </w:p>
    <w:p w:rsidR="00FA2561" w:rsidRDefault="00FA2561" w:rsidP="00F025B5">
      <w:pPr>
        <w:rPr>
          <w:rFonts w:ascii="Verdana" w:hAnsi="Verdana"/>
          <w:sz w:val="20"/>
          <w:szCs w:val="20"/>
        </w:rPr>
      </w:pPr>
      <w:r>
        <w:rPr>
          <w:rFonts w:ascii="Verdana" w:hAnsi="Verdana"/>
          <w:sz w:val="20"/>
          <w:szCs w:val="20"/>
        </w:rPr>
        <w:t xml:space="preserve">Zelfde afwijkingen naar rechts en links als de lucht. Warme zeestromen stromen naar de polen, koude zeestromen gaan naar lagere breedtes. </w:t>
      </w:r>
    </w:p>
    <w:p w:rsidR="00FA2561" w:rsidRDefault="00FA2561" w:rsidP="00F025B5">
      <w:pPr>
        <w:rPr>
          <w:rFonts w:ascii="Verdana" w:hAnsi="Verdana"/>
          <w:sz w:val="20"/>
          <w:szCs w:val="20"/>
        </w:rPr>
      </w:pPr>
      <w:r>
        <w:rPr>
          <w:rFonts w:ascii="Verdana" w:hAnsi="Verdana"/>
          <w:sz w:val="20"/>
          <w:szCs w:val="20"/>
        </w:rPr>
        <w:t xml:space="preserve">Thermohaline circulatie: koud &amp; zout water zakt dieper weg en stroomt via de onderkant van de zee. Ideale diepzeepomp. </w:t>
      </w:r>
    </w:p>
    <w:tbl>
      <w:tblPr>
        <w:tblStyle w:val="Tabelraster"/>
        <w:tblpPr w:leftFromText="141" w:rightFromText="141" w:vertAnchor="text" w:horzAnchor="margin" w:tblpXSpec="center" w:tblpY="351"/>
        <w:tblW w:w="10774" w:type="dxa"/>
        <w:tblLook w:val="04A0" w:firstRow="1" w:lastRow="0" w:firstColumn="1" w:lastColumn="0" w:noHBand="0" w:noVBand="1"/>
      </w:tblPr>
      <w:tblGrid>
        <w:gridCol w:w="1701"/>
        <w:gridCol w:w="2978"/>
        <w:gridCol w:w="2977"/>
        <w:gridCol w:w="3118"/>
      </w:tblGrid>
      <w:tr w:rsidR="00FA2561" w:rsidTr="00FA2561">
        <w:tc>
          <w:tcPr>
            <w:tcW w:w="1701" w:type="dxa"/>
          </w:tcPr>
          <w:p w:rsidR="00FA2561" w:rsidRPr="00FA2561" w:rsidRDefault="00FA2561" w:rsidP="00FA2561">
            <w:pPr>
              <w:pStyle w:val="Geenafstand"/>
              <w:ind w:right="-567"/>
              <w:rPr>
                <w:rFonts w:ascii="Verdana" w:hAnsi="Verdana" w:cs="Arial"/>
                <w:sz w:val="18"/>
                <w:szCs w:val="18"/>
              </w:rPr>
            </w:pPr>
            <w:r w:rsidRPr="00FA2561">
              <w:rPr>
                <w:rFonts w:ascii="Verdana" w:hAnsi="Verdana" w:cs="Arial"/>
                <w:sz w:val="18"/>
                <w:szCs w:val="18"/>
              </w:rPr>
              <w:t>Vorm</w:t>
            </w:r>
          </w:p>
        </w:tc>
        <w:tc>
          <w:tcPr>
            <w:tcW w:w="2978" w:type="dxa"/>
          </w:tcPr>
          <w:p w:rsidR="00FA2561" w:rsidRPr="00FA2561" w:rsidRDefault="00FA2561" w:rsidP="00FA2561">
            <w:pPr>
              <w:pStyle w:val="Geenafstand"/>
              <w:ind w:right="-567"/>
              <w:rPr>
                <w:rFonts w:ascii="Verdana" w:hAnsi="Verdana" w:cs="Arial"/>
                <w:sz w:val="18"/>
                <w:szCs w:val="18"/>
              </w:rPr>
            </w:pPr>
            <w:r w:rsidRPr="00FA2561">
              <w:rPr>
                <w:rFonts w:ascii="Verdana" w:hAnsi="Verdana" w:cs="Arial"/>
                <w:sz w:val="18"/>
                <w:szCs w:val="18"/>
              </w:rPr>
              <w:t>Oorzaken</w:t>
            </w:r>
          </w:p>
        </w:tc>
        <w:tc>
          <w:tcPr>
            <w:tcW w:w="2977" w:type="dxa"/>
          </w:tcPr>
          <w:p w:rsidR="00FA2561" w:rsidRPr="00FA2561" w:rsidRDefault="00FA2561" w:rsidP="00FA2561">
            <w:pPr>
              <w:pStyle w:val="Geenafstand"/>
              <w:ind w:right="-567"/>
              <w:rPr>
                <w:rFonts w:ascii="Verdana" w:hAnsi="Verdana" w:cs="Arial"/>
                <w:sz w:val="18"/>
                <w:szCs w:val="18"/>
              </w:rPr>
            </w:pPr>
            <w:r w:rsidRPr="00FA2561">
              <w:rPr>
                <w:rFonts w:ascii="Verdana" w:hAnsi="Verdana" w:cs="Arial"/>
                <w:sz w:val="18"/>
                <w:szCs w:val="18"/>
              </w:rPr>
              <w:t>Gevolg</w:t>
            </w:r>
          </w:p>
        </w:tc>
        <w:tc>
          <w:tcPr>
            <w:tcW w:w="3118" w:type="dxa"/>
          </w:tcPr>
          <w:p w:rsidR="00FA2561" w:rsidRPr="00FA2561" w:rsidRDefault="00FA2561" w:rsidP="00FA2561">
            <w:pPr>
              <w:pStyle w:val="Geenafstand"/>
              <w:ind w:right="-567"/>
              <w:rPr>
                <w:rFonts w:ascii="Verdana" w:hAnsi="Verdana" w:cs="Arial"/>
                <w:sz w:val="18"/>
                <w:szCs w:val="18"/>
              </w:rPr>
            </w:pPr>
            <w:r w:rsidRPr="00FA2561">
              <w:rPr>
                <w:rFonts w:ascii="Verdana" w:hAnsi="Verdana" w:cs="Arial"/>
                <w:sz w:val="18"/>
                <w:szCs w:val="18"/>
              </w:rPr>
              <w:t>Oplossing</w:t>
            </w:r>
          </w:p>
        </w:tc>
      </w:tr>
      <w:tr w:rsidR="00FA2561" w:rsidTr="00FA2561">
        <w:tc>
          <w:tcPr>
            <w:tcW w:w="1701" w:type="dxa"/>
          </w:tcPr>
          <w:p w:rsidR="00FA2561" w:rsidRPr="00FA2561" w:rsidRDefault="00FA2561" w:rsidP="00FA2561">
            <w:pPr>
              <w:pStyle w:val="Geenafstand"/>
              <w:ind w:right="-567"/>
              <w:rPr>
                <w:rFonts w:ascii="Verdana" w:hAnsi="Verdana" w:cs="Arial"/>
                <w:sz w:val="18"/>
                <w:szCs w:val="18"/>
              </w:rPr>
            </w:pPr>
            <w:r w:rsidRPr="00FA2561">
              <w:rPr>
                <w:rFonts w:ascii="Verdana" w:hAnsi="Verdana" w:cs="Arial"/>
                <w:sz w:val="18"/>
                <w:szCs w:val="18"/>
              </w:rPr>
              <w:t>Bodemerosie</w:t>
            </w:r>
          </w:p>
          <w:p w:rsidR="00FA2561" w:rsidRPr="00FA2561" w:rsidRDefault="00FA2561" w:rsidP="00FA2561">
            <w:pPr>
              <w:pStyle w:val="Geenafstand"/>
              <w:ind w:right="-567"/>
              <w:rPr>
                <w:rFonts w:ascii="Verdana" w:hAnsi="Verdana" w:cs="Arial"/>
                <w:sz w:val="18"/>
                <w:szCs w:val="18"/>
              </w:rPr>
            </w:pPr>
          </w:p>
          <w:p w:rsidR="00FA2561" w:rsidRPr="00FA2561" w:rsidRDefault="00FA2561" w:rsidP="00FA2561">
            <w:pPr>
              <w:pStyle w:val="Geenafstand"/>
              <w:ind w:right="-567"/>
              <w:rPr>
                <w:rFonts w:ascii="Verdana" w:hAnsi="Verdana" w:cs="Arial"/>
                <w:sz w:val="18"/>
                <w:szCs w:val="18"/>
              </w:rPr>
            </w:pPr>
            <w:r w:rsidRPr="00FA2561">
              <w:rPr>
                <w:rFonts w:ascii="Verdana" w:hAnsi="Verdana" w:cs="Arial"/>
                <w:sz w:val="18"/>
                <w:szCs w:val="18"/>
              </w:rPr>
              <w:t xml:space="preserve">(geulerosie, </w:t>
            </w:r>
          </w:p>
          <w:p w:rsidR="00FA2561" w:rsidRPr="00FA2561" w:rsidRDefault="00FA2561" w:rsidP="00FA2561">
            <w:pPr>
              <w:pStyle w:val="Geenafstand"/>
              <w:ind w:right="-567"/>
              <w:rPr>
                <w:rFonts w:ascii="Verdana" w:hAnsi="Verdana" w:cs="Arial"/>
                <w:sz w:val="18"/>
                <w:szCs w:val="18"/>
              </w:rPr>
            </w:pPr>
            <w:r w:rsidRPr="00FA2561">
              <w:rPr>
                <w:rFonts w:ascii="Verdana" w:hAnsi="Verdana" w:cs="Arial"/>
                <w:sz w:val="18"/>
                <w:szCs w:val="18"/>
              </w:rPr>
              <w:t>afspoeling)</w:t>
            </w:r>
          </w:p>
        </w:tc>
        <w:tc>
          <w:tcPr>
            <w:tcW w:w="2978" w:type="dxa"/>
          </w:tcPr>
          <w:p w:rsidR="00FA2561" w:rsidRPr="00FA2561" w:rsidRDefault="00FA2561" w:rsidP="00FA2561">
            <w:pPr>
              <w:pStyle w:val="Geenafstand"/>
              <w:ind w:right="-567"/>
              <w:rPr>
                <w:rFonts w:ascii="Verdana" w:hAnsi="Verdana" w:cs="Arial"/>
                <w:sz w:val="18"/>
                <w:szCs w:val="18"/>
              </w:rPr>
            </w:pPr>
            <w:r w:rsidRPr="00FA2561">
              <w:rPr>
                <w:rFonts w:ascii="Verdana" w:hAnsi="Verdana" w:cs="Arial"/>
                <w:sz w:val="18"/>
                <w:szCs w:val="18"/>
              </w:rPr>
              <w:t>Ontbossing, overbeweiding</w:t>
            </w:r>
          </w:p>
        </w:tc>
        <w:tc>
          <w:tcPr>
            <w:tcW w:w="2977" w:type="dxa"/>
          </w:tcPr>
          <w:p w:rsidR="00FA2561" w:rsidRPr="00FA2561" w:rsidRDefault="00FA2561" w:rsidP="00FA2561">
            <w:pPr>
              <w:pStyle w:val="Geenafstand"/>
              <w:ind w:right="-567"/>
              <w:rPr>
                <w:rFonts w:ascii="Verdana" w:hAnsi="Verdana" w:cs="Arial"/>
                <w:sz w:val="18"/>
                <w:szCs w:val="18"/>
              </w:rPr>
            </w:pPr>
            <w:r w:rsidRPr="00FA2561">
              <w:rPr>
                <w:rFonts w:ascii="Verdana" w:hAnsi="Verdana" w:cs="Arial"/>
                <w:sz w:val="18"/>
                <w:szCs w:val="18"/>
              </w:rPr>
              <w:t xml:space="preserve">Wortels kunnen de grond </w:t>
            </w:r>
          </w:p>
          <w:p w:rsidR="00FA2561" w:rsidRPr="00FA2561" w:rsidRDefault="00FA2561" w:rsidP="00FA2561">
            <w:pPr>
              <w:pStyle w:val="Geenafstand"/>
              <w:ind w:right="-567"/>
              <w:rPr>
                <w:rFonts w:ascii="Verdana" w:hAnsi="Verdana" w:cs="Arial"/>
                <w:sz w:val="18"/>
                <w:szCs w:val="18"/>
              </w:rPr>
            </w:pPr>
            <w:r w:rsidRPr="00FA2561">
              <w:rPr>
                <w:rFonts w:ascii="Verdana" w:hAnsi="Verdana" w:cs="Arial"/>
                <w:sz w:val="18"/>
                <w:szCs w:val="18"/>
              </w:rPr>
              <w:t xml:space="preserve">niet meer vasthouden; </w:t>
            </w:r>
          </w:p>
          <w:p w:rsidR="00FA2561" w:rsidRPr="00FA2561" w:rsidRDefault="00FA2561" w:rsidP="00FA2561">
            <w:pPr>
              <w:pStyle w:val="Geenafstand"/>
              <w:ind w:right="-567"/>
              <w:rPr>
                <w:rFonts w:ascii="Verdana" w:hAnsi="Verdana" w:cs="Arial"/>
                <w:sz w:val="18"/>
                <w:szCs w:val="18"/>
              </w:rPr>
            </w:pPr>
            <w:r w:rsidRPr="00FA2561">
              <w:rPr>
                <w:rFonts w:ascii="Verdana" w:hAnsi="Verdana" w:cs="Arial"/>
                <w:sz w:val="18"/>
                <w:szCs w:val="18"/>
              </w:rPr>
              <w:t xml:space="preserve">winderosie waait de grond </w:t>
            </w:r>
          </w:p>
          <w:p w:rsidR="00FA2561" w:rsidRPr="00FA2561" w:rsidRDefault="00FA2561" w:rsidP="00FA2561">
            <w:pPr>
              <w:pStyle w:val="Geenafstand"/>
              <w:ind w:right="-567"/>
              <w:rPr>
                <w:rFonts w:ascii="Verdana" w:hAnsi="Verdana" w:cs="Arial"/>
                <w:sz w:val="18"/>
                <w:szCs w:val="18"/>
              </w:rPr>
            </w:pPr>
            <w:r w:rsidRPr="00FA2561">
              <w:rPr>
                <w:rFonts w:ascii="Verdana" w:hAnsi="Verdana" w:cs="Arial"/>
                <w:sz w:val="18"/>
                <w:szCs w:val="18"/>
              </w:rPr>
              <w:t>weg, water spoelt de grond</w:t>
            </w:r>
          </w:p>
          <w:p w:rsidR="00FA2561" w:rsidRPr="00FA2561" w:rsidRDefault="00FA2561" w:rsidP="00FA2561">
            <w:pPr>
              <w:pStyle w:val="Geenafstand"/>
              <w:ind w:right="-567"/>
              <w:rPr>
                <w:rFonts w:ascii="Verdana" w:hAnsi="Verdana" w:cs="Arial"/>
                <w:sz w:val="18"/>
                <w:szCs w:val="18"/>
              </w:rPr>
            </w:pPr>
            <w:r w:rsidRPr="00FA2561">
              <w:rPr>
                <w:rFonts w:ascii="Verdana" w:hAnsi="Verdana" w:cs="Arial"/>
                <w:sz w:val="18"/>
                <w:szCs w:val="18"/>
              </w:rPr>
              <w:t>weg, aardverschuivingen</w:t>
            </w:r>
          </w:p>
        </w:tc>
        <w:tc>
          <w:tcPr>
            <w:tcW w:w="3118" w:type="dxa"/>
          </w:tcPr>
          <w:p w:rsidR="00FA2561" w:rsidRPr="00FA2561" w:rsidRDefault="00FA2561" w:rsidP="00FA2561">
            <w:pPr>
              <w:pStyle w:val="Geenafstand"/>
              <w:ind w:right="-567"/>
              <w:rPr>
                <w:rFonts w:ascii="Verdana" w:hAnsi="Verdana" w:cs="Arial"/>
                <w:sz w:val="18"/>
                <w:szCs w:val="18"/>
              </w:rPr>
            </w:pPr>
            <w:r w:rsidRPr="00FA2561">
              <w:rPr>
                <w:rFonts w:ascii="Verdana" w:hAnsi="Verdana" w:cs="Arial"/>
                <w:sz w:val="18"/>
                <w:szCs w:val="18"/>
              </w:rPr>
              <w:t>Bomen planten, kanalisatie</w:t>
            </w:r>
          </w:p>
        </w:tc>
      </w:tr>
      <w:tr w:rsidR="00FA2561" w:rsidTr="00FA2561">
        <w:tc>
          <w:tcPr>
            <w:tcW w:w="1701" w:type="dxa"/>
          </w:tcPr>
          <w:p w:rsidR="00FA2561" w:rsidRPr="00FA2561" w:rsidRDefault="00FA2561" w:rsidP="00FA2561">
            <w:pPr>
              <w:pStyle w:val="Geenafstand"/>
              <w:ind w:right="-567"/>
              <w:rPr>
                <w:rFonts w:ascii="Verdana" w:hAnsi="Verdana" w:cs="Arial"/>
                <w:sz w:val="18"/>
                <w:szCs w:val="18"/>
              </w:rPr>
            </w:pPr>
            <w:r w:rsidRPr="00FA2561">
              <w:rPr>
                <w:rFonts w:ascii="Verdana" w:hAnsi="Verdana" w:cs="Arial"/>
                <w:sz w:val="18"/>
                <w:szCs w:val="18"/>
              </w:rPr>
              <w:t>Verzilting</w:t>
            </w:r>
          </w:p>
        </w:tc>
        <w:tc>
          <w:tcPr>
            <w:tcW w:w="2978" w:type="dxa"/>
          </w:tcPr>
          <w:p w:rsidR="00FA2561" w:rsidRPr="00FA2561" w:rsidRDefault="00FA2561" w:rsidP="00FA2561">
            <w:pPr>
              <w:pStyle w:val="Geenafstand"/>
              <w:ind w:right="-567"/>
              <w:rPr>
                <w:rFonts w:ascii="Verdana" w:hAnsi="Verdana" w:cs="Arial"/>
                <w:sz w:val="18"/>
                <w:szCs w:val="18"/>
              </w:rPr>
            </w:pPr>
            <w:r w:rsidRPr="00FA2561">
              <w:rPr>
                <w:rFonts w:ascii="Verdana" w:hAnsi="Verdana" w:cs="Arial"/>
                <w:sz w:val="18"/>
                <w:szCs w:val="18"/>
              </w:rPr>
              <w:t xml:space="preserve">Verkeerd irrigeren; teveel toegevoegde water kan niet wegspoelen en komt naar </w:t>
            </w:r>
          </w:p>
          <w:p w:rsidR="00FA2561" w:rsidRPr="00FA2561" w:rsidRDefault="00FA2561" w:rsidP="00FA2561">
            <w:pPr>
              <w:pStyle w:val="Geenafstand"/>
              <w:ind w:right="-567"/>
              <w:rPr>
                <w:rFonts w:ascii="Verdana" w:hAnsi="Verdana" w:cs="Arial"/>
                <w:sz w:val="18"/>
                <w:szCs w:val="18"/>
              </w:rPr>
            </w:pPr>
            <w:r w:rsidRPr="00FA2561">
              <w:rPr>
                <w:rFonts w:ascii="Verdana" w:hAnsi="Verdana" w:cs="Arial"/>
                <w:sz w:val="18"/>
                <w:szCs w:val="18"/>
              </w:rPr>
              <w:t xml:space="preserve">Boven, verdampt en laat </w:t>
            </w:r>
          </w:p>
          <w:p w:rsidR="00FA2561" w:rsidRPr="00FA2561" w:rsidRDefault="00FA2561" w:rsidP="00FA2561">
            <w:pPr>
              <w:pStyle w:val="Geenafstand"/>
              <w:ind w:right="-567"/>
              <w:rPr>
                <w:rFonts w:ascii="Verdana" w:hAnsi="Verdana" w:cs="Arial"/>
                <w:sz w:val="18"/>
                <w:szCs w:val="18"/>
              </w:rPr>
            </w:pPr>
            <w:r w:rsidRPr="00FA2561">
              <w:rPr>
                <w:rFonts w:ascii="Verdana" w:hAnsi="Verdana" w:cs="Arial"/>
                <w:sz w:val="18"/>
                <w:szCs w:val="18"/>
              </w:rPr>
              <w:t>zout achter</w:t>
            </w:r>
          </w:p>
        </w:tc>
        <w:tc>
          <w:tcPr>
            <w:tcW w:w="2977" w:type="dxa"/>
          </w:tcPr>
          <w:p w:rsidR="00FA2561" w:rsidRPr="00FA2561" w:rsidRDefault="00FA2561" w:rsidP="00FA2561">
            <w:pPr>
              <w:pStyle w:val="Geenafstand"/>
              <w:ind w:right="-567"/>
              <w:rPr>
                <w:rFonts w:ascii="Verdana" w:hAnsi="Verdana" w:cs="Arial"/>
                <w:sz w:val="18"/>
                <w:szCs w:val="18"/>
              </w:rPr>
            </w:pPr>
            <w:r w:rsidRPr="00FA2561">
              <w:rPr>
                <w:rFonts w:ascii="Verdana" w:hAnsi="Verdana" w:cs="Arial"/>
                <w:sz w:val="18"/>
                <w:szCs w:val="18"/>
              </w:rPr>
              <w:t xml:space="preserve">Hele velden vol met zout, </w:t>
            </w:r>
          </w:p>
          <w:p w:rsidR="00FA2561" w:rsidRPr="00FA2561" w:rsidRDefault="00FA2561" w:rsidP="00FA2561">
            <w:pPr>
              <w:pStyle w:val="Geenafstand"/>
              <w:ind w:right="-567"/>
              <w:rPr>
                <w:rFonts w:ascii="Verdana" w:hAnsi="Verdana" w:cs="Arial"/>
                <w:sz w:val="18"/>
                <w:szCs w:val="18"/>
              </w:rPr>
            </w:pPr>
            <w:r w:rsidRPr="00FA2561">
              <w:rPr>
                <w:rFonts w:ascii="Verdana" w:hAnsi="Verdana" w:cs="Arial"/>
                <w:sz w:val="18"/>
                <w:szCs w:val="18"/>
              </w:rPr>
              <w:t>verzilting van de grond/ het</w:t>
            </w:r>
          </w:p>
          <w:p w:rsidR="00FA2561" w:rsidRPr="00FA2561" w:rsidRDefault="00FA2561" w:rsidP="00FA2561">
            <w:pPr>
              <w:pStyle w:val="Geenafstand"/>
              <w:ind w:right="-567"/>
              <w:rPr>
                <w:rFonts w:ascii="Verdana" w:hAnsi="Verdana" w:cs="Arial"/>
                <w:sz w:val="18"/>
                <w:szCs w:val="18"/>
              </w:rPr>
            </w:pPr>
            <w:r w:rsidRPr="00FA2561">
              <w:rPr>
                <w:rFonts w:ascii="Verdana" w:hAnsi="Verdana" w:cs="Arial"/>
                <w:sz w:val="18"/>
                <w:szCs w:val="18"/>
              </w:rPr>
              <w:t>grondwater</w:t>
            </w:r>
          </w:p>
        </w:tc>
        <w:tc>
          <w:tcPr>
            <w:tcW w:w="3118" w:type="dxa"/>
          </w:tcPr>
          <w:p w:rsidR="00FA2561" w:rsidRPr="00FA2561" w:rsidRDefault="00FA2561" w:rsidP="00FA2561">
            <w:pPr>
              <w:pStyle w:val="Geenafstand"/>
              <w:ind w:right="-567"/>
              <w:rPr>
                <w:rFonts w:ascii="Verdana" w:hAnsi="Verdana" w:cs="Arial"/>
                <w:sz w:val="18"/>
                <w:szCs w:val="18"/>
              </w:rPr>
            </w:pPr>
            <w:r w:rsidRPr="00FA2561">
              <w:rPr>
                <w:rFonts w:ascii="Verdana" w:hAnsi="Verdana" w:cs="Arial"/>
                <w:sz w:val="18"/>
                <w:szCs w:val="18"/>
              </w:rPr>
              <w:t>Druppelirrigatie, drainage (grondwater afvoeren)</w:t>
            </w:r>
          </w:p>
        </w:tc>
      </w:tr>
      <w:tr w:rsidR="00FA2561" w:rsidTr="00FA2561">
        <w:tc>
          <w:tcPr>
            <w:tcW w:w="1701" w:type="dxa"/>
          </w:tcPr>
          <w:p w:rsidR="00FA2561" w:rsidRPr="00FA2561" w:rsidRDefault="00FA2561" w:rsidP="00FA2561">
            <w:pPr>
              <w:pStyle w:val="Geenafstand"/>
              <w:ind w:right="-567"/>
              <w:rPr>
                <w:rFonts w:ascii="Verdana" w:hAnsi="Verdana" w:cs="Arial"/>
                <w:sz w:val="18"/>
                <w:szCs w:val="18"/>
              </w:rPr>
            </w:pPr>
            <w:r w:rsidRPr="00FA2561">
              <w:rPr>
                <w:rFonts w:ascii="Verdana" w:hAnsi="Verdana" w:cs="Arial"/>
                <w:sz w:val="18"/>
                <w:szCs w:val="18"/>
              </w:rPr>
              <w:t>Verzuring</w:t>
            </w:r>
          </w:p>
        </w:tc>
        <w:tc>
          <w:tcPr>
            <w:tcW w:w="2978" w:type="dxa"/>
          </w:tcPr>
          <w:p w:rsidR="00FA2561" w:rsidRPr="00FA2561" w:rsidRDefault="00FA2561" w:rsidP="00FA2561">
            <w:pPr>
              <w:pStyle w:val="Geenafstand"/>
              <w:ind w:right="-567"/>
              <w:rPr>
                <w:rFonts w:ascii="Verdana" w:hAnsi="Verdana" w:cs="Arial"/>
                <w:sz w:val="18"/>
                <w:szCs w:val="18"/>
              </w:rPr>
            </w:pPr>
            <w:r w:rsidRPr="00FA2561">
              <w:rPr>
                <w:rFonts w:ascii="Verdana" w:hAnsi="Verdana" w:cs="Arial"/>
                <w:sz w:val="18"/>
                <w:szCs w:val="18"/>
              </w:rPr>
              <w:t>bestrijdingsmiddelen</w:t>
            </w:r>
          </w:p>
        </w:tc>
        <w:tc>
          <w:tcPr>
            <w:tcW w:w="2977" w:type="dxa"/>
          </w:tcPr>
          <w:p w:rsidR="00FA2561" w:rsidRPr="00FA2561" w:rsidRDefault="00FA2561" w:rsidP="00FA2561">
            <w:pPr>
              <w:pStyle w:val="Geenafstand"/>
              <w:ind w:right="-567"/>
              <w:rPr>
                <w:rFonts w:ascii="Verdana" w:hAnsi="Verdana" w:cs="Arial"/>
                <w:sz w:val="18"/>
                <w:szCs w:val="18"/>
              </w:rPr>
            </w:pPr>
            <w:r w:rsidRPr="00FA2561">
              <w:rPr>
                <w:rFonts w:ascii="Verdana" w:hAnsi="Verdana" w:cs="Arial"/>
                <w:sz w:val="18"/>
                <w:szCs w:val="18"/>
              </w:rPr>
              <w:t xml:space="preserve">Minder vruchtbaar worden </w:t>
            </w:r>
          </w:p>
          <w:p w:rsidR="00FA2561" w:rsidRPr="00FA2561" w:rsidRDefault="00FA2561" w:rsidP="00FA2561">
            <w:pPr>
              <w:pStyle w:val="Geenafstand"/>
              <w:ind w:right="-567"/>
              <w:rPr>
                <w:rFonts w:ascii="Verdana" w:hAnsi="Verdana" w:cs="Arial"/>
                <w:sz w:val="18"/>
                <w:szCs w:val="18"/>
              </w:rPr>
            </w:pPr>
            <w:r w:rsidRPr="00FA2561">
              <w:rPr>
                <w:rFonts w:ascii="Verdana" w:hAnsi="Verdana" w:cs="Arial"/>
                <w:sz w:val="18"/>
                <w:szCs w:val="18"/>
              </w:rPr>
              <w:t xml:space="preserve">van de bodem </w:t>
            </w:r>
          </w:p>
        </w:tc>
        <w:tc>
          <w:tcPr>
            <w:tcW w:w="3118" w:type="dxa"/>
          </w:tcPr>
          <w:p w:rsidR="00FA2561" w:rsidRPr="00FA2561" w:rsidRDefault="00FA2561" w:rsidP="00FA2561">
            <w:pPr>
              <w:pStyle w:val="Geenafstand"/>
              <w:ind w:right="-567"/>
              <w:rPr>
                <w:rFonts w:ascii="Verdana" w:hAnsi="Verdana" w:cs="Arial"/>
                <w:sz w:val="18"/>
                <w:szCs w:val="18"/>
              </w:rPr>
            </w:pPr>
            <w:r w:rsidRPr="00FA2561">
              <w:rPr>
                <w:rFonts w:ascii="Verdana" w:hAnsi="Verdana" w:cs="Arial"/>
                <w:sz w:val="18"/>
                <w:szCs w:val="18"/>
              </w:rPr>
              <w:t xml:space="preserve">Deze bestrijdingsmiddelen </w:t>
            </w:r>
          </w:p>
          <w:p w:rsidR="00FA2561" w:rsidRPr="00FA2561" w:rsidRDefault="00FA2561" w:rsidP="00FA2561">
            <w:pPr>
              <w:pStyle w:val="Geenafstand"/>
              <w:ind w:right="-567"/>
              <w:rPr>
                <w:rFonts w:ascii="Verdana" w:hAnsi="Verdana" w:cs="Arial"/>
                <w:sz w:val="18"/>
                <w:szCs w:val="18"/>
              </w:rPr>
            </w:pPr>
            <w:r w:rsidRPr="00FA2561">
              <w:rPr>
                <w:rFonts w:ascii="Verdana" w:hAnsi="Verdana" w:cs="Arial"/>
                <w:sz w:val="18"/>
                <w:szCs w:val="18"/>
              </w:rPr>
              <w:t>niet gebruiken</w:t>
            </w:r>
          </w:p>
        </w:tc>
      </w:tr>
      <w:tr w:rsidR="00FA2561" w:rsidTr="00FA2561">
        <w:tc>
          <w:tcPr>
            <w:tcW w:w="1701" w:type="dxa"/>
          </w:tcPr>
          <w:p w:rsidR="00FA2561" w:rsidRPr="00FA2561" w:rsidRDefault="00FA2561" w:rsidP="00FA2561">
            <w:pPr>
              <w:pStyle w:val="Geenafstand"/>
              <w:ind w:right="-567"/>
              <w:rPr>
                <w:rFonts w:ascii="Verdana" w:hAnsi="Verdana" w:cs="Arial"/>
                <w:sz w:val="18"/>
                <w:szCs w:val="18"/>
              </w:rPr>
            </w:pPr>
            <w:r w:rsidRPr="00FA2561">
              <w:rPr>
                <w:rFonts w:ascii="Verdana" w:hAnsi="Verdana" w:cs="Arial"/>
                <w:sz w:val="18"/>
                <w:szCs w:val="18"/>
              </w:rPr>
              <w:t>Verwoestijning</w:t>
            </w:r>
          </w:p>
        </w:tc>
        <w:tc>
          <w:tcPr>
            <w:tcW w:w="2978" w:type="dxa"/>
          </w:tcPr>
          <w:p w:rsidR="00FA2561" w:rsidRPr="00FA2561" w:rsidRDefault="00FA2561" w:rsidP="00FA2561">
            <w:pPr>
              <w:pStyle w:val="Geenafstand"/>
              <w:ind w:right="-567"/>
              <w:rPr>
                <w:rFonts w:ascii="Verdana" w:hAnsi="Verdana" w:cs="Arial"/>
                <w:sz w:val="18"/>
                <w:szCs w:val="18"/>
              </w:rPr>
            </w:pPr>
            <w:r w:rsidRPr="00FA2561">
              <w:rPr>
                <w:rFonts w:ascii="Verdana" w:hAnsi="Verdana" w:cs="Arial"/>
                <w:sz w:val="18"/>
                <w:szCs w:val="18"/>
              </w:rPr>
              <w:t xml:space="preserve">Ontbossing, overbeweiding, bodemerosie, roofbouw </w:t>
            </w:r>
          </w:p>
          <w:p w:rsidR="00FA2561" w:rsidRPr="00FA2561" w:rsidRDefault="00FA2561" w:rsidP="00FA2561">
            <w:pPr>
              <w:pStyle w:val="Geenafstand"/>
              <w:ind w:right="-567"/>
              <w:rPr>
                <w:rFonts w:ascii="Verdana" w:hAnsi="Verdana" w:cs="Arial"/>
                <w:sz w:val="18"/>
                <w:szCs w:val="18"/>
              </w:rPr>
            </w:pPr>
            <w:r w:rsidRPr="00FA2561">
              <w:rPr>
                <w:rFonts w:ascii="Verdana" w:hAnsi="Verdana" w:cs="Arial"/>
                <w:sz w:val="18"/>
                <w:szCs w:val="18"/>
              </w:rPr>
              <w:t>(uitputten van bodem)</w:t>
            </w:r>
          </w:p>
        </w:tc>
        <w:tc>
          <w:tcPr>
            <w:tcW w:w="2977" w:type="dxa"/>
          </w:tcPr>
          <w:p w:rsidR="00FA2561" w:rsidRPr="00FA2561" w:rsidRDefault="00FA2561" w:rsidP="00FA2561">
            <w:pPr>
              <w:pStyle w:val="Geenafstand"/>
              <w:ind w:right="-567"/>
              <w:rPr>
                <w:rFonts w:ascii="Verdana" w:hAnsi="Verdana" w:cs="Arial"/>
                <w:sz w:val="18"/>
                <w:szCs w:val="18"/>
              </w:rPr>
            </w:pPr>
            <w:r w:rsidRPr="00FA2561">
              <w:rPr>
                <w:rFonts w:ascii="Verdana" w:hAnsi="Verdana" w:cs="Arial"/>
                <w:sz w:val="18"/>
                <w:szCs w:val="18"/>
              </w:rPr>
              <w:t xml:space="preserve">Winderosie waait de grond </w:t>
            </w:r>
          </w:p>
          <w:p w:rsidR="00FA2561" w:rsidRPr="00FA2561" w:rsidRDefault="00FA2561" w:rsidP="00FA2561">
            <w:pPr>
              <w:pStyle w:val="Geenafstand"/>
              <w:ind w:right="-567"/>
              <w:rPr>
                <w:rFonts w:ascii="Verdana" w:hAnsi="Verdana" w:cs="Arial"/>
                <w:sz w:val="18"/>
                <w:szCs w:val="18"/>
              </w:rPr>
            </w:pPr>
            <w:r w:rsidRPr="00FA2561">
              <w:rPr>
                <w:rFonts w:ascii="Verdana" w:hAnsi="Verdana" w:cs="Arial"/>
                <w:sz w:val="18"/>
                <w:szCs w:val="18"/>
              </w:rPr>
              <w:t xml:space="preserve">weg omdat wortels de grond </w:t>
            </w:r>
          </w:p>
          <w:p w:rsidR="00FA2561" w:rsidRPr="00FA2561" w:rsidRDefault="00FA2561" w:rsidP="00FA2561">
            <w:pPr>
              <w:pStyle w:val="Geenafstand"/>
              <w:ind w:right="-567"/>
              <w:rPr>
                <w:rFonts w:ascii="Verdana" w:hAnsi="Verdana" w:cs="Arial"/>
                <w:sz w:val="18"/>
                <w:szCs w:val="18"/>
              </w:rPr>
            </w:pPr>
            <w:r w:rsidRPr="00FA2561">
              <w:rPr>
                <w:rFonts w:ascii="Verdana" w:hAnsi="Verdana" w:cs="Arial"/>
                <w:sz w:val="18"/>
                <w:szCs w:val="18"/>
              </w:rPr>
              <w:t>niet meer vasthouden</w:t>
            </w:r>
          </w:p>
        </w:tc>
        <w:tc>
          <w:tcPr>
            <w:tcW w:w="3118" w:type="dxa"/>
          </w:tcPr>
          <w:p w:rsidR="00FA2561" w:rsidRPr="00FA2561" w:rsidRDefault="00FA2561" w:rsidP="00FA2561">
            <w:pPr>
              <w:pStyle w:val="Geenafstand"/>
              <w:ind w:right="-567"/>
              <w:rPr>
                <w:rFonts w:ascii="Verdana" w:hAnsi="Verdana" w:cs="Arial"/>
                <w:sz w:val="18"/>
                <w:szCs w:val="18"/>
              </w:rPr>
            </w:pPr>
            <w:r w:rsidRPr="00FA2561">
              <w:rPr>
                <w:rFonts w:ascii="Verdana" w:hAnsi="Verdana" w:cs="Arial"/>
                <w:sz w:val="18"/>
                <w:szCs w:val="18"/>
              </w:rPr>
              <w:t xml:space="preserve">Drieslagstelsel, aanplanten </w:t>
            </w:r>
          </w:p>
          <w:p w:rsidR="00FA2561" w:rsidRPr="00FA2561" w:rsidRDefault="00FA2561" w:rsidP="00FA2561">
            <w:pPr>
              <w:pStyle w:val="Geenafstand"/>
              <w:ind w:right="-567"/>
              <w:rPr>
                <w:rFonts w:ascii="Verdana" w:hAnsi="Verdana" w:cs="Arial"/>
                <w:sz w:val="18"/>
                <w:szCs w:val="18"/>
              </w:rPr>
            </w:pPr>
            <w:r w:rsidRPr="00FA2561">
              <w:rPr>
                <w:rFonts w:ascii="Verdana" w:hAnsi="Verdana" w:cs="Arial"/>
                <w:sz w:val="18"/>
                <w:szCs w:val="18"/>
              </w:rPr>
              <w:t xml:space="preserve">bomen, dieren ergens anders </w:t>
            </w:r>
          </w:p>
          <w:p w:rsidR="00FA2561" w:rsidRPr="00FA2561" w:rsidRDefault="00FA2561" w:rsidP="00FA2561">
            <w:pPr>
              <w:pStyle w:val="Geenafstand"/>
              <w:ind w:right="-567"/>
              <w:rPr>
                <w:rFonts w:ascii="Verdana" w:hAnsi="Verdana" w:cs="Arial"/>
                <w:sz w:val="18"/>
                <w:szCs w:val="18"/>
              </w:rPr>
            </w:pPr>
            <w:r w:rsidRPr="00FA2561">
              <w:rPr>
                <w:rFonts w:ascii="Verdana" w:hAnsi="Verdana" w:cs="Arial"/>
                <w:sz w:val="18"/>
                <w:szCs w:val="18"/>
              </w:rPr>
              <w:t xml:space="preserve">laten </w:t>
            </w:r>
            <w:r w:rsidRPr="00FA2561">
              <w:rPr>
                <w:rFonts w:ascii="Verdana" w:hAnsi="Verdana" w:cs="Arial"/>
                <w:sz w:val="18"/>
                <w:szCs w:val="18"/>
              </w:rPr>
              <w:t>grazen</w:t>
            </w:r>
          </w:p>
        </w:tc>
      </w:tr>
    </w:tbl>
    <w:p w:rsidR="00FA2561" w:rsidRDefault="00FA2561" w:rsidP="00F025B5">
      <w:pPr>
        <w:rPr>
          <w:rFonts w:ascii="Verdana" w:hAnsi="Verdana"/>
          <w:b/>
          <w:sz w:val="20"/>
          <w:szCs w:val="20"/>
        </w:rPr>
      </w:pPr>
      <w:r w:rsidRPr="00FA2561">
        <w:rPr>
          <w:rFonts w:ascii="Verdana" w:hAnsi="Verdana"/>
          <w:b/>
          <w:sz w:val="20"/>
          <w:szCs w:val="20"/>
        </w:rPr>
        <w:t>Bodemdegradatie</w:t>
      </w:r>
    </w:p>
    <w:p w:rsidR="00FA2561" w:rsidRPr="00FA2561" w:rsidRDefault="00FA2561" w:rsidP="00F025B5">
      <w:pPr>
        <w:rPr>
          <w:rFonts w:ascii="Verdana" w:hAnsi="Verdana"/>
          <w:b/>
          <w:sz w:val="20"/>
          <w:szCs w:val="20"/>
        </w:rPr>
      </w:pPr>
      <w:r>
        <w:rPr>
          <w:rFonts w:ascii="Verdana" w:hAnsi="Verdana"/>
          <w:b/>
          <w:sz w:val="20"/>
          <w:szCs w:val="20"/>
        </w:rPr>
        <w:t xml:space="preserve">Klimaatsysteem van </w:t>
      </w:r>
      <w:proofErr w:type="spellStart"/>
      <w:r>
        <w:rPr>
          <w:rFonts w:ascii="Verdana" w:hAnsi="Verdana"/>
          <w:b/>
          <w:sz w:val="20"/>
          <w:szCs w:val="20"/>
        </w:rPr>
        <w:t>Köppen</w:t>
      </w:r>
      <w:proofErr w:type="spellEnd"/>
    </w:p>
    <w:p w:rsidR="00A00D31" w:rsidRDefault="00A00D31" w:rsidP="00D55047">
      <w:pPr>
        <w:rPr>
          <w:rFonts w:ascii="Verdana" w:hAnsi="Verdana"/>
          <w:sz w:val="20"/>
          <w:szCs w:val="20"/>
        </w:rPr>
        <w:sectPr w:rsidR="00A00D31" w:rsidSect="00D55047">
          <w:type w:val="continuous"/>
          <w:pgSz w:w="11906" w:h="16838"/>
          <w:pgMar w:top="1417" w:right="1417" w:bottom="1417" w:left="1417" w:header="708" w:footer="708" w:gutter="0"/>
          <w:cols w:space="708"/>
          <w:docGrid w:linePitch="360"/>
        </w:sectPr>
      </w:pPr>
    </w:p>
    <w:p w:rsidR="00D55047" w:rsidRDefault="00A00D31" w:rsidP="00D55047">
      <w:pPr>
        <w:rPr>
          <w:rFonts w:ascii="Verdana" w:hAnsi="Verdana"/>
          <w:sz w:val="20"/>
          <w:szCs w:val="20"/>
        </w:rPr>
      </w:pPr>
      <w:r>
        <w:rPr>
          <w:rFonts w:ascii="Verdana" w:hAnsi="Verdana"/>
          <w:sz w:val="20"/>
          <w:szCs w:val="20"/>
        </w:rPr>
        <w:t xml:space="preserve">A. Af, tropisch regenwoud. </w:t>
      </w:r>
      <w:proofErr w:type="spellStart"/>
      <w:r>
        <w:rPr>
          <w:rFonts w:ascii="Verdana" w:hAnsi="Verdana"/>
          <w:sz w:val="20"/>
          <w:szCs w:val="20"/>
        </w:rPr>
        <w:t>Aw</w:t>
      </w:r>
      <w:proofErr w:type="spellEnd"/>
      <w:r>
        <w:rPr>
          <w:rFonts w:ascii="Verdana" w:hAnsi="Verdana"/>
          <w:sz w:val="20"/>
          <w:szCs w:val="20"/>
        </w:rPr>
        <w:t>, savanne. Am, moessons</w:t>
      </w:r>
    </w:p>
    <w:p w:rsidR="00A00D31" w:rsidRDefault="00A00D31" w:rsidP="00D55047">
      <w:pPr>
        <w:rPr>
          <w:rFonts w:ascii="Verdana" w:hAnsi="Verdana"/>
          <w:sz w:val="20"/>
          <w:szCs w:val="20"/>
        </w:rPr>
      </w:pPr>
      <w:r>
        <w:rPr>
          <w:rFonts w:ascii="Verdana" w:hAnsi="Verdana"/>
          <w:sz w:val="20"/>
          <w:szCs w:val="20"/>
        </w:rPr>
        <w:t>B. BW, woestijn. BS, steppe</w:t>
      </w:r>
    </w:p>
    <w:p w:rsidR="00A00D31" w:rsidRDefault="00A00D31" w:rsidP="00D55047">
      <w:pPr>
        <w:rPr>
          <w:rFonts w:ascii="Verdana" w:hAnsi="Verdana"/>
          <w:sz w:val="20"/>
          <w:szCs w:val="20"/>
        </w:rPr>
      </w:pPr>
      <w:r>
        <w:rPr>
          <w:rFonts w:ascii="Verdana" w:hAnsi="Verdana"/>
          <w:sz w:val="20"/>
          <w:szCs w:val="20"/>
        </w:rPr>
        <w:t xml:space="preserve">C. Cf, Cs, </w:t>
      </w:r>
      <w:proofErr w:type="spellStart"/>
      <w:r>
        <w:rPr>
          <w:rFonts w:ascii="Verdana" w:hAnsi="Verdana"/>
          <w:sz w:val="20"/>
          <w:szCs w:val="20"/>
        </w:rPr>
        <w:t>Cw</w:t>
      </w:r>
      <w:proofErr w:type="spellEnd"/>
    </w:p>
    <w:p w:rsidR="00A00D31" w:rsidRDefault="00A00D31" w:rsidP="00D55047">
      <w:pPr>
        <w:rPr>
          <w:rFonts w:ascii="Verdana" w:hAnsi="Verdana"/>
          <w:sz w:val="20"/>
          <w:szCs w:val="20"/>
        </w:rPr>
      </w:pPr>
      <w:r>
        <w:rPr>
          <w:rFonts w:ascii="Verdana" w:hAnsi="Verdana"/>
          <w:sz w:val="20"/>
          <w:szCs w:val="20"/>
        </w:rPr>
        <w:t xml:space="preserve">D. </w:t>
      </w:r>
    </w:p>
    <w:p w:rsidR="00A00D31" w:rsidRDefault="00A00D31">
      <w:pPr>
        <w:rPr>
          <w:rFonts w:ascii="Verdana" w:hAnsi="Verdana"/>
          <w:sz w:val="20"/>
          <w:szCs w:val="20"/>
        </w:rPr>
        <w:sectPr w:rsidR="00A00D31" w:rsidSect="00A00D31">
          <w:type w:val="continuous"/>
          <w:pgSz w:w="11906" w:h="16838"/>
          <w:pgMar w:top="1417" w:right="1417" w:bottom="1417" w:left="1417" w:header="708" w:footer="708" w:gutter="0"/>
          <w:cols w:num="3" w:space="708"/>
          <w:docGrid w:linePitch="360"/>
        </w:sectPr>
      </w:pPr>
      <w:r>
        <w:rPr>
          <w:rFonts w:ascii="Verdana" w:hAnsi="Verdana"/>
          <w:sz w:val="20"/>
          <w:szCs w:val="20"/>
        </w:rPr>
        <w:t xml:space="preserve">EF koud klimaat, </w:t>
      </w:r>
      <w:proofErr w:type="spellStart"/>
      <w:r>
        <w:rPr>
          <w:rFonts w:ascii="Verdana" w:hAnsi="Verdana"/>
          <w:sz w:val="20"/>
          <w:szCs w:val="20"/>
        </w:rPr>
        <w:t>EHooggebergte</w:t>
      </w:r>
      <w:proofErr w:type="spellEnd"/>
      <w:r>
        <w:rPr>
          <w:rFonts w:ascii="Verdana" w:hAnsi="Verdana"/>
          <w:sz w:val="20"/>
          <w:szCs w:val="20"/>
        </w:rPr>
        <w:t>, EToendra</w:t>
      </w:r>
      <w:bookmarkStart w:id="0" w:name="_GoBack"/>
      <w:bookmarkEnd w:id="0"/>
    </w:p>
    <w:p w:rsidR="001F4DE9" w:rsidRPr="001F4DE9" w:rsidRDefault="001F4DE9">
      <w:pPr>
        <w:rPr>
          <w:rFonts w:ascii="Verdana" w:hAnsi="Verdana"/>
          <w:sz w:val="20"/>
          <w:szCs w:val="20"/>
        </w:rPr>
      </w:pPr>
    </w:p>
    <w:sectPr w:rsidR="001F4DE9" w:rsidRPr="001F4DE9" w:rsidSect="00D55047">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EDB" w:rsidRDefault="008E2EDB" w:rsidP="001F4DE9">
      <w:pPr>
        <w:spacing w:after="0" w:line="240" w:lineRule="auto"/>
      </w:pPr>
      <w:r>
        <w:separator/>
      </w:r>
    </w:p>
  </w:endnote>
  <w:endnote w:type="continuationSeparator" w:id="0">
    <w:p w:rsidR="008E2EDB" w:rsidRDefault="008E2EDB" w:rsidP="001F4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EDB" w:rsidRDefault="008E2EDB" w:rsidP="001F4DE9">
      <w:pPr>
        <w:spacing w:after="0" w:line="240" w:lineRule="auto"/>
      </w:pPr>
      <w:r>
        <w:separator/>
      </w:r>
    </w:p>
  </w:footnote>
  <w:footnote w:type="continuationSeparator" w:id="0">
    <w:p w:rsidR="008E2EDB" w:rsidRDefault="008E2EDB" w:rsidP="001F4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DE9" w:rsidRPr="001F4DE9" w:rsidRDefault="001F4DE9" w:rsidP="001F4DE9">
    <w:pPr>
      <w:pStyle w:val="Koptekst"/>
      <w:jc w:val="center"/>
      <w:rPr>
        <w:rFonts w:ascii="Verdana" w:hAnsi="Verdana"/>
        <w:b/>
        <w:sz w:val="20"/>
        <w:szCs w:val="20"/>
      </w:rPr>
    </w:pPr>
    <w:r w:rsidRPr="001F4DE9">
      <w:rPr>
        <w:rFonts w:ascii="Verdana" w:hAnsi="Verdana"/>
        <w:b/>
        <w:sz w:val="20"/>
        <w:szCs w:val="20"/>
      </w:rPr>
      <w:t xml:space="preserve">Examen 2018 </w:t>
    </w:r>
    <w:proofErr w:type="gramStart"/>
    <w:r w:rsidRPr="001F4DE9">
      <w:rPr>
        <w:rFonts w:ascii="Verdana" w:hAnsi="Verdana"/>
        <w:b/>
        <w:sz w:val="20"/>
        <w:szCs w:val="20"/>
      </w:rPr>
      <w:t>Aardrijkskunde :</w:t>
    </w:r>
    <w:proofErr w:type="gramEnd"/>
    <w:r w:rsidRPr="001F4DE9">
      <w:rPr>
        <w:rFonts w:ascii="Verdana" w:hAnsi="Verdana"/>
        <w:b/>
        <w:sz w:val="20"/>
        <w:szCs w:val="20"/>
      </w:rPr>
      <w:t xml:space="preserve"> Systeem Aarde H1, H2, en H3</w:t>
    </w:r>
  </w:p>
  <w:p w:rsidR="001F4DE9" w:rsidRPr="001F4DE9" w:rsidRDefault="001F4DE9" w:rsidP="001F4DE9">
    <w:pPr>
      <w:pStyle w:val="Koptekst"/>
      <w:jc w:val="center"/>
      <w:rPr>
        <w:rFonts w:ascii="Verdana" w:hAnsi="Verdana"/>
        <w:b/>
        <w:sz w:val="20"/>
        <w:szCs w:val="20"/>
      </w:rPr>
    </w:pPr>
    <w:r w:rsidRPr="001F4DE9">
      <w:rPr>
        <w:rFonts w:ascii="Verdana" w:hAnsi="Verdana"/>
        <w:b/>
        <w:sz w:val="20"/>
        <w:szCs w:val="20"/>
      </w:rPr>
      <w:t>Endogene en Exogene krachten in de aarde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C6692F"/>
    <w:multiLevelType w:val="hybridMultilevel"/>
    <w:tmpl w:val="11288AD0"/>
    <w:lvl w:ilvl="0" w:tplc="2398F91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5FA751A"/>
    <w:multiLevelType w:val="hybridMultilevel"/>
    <w:tmpl w:val="6CBABDE0"/>
    <w:lvl w:ilvl="0" w:tplc="2398F91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F5006E6"/>
    <w:multiLevelType w:val="hybridMultilevel"/>
    <w:tmpl w:val="8816142E"/>
    <w:lvl w:ilvl="0" w:tplc="2398F91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DE9"/>
    <w:rsid w:val="001F4DE9"/>
    <w:rsid w:val="006505FC"/>
    <w:rsid w:val="008E2EDB"/>
    <w:rsid w:val="00A00D31"/>
    <w:rsid w:val="00D55047"/>
    <w:rsid w:val="00DB5882"/>
    <w:rsid w:val="00E52C74"/>
    <w:rsid w:val="00F025B5"/>
    <w:rsid w:val="00FA25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19755-9CB2-423B-A3F6-E2674FAC0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F4DE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F4DE9"/>
  </w:style>
  <w:style w:type="paragraph" w:styleId="Voettekst">
    <w:name w:val="footer"/>
    <w:basedOn w:val="Standaard"/>
    <w:link w:val="VoettekstChar"/>
    <w:uiPriority w:val="99"/>
    <w:unhideWhenUsed/>
    <w:rsid w:val="001F4DE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F4DE9"/>
  </w:style>
  <w:style w:type="paragraph" w:styleId="Lijstalinea">
    <w:name w:val="List Paragraph"/>
    <w:basedOn w:val="Standaard"/>
    <w:uiPriority w:val="34"/>
    <w:qFormat/>
    <w:rsid w:val="00D55047"/>
    <w:pPr>
      <w:ind w:left="720"/>
      <w:contextualSpacing/>
    </w:pPr>
  </w:style>
  <w:style w:type="paragraph" w:styleId="Geenafstand">
    <w:name w:val="No Spacing"/>
    <w:uiPriority w:val="1"/>
    <w:qFormat/>
    <w:rsid w:val="00FA2561"/>
    <w:pPr>
      <w:spacing w:after="0" w:line="240" w:lineRule="auto"/>
    </w:pPr>
  </w:style>
  <w:style w:type="table" w:styleId="Tabelraster">
    <w:name w:val="Table Grid"/>
    <w:basedOn w:val="Standaardtabel"/>
    <w:uiPriority w:val="59"/>
    <w:rsid w:val="00FA2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694</Words>
  <Characters>3818</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Tijsmans</dc:creator>
  <cp:keywords/>
  <dc:description/>
  <cp:lastModifiedBy>Lianne Tijsmans</cp:lastModifiedBy>
  <cp:revision>3</cp:revision>
  <dcterms:created xsi:type="dcterms:W3CDTF">2018-04-12T12:41:00Z</dcterms:created>
  <dcterms:modified xsi:type="dcterms:W3CDTF">2018-04-12T13:42:00Z</dcterms:modified>
</cp:coreProperties>
</file>