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D95" w:rsidRDefault="00F33928">
      <w:pPr>
        <w:rPr>
          <w:rFonts w:cstheme="minorHAnsi"/>
        </w:rPr>
      </w:pPr>
      <w:r w:rsidRPr="008B283A">
        <w:rPr>
          <w:rFonts w:cstheme="minorHAnsi"/>
        </w:rPr>
        <w:t xml:space="preserve">Samenvatting </w:t>
      </w:r>
      <w:r w:rsidR="005E70E8">
        <w:rPr>
          <w:rFonts w:cstheme="minorHAnsi"/>
        </w:rPr>
        <w:t xml:space="preserve">CE-stof Tekstbegrip Nederlands vwo </w:t>
      </w:r>
      <w:bookmarkStart w:id="0" w:name="_GoBack"/>
      <w:bookmarkEnd w:id="0"/>
    </w:p>
    <w:p w:rsidR="001F79DF" w:rsidRPr="008810D0" w:rsidRDefault="001F79DF" w:rsidP="001F79DF">
      <w:pPr>
        <w:pStyle w:val="Lijstalinea"/>
        <w:numPr>
          <w:ilvl w:val="0"/>
          <w:numId w:val="15"/>
        </w:numPr>
        <w:rPr>
          <w:rFonts w:cstheme="minorHAnsi"/>
          <w:b/>
          <w:sz w:val="30"/>
          <w:szCs w:val="30"/>
        </w:rPr>
      </w:pPr>
      <w:r w:rsidRPr="008810D0">
        <w:rPr>
          <w:rFonts w:cstheme="minorHAnsi"/>
          <w:b/>
          <w:sz w:val="30"/>
          <w:szCs w:val="30"/>
        </w:rPr>
        <w:t xml:space="preserve">Tekstsoorten tabel </w:t>
      </w:r>
    </w:p>
    <w:tbl>
      <w:tblPr>
        <w:tblStyle w:val="Tabelraster"/>
        <w:tblW w:w="0" w:type="auto"/>
        <w:tblLook w:val="04A0" w:firstRow="1" w:lastRow="0" w:firstColumn="1" w:lastColumn="0" w:noHBand="0" w:noVBand="1"/>
      </w:tblPr>
      <w:tblGrid>
        <w:gridCol w:w="2196"/>
        <w:gridCol w:w="2216"/>
        <w:gridCol w:w="2188"/>
        <w:gridCol w:w="2462"/>
      </w:tblGrid>
      <w:tr w:rsidR="00A72716" w:rsidRPr="008B283A" w:rsidTr="00251283">
        <w:tc>
          <w:tcPr>
            <w:tcW w:w="2196" w:type="dxa"/>
          </w:tcPr>
          <w:p w:rsidR="00A72716" w:rsidRPr="008B283A" w:rsidRDefault="00A72716" w:rsidP="00251283">
            <w:pPr>
              <w:rPr>
                <w:rFonts w:cstheme="minorHAnsi"/>
              </w:rPr>
            </w:pPr>
            <w:r w:rsidRPr="008B283A">
              <w:rPr>
                <w:rFonts w:cstheme="minorHAnsi"/>
              </w:rPr>
              <w:t>Tekstsoort</w:t>
            </w:r>
          </w:p>
        </w:tc>
        <w:tc>
          <w:tcPr>
            <w:tcW w:w="2216" w:type="dxa"/>
          </w:tcPr>
          <w:p w:rsidR="00A72716" w:rsidRPr="008B283A" w:rsidRDefault="00A72716" w:rsidP="00251283">
            <w:pPr>
              <w:rPr>
                <w:rFonts w:cstheme="minorHAnsi"/>
              </w:rPr>
            </w:pPr>
            <w:r w:rsidRPr="008B283A">
              <w:rPr>
                <w:rFonts w:cstheme="minorHAnsi"/>
              </w:rPr>
              <w:t>Inhoud tekst</w:t>
            </w:r>
          </w:p>
        </w:tc>
        <w:tc>
          <w:tcPr>
            <w:tcW w:w="2188" w:type="dxa"/>
          </w:tcPr>
          <w:p w:rsidR="00A72716" w:rsidRPr="008B283A" w:rsidRDefault="00A72716" w:rsidP="00251283">
            <w:pPr>
              <w:rPr>
                <w:rFonts w:cstheme="minorHAnsi"/>
              </w:rPr>
            </w:pPr>
            <w:r w:rsidRPr="008B283A">
              <w:rPr>
                <w:rFonts w:cstheme="minorHAnsi"/>
              </w:rPr>
              <w:t>Tekstdoel</w:t>
            </w:r>
          </w:p>
        </w:tc>
        <w:tc>
          <w:tcPr>
            <w:tcW w:w="2462" w:type="dxa"/>
          </w:tcPr>
          <w:p w:rsidR="00A72716" w:rsidRPr="008B283A" w:rsidRDefault="00A72716" w:rsidP="00251283">
            <w:pPr>
              <w:rPr>
                <w:rFonts w:cstheme="minorHAnsi"/>
              </w:rPr>
            </w:pPr>
            <w:r w:rsidRPr="008B283A">
              <w:rPr>
                <w:rFonts w:cstheme="minorHAnsi"/>
              </w:rPr>
              <w:t xml:space="preserve">Schrijfdoel </w:t>
            </w:r>
          </w:p>
        </w:tc>
      </w:tr>
      <w:tr w:rsidR="00A72716" w:rsidRPr="008B283A" w:rsidTr="00251283">
        <w:tc>
          <w:tcPr>
            <w:tcW w:w="2196" w:type="dxa"/>
          </w:tcPr>
          <w:p w:rsidR="00A72716" w:rsidRPr="008B283A" w:rsidRDefault="00A72716" w:rsidP="00251283">
            <w:pPr>
              <w:rPr>
                <w:rFonts w:cstheme="minorHAnsi"/>
              </w:rPr>
            </w:pPr>
            <w:r w:rsidRPr="008B283A">
              <w:rPr>
                <w:rFonts w:cstheme="minorHAnsi"/>
              </w:rPr>
              <w:t>Uiteenzettend</w:t>
            </w:r>
          </w:p>
        </w:tc>
        <w:tc>
          <w:tcPr>
            <w:tcW w:w="2216" w:type="dxa"/>
          </w:tcPr>
          <w:p w:rsidR="00A72716" w:rsidRPr="008B283A" w:rsidRDefault="00A72716" w:rsidP="00251283">
            <w:pPr>
              <w:rPr>
                <w:rFonts w:cstheme="minorHAnsi"/>
              </w:rPr>
            </w:pPr>
            <w:r w:rsidRPr="008B283A">
              <w:rPr>
                <w:rFonts w:cstheme="minorHAnsi"/>
              </w:rPr>
              <w:t xml:space="preserve">Bij uiteenzettende teksten wordt iets uitgelegd, beschreven, verklaard of meegedeeld.  </w:t>
            </w:r>
          </w:p>
        </w:tc>
        <w:tc>
          <w:tcPr>
            <w:tcW w:w="2188" w:type="dxa"/>
          </w:tcPr>
          <w:p w:rsidR="00A72716" w:rsidRPr="008B283A" w:rsidRDefault="00A72716" w:rsidP="00251283">
            <w:pPr>
              <w:rPr>
                <w:rFonts w:cstheme="minorHAnsi"/>
              </w:rPr>
            </w:pPr>
            <w:r w:rsidRPr="008B283A">
              <w:rPr>
                <w:rFonts w:cstheme="minorHAnsi"/>
              </w:rPr>
              <w:t>De uiteenzetting heeft als doel de lezer te informeren over een stand van zaken of gang van zaken.</w:t>
            </w:r>
          </w:p>
        </w:tc>
        <w:tc>
          <w:tcPr>
            <w:tcW w:w="2462" w:type="dxa"/>
          </w:tcPr>
          <w:p w:rsidR="00A72716" w:rsidRPr="008B283A" w:rsidRDefault="00A72716" w:rsidP="00251283">
            <w:pPr>
              <w:rPr>
                <w:rFonts w:cstheme="minorHAnsi"/>
              </w:rPr>
            </w:pPr>
            <w:r w:rsidRPr="008B283A">
              <w:rPr>
                <w:rFonts w:cstheme="minorHAnsi"/>
                <w:b/>
              </w:rPr>
              <w:t>Informeren:</w:t>
            </w:r>
            <w:r w:rsidRPr="008B283A">
              <w:rPr>
                <w:rFonts w:cstheme="minorHAnsi"/>
              </w:rPr>
              <w:t xml:space="preserve"> gegevens verstrekken door opsomming van de feiten, bijvoorbeeld bij een nieuwsbericht. </w:t>
            </w:r>
            <w:r w:rsidRPr="008B283A">
              <w:rPr>
                <w:rFonts w:cstheme="minorHAnsi"/>
                <w:b/>
              </w:rPr>
              <w:t xml:space="preserve">Uiteenzetten: </w:t>
            </w:r>
            <w:r w:rsidRPr="008B283A">
              <w:rPr>
                <w:rFonts w:cstheme="minorHAnsi"/>
              </w:rPr>
              <w:t xml:space="preserve">(systematisch) uitleggen hoe een onderwerp in elkaar zit, zoals de tekst in een schoolboek. </w:t>
            </w:r>
          </w:p>
          <w:p w:rsidR="00A72716" w:rsidRPr="008B283A" w:rsidRDefault="00A72716" w:rsidP="00251283">
            <w:pPr>
              <w:rPr>
                <w:rFonts w:cstheme="minorHAnsi"/>
              </w:rPr>
            </w:pPr>
          </w:p>
        </w:tc>
      </w:tr>
      <w:tr w:rsidR="00A72716" w:rsidRPr="008B283A" w:rsidTr="00251283">
        <w:tc>
          <w:tcPr>
            <w:tcW w:w="2196" w:type="dxa"/>
          </w:tcPr>
          <w:p w:rsidR="00A72716" w:rsidRPr="008B283A" w:rsidRDefault="00A72716" w:rsidP="00251283">
            <w:pPr>
              <w:rPr>
                <w:rFonts w:cstheme="minorHAnsi"/>
              </w:rPr>
            </w:pPr>
            <w:r w:rsidRPr="008B283A">
              <w:rPr>
                <w:rFonts w:cstheme="minorHAnsi"/>
              </w:rPr>
              <w:t>Beschouwend</w:t>
            </w:r>
          </w:p>
        </w:tc>
        <w:tc>
          <w:tcPr>
            <w:tcW w:w="2216" w:type="dxa"/>
          </w:tcPr>
          <w:p w:rsidR="00A72716" w:rsidRPr="008B283A" w:rsidRDefault="00A72716" w:rsidP="00251283">
            <w:pPr>
              <w:rPr>
                <w:rFonts w:cstheme="minorHAnsi"/>
              </w:rPr>
            </w:pPr>
            <w:r w:rsidRPr="008B283A">
              <w:rPr>
                <w:rFonts w:cstheme="minorHAnsi"/>
              </w:rPr>
              <w:t>Bij beschouwende teksten of tekstgedeelten worden interpretaties, verklaringen en opinies ter overweging aangeboden.</w:t>
            </w:r>
          </w:p>
        </w:tc>
        <w:tc>
          <w:tcPr>
            <w:tcW w:w="2188" w:type="dxa"/>
          </w:tcPr>
          <w:p w:rsidR="00A72716" w:rsidRPr="008B283A" w:rsidRDefault="00A72716" w:rsidP="00251283">
            <w:pPr>
              <w:rPr>
                <w:rFonts w:cstheme="minorHAnsi"/>
              </w:rPr>
            </w:pPr>
            <w:r w:rsidRPr="008B283A">
              <w:rPr>
                <w:rFonts w:cstheme="minorHAnsi"/>
              </w:rPr>
              <w:t>De beschouwing heeft als doel de lezer over een kwestie te laten nadenken, een beschouwing kan ook de argumenten voor en tegen een of meer standpunten behandelen, maar is er niet op gericht de lezer voor een van die standpunten te winnen.</w:t>
            </w:r>
          </w:p>
        </w:tc>
        <w:tc>
          <w:tcPr>
            <w:tcW w:w="2462" w:type="dxa"/>
          </w:tcPr>
          <w:p w:rsidR="00A72716" w:rsidRPr="008B283A" w:rsidRDefault="00A72716" w:rsidP="00251283">
            <w:pPr>
              <w:rPr>
                <w:rFonts w:cstheme="minorHAnsi"/>
              </w:rPr>
            </w:pPr>
            <w:r w:rsidRPr="008B283A">
              <w:rPr>
                <w:rFonts w:cstheme="minorHAnsi"/>
                <w:b/>
              </w:rPr>
              <w:t xml:space="preserve">Beschouwen: </w:t>
            </w:r>
            <w:r w:rsidRPr="008B283A">
              <w:rPr>
                <w:rFonts w:cstheme="minorHAnsi"/>
              </w:rPr>
              <w:t>Een onderwerp ter discussie stellen door het van verschillende kanten te belichten, met uitleg en argumentatie. (Ook deels objectief, minder subjectief dan een betoog)</w:t>
            </w:r>
          </w:p>
        </w:tc>
      </w:tr>
      <w:tr w:rsidR="00A72716" w:rsidRPr="008B283A" w:rsidTr="00251283">
        <w:tc>
          <w:tcPr>
            <w:tcW w:w="2196" w:type="dxa"/>
          </w:tcPr>
          <w:p w:rsidR="00A72716" w:rsidRPr="008B283A" w:rsidRDefault="00A72716" w:rsidP="00251283">
            <w:pPr>
              <w:rPr>
                <w:rFonts w:cstheme="minorHAnsi"/>
              </w:rPr>
            </w:pPr>
            <w:r w:rsidRPr="008B283A">
              <w:rPr>
                <w:rFonts w:cstheme="minorHAnsi"/>
              </w:rPr>
              <w:t>Betogend</w:t>
            </w:r>
          </w:p>
        </w:tc>
        <w:tc>
          <w:tcPr>
            <w:tcW w:w="2216" w:type="dxa"/>
          </w:tcPr>
          <w:p w:rsidR="00A72716" w:rsidRPr="008B283A" w:rsidRDefault="00A72716" w:rsidP="00251283">
            <w:pPr>
              <w:rPr>
                <w:rFonts w:cstheme="minorHAnsi"/>
              </w:rPr>
            </w:pPr>
            <w:r w:rsidRPr="008B283A">
              <w:rPr>
                <w:rFonts w:cstheme="minorHAnsi"/>
              </w:rPr>
              <w:t xml:space="preserve">Bij betogende teksten of tekstgedeelten wordt een beargumenteerd standpunt ingenomen. </w:t>
            </w:r>
          </w:p>
        </w:tc>
        <w:tc>
          <w:tcPr>
            <w:tcW w:w="2188" w:type="dxa"/>
          </w:tcPr>
          <w:p w:rsidR="00A72716" w:rsidRPr="008B283A" w:rsidRDefault="00A72716" w:rsidP="00251283">
            <w:pPr>
              <w:rPr>
                <w:rFonts w:cstheme="minorHAnsi"/>
              </w:rPr>
            </w:pPr>
            <w:r w:rsidRPr="008B283A">
              <w:rPr>
                <w:rFonts w:cstheme="minorHAnsi"/>
              </w:rPr>
              <w:t>Het betoog heeft als doel de lezer van het standpunt te overtuigen.</w:t>
            </w:r>
          </w:p>
        </w:tc>
        <w:tc>
          <w:tcPr>
            <w:tcW w:w="2462" w:type="dxa"/>
          </w:tcPr>
          <w:p w:rsidR="00A72716" w:rsidRPr="008B283A" w:rsidRDefault="00A72716" w:rsidP="00251283">
            <w:pPr>
              <w:rPr>
                <w:rFonts w:cstheme="minorHAnsi"/>
              </w:rPr>
            </w:pPr>
            <w:r w:rsidRPr="008B283A">
              <w:rPr>
                <w:rFonts w:cstheme="minorHAnsi"/>
                <w:b/>
              </w:rPr>
              <w:t xml:space="preserve">Overtuigen: </w:t>
            </w:r>
            <w:r w:rsidRPr="008B283A">
              <w:rPr>
                <w:rFonts w:cstheme="minorHAnsi"/>
              </w:rPr>
              <w:t xml:space="preserve">Een pleidooi houden, je mening overbrengen, door middel van argumenten, bijvoorbeeld bij een recensie. </w:t>
            </w:r>
          </w:p>
          <w:p w:rsidR="00A72716" w:rsidRPr="008B283A" w:rsidRDefault="00A72716" w:rsidP="00251283">
            <w:pPr>
              <w:rPr>
                <w:rFonts w:cstheme="minorHAnsi"/>
              </w:rPr>
            </w:pPr>
            <w:r w:rsidRPr="008B283A">
              <w:rPr>
                <w:rFonts w:cstheme="minorHAnsi"/>
                <w:b/>
              </w:rPr>
              <w:t xml:space="preserve">Activeren: </w:t>
            </w:r>
            <w:r w:rsidRPr="008B283A">
              <w:rPr>
                <w:rFonts w:cstheme="minorHAnsi"/>
              </w:rPr>
              <w:t xml:space="preserve">het publiek aansporen tot handelen, bijvoorbeeld bij een advertentie. </w:t>
            </w:r>
          </w:p>
        </w:tc>
      </w:tr>
    </w:tbl>
    <w:p w:rsidR="00A72716" w:rsidRPr="008B283A" w:rsidRDefault="00A72716" w:rsidP="00A72716">
      <w:pPr>
        <w:rPr>
          <w:rFonts w:cstheme="minorHAnsi"/>
        </w:rPr>
      </w:pPr>
    </w:p>
    <w:p w:rsidR="00897D4E" w:rsidRPr="008810D0" w:rsidRDefault="00A72716" w:rsidP="00A72716">
      <w:pPr>
        <w:pStyle w:val="Lijstalinea"/>
        <w:numPr>
          <w:ilvl w:val="0"/>
          <w:numId w:val="15"/>
        </w:numPr>
        <w:rPr>
          <w:rFonts w:cstheme="minorHAnsi"/>
          <w:sz w:val="30"/>
          <w:szCs w:val="30"/>
        </w:rPr>
      </w:pPr>
      <w:r w:rsidRPr="008810D0">
        <w:rPr>
          <w:rFonts w:cstheme="minorHAnsi"/>
          <w:sz w:val="30"/>
          <w:szCs w:val="30"/>
        </w:rPr>
        <w:t xml:space="preserve">Wat is het verschil tussen </w:t>
      </w:r>
      <w:r w:rsidRPr="008810D0">
        <w:rPr>
          <w:rFonts w:cstheme="minorHAnsi"/>
          <w:b/>
          <w:sz w:val="30"/>
          <w:szCs w:val="30"/>
        </w:rPr>
        <w:t xml:space="preserve">uiteenzetten </w:t>
      </w:r>
      <w:r w:rsidRPr="008810D0">
        <w:rPr>
          <w:rFonts w:cstheme="minorHAnsi"/>
          <w:sz w:val="30"/>
          <w:szCs w:val="30"/>
        </w:rPr>
        <w:t xml:space="preserve">en </w:t>
      </w:r>
      <w:r w:rsidRPr="008810D0">
        <w:rPr>
          <w:rFonts w:cstheme="minorHAnsi"/>
          <w:b/>
          <w:sz w:val="30"/>
          <w:szCs w:val="30"/>
        </w:rPr>
        <w:t>beschouwen</w:t>
      </w:r>
      <w:r w:rsidRPr="008810D0">
        <w:rPr>
          <w:rFonts w:cstheme="minorHAnsi"/>
          <w:sz w:val="30"/>
          <w:szCs w:val="30"/>
        </w:rPr>
        <w:t>?</w:t>
      </w:r>
      <w:r w:rsidR="00897D4E" w:rsidRPr="008810D0">
        <w:rPr>
          <w:rFonts w:cstheme="minorHAnsi"/>
          <w:sz w:val="30"/>
          <w:szCs w:val="30"/>
        </w:rPr>
        <w:t xml:space="preserve">      </w:t>
      </w:r>
    </w:p>
    <w:p w:rsidR="00A72716" w:rsidRPr="00F715AD" w:rsidRDefault="00A72716" w:rsidP="00F715AD">
      <w:pPr>
        <w:rPr>
          <w:rFonts w:cstheme="minorHAnsi"/>
          <w:sz w:val="32"/>
          <w:szCs w:val="32"/>
        </w:rPr>
      </w:pPr>
      <w:r w:rsidRPr="00F715AD">
        <w:rPr>
          <w:rFonts w:cstheme="minorHAnsi"/>
        </w:rPr>
        <w:t xml:space="preserve">Een </w:t>
      </w:r>
      <w:r w:rsidRPr="00F715AD">
        <w:rPr>
          <w:rFonts w:cstheme="minorHAnsi"/>
          <w:b/>
        </w:rPr>
        <w:t xml:space="preserve">uiteenzetting </w:t>
      </w:r>
      <w:r w:rsidRPr="00F715AD">
        <w:rPr>
          <w:rFonts w:cstheme="minorHAnsi"/>
        </w:rPr>
        <w:t xml:space="preserve">is echt objectief, met controleerbare feiten, het tekstdoel is om de lezer iets uitgebreid uit te leggen. Een </w:t>
      </w:r>
      <w:r w:rsidRPr="00F715AD">
        <w:rPr>
          <w:rFonts w:cstheme="minorHAnsi"/>
          <w:b/>
        </w:rPr>
        <w:t xml:space="preserve">beschouwing </w:t>
      </w:r>
      <w:r w:rsidRPr="00F715AD">
        <w:rPr>
          <w:rFonts w:cstheme="minorHAnsi"/>
        </w:rPr>
        <w:t xml:space="preserve">laat verschillende kanten (meningen, dus subjectief) van een onderwerp zien, zodat de lezer er zelf over na zal denken. </w:t>
      </w:r>
    </w:p>
    <w:p w:rsidR="001F79DF" w:rsidRDefault="00A72716" w:rsidP="00A72716">
      <w:pPr>
        <w:rPr>
          <w:rFonts w:cstheme="minorHAnsi"/>
        </w:rPr>
      </w:pPr>
      <w:r w:rsidRPr="008B283A">
        <w:rPr>
          <w:rFonts w:cstheme="minorHAnsi"/>
        </w:rPr>
        <w:t xml:space="preserve">Naast een hoofddoel kan een tekst ook meerdere nevendoelen hebben: een tekst met in hoofdzaak informerende tekst kan bijv. in enkele alinea’s een mini-betoogje houden. </w:t>
      </w:r>
    </w:p>
    <w:p w:rsidR="00A72716" w:rsidRPr="008B283A" w:rsidRDefault="001F79DF" w:rsidP="00A72716">
      <w:pPr>
        <w:rPr>
          <w:rFonts w:cstheme="minorHAnsi"/>
        </w:rPr>
      </w:pPr>
      <w:r>
        <w:rPr>
          <w:rFonts w:cstheme="minorHAnsi"/>
        </w:rPr>
        <w:br w:type="page"/>
      </w:r>
    </w:p>
    <w:p w:rsidR="001F79DF" w:rsidRPr="008810D0" w:rsidRDefault="001F79DF" w:rsidP="001F79DF">
      <w:pPr>
        <w:pStyle w:val="Lijstalinea"/>
        <w:numPr>
          <w:ilvl w:val="0"/>
          <w:numId w:val="15"/>
        </w:numPr>
        <w:rPr>
          <w:rFonts w:cstheme="minorHAnsi"/>
          <w:b/>
          <w:sz w:val="30"/>
          <w:szCs w:val="30"/>
        </w:rPr>
      </w:pPr>
      <w:r w:rsidRPr="008810D0">
        <w:rPr>
          <w:rFonts w:cstheme="minorHAnsi"/>
          <w:b/>
          <w:sz w:val="30"/>
          <w:szCs w:val="30"/>
        </w:rPr>
        <w:lastRenderedPageBreak/>
        <w:t>Tekstopbouw</w:t>
      </w:r>
    </w:p>
    <w:p w:rsidR="00A72716" w:rsidRPr="001F79DF" w:rsidRDefault="00A72716" w:rsidP="001F79DF">
      <w:pPr>
        <w:rPr>
          <w:rFonts w:cstheme="minorHAnsi"/>
        </w:rPr>
      </w:pPr>
      <w:r w:rsidRPr="001F79DF">
        <w:rPr>
          <w:rFonts w:cstheme="minorHAnsi"/>
        </w:rPr>
        <w:t xml:space="preserve">Een tekst bestaat uit </w:t>
      </w:r>
      <w:r w:rsidRPr="001F79DF">
        <w:rPr>
          <w:rFonts w:cstheme="minorHAnsi"/>
          <w:b/>
        </w:rPr>
        <w:t>alinea</w:t>
      </w:r>
      <w:r w:rsidRPr="001F79DF">
        <w:rPr>
          <w:rFonts w:cstheme="minorHAnsi"/>
        </w:rPr>
        <w:t xml:space="preserve">’s, om hem een overzichtelijke, mooie opbouw te geven. In een afgeronde alinea wordt maar één (deel)onderwerp aangesneden, waar een hoofdmededeling en uitwerking daarvan wordt gedaan in de alinea. Die hoofdmededeling noemen we de </w:t>
      </w:r>
      <w:r w:rsidRPr="001F79DF">
        <w:rPr>
          <w:rFonts w:cstheme="minorHAnsi"/>
          <w:b/>
        </w:rPr>
        <w:t>kernzin.</w:t>
      </w:r>
      <w:r w:rsidRPr="001F79DF">
        <w:rPr>
          <w:rFonts w:cstheme="minorHAnsi"/>
        </w:rPr>
        <w:t xml:space="preserve"> </w:t>
      </w:r>
    </w:p>
    <w:p w:rsidR="00A72716" w:rsidRPr="008B283A" w:rsidRDefault="00A72716">
      <w:pPr>
        <w:rPr>
          <w:rFonts w:cstheme="minorHAnsi"/>
        </w:rPr>
      </w:pPr>
      <w:r w:rsidRPr="008B283A">
        <w:rPr>
          <w:rFonts w:cstheme="minorHAnsi"/>
        </w:rPr>
        <w:t xml:space="preserve">Elke tekst heeft een </w:t>
      </w:r>
      <w:r w:rsidRPr="008B283A">
        <w:rPr>
          <w:rFonts w:cstheme="minorHAnsi"/>
          <w:b/>
        </w:rPr>
        <w:t>onderwerp</w:t>
      </w:r>
      <w:r w:rsidRPr="008B283A">
        <w:rPr>
          <w:rFonts w:cstheme="minorHAnsi"/>
        </w:rPr>
        <w:t xml:space="preserve">, die je kunt bepalen door goed naar de kernzinnen van de alinea’s te kijken, bij de hele tekst vooral op de titel, de inleiding en het slot. In een tekst moet je meestal een </w:t>
      </w:r>
      <w:r w:rsidRPr="008B283A">
        <w:rPr>
          <w:rFonts w:cstheme="minorHAnsi"/>
          <w:b/>
        </w:rPr>
        <w:t>hoofdgedachte</w:t>
      </w:r>
      <w:r w:rsidRPr="008B283A">
        <w:rPr>
          <w:rFonts w:cstheme="minorHAnsi"/>
        </w:rPr>
        <w:t xml:space="preserve"> bepalen, de uitspraak/mening van de schrijver over het onderwerp. De hoofdgedachte is nauw verwant aan het onderwerp, maar niet hetzelfde. Deze vind je bij de titel, de inleiding, het slot en de kernzinnen. </w:t>
      </w:r>
    </w:p>
    <w:p w:rsidR="00D662BB" w:rsidRPr="008B283A" w:rsidRDefault="00D662BB">
      <w:pPr>
        <w:rPr>
          <w:rFonts w:cstheme="minorHAnsi"/>
        </w:rPr>
      </w:pPr>
      <w:r w:rsidRPr="008B283A">
        <w:rPr>
          <w:rFonts w:cstheme="minorHAnsi"/>
        </w:rPr>
        <w:t xml:space="preserve">In een </w:t>
      </w:r>
      <w:r w:rsidRPr="008B283A">
        <w:rPr>
          <w:rFonts w:cstheme="minorHAnsi"/>
          <w:b/>
        </w:rPr>
        <w:t xml:space="preserve">stelling </w:t>
      </w:r>
      <w:r w:rsidRPr="008B283A">
        <w:rPr>
          <w:rFonts w:cstheme="minorHAnsi"/>
        </w:rPr>
        <w:t xml:space="preserve">wordt een uitspraak of bewering over een onderwerp gedaan. Met een </w:t>
      </w:r>
      <w:r w:rsidRPr="008B283A">
        <w:rPr>
          <w:rFonts w:cstheme="minorHAnsi"/>
          <w:b/>
        </w:rPr>
        <w:t xml:space="preserve">standpunt </w:t>
      </w:r>
      <w:r w:rsidRPr="008B283A">
        <w:rPr>
          <w:rFonts w:cstheme="minorHAnsi"/>
        </w:rPr>
        <w:t xml:space="preserve">geef je je </w:t>
      </w:r>
      <w:r w:rsidRPr="008B283A">
        <w:rPr>
          <w:rFonts w:cstheme="minorHAnsi"/>
          <w:b/>
        </w:rPr>
        <w:t xml:space="preserve">mening </w:t>
      </w:r>
      <w:r w:rsidRPr="008B283A">
        <w:rPr>
          <w:rFonts w:cstheme="minorHAnsi"/>
        </w:rPr>
        <w:t xml:space="preserve">over die stelling. </w:t>
      </w:r>
    </w:p>
    <w:p w:rsidR="00D662BB" w:rsidRPr="008B283A" w:rsidRDefault="00D662BB">
      <w:pPr>
        <w:rPr>
          <w:rFonts w:cstheme="minorHAnsi"/>
          <w:i/>
        </w:rPr>
      </w:pPr>
      <w:r w:rsidRPr="008B283A">
        <w:rPr>
          <w:rFonts w:cstheme="minorHAnsi"/>
          <w:i/>
        </w:rPr>
        <w:t xml:space="preserve">Voorbeeld: </w:t>
      </w:r>
    </w:p>
    <w:p w:rsidR="00D662BB" w:rsidRPr="008B283A" w:rsidRDefault="00D662BB">
      <w:pPr>
        <w:rPr>
          <w:rFonts w:cstheme="minorHAnsi"/>
        </w:rPr>
      </w:pPr>
      <w:r w:rsidRPr="008B283A">
        <w:rPr>
          <w:rFonts w:cstheme="minorHAnsi"/>
        </w:rPr>
        <w:t>Stelling:</w:t>
      </w:r>
      <w:r w:rsidR="00470462" w:rsidRPr="008B283A">
        <w:rPr>
          <w:rFonts w:cstheme="minorHAnsi"/>
        </w:rPr>
        <w:tab/>
        <w:t xml:space="preserve">De regering heeft een goed milieubeleid. </w:t>
      </w:r>
    </w:p>
    <w:p w:rsidR="00470462" w:rsidRPr="008B283A" w:rsidRDefault="00470462">
      <w:pPr>
        <w:rPr>
          <w:rFonts w:cstheme="minorHAnsi"/>
        </w:rPr>
      </w:pPr>
      <w:r w:rsidRPr="008B283A">
        <w:rPr>
          <w:rFonts w:cstheme="minorHAnsi"/>
        </w:rPr>
        <w:t xml:space="preserve">Standpunt: </w:t>
      </w:r>
      <w:r w:rsidRPr="008B283A">
        <w:rPr>
          <w:rFonts w:cstheme="minorHAnsi"/>
        </w:rPr>
        <w:tab/>
        <w:t xml:space="preserve">Ik vind dat de regering geen goed milieubeleid voert. </w:t>
      </w:r>
    </w:p>
    <w:p w:rsidR="00470462" w:rsidRPr="008B283A" w:rsidRDefault="00470462">
      <w:pPr>
        <w:rPr>
          <w:rFonts w:cstheme="minorHAnsi"/>
        </w:rPr>
      </w:pPr>
      <w:r w:rsidRPr="008B283A">
        <w:rPr>
          <w:rFonts w:cstheme="minorHAnsi"/>
        </w:rPr>
        <w:t xml:space="preserve">Standpunten herken je aan signaalwoorden als: </w:t>
      </w:r>
      <w:r w:rsidRPr="008B283A">
        <w:rPr>
          <w:rFonts w:cstheme="minorHAnsi"/>
          <w:i/>
        </w:rPr>
        <w:t xml:space="preserve">ik vind, volgens mij, kortom, alles bij elkaar genomen denk ik dat, dus. </w:t>
      </w:r>
    </w:p>
    <w:p w:rsidR="00470462" w:rsidRPr="008B283A" w:rsidRDefault="00470462">
      <w:pPr>
        <w:rPr>
          <w:rFonts w:cstheme="minorHAnsi"/>
        </w:rPr>
      </w:pPr>
      <w:r w:rsidRPr="008B283A">
        <w:rPr>
          <w:rFonts w:cstheme="minorHAnsi"/>
        </w:rPr>
        <w:t xml:space="preserve">En om een standpunt hard te maken zal een schrijver komen met een aantal </w:t>
      </w:r>
      <w:r w:rsidR="009F369F" w:rsidRPr="008B283A">
        <w:rPr>
          <w:rFonts w:cstheme="minorHAnsi"/>
        </w:rPr>
        <w:t>argumenten (</w:t>
      </w:r>
      <w:r w:rsidRPr="008B283A">
        <w:rPr>
          <w:rFonts w:cstheme="minorHAnsi"/>
        </w:rPr>
        <w:t xml:space="preserve">= de </w:t>
      </w:r>
      <w:r w:rsidRPr="008B283A">
        <w:rPr>
          <w:rFonts w:cstheme="minorHAnsi"/>
          <w:b/>
        </w:rPr>
        <w:t>argumentatie</w:t>
      </w:r>
      <w:r w:rsidRPr="008B283A">
        <w:rPr>
          <w:rFonts w:cstheme="minorHAnsi"/>
        </w:rPr>
        <w:t xml:space="preserve">) om je te overtuigen. </w:t>
      </w:r>
    </w:p>
    <w:p w:rsidR="00470462" w:rsidRPr="008B283A" w:rsidRDefault="00470462">
      <w:pPr>
        <w:rPr>
          <w:rFonts w:cstheme="minorHAnsi"/>
          <w:i/>
        </w:rPr>
      </w:pPr>
      <w:r w:rsidRPr="008B283A">
        <w:rPr>
          <w:rFonts w:cstheme="minorHAnsi"/>
          <w:i/>
        </w:rPr>
        <w:t>Voorbeelden:</w:t>
      </w:r>
    </w:p>
    <w:p w:rsidR="00470462" w:rsidRPr="008B283A" w:rsidRDefault="00470462">
      <w:pPr>
        <w:rPr>
          <w:rFonts w:cstheme="minorHAnsi"/>
          <w:i/>
        </w:rPr>
      </w:pPr>
      <w:r w:rsidRPr="008B283A">
        <w:rPr>
          <w:rFonts w:cstheme="minorHAnsi"/>
          <w:i/>
        </w:rPr>
        <w:t xml:space="preserve">Argumenten: </w:t>
      </w:r>
    </w:p>
    <w:p w:rsidR="00470462" w:rsidRPr="008B283A" w:rsidRDefault="00683DB8" w:rsidP="00683DB8">
      <w:pPr>
        <w:pStyle w:val="Lijstalinea"/>
        <w:numPr>
          <w:ilvl w:val="0"/>
          <w:numId w:val="1"/>
        </w:numPr>
        <w:rPr>
          <w:rFonts w:cstheme="minorHAnsi"/>
        </w:rPr>
      </w:pPr>
      <w:r w:rsidRPr="008B283A">
        <w:rPr>
          <w:rFonts w:cstheme="minorHAnsi"/>
        </w:rPr>
        <w:t xml:space="preserve">Ook afgelopen jaar is er weinig gedaan tegen de opwarming van de aarde. </w:t>
      </w:r>
    </w:p>
    <w:p w:rsidR="00683DB8" w:rsidRPr="008B283A" w:rsidRDefault="00683DB8" w:rsidP="00683DB8">
      <w:pPr>
        <w:pStyle w:val="Lijstalinea"/>
        <w:numPr>
          <w:ilvl w:val="0"/>
          <w:numId w:val="1"/>
        </w:numPr>
        <w:rPr>
          <w:rFonts w:cstheme="minorHAnsi"/>
        </w:rPr>
      </w:pPr>
      <w:r w:rsidRPr="008B283A">
        <w:rPr>
          <w:rFonts w:cstheme="minorHAnsi"/>
        </w:rPr>
        <w:t xml:space="preserve">Sommige planten en dieren kunnen zich aan de opwarming niet snel genoeg aanpassen en zullen met uitsterven bedreigd worden. </w:t>
      </w:r>
    </w:p>
    <w:p w:rsidR="00683DB8" w:rsidRPr="008B283A" w:rsidRDefault="000F7AF1" w:rsidP="00683DB8">
      <w:pPr>
        <w:rPr>
          <w:rFonts w:cstheme="minorHAnsi"/>
        </w:rPr>
      </w:pPr>
      <w:r w:rsidRPr="008B283A">
        <w:rPr>
          <w:rFonts w:cstheme="minorHAnsi"/>
        </w:rPr>
        <w:t xml:space="preserve">Standpunt en mening vallen </w:t>
      </w:r>
      <w:r w:rsidR="00987426" w:rsidRPr="008B283A">
        <w:rPr>
          <w:rFonts w:cstheme="minorHAnsi"/>
        </w:rPr>
        <w:t>nogal</w:t>
      </w:r>
      <w:r w:rsidRPr="008B283A">
        <w:rPr>
          <w:rFonts w:cstheme="minorHAnsi"/>
        </w:rPr>
        <w:t xml:space="preserve"> eens samen. De stelling is dan zo geformuleerd dat het standpunt (mening van de schrijver) gelijk duidelijk is. </w:t>
      </w:r>
    </w:p>
    <w:p w:rsidR="000F7AF1" w:rsidRPr="008B283A" w:rsidRDefault="000F7AF1" w:rsidP="00683DB8">
      <w:pPr>
        <w:rPr>
          <w:rFonts w:cstheme="minorHAnsi"/>
          <w:b/>
        </w:rPr>
      </w:pPr>
      <w:r w:rsidRPr="008B283A">
        <w:rPr>
          <w:rFonts w:cstheme="minorHAnsi"/>
        </w:rPr>
        <w:t xml:space="preserve">We onderscheiden </w:t>
      </w:r>
      <w:r w:rsidRPr="008B283A">
        <w:rPr>
          <w:rFonts w:cstheme="minorHAnsi"/>
          <w:b/>
        </w:rPr>
        <w:t xml:space="preserve">drie soorten standpunten: positief, negatief en twijfel. </w:t>
      </w:r>
    </w:p>
    <w:p w:rsidR="000F7AF1" w:rsidRPr="008B283A" w:rsidRDefault="000F7AF1" w:rsidP="000F7AF1">
      <w:pPr>
        <w:pStyle w:val="Lijstalinea"/>
        <w:numPr>
          <w:ilvl w:val="0"/>
          <w:numId w:val="2"/>
        </w:numPr>
        <w:rPr>
          <w:rFonts w:cstheme="minorHAnsi"/>
          <w:b/>
        </w:rPr>
      </w:pPr>
      <w:r w:rsidRPr="008B283A">
        <w:rPr>
          <w:rFonts w:cstheme="minorHAnsi"/>
          <w:b/>
        </w:rPr>
        <w:t xml:space="preserve">Positief: </w:t>
      </w:r>
      <w:r w:rsidRPr="008B283A">
        <w:rPr>
          <w:rFonts w:cstheme="minorHAnsi"/>
        </w:rPr>
        <w:t xml:space="preserve">Als </w:t>
      </w:r>
      <w:r w:rsidRPr="008B283A">
        <w:rPr>
          <w:rFonts w:cstheme="minorHAnsi"/>
          <w:i/>
        </w:rPr>
        <w:t xml:space="preserve">Alain Clark </w:t>
      </w:r>
      <w:r w:rsidRPr="008B283A">
        <w:rPr>
          <w:rFonts w:cstheme="minorHAnsi"/>
        </w:rPr>
        <w:t xml:space="preserve">Nederland gaat vertegenwoordigen op het Eurovisie Songfestival (wat de Telegraaf meldde) gaat Nederland hoge ogen gooien. </w:t>
      </w:r>
    </w:p>
    <w:p w:rsidR="000F7AF1" w:rsidRPr="008B283A" w:rsidRDefault="000F7AF1" w:rsidP="000F7AF1">
      <w:pPr>
        <w:pStyle w:val="Lijstalinea"/>
        <w:numPr>
          <w:ilvl w:val="0"/>
          <w:numId w:val="2"/>
        </w:numPr>
        <w:rPr>
          <w:rFonts w:cstheme="minorHAnsi"/>
          <w:b/>
        </w:rPr>
      </w:pPr>
      <w:r w:rsidRPr="008B283A">
        <w:rPr>
          <w:rFonts w:cstheme="minorHAnsi"/>
          <w:b/>
        </w:rPr>
        <w:t xml:space="preserve">Negatief: </w:t>
      </w:r>
      <w:r w:rsidRPr="008B283A">
        <w:rPr>
          <w:rFonts w:cstheme="minorHAnsi"/>
        </w:rPr>
        <w:t xml:space="preserve">De bijdrage van Nederland aan het Eurovisie Songfestival wordt weer niks want </w:t>
      </w:r>
      <w:r w:rsidRPr="008B283A">
        <w:rPr>
          <w:rFonts w:cstheme="minorHAnsi"/>
          <w:i/>
        </w:rPr>
        <w:t xml:space="preserve">Alain Clark </w:t>
      </w:r>
      <w:r w:rsidRPr="008B283A">
        <w:rPr>
          <w:rFonts w:cstheme="minorHAnsi"/>
        </w:rPr>
        <w:t xml:space="preserve">gaat Nederlands volgens De Telegraaf ons land vertegenwoordigen. </w:t>
      </w:r>
    </w:p>
    <w:p w:rsidR="000F7AF1" w:rsidRPr="008B283A" w:rsidRDefault="000F7AF1" w:rsidP="000F7AF1">
      <w:pPr>
        <w:pStyle w:val="Lijstalinea"/>
        <w:numPr>
          <w:ilvl w:val="0"/>
          <w:numId w:val="2"/>
        </w:numPr>
        <w:rPr>
          <w:rFonts w:cstheme="minorHAnsi"/>
          <w:b/>
        </w:rPr>
      </w:pPr>
      <w:r w:rsidRPr="008B283A">
        <w:rPr>
          <w:rFonts w:cstheme="minorHAnsi"/>
          <w:b/>
        </w:rPr>
        <w:t xml:space="preserve">Twijfel: </w:t>
      </w:r>
      <w:r w:rsidRPr="008B283A">
        <w:rPr>
          <w:rFonts w:cstheme="minorHAnsi"/>
        </w:rPr>
        <w:t xml:space="preserve">Ik weet nog niet of het wat wordt met de bijdrage van Nederland als Alain Clark ons land (wat de Telegraaf meldde) gaat vertegenwoordigen. </w:t>
      </w:r>
    </w:p>
    <w:p w:rsidR="00521A67" w:rsidRPr="008B283A" w:rsidRDefault="00521A67" w:rsidP="00521A67">
      <w:pPr>
        <w:rPr>
          <w:rFonts w:cstheme="minorHAnsi"/>
          <w:b/>
        </w:rPr>
      </w:pPr>
      <w:r w:rsidRPr="008B283A">
        <w:rPr>
          <w:rFonts w:cstheme="minorHAnsi"/>
          <w:b/>
        </w:rPr>
        <w:t>Feitelijke (objectieve) en waarderende (subjectieve) argumenten</w:t>
      </w:r>
    </w:p>
    <w:p w:rsidR="00521A67" w:rsidRPr="008B283A" w:rsidRDefault="00521A67" w:rsidP="00521A67">
      <w:pPr>
        <w:rPr>
          <w:rFonts w:cstheme="minorHAnsi"/>
        </w:rPr>
      </w:pPr>
      <w:r w:rsidRPr="008B283A">
        <w:rPr>
          <w:rFonts w:cstheme="minorHAnsi"/>
        </w:rPr>
        <w:t xml:space="preserve">Argumenten zijn feitelijk (objectief) en niet-feitelijk (subjectief) </w:t>
      </w:r>
    </w:p>
    <w:p w:rsidR="00767FD6" w:rsidRPr="008B283A" w:rsidRDefault="00767FD6" w:rsidP="00767FD6">
      <w:pPr>
        <w:pStyle w:val="Lijstalinea"/>
        <w:numPr>
          <w:ilvl w:val="0"/>
          <w:numId w:val="3"/>
        </w:numPr>
        <w:rPr>
          <w:rFonts w:cstheme="minorHAnsi"/>
        </w:rPr>
      </w:pPr>
      <w:r w:rsidRPr="008B283A">
        <w:rPr>
          <w:rFonts w:cstheme="minorHAnsi"/>
        </w:rPr>
        <w:t xml:space="preserve">Een </w:t>
      </w:r>
      <w:r w:rsidRPr="008B283A">
        <w:rPr>
          <w:rFonts w:cstheme="minorHAnsi"/>
          <w:b/>
        </w:rPr>
        <w:t xml:space="preserve">feitelijk argument </w:t>
      </w:r>
      <w:r w:rsidRPr="008B283A">
        <w:rPr>
          <w:rFonts w:cstheme="minorHAnsi"/>
        </w:rPr>
        <w:t xml:space="preserve">is waar of onwaar en hoeft niet onderbouwd te worden. </w:t>
      </w:r>
    </w:p>
    <w:p w:rsidR="00B4456F" w:rsidRPr="008B283A" w:rsidRDefault="00B4456F" w:rsidP="00B4456F">
      <w:pPr>
        <w:pStyle w:val="Lijstalinea"/>
        <w:rPr>
          <w:rFonts w:cstheme="minorHAnsi"/>
          <w:i/>
        </w:rPr>
      </w:pPr>
      <w:r w:rsidRPr="008B283A">
        <w:rPr>
          <w:rFonts w:cstheme="minorHAnsi"/>
          <w:i/>
        </w:rPr>
        <w:t>Voorbeeld</w:t>
      </w:r>
    </w:p>
    <w:p w:rsidR="00B4456F" w:rsidRPr="008B283A" w:rsidRDefault="00B4456F" w:rsidP="00B4456F">
      <w:pPr>
        <w:pStyle w:val="Lijstalinea"/>
        <w:rPr>
          <w:rFonts w:cstheme="minorHAnsi"/>
        </w:rPr>
      </w:pPr>
      <w:r w:rsidRPr="008B283A">
        <w:rPr>
          <w:rFonts w:cstheme="minorHAnsi"/>
        </w:rPr>
        <w:t xml:space="preserve">Ik ga morgen naar de film kijken in Luxor, want die bioscoop is bij mij om de hoek. </w:t>
      </w:r>
    </w:p>
    <w:p w:rsidR="00767FD6" w:rsidRPr="008B283A" w:rsidRDefault="00767FD6" w:rsidP="00767FD6">
      <w:pPr>
        <w:pStyle w:val="Lijstalinea"/>
        <w:numPr>
          <w:ilvl w:val="0"/>
          <w:numId w:val="3"/>
        </w:numPr>
        <w:rPr>
          <w:rFonts w:cstheme="minorHAnsi"/>
        </w:rPr>
      </w:pPr>
      <w:r w:rsidRPr="008B283A">
        <w:rPr>
          <w:rFonts w:cstheme="minorHAnsi"/>
        </w:rPr>
        <w:lastRenderedPageBreak/>
        <w:t xml:space="preserve">Over een </w:t>
      </w:r>
      <w:r w:rsidRPr="008B283A">
        <w:rPr>
          <w:rFonts w:cstheme="minorHAnsi"/>
          <w:b/>
        </w:rPr>
        <w:t xml:space="preserve">waarderend argument </w:t>
      </w:r>
      <w:r w:rsidRPr="008B283A">
        <w:rPr>
          <w:rFonts w:cstheme="minorHAnsi"/>
        </w:rPr>
        <w:t xml:space="preserve">kan je van mening verschillen en daarom moet zo’n argument ondersteund worden. </w:t>
      </w:r>
    </w:p>
    <w:p w:rsidR="006047F1" w:rsidRPr="008B283A" w:rsidRDefault="006047F1" w:rsidP="006047F1">
      <w:pPr>
        <w:pStyle w:val="Lijstalinea"/>
        <w:rPr>
          <w:rFonts w:cstheme="minorHAnsi"/>
          <w:i/>
        </w:rPr>
      </w:pPr>
      <w:r w:rsidRPr="008B283A">
        <w:rPr>
          <w:rFonts w:cstheme="minorHAnsi"/>
          <w:i/>
        </w:rPr>
        <w:t>Voorbeeld</w:t>
      </w:r>
    </w:p>
    <w:p w:rsidR="006047F1" w:rsidRPr="008B283A" w:rsidRDefault="006047F1" w:rsidP="006047F1">
      <w:pPr>
        <w:pStyle w:val="Lijstalinea"/>
        <w:rPr>
          <w:rFonts w:cstheme="minorHAnsi"/>
        </w:rPr>
      </w:pPr>
      <w:r w:rsidRPr="008B283A">
        <w:rPr>
          <w:rFonts w:cstheme="minorHAnsi"/>
        </w:rPr>
        <w:t xml:space="preserve">Ik ga morgen naar de film kijken in Luxor, want die bioscoop vind ik veel prettiger. </w:t>
      </w:r>
    </w:p>
    <w:p w:rsidR="00EF2AA9" w:rsidRPr="008B283A" w:rsidRDefault="00EF2AA9" w:rsidP="00EF2AA9">
      <w:pPr>
        <w:rPr>
          <w:rFonts w:cstheme="minorHAnsi"/>
        </w:rPr>
      </w:pPr>
      <w:r w:rsidRPr="008B283A">
        <w:rPr>
          <w:rFonts w:cstheme="minorHAnsi"/>
        </w:rPr>
        <w:t xml:space="preserve">Soms herken je argumenten aan signaalwoorden. Woorden als </w:t>
      </w:r>
      <w:r w:rsidRPr="008B283A">
        <w:rPr>
          <w:rFonts w:cstheme="minorHAnsi"/>
          <w:i/>
        </w:rPr>
        <w:t xml:space="preserve">want, omdat </w:t>
      </w:r>
      <w:r w:rsidRPr="008B283A">
        <w:rPr>
          <w:rFonts w:cstheme="minorHAnsi"/>
        </w:rPr>
        <w:t xml:space="preserve">en immers geven aan dat er een argument volgt. </w:t>
      </w:r>
    </w:p>
    <w:p w:rsidR="001428AB" w:rsidRPr="008B283A" w:rsidRDefault="001428AB" w:rsidP="00EF2AA9">
      <w:pPr>
        <w:rPr>
          <w:rFonts w:cstheme="minorHAnsi"/>
        </w:rPr>
      </w:pPr>
      <w:r w:rsidRPr="008B283A">
        <w:rPr>
          <w:rFonts w:cstheme="minorHAnsi"/>
        </w:rPr>
        <w:t xml:space="preserve">Een argument dat laat zien dat een argument zwak of onwaar is noemen we een </w:t>
      </w:r>
      <w:r w:rsidRPr="008B283A">
        <w:rPr>
          <w:rFonts w:cstheme="minorHAnsi"/>
          <w:b/>
        </w:rPr>
        <w:t>weerlegging</w:t>
      </w:r>
      <w:r w:rsidRPr="008B283A">
        <w:rPr>
          <w:rFonts w:cstheme="minorHAnsi"/>
        </w:rPr>
        <w:t xml:space="preserve">. </w:t>
      </w:r>
    </w:p>
    <w:p w:rsidR="00054FEB" w:rsidRPr="008B283A" w:rsidRDefault="00054FEB" w:rsidP="00EF2AA9">
      <w:pPr>
        <w:rPr>
          <w:rFonts w:cstheme="minorHAnsi"/>
        </w:rPr>
      </w:pPr>
      <w:r w:rsidRPr="008B283A">
        <w:rPr>
          <w:rFonts w:cstheme="minorHAnsi"/>
          <w:i/>
        </w:rPr>
        <w:t>Voorbeeld</w:t>
      </w:r>
      <w:r w:rsidRPr="008B283A">
        <w:rPr>
          <w:rFonts w:cstheme="minorHAnsi"/>
        </w:rPr>
        <w:t>:</w:t>
      </w:r>
    </w:p>
    <w:p w:rsidR="00AB2601" w:rsidRDefault="00054FEB" w:rsidP="00AB2601">
      <w:pPr>
        <w:rPr>
          <w:rFonts w:cstheme="minorHAnsi"/>
        </w:rPr>
      </w:pPr>
      <w:r w:rsidRPr="008B283A">
        <w:rPr>
          <w:rFonts w:cstheme="minorHAnsi"/>
        </w:rPr>
        <w:t xml:space="preserve">Het is fijn dat de aarde opwarmt, </w:t>
      </w:r>
      <w:r w:rsidRPr="008B283A">
        <w:rPr>
          <w:rFonts w:cstheme="minorHAnsi"/>
          <w:i/>
        </w:rPr>
        <w:t xml:space="preserve">want </w:t>
      </w:r>
      <w:r w:rsidRPr="008B283A">
        <w:rPr>
          <w:rFonts w:cstheme="minorHAnsi"/>
        </w:rPr>
        <w:t>dan kunnen we in ons eigen land lekker veel zonnen (argument voor). Maar de kans dat je huidkanker krijg, wordt daardoor wel een stuk groter (argument tegen). Als je je echter genoeg insmeert met zonnebrandolie en niet te lang in de zon blijft, is er niets aan de hand (weerlegging).</w:t>
      </w:r>
    </w:p>
    <w:p w:rsidR="008A773F" w:rsidRPr="008810D0" w:rsidRDefault="008A773F" w:rsidP="008A773F">
      <w:pPr>
        <w:pStyle w:val="Lijstalinea"/>
        <w:numPr>
          <w:ilvl w:val="0"/>
          <w:numId w:val="15"/>
        </w:numPr>
        <w:rPr>
          <w:rFonts w:cstheme="minorHAnsi"/>
          <w:sz w:val="30"/>
          <w:szCs w:val="30"/>
        </w:rPr>
      </w:pPr>
      <w:r w:rsidRPr="008810D0">
        <w:rPr>
          <w:rFonts w:cstheme="minorHAnsi"/>
          <w:sz w:val="30"/>
          <w:szCs w:val="30"/>
        </w:rPr>
        <w:t>Opbouw redeneringen</w:t>
      </w:r>
    </w:p>
    <w:p w:rsidR="008A773F" w:rsidRPr="003228D0" w:rsidRDefault="008A773F" w:rsidP="009E58CB">
      <w:pPr>
        <w:pStyle w:val="Geenafstand"/>
        <w:rPr>
          <w:rFonts w:cstheme="minorHAnsi"/>
        </w:rPr>
      </w:pPr>
      <w:r w:rsidRPr="003228D0">
        <w:rPr>
          <w:rFonts w:cstheme="minorHAnsi"/>
        </w:rPr>
        <w:t xml:space="preserve">Een </w:t>
      </w:r>
      <w:r w:rsidRPr="003228D0">
        <w:rPr>
          <w:rFonts w:cstheme="minorHAnsi"/>
          <w:b/>
        </w:rPr>
        <w:t>standpunt</w:t>
      </w:r>
      <w:r w:rsidRPr="003228D0">
        <w:rPr>
          <w:rFonts w:cstheme="minorHAnsi"/>
        </w:rPr>
        <w:t xml:space="preserve"> is jouw mening. </w:t>
      </w:r>
    </w:p>
    <w:p w:rsidR="003228D0" w:rsidRPr="003228D0" w:rsidRDefault="008A773F" w:rsidP="009E58CB">
      <w:pPr>
        <w:pStyle w:val="Geenafstand"/>
        <w:rPr>
          <w:rFonts w:cstheme="minorHAnsi"/>
        </w:rPr>
      </w:pPr>
      <w:r w:rsidRPr="003228D0">
        <w:rPr>
          <w:rFonts w:cstheme="minorHAnsi"/>
        </w:rPr>
        <w:t xml:space="preserve">Een </w:t>
      </w:r>
      <w:r w:rsidRPr="003228D0">
        <w:rPr>
          <w:rFonts w:cstheme="minorHAnsi"/>
          <w:b/>
        </w:rPr>
        <w:t>argument</w:t>
      </w:r>
      <w:r w:rsidRPr="003228D0">
        <w:rPr>
          <w:rFonts w:cstheme="minorHAnsi"/>
        </w:rPr>
        <w:t xml:space="preserve"> is waarom je iets vindt. </w:t>
      </w:r>
    </w:p>
    <w:p w:rsidR="008A773F" w:rsidRPr="009E58CB" w:rsidRDefault="008A773F" w:rsidP="009E58CB">
      <w:pPr>
        <w:pStyle w:val="Geenafstand"/>
        <w:rPr>
          <w:rFonts w:cstheme="minorHAnsi"/>
          <w:i/>
        </w:rPr>
      </w:pPr>
      <w:r w:rsidRPr="009E58CB">
        <w:rPr>
          <w:rFonts w:cstheme="minorHAnsi"/>
          <w:i/>
        </w:rPr>
        <w:t>Twee hoofdtypen redeneringen</w:t>
      </w:r>
    </w:p>
    <w:p w:rsidR="008A773F" w:rsidRPr="003228D0" w:rsidRDefault="008A773F" w:rsidP="009E58CB">
      <w:pPr>
        <w:pStyle w:val="Geenafstand"/>
        <w:rPr>
          <w:rFonts w:cstheme="minorHAnsi"/>
        </w:rPr>
      </w:pPr>
      <w:r w:rsidRPr="003228D0">
        <w:rPr>
          <w:rFonts w:cstheme="minorHAnsi"/>
        </w:rPr>
        <w:t xml:space="preserve">1.Standpunt </w:t>
      </w:r>
      <w:r w:rsidRPr="003228D0">
        <w:rPr>
          <w:rFonts w:cstheme="minorHAnsi"/>
          <w:u w:val="single"/>
        </w:rPr>
        <w:t>want</w:t>
      </w:r>
      <w:r w:rsidRPr="003228D0">
        <w:rPr>
          <w:rFonts w:cstheme="minorHAnsi"/>
        </w:rPr>
        <w:t xml:space="preserve"> argument (redengevend/oorzakelijk verband)</w:t>
      </w:r>
    </w:p>
    <w:p w:rsidR="008A773F" w:rsidRPr="003228D0" w:rsidRDefault="008A773F" w:rsidP="009E58CB">
      <w:pPr>
        <w:pStyle w:val="Geenafstand"/>
        <w:rPr>
          <w:rFonts w:cstheme="minorHAnsi"/>
        </w:rPr>
      </w:pPr>
      <w:r w:rsidRPr="003228D0">
        <w:rPr>
          <w:rFonts w:cstheme="minorHAnsi"/>
        </w:rPr>
        <w:t xml:space="preserve">2.Argument </w:t>
      </w:r>
      <w:r w:rsidRPr="003228D0">
        <w:rPr>
          <w:rFonts w:cstheme="minorHAnsi"/>
          <w:u w:val="single"/>
        </w:rPr>
        <w:t>dus</w:t>
      </w:r>
      <w:r w:rsidRPr="003228D0">
        <w:rPr>
          <w:rFonts w:cstheme="minorHAnsi"/>
        </w:rPr>
        <w:t xml:space="preserve"> standpunt(=conclusie) (concluderend verband) </w:t>
      </w:r>
    </w:p>
    <w:p w:rsidR="008A773F" w:rsidRPr="009E58CB" w:rsidRDefault="008A773F" w:rsidP="009E58CB">
      <w:pPr>
        <w:pStyle w:val="Geenafstand"/>
        <w:rPr>
          <w:rFonts w:cstheme="minorHAnsi"/>
          <w:i/>
        </w:rPr>
      </w:pPr>
      <w:r w:rsidRPr="009E58CB">
        <w:rPr>
          <w:rFonts w:cstheme="minorHAnsi"/>
          <w:i/>
        </w:rPr>
        <w:t>In langere, uitgebreide redeneringen worden de twee types vaak aan elkaar geregen. Je krijgt dan:</w:t>
      </w:r>
    </w:p>
    <w:p w:rsidR="008A773F" w:rsidRPr="003228D0" w:rsidRDefault="008A773F" w:rsidP="009E58CB">
      <w:pPr>
        <w:pStyle w:val="Geenafstand"/>
        <w:rPr>
          <w:rFonts w:cstheme="minorHAnsi"/>
        </w:rPr>
      </w:pPr>
      <w:r w:rsidRPr="003228D0">
        <w:rPr>
          <w:rFonts w:cstheme="minorHAnsi"/>
        </w:rPr>
        <w:t xml:space="preserve">3.Standpunt </w:t>
      </w:r>
      <w:r w:rsidRPr="003228D0">
        <w:rPr>
          <w:rFonts w:cstheme="minorHAnsi"/>
          <w:u w:val="single"/>
        </w:rPr>
        <w:t xml:space="preserve">want </w:t>
      </w:r>
      <w:r w:rsidRPr="003228D0">
        <w:rPr>
          <w:rFonts w:cstheme="minorHAnsi"/>
        </w:rPr>
        <w:t xml:space="preserve">argumenten </w:t>
      </w:r>
      <w:r w:rsidRPr="003228D0">
        <w:rPr>
          <w:rFonts w:cstheme="minorHAnsi"/>
          <w:u w:val="single"/>
        </w:rPr>
        <w:t>dus</w:t>
      </w:r>
      <w:r w:rsidRPr="003228D0">
        <w:rPr>
          <w:rFonts w:cstheme="minorHAnsi"/>
        </w:rPr>
        <w:t xml:space="preserve"> conclusie. </w:t>
      </w:r>
    </w:p>
    <w:p w:rsidR="008A773F" w:rsidRPr="003228D0" w:rsidRDefault="008A773F" w:rsidP="009E58CB">
      <w:pPr>
        <w:pStyle w:val="Geenafstand"/>
        <w:rPr>
          <w:rFonts w:cstheme="minorHAnsi"/>
        </w:rPr>
      </w:pPr>
      <w:r w:rsidRPr="003228D0">
        <w:rPr>
          <w:rFonts w:cstheme="minorHAnsi"/>
        </w:rPr>
        <w:t>Feitelijke argumenten zijn controleerbaar.</w:t>
      </w:r>
    </w:p>
    <w:p w:rsidR="008A773F" w:rsidRPr="003228D0" w:rsidRDefault="008A773F" w:rsidP="009E58CB">
      <w:pPr>
        <w:pStyle w:val="Geenafstand"/>
        <w:rPr>
          <w:rFonts w:cstheme="minorHAnsi"/>
        </w:rPr>
      </w:pPr>
      <w:r w:rsidRPr="003228D0">
        <w:rPr>
          <w:rFonts w:cstheme="minorHAnsi"/>
        </w:rPr>
        <w:t>Waarderende argumenten zijn niet controleerbaar.</w:t>
      </w:r>
    </w:p>
    <w:p w:rsidR="008A773F" w:rsidRPr="008A773F" w:rsidRDefault="008A773F" w:rsidP="008A773F">
      <w:pPr>
        <w:rPr>
          <w:rFonts w:cstheme="minorHAnsi"/>
        </w:rPr>
      </w:pPr>
    </w:p>
    <w:p w:rsidR="00E4596B" w:rsidRPr="008810D0" w:rsidRDefault="00E4596B" w:rsidP="00AB2601">
      <w:pPr>
        <w:pStyle w:val="Lijstalinea"/>
        <w:numPr>
          <w:ilvl w:val="0"/>
          <w:numId w:val="15"/>
        </w:numPr>
        <w:rPr>
          <w:rFonts w:cstheme="minorHAnsi"/>
          <w:sz w:val="30"/>
          <w:szCs w:val="30"/>
        </w:rPr>
      </w:pPr>
      <w:r w:rsidRPr="008810D0">
        <w:rPr>
          <w:rFonts w:cstheme="minorHAnsi"/>
          <w:sz w:val="30"/>
          <w:szCs w:val="30"/>
        </w:rPr>
        <w:t>Wat zegt de schrijver van de tekst over</w:t>
      </w:r>
      <w:r w:rsidRPr="008810D0">
        <w:rPr>
          <w:rFonts w:cstheme="minorHAnsi"/>
          <w:b/>
          <w:sz w:val="30"/>
          <w:szCs w:val="30"/>
        </w:rPr>
        <w:t xml:space="preserve"> het onderwerp? </w:t>
      </w:r>
    </w:p>
    <w:p w:rsidR="00E4596B" w:rsidRPr="008B283A" w:rsidRDefault="00E4596B" w:rsidP="00E4596B">
      <w:pPr>
        <w:pStyle w:val="Lijstalinea"/>
        <w:numPr>
          <w:ilvl w:val="0"/>
          <w:numId w:val="4"/>
        </w:numPr>
        <w:rPr>
          <w:rFonts w:cstheme="minorHAnsi"/>
        </w:rPr>
      </w:pPr>
      <w:r w:rsidRPr="008B283A">
        <w:rPr>
          <w:rFonts w:cstheme="minorHAnsi"/>
        </w:rPr>
        <w:t xml:space="preserve">De hoofgedachte is altijd één complete zin. </w:t>
      </w:r>
    </w:p>
    <w:p w:rsidR="00E4596B" w:rsidRPr="008B283A" w:rsidRDefault="00E4596B" w:rsidP="00E4596B">
      <w:pPr>
        <w:pStyle w:val="Lijstalinea"/>
        <w:numPr>
          <w:ilvl w:val="0"/>
          <w:numId w:val="4"/>
        </w:numPr>
        <w:rPr>
          <w:rFonts w:cstheme="minorHAnsi"/>
        </w:rPr>
      </w:pPr>
      <w:r w:rsidRPr="008B283A">
        <w:rPr>
          <w:rFonts w:cstheme="minorHAnsi"/>
        </w:rPr>
        <w:t>Je vindt de hoofdgedachte meestal in de inleiding of in het slot van een tekst, dus lees die twee gedeelten goed!</w:t>
      </w:r>
    </w:p>
    <w:p w:rsidR="00AE5109" w:rsidRPr="00AB2601" w:rsidRDefault="00E4596B" w:rsidP="00AB2601">
      <w:pPr>
        <w:pStyle w:val="Lijstalinea"/>
        <w:numPr>
          <w:ilvl w:val="0"/>
          <w:numId w:val="4"/>
        </w:numPr>
        <w:rPr>
          <w:rFonts w:cstheme="minorHAnsi"/>
        </w:rPr>
      </w:pPr>
      <w:r w:rsidRPr="008B283A">
        <w:rPr>
          <w:rFonts w:cstheme="minorHAnsi"/>
        </w:rPr>
        <w:t xml:space="preserve">Let op: de hoofdgedachte is nooit een vraag! </w:t>
      </w:r>
    </w:p>
    <w:p w:rsidR="00AE5109" w:rsidRPr="008810D0" w:rsidRDefault="00AE5109" w:rsidP="00AE5109">
      <w:pPr>
        <w:pStyle w:val="Lijstalinea"/>
        <w:numPr>
          <w:ilvl w:val="0"/>
          <w:numId w:val="15"/>
        </w:numPr>
        <w:rPr>
          <w:rFonts w:cstheme="minorHAnsi"/>
          <w:b/>
          <w:sz w:val="30"/>
          <w:szCs w:val="30"/>
        </w:rPr>
      </w:pPr>
      <w:r w:rsidRPr="008810D0">
        <w:rPr>
          <w:rFonts w:cstheme="minorHAnsi"/>
          <w:b/>
          <w:sz w:val="30"/>
          <w:szCs w:val="30"/>
        </w:rPr>
        <w:t>De inleiding</w:t>
      </w:r>
    </w:p>
    <w:p w:rsidR="008B283A" w:rsidRPr="00AE5109" w:rsidRDefault="008B283A" w:rsidP="00AE5109">
      <w:pPr>
        <w:rPr>
          <w:rFonts w:cstheme="minorHAnsi"/>
        </w:rPr>
      </w:pPr>
      <w:r w:rsidRPr="00AE5109">
        <w:rPr>
          <w:rFonts w:cstheme="minorHAnsi"/>
        </w:rPr>
        <w:t xml:space="preserve">Een goede schrijver/spreker zorgt ervoor dat zijn inleiding meer dan een functie heeft. Een inleiding kan vijf verschillende functies hebben:  </w:t>
      </w:r>
    </w:p>
    <w:p w:rsidR="008B283A" w:rsidRPr="008B283A" w:rsidRDefault="008B283A" w:rsidP="008B283A">
      <w:pPr>
        <w:pStyle w:val="Lijstalinea"/>
        <w:numPr>
          <w:ilvl w:val="0"/>
          <w:numId w:val="9"/>
        </w:numPr>
        <w:rPr>
          <w:rFonts w:cstheme="minorHAnsi"/>
        </w:rPr>
      </w:pPr>
      <w:r w:rsidRPr="008B283A">
        <w:rPr>
          <w:rFonts w:cstheme="minorHAnsi"/>
        </w:rPr>
        <w:t xml:space="preserve">De belangstelling van de lezer/spreker wekken </w:t>
      </w:r>
    </w:p>
    <w:p w:rsidR="008B283A" w:rsidRPr="008B283A" w:rsidRDefault="008B283A" w:rsidP="008B283A">
      <w:pPr>
        <w:pStyle w:val="Lijstalinea"/>
        <w:numPr>
          <w:ilvl w:val="0"/>
          <w:numId w:val="9"/>
        </w:numPr>
        <w:rPr>
          <w:rFonts w:cstheme="minorHAnsi"/>
        </w:rPr>
      </w:pPr>
      <w:r w:rsidRPr="008B283A">
        <w:rPr>
          <w:rFonts w:cstheme="minorHAnsi"/>
        </w:rPr>
        <w:t>Het onderwerp introduceren/de hoofdgedachte naar voren brengen</w:t>
      </w:r>
    </w:p>
    <w:p w:rsidR="008B283A" w:rsidRPr="008B283A" w:rsidRDefault="008B283A" w:rsidP="008B283A">
      <w:pPr>
        <w:pStyle w:val="Lijstalinea"/>
        <w:numPr>
          <w:ilvl w:val="0"/>
          <w:numId w:val="9"/>
        </w:numPr>
        <w:rPr>
          <w:rFonts w:cstheme="minorHAnsi"/>
        </w:rPr>
      </w:pPr>
      <w:r w:rsidRPr="008B283A">
        <w:rPr>
          <w:rFonts w:cstheme="minorHAnsi"/>
        </w:rPr>
        <w:t xml:space="preserve">Aankondigen hoe de tekst is opgebouwd </w:t>
      </w:r>
    </w:p>
    <w:p w:rsidR="008B283A" w:rsidRPr="008B283A" w:rsidRDefault="008B283A" w:rsidP="008B283A">
      <w:pPr>
        <w:pStyle w:val="Lijstalinea"/>
        <w:numPr>
          <w:ilvl w:val="0"/>
          <w:numId w:val="9"/>
        </w:numPr>
        <w:rPr>
          <w:rFonts w:cstheme="minorHAnsi"/>
        </w:rPr>
      </w:pPr>
      <w:r w:rsidRPr="008B283A">
        <w:rPr>
          <w:rFonts w:cstheme="minorHAnsi"/>
        </w:rPr>
        <w:t xml:space="preserve">De aanleiding voor het schrijven van de tekst noemen </w:t>
      </w:r>
    </w:p>
    <w:p w:rsidR="00AE5109" w:rsidRDefault="008B283A" w:rsidP="00AE5109">
      <w:pPr>
        <w:pStyle w:val="Lijstalinea"/>
        <w:numPr>
          <w:ilvl w:val="0"/>
          <w:numId w:val="9"/>
        </w:numPr>
        <w:rPr>
          <w:rFonts w:cstheme="minorHAnsi"/>
        </w:rPr>
      </w:pPr>
      <w:r w:rsidRPr="008B283A">
        <w:rPr>
          <w:rFonts w:cstheme="minorHAnsi"/>
        </w:rPr>
        <w:t xml:space="preserve">De lezer/spreker welwillend stemmen </w:t>
      </w:r>
    </w:p>
    <w:p w:rsidR="00AE5109" w:rsidRPr="00AE5109" w:rsidRDefault="00AE5109" w:rsidP="00AE5109">
      <w:pPr>
        <w:pStyle w:val="Lijstalinea"/>
        <w:rPr>
          <w:rFonts w:cstheme="minorHAnsi"/>
        </w:rPr>
      </w:pPr>
    </w:p>
    <w:p w:rsidR="008B283A" w:rsidRPr="008810D0" w:rsidRDefault="008B283A" w:rsidP="00AE5109">
      <w:pPr>
        <w:pStyle w:val="Lijstalinea"/>
        <w:numPr>
          <w:ilvl w:val="0"/>
          <w:numId w:val="15"/>
        </w:numPr>
        <w:rPr>
          <w:rFonts w:cstheme="minorHAnsi"/>
          <w:sz w:val="30"/>
          <w:szCs w:val="30"/>
        </w:rPr>
      </w:pPr>
      <w:r w:rsidRPr="008810D0">
        <w:rPr>
          <w:rFonts w:cstheme="minorHAnsi"/>
          <w:sz w:val="30"/>
          <w:szCs w:val="30"/>
        </w:rPr>
        <w:t xml:space="preserve">Hoe schrijf je een pakkende </w:t>
      </w:r>
      <w:r w:rsidRPr="008810D0">
        <w:rPr>
          <w:rFonts w:cstheme="minorHAnsi"/>
          <w:b/>
          <w:sz w:val="30"/>
          <w:szCs w:val="30"/>
        </w:rPr>
        <w:t>inleiding</w:t>
      </w:r>
      <w:r w:rsidRPr="008810D0">
        <w:rPr>
          <w:rFonts w:cstheme="minorHAnsi"/>
          <w:sz w:val="30"/>
          <w:szCs w:val="30"/>
        </w:rPr>
        <w:t xml:space="preserve">? </w:t>
      </w:r>
    </w:p>
    <w:p w:rsidR="008B283A" w:rsidRPr="008B283A" w:rsidRDefault="008B283A" w:rsidP="008B283A">
      <w:pPr>
        <w:pStyle w:val="Lijstalinea"/>
        <w:numPr>
          <w:ilvl w:val="0"/>
          <w:numId w:val="10"/>
        </w:numPr>
        <w:rPr>
          <w:rFonts w:cstheme="minorHAnsi"/>
        </w:rPr>
      </w:pPr>
      <w:r w:rsidRPr="008B283A">
        <w:rPr>
          <w:rFonts w:cstheme="minorHAnsi"/>
        </w:rPr>
        <w:t>Begin met een of meer directe vragen; vragen waarop een niet direct een voor de hand liggend op te geven is</w:t>
      </w:r>
    </w:p>
    <w:p w:rsidR="008B283A" w:rsidRPr="008B283A" w:rsidRDefault="008B283A" w:rsidP="008B283A">
      <w:pPr>
        <w:pStyle w:val="Lijstalinea"/>
        <w:numPr>
          <w:ilvl w:val="0"/>
          <w:numId w:val="10"/>
        </w:numPr>
        <w:rPr>
          <w:rFonts w:cstheme="minorHAnsi"/>
        </w:rPr>
      </w:pPr>
      <w:r w:rsidRPr="008B283A">
        <w:rPr>
          <w:rFonts w:cstheme="minorHAnsi"/>
        </w:rPr>
        <w:t xml:space="preserve">Begin met een uitspraak in de vorm van een stelling, gevolgd door een vraag </w:t>
      </w:r>
    </w:p>
    <w:p w:rsidR="008B283A" w:rsidRPr="008B283A" w:rsidRDefault="008B283A" w:rsidP="008B283A">
      <w:pPr>
        <w:pStyle w:val="Lijstalinea"/>
        <w:numPr>
          <w:ilvl w:val="0"/>
          <w:numId w:val="10"/>
        </w:numPr>
        <w:rPr>
          <w:rFonts w:cstheme="minorHAnsi"/>
        </w:rPr>
      </w:pPr>
      <w:r w:rsidRPr="008B283A">
        <w:rPr>
          <w:rFonts w:cstheme="minorHAnsi"/>
        </w:rPr>
        <w:lastRenderedPageBreak/>
        <w:t xml:space="preserve">Begin met een retorische vraag; een vraag waar je geen antwoord op verwacht, een mededeling in vraagvorm </w:t>
      </w:r>
    </w:p>
    <w:p w:rsidR="008B283A" w:rsidRPr="008B283A" w:rsidRDefault="008B283A" w:rsidP="008B283A">
      <w:pPr>
        <w:pStyle w:val="Lijstalinea"/>
        <w:numPr>
          <w:ilvl w:val="0"/>
          <w:numId w:val="10"/>
        </w:numPr>
        <w:rPr>
          <w:rFonts w:cstheme="minorHAnsi"/>
        </w:rPr>
      </w:pPr>
      <w:r w:rsidRPr="008B283A">
        <w:rPr>
          <w:rFonts w:cstheme="minorHAnsi"/>
        </w:rPr>
        <w:t>Een openingszin, hier kan je stijlmiddelen bij gebruiken zoals overdrijving, ironie en sarcasme</w:t>
      </w:r>
    </w:p>
    <w:p w:rsidR="008B283A" w:rsidRPr="008B283A" w:rsidRDefault="008B283A" w:rsidP="008B283A">
      <w:pPr>
        <w:pStyle w:val="Lijstalinea"/>
        <w:numPr>
          <w:ilvl w:val="0"/>
          <w:numId w:val="10"/>
        </w:numPr>
        <w:rPr>
          <w:rFonts w:cstheme="minorHAnsi"/>
        </w:rPr>
      </w:pPr>
      <w:r w:rsidRPr="008B283A">
        <w:rPr>
          <w:rFonts w:cstheme="minorHAnsi"/>
        </w:rPr>
        <w:t xml:space="preserve">Een korte anekdote </w:t>
      </w:r>
    </w:p>
    <w:p w:rsidR="008B283A" w:rsidRPr="008B283A" w:rsidRDefault="008B283A" w:rsidP="008B283A">
      <w:pPr>
        <w:pStyle w:val="Lijstalinea"/>
        <w:numPr>
          <w:ilvl w:val="0"/>
          <w:numId w:val="10"/>
        </w:numPr>
        <w:rPr>
          <w:rFonts w:cstheme="minorHAnsi"/>
        </w:rPr>
      </w:pPr>
      <w:r w:rsidRPr="008B283A">
        <w:rPr>
          <w:rFonts w:cstheme="minorHAnsi"/>
        </w:rPr>
        <w:t xml:space="preserve">Stel het probleem meteen aan de orde </w:t>
      </w:r>
    </w:p>
    <w:p w:rsidR="008B283A" w:rsidRDefault="008B283A" w:rsidP="00AE5109">
      <w:pPr>
        <w:pStyle w:val="Lijstalinea"/>
        <w:numPr>
          <w:ilvl w:val="0"/>
          <w:numId w:val="10"/>
        </w:numPr>
        <w:rPr>
          <w:rFonts w:cstheme="minorHAnsi"/>
        </w:rPr>
      </w:pPr>
      <w:r w:rsidRPr="008B283A">
        <w:rPr>
          <w:rFonts w:cstheme="minorHAnsi"/>
        </w:rPr>
        <w:t xml:space="preserve">Noem de aanleiding tot het schrijven van je tekst </w:t>
      </w:r>
    </w:p>
    <w:p w:rsidR="008810D0" w:rsidRDefault="008810D0" w:rsidP="008810D0">
      <w:pPr>
        <w:pStyle w:val="Lijstalinea"/>
        <w:rPr>
          <w:rFonts w:cstheme="minorHAnsi"/>
        </w:rPr>
      </w:pPr>
    </w:p>
    <w:p w:rsidR="00021DF0" w:rsidRPr="008810D0" w:rsidRDefault="00021DF0" w:rsidP="00021DF0">
      <w:pPr>
        <w:pStyle w:val="Lijstalinea"/>
        <w:numPr>
          <w:ilvl w:val="0"/>
          <w:numId w:val="15"/>
        </w:numPr>
        <w:rPr>
          <w:rFonts w:cstheme="minorHAnsi"/>
          <w:sz w:val="30"/>
          <w:szCs w:val="30"/>
        </w:rPr>
      </w:pPr>
      <w:r w:rsidRPr="008810D0">
        <w:rPr>
          <w:rFonts w:cstheme="minorHAnsi"/>
          <w:sz w:val="30"/>
          <w:szCs w:val="30"/>
        </w:rPr>
        <w:t>Het slot</w:t>
      </w:r>
    </w:p>
    <w:p w:rsidR="008B283A" w:rsidRPr="008B283A" w:rsidRDefault="008B283A" w:rsidP="008B283A">
      <w:pPr>
        <w:pStyle w:val="Lijstalinea"/>
        <w:ind w:left="644"/>
        <w:rPr>
          <w:rFonts w:cstheme="minorHAnsi"/>
        </w:rPr>
      </w:pPr>
      <w:r w:rsidRPr="008B283A">
        <w:rPr>
          <w:rFonts w:cstheme="minorHAnsi"/>
        </w:rPr>
        <w:t>De drie functies van het slot:</w:t>
      </w:r>
    </w:p>
    <w:p w:rsidR="008B283A" w:rsidRPr="008B283A" w:rsidRDefault="008B283A" w:rsidP="008B283A">
      <w:pPr>
        <w:pStyle w:val="Lijstalinea"/>
        <w:numPr>
          <w:ilvl w:val="0"/>
          <w:numId w:val="11"/>
        </w:numPr>
        <w:rPr>
          <w:rFonts w:cstheme="minorHAnsi"/>
        </w:rPr>
      </w:pPr>
      <w:r w:rsidRPr="008B283A">
        <w:rPr>
          <w:rFonts w:cstheme="minorHAnsi"/>
        </w:rPr>
        <w:t>Korte samenvatting</w:t>
      </w:r>
    </w:p>
    <w:p w:rsidR="008B283A" w:rsidRPr="008B283A" w:rsidRDefault="008B283A" w:rsidP="008B283A">
      <w:pPr>
        <w:pStyle w:val="Lijstalinea"/>
        <w:numPr>
          <w:ilvl w:val="0"/>
          <w:numId w:val="11"/>
        </w:numPr>
        <w:rPr>
          <w:rFonts w:cstheme="minorHAnsi"/>
        </w:rPr>
      </w:pPr>
      <w:r w:rsidRPr="008B283A">
        <w:rPr>
          <w:rFonts w:cstheme="minorHAnsi"/>
        </w:rPr>
        <w:t>Conclusie</w:t>
      </w:r>
    </w:p>
    <w:p w:rsidR="008B283A" w:rsidRDefault="008B283A" w:rsidP="008B283A">
      <w:pPr>
        <w:pStyle w:val="Lijstalinea"/>
        <w:numPr>
          <w:ilvl w:val="0"/>
          <w:numId w:val="11"/>
        </w:numPr>
        <w:rPr>
          <w:rFonts w:cstheme="minorHAnsi"/>
        </w:rPr>
      </w:pPr>
      <w:r w:rsidRPr="008B283A">
        <w:rPr>
          <w:rFonts w:cstheme="minorHAnsi"/>
        </w:rPr>
        <w:t xml:space="preserve">Aanbeveling </w:t>
      </w:r>
    </w:p>
    <w:p w:rsidR="00AB2601" w:rsidRPr="008B283A" w:rsidRDefault="00AB2601" w:rsidP="00AB2601">
      <w:pPr>
        <w:pStyle w:val="Lijstalinea"/>
        <w:rPr>
          <w:rFonts w:cstheme="minorHAnsi"/>
        </w:rPr>
      </w:pPr>
    </w:p>
    <w:p w:rsidR="008B283A" w:rsidRPr="008810D0" w:rsidRDefault="008B283A" w:rsidP="00021DF0">
      <w:pPr>
        <w:pStyle w:val="Lijstalinea"/>
        <w:numPr>
          <w:ilvl w:val="0"/>
          <w:numId w:val="15"/>
        </w:numPr>
        <w:rPr>
          <w:rFonts w:cstheme="minorHAnsi"/>
          <w:sz w:val="30"/>
          <w:szCs w:val="30"/>
        </w:rPr>
      </w:pPr>
      <w:r w:rsidRPr="008810D0">
        <w:rPr>
          <w:rFonts w:cstheme="minorHAnsi"/>
          <w:sz w:val="30"/>
          <w:szCs w:val="30"/>
        </w:rPr>
        <w:t xml:space="preserve">Wat is het verschil tussen een </w:t>
      </w:r>
      <w:r w:rsidRPr="008810D0">
        <w:rPr>
          <w:rFonts w:cstheme="minorHAnsi"/>
          <w:b/>
          <w:sz w:val="30"/>
          <w:szCs w:val="30"/>
        </w:rPr>
        <w:t>conclusie</w:t>
      </w:r>
      <w:r w:rsidRPr="008810D0">
        <w:rPr>
          <w:rFonts w:cstheme="minorHAnsi"/>
          <w:sz w:val="30"/>
          <w:szCs w:val="30"/>
        </w:rPr>
        <w:t xml:space="preserve"> en een </w:t>
      </w:r>
      <w:r w:rsidRPr="008810D0">
        <w:rPr>
          <w:rFonts w:cstheme="minorHAnsi"/>
          <w:b/>
          <w:sz w:val="30"/>
          <w:szCs w:val="30"/>
        </w:rPr>
        <w:t>samenvatting</w:t>
      </w:r>
      <w:r w:rsidRPr="008810D0">
        <w:rPr>
          <w:rFonts w:cstheme="minorHAnsi"/>
          <w:sz w:val="30"/>
          <w:szCs w:val="30"/>
        </w:rPr>
        <w:t xml:space="preserve">? </w:t>
      </w:r>
    </w:p>
    <w:p w:rsidR="008B283A" w:rsidRDefault="008B283A" w:rsidP="008B283A">
      <w:pPr>
        <w:rPr>
          <w:rFonts w:cstheme="minorHAnsi"/>
        </w:rPr>
      </w:pPr>
      <w:r w:rsidRPr="008B283A">
        <w:rPr>
          <w:rFonts w:cstheme="minorHAnsi"/>
        </w:rPr>
        <w:t xml:space="preserve">Een samenvatting geeft kort de inhoud weer van de voorgaande alinea’s. In de conclusie wordt er op basis van voorgaande alinea’s een volgende denkstap gezet, want dan wordt er iets geconcludeerd. </w:t>
      </w:r>
    </w:p>
    <w:p w:rsidR="00093F65" w:rsidRPr="008810D0" w:rsidRDefault="00097D2C" w:rsidP="00093F65">
      <w:pPr>
        <w:pStyle w:val="Lijstalinea"/>
        <w:numPr>
          <w:ilvl w:val="0"/>
          <w:numId w:val="15"/>
        </w:numPr>
        <w:rPr>
          <w:rFonts w:cstheme="minorHAnsi"/>
          <w:sz w:val="30"/>
          <w:szCs w:val="30"/>
        </w:rPr>
      </w:pPr>
      <w:r w:rsidRPr="008810D0">
        <w:rPr>
          <w:rFonts w:cstheme="minorHAnsi"/>
          <w:sz w:val="30"/>
          <w:szCs w:val="30"/>
        </w:rPr>
        <w:t xml:space="preserve">Enkelvoudige, onder- en nevenschikkende argumentaties </w:t>
      </w:r>
      <w:r w:rsidR="006F5699" w:rsidRPr="008810D0">
        <w:rPr>
          <w:rFonts w:cstheme="minorHAnsi"/>
          <w:sz w:val="30"/>
          <w:szCs w:val="30"/>
        </w:rPr>
        <w:t>schema</w:t>
      </w:r>
    </w:p>
    <w:tbl>
      <w:tblPr>
        <w:tblStyle w:val="Tabelraster"/>
        <w:tblW w:w="0" w:type="auto"/>
        <w:tblLook w:val="04A0" w:firstRow="1" w:lastRow="0" w:firstColumn="1" w:lastColumn="0" w:noHBand="0" w:noVBand="1"/>
      </w:tblPr>
      <w:tblGrid>
        <w:gridCol w:w="3020"/>
        <w:gridCol w:w="3021"/>
        <w:gridCol w:w="3021"/>
      </w:tblGrid>
      <w:tr w:rsidR="006F5699" w:rsidTr="006F5699">
        <w:tc>
          <w:tcPr>
            <w:tcW w:w="3020" w:type="dxa"/>
          </w:tcPr>
          <w:p w:rsidR="006F5699" w:rsidRPr="006F5699" w:rsidRDefault="006F5699" w:rsidP="006F5699">
            <w:pPr>
              <w:rPr>
                <w:rFonts w:cstheme="minorHAnsi"/>
              </w:rPr>
            </w:pPr>
            <w:r>
              <w:rPr>
                <w:rFonts w:cstheme="minorHAnsi"/>
              </w:rPr>
              <w:t>Soort argumentatie</w:t>
            </w:r>
          </w:p>
        </w:tc>
        <w:tc>
          <w:tcPr>
            <w:tcW w:w="3021" w:type="dxa"/>
          </w:tcPr>
          <w:p w:rsidR="006F5699" w:rsidRPr="006F5699" w:rsidRDefault="006F5699" w:rsidP="006F5699">
            <w:pPr>
              <w:rPr>
                <w:rFonts w:cstheme="minorHAnsi"/>
              </w:rPr>
            </w:pPr>
            <w:r>
              <w:rPr>
                <w:rFonts w:cstheme="minorHAnsi"/>
              </w:rPr>
              <w:t>Toelichting</w:t>
            </w:r>
          </w:p>
        </w:tc>
        <w:tc>
          <w:tcPr>
            <w:tcW w:w="3021" w:type="dxa"/>
          </w:tcPr>
          <w:p w:rsidR="006F5699" w:rsidRPr="006F5699" w:rsidRDefault="00EF0062" w:rsidP="006F5699">
            <w:pPr>
              <w:rPr>
                <w:rFonts w:cstheme="minorHAnsi"/>
              </w:rPr>
            </w:pPr>
            <w:r>
              <w:rPr>
                <w:rFonts w:cstheme="minorHAnsi"/>
              </w:rPr>
              <w:t>Voorbeeld</w:t>
            </w:r>
          </w:p>
        </w:tc>
      </w:tr>
      <w:tr w:rsidR="006F5699" w:rsidTr="006F5699">
        <w:tc>
          <w:tcPr>
            <w:tcW w:w="3020" w:type="dxa"/>
          </w:tcPr>
          <w:p w:rsidR="006F5699" w:rsidRPr="00EF0062" w:rsidRDefault="00EF0062" w:rsidP="00EF0062">
            <w:pPr>
              <w:ind w:left="360"/>
              <w:rPr>
                <w:rFonts w:cstheme="minorHAnsi"/>
                <w:b/>
              </w:rPr>
            </w:pPr>
            <w:r>
              <w:rPr>
                <w:rFonts w:cstheme="minorHAnsi"/>
                <w:b/>
              </w:rPr>
              <w:t>Enkelvoudige argumentatie</w:t>
            </w:r>
          </w:p>
        </w:tc>
        <w:tc>
          <w:tcPr>
            <w:tcW w:w="3021" w:type="dxa"/>
          </w:tcPr>
          <w:p w:rsidR="006F5699" w:rsidRPr="00EF0062" w:rsidRDefault="00EF0062" w:rsidP="00EF0062">
            <w:pPr>
              <w:ind w:left="360"/>
              <w:rPr>
                <w:rFonts w:cstheme="minorHAnsi"/>
              </w:rPr>
            </w:pPr>
            <w:r>
              <w:rPr>
                <w:rFonts w:cstheme="minorHAnsi"/>
              </w:rPr>
              <w:t xml:space="preserve">Gebruik je bij een standpunt slechts één argument, dan heb je te maken met enkelvoudige argumentatie. </w:t>
            </w:r>
          </w:p>
        </w:tc>
        <w:tc>
          <w:tcPr>
            <w:tcW w:w="3021" w:type="dxa"/>
          </w:tcPr>
          <w:p w:rsidR="006F5699" w:rsidRPr="00EF0062" w:rsidRDefault="00EF0062" w:rsidP="00EF0062">
            <w:pPr>
              <w:ind w:left="360"/>
              <w:rPr>
                <w:rFonts w:cstheme="minorHAnsi"/>
                <w:i/>
              </w:rPr>
            </w:pPr>
            <w:r>
              <w:rPr>
                <w:rFonts w:cstheme="minorHAnsi"/>
                <w:i/>
              </w:rPr>
              <w:t xml:space="preserve">Roken moet verboden worden, </w:t>
            </w:r>
            <w:r>
              <w:rPr>
                <w:rFonts w:cstheme="minorHAnsi"/>
                <w:b/>
                <w:i/>
              </w:rPr>
              <w:t xml:space="preserve">omdat </w:t>
            </w:r>
            <w:r>
              <w:rPr>
                <w:rFonts w:cstheme="minorHAnsi"/>
                <w:i/>
              </w:rPr>
              <w:t xml:space="preserve">het slecht voor je gezondheid is. </w:t>
            </w:r>
            <w:r>
              <w:rPr>
                <w:rFonts w:cstheme="minorHAnsi"/>
              </w:rPr>
              <w:t xml:space="preserve">Oftewel: </w:t>
            </w:r>
            <w:r>
              <w:rPr>
                <w:rFonts w:cstheme="minorHAnsi"/>
                <w:i/>
              </w:rPr>
              <w:t xml:space="preserve">Het is slecht voor je gezondheid </w:t>
            </w:r>
            <w:r>
              <w:rPr>
                <w:rFonts w:cstheme="minorHAnsi"/>
                <w:b/>
                <w:i/>
              </w:rPr>
              <w:t xml:space="preserve">dus </w:t>
            </w:r>
            <w:r>
              <w:rPr>
                <w:rFonts w:cstheme="minorHAnsi"/>
                <w:i/>
              </w:rPr>
              <w:t xml:space="preserve">moet roken verboden worden. </w:t>
            </w:r>
          </w:p>
        </w:tc>
      </w:tr>
      <w:tr w:rsidR="006F5699" w:rsidTr="006F5699">
        <w:tc>
          <w:tcPr>
            <w:tcW w:w="3020" w:type="dxa"/>
          </w:tcPr>
          <w:p w:rsidR="006F5699" w:rsidRPr="00EF0062" w:rsidRDefault="00D507C9" w:rsidP="00EF0062">
            <w:pPr>
              <w:ind w:left="360"/>
              <w:rPr>
                <w:rFonts w:cstheme="minorHAnsi"/>
                <w:b/>
              </w:rPr>
            </w:pPr>
            <w:r>
              <w:rPr>
                <w:rFonts w:cstheme="minorHAnsi"/>
                <w:b/>
              </w:rPr>
              <w:t xml:space="preserve">Nevenschikkende </w:t>
            </w:r>
            <w:r w:rsidR="00EF0062">
              <w:rPr>
                <w:rFonts w:cstheme="minorHAnsi"/>
                <w:b/>
              </w:rPr>
              <w:t>argumentatie</w:t>
            </w:r>
          </w:p>
        </w:tc>
        <w:tc>
          <w:tcPr>
            <w:tcW w:w="3021" w:type="dxa"/>
          </w:tcPr>
          <w:p w:rsidR="006F5699" w:rsidRPr="00EF0062" w:rsidRDefault="00EF0062" w:rsidP="00EF0062">
            <w:pPr>
              <w:ind w:left="360"/>
              <w:rPr>
                <w:rFonts w:cstheme="minorHAnsi"/>
              </w:rPr>
            </w:pPr>
            <w:r>
              <w:rPr>
                <w:rFonts w:cstheme="minorHAnsi"/>
              </w:rPr>
              <w:t xml:space="preserve">Er is sprake van meervoudige argumentatie als er bij een standpunt twee of meerdere argumenten worden gebruikt en die argumenten moeten los van elkaar staan. </w:t>
            </w:r>
          </w:p>
        </w:tc>
        <w:tc>
          <w:tcPr>
            <w:tcW w:w="3021" w:type="dxa"/>
          </w:tcPr>
          <w:p w:rsidR="006F5699" w:rsidRPr="00EF0062" w:rsidRDefault="00EF0062" w:rsidP="00EF0062">
            <w:pPr>
              <w:ind w:left="360"/>
              <w:rPr>
                <w:rFonts w:cstheme="minorHAnsi"/>
                <w:i/>
              </w:rPr>
            </w:pPr>
            <w:r>
              <w:rPr>
                <w:rFonts w:cstheme="minorHAnsi"/>
                <w:i/>
              </w:rPr>
              <w:t xml:space="preserve">Roken moet verboden </w:t>
            </w:r>
            <w:r>
              <w:rPr>
                <w:rFonts w:cstheme="minorHAnsi"/>
                <w:b/>
                <w:i/>
              </w:rPr>
              <w:t xml:space="preserve">want </w:t>
            </w:r>
            <w:r>
              <w:rPr>
                <w:rFonts w:cstheme="minorHAnsi"/>
                <w:i/>
              </w:rPr>
              <w:t xml:space="preserve">1. Het is slecht voor je gezondheid. 2. Roken is verslavend. 3. Je brengt ook niet-rokers schakers toe. </w:t>
            </w:r>
          </w:p>
        </w:tc>
      </w:tr>
      <w:tr w:rsidR="006F5699" w:rsidTr="006F5699">
        <w:tc>
          <w:tcPr>
            <w:tcW w:w="3020" w:type="dxa"/>
          </w:tcPr>
          <w:p w:rsidR="006F5699" w:rsidRPr="00EF0062" w:rsidRDefault="00EF0062" w:rsidP="00EF0062">
            <w:pPr>
              <w:ind w:left="360"/>
              <w:rPr>
                <w:rFonts w:cstheme="minorHAnsi"/>
                <w:b/>
              </w:rPr>
            </w:pPr>
            <w:r>
              <w:rPr>
                <w:rFonts w:cstheme="minorHAnsi"/>
                <w:b/>
              </w:rPr>
              <w:t>Onderschikkende argumentatie</w:t>
            </w:r>
          </w:p>
        </w:tc>
        <w:tc>
          <w:tcPr>
            <w:tcW w:w="3021" w:type="dxa"/>
          </w:tcPr>
          <w:p w:rsidR="006F5699" w:rsidRPr="00EF0062" w:rsidRDefault="00EF0062" w:rsidP="00EF0062">
            <w:pPr>
              <w:ind w:left="360"/>
              <w:rPr>
                <w:rFonts w:cstheme="minorHAnsi"/>
              </w:rPr>
            </w:pPr>
            <w:r>
              <w:rPr>
                <w:rFonts w:cstheme="minorHAnsi"/>
              </w:rPr>
              <w:t xml:space="preserve">Bij onderschikkende argumentatie wordt gebruik gemaakt van argumenten die elkaar ondersteunen. Een truc hierbij is dat je tussen de argumenten steeds het woordje </w:t>
            </w:r>
            <w:r>
              <w:rPr>
                <w:rFonts w:cstheme="minorHAnsi"/>
                <w:b/>
              </w:rPr>
              <w:t xml:space="preserve">want </w:t>
            </w:r>
            <w:r>
              <w:rPr>
                <w:rFonts w:cstheme="minorHAnsi"/>
              </w:rPr>
              <w:t xml:space="preserve">ertussen kan zetten. </w:t>
            </w:r>
          </w:p>
        </w:tc>
        <w:tc>
          <w:tcPr>
            <w:tcW w:w="3021" w:type="dxa"/>
          </w:tcPr>
          <w:p w:rsidR="00EF0062" w:rsidRDefault="00EF0062" w:rsidP="00EF0062">
            <w:pPr>
              <w:ind w:left="360"/>
              <w:rPr>
                <w:rFonts w:cstheme="minorHAnsi"/>
                <w:i/>
              </w:rPr>
            </w:pPr>
            <w:r>
              <w:rPr>
                <w:rFonts w:cstheme="minorHAnsi"/>
                <w:i/>
              </w:rPr>
              <w:t xml:space="preserve">Roken moet verboden worden, </w:t>
            </w:r>
            <w:r>
              <w:rPr>
                <w:rFonts w:cstheme="minorHAnsi"/>
                <w:b/>
                <w:i/>
              </w:rPr>
              <w:t xml:space="preserve">want </w:t>
            </w:r>
            <w:r>
              <w:rPr>
                <w:rFonts w:cstheme="minorHAnsi"/>
                <w:i/>
              </w:rPr>
              <w:t xml:space="preserve">het is verslavend, </w:t>
            </w:r>
            <w:r>
              <w:rPr>
                <w:rFonts w:cstheme="minorHAnsi"/>
                <w:b/>
                <w:i/>
              </w:rPr>
              <w:t xml:space="preserve">want </w:t>
            </w:r>
            <w:r>
              <w:rPr>
                <w:rFonts w:cstheme="minorHAnsi"/>
                <w:i/>
              </w:rPr>
              <w:t xml:space="preserve">in sigaretten zit nicotine en dat is een verslavende stof. </w:t>
            </w:r>
          </w:p>
          <w:p w:rsidR="006F5699" w:rsidRDefault="006F5699" w:rsidP="006F5699">
            <w:pPr>
              <w:rPr>
                <w:rFonts w:cstheme="minorHAnsi"/>
                <w:sz w:val="32"/>
                <w:szCs w:val="32"/>
              </w:rPr>
            </w:pPr>
          </w:p>
        </w:tc>
      </w:tr>
      <w:tr w:rsidR="006F5699" w:rsidTr="006F5699">
        <w:tc>
          <w:tcPr>
            <w:tcW w:w="3020" w:type="dxa"/>
          </w:tcPr>
          <w:p w:rsidR="006F5699" w:rsidRPr="00EF0062" w:rsidRDefault="00EF0062" w:rsidP="00EF0062">
            <w:pPr>
              <w:ind w:left="360"/>
              <w:rPr>
                <w:rFonts w:cstheme="minorHAnsi"/>
                <w:b/>
              </w:rPr>
            </w:pPr>
            <w:r>
              <w:rPr>
                <w:rFonts w:cstheme="minorHAnsi"/>
                <w:b/>
              </w:rPr>
              <w:t>Nevenschikkende argumentatie</w:t>
            </w:r>
            <w:r w:rsidR="005E7E96">
              <w:rPr>
                <w:rFonts w:cstheme="minorHAnsi"/>
                <w:b/>
              </w:rPr>
              <w:t xml:space="preserve"> met </w:t>
            </w:r>
            <w:r w:rsidR="00F27C77">
              <w:rPr>
                <w:rFonts w:cstheme="minorHAnsi"/>
                <w:b/>
              </w:rPr>
              <w:t>afhankelijke argumenten</w:t>
            </w:r>
          </w:p>
        </w:tc>
        <w:tc>
          <w:tcPr>
            <w:tcW w:w="3021" w:type="dxa"/>
          </w:tcPr>
          <w:p w:rsidR="00EF0062" w:rsidRDefault="00EF0062" w:rsidP="00EF0062">
            <w:pPr>
              <w:ind w:left="360"/>
              <w:rPr>
                <w:rFonts w:cstheme="minorHAnsi"/>
              </w:rPr>
            </w:pPr>
            <w:r>
              <w:rPr>
                <w:rFonts w:cstheme="minorHAnsi"/>
              </w:rPr>
              <w:t xml:space="preserve">Bij een nevenschikkende argumentatie worden twee argumenten gebruikt om een standpunt te ondersteunen. De argumenten werken alleen </w:t>
            </w:r>
            <w:r>
              <w:rPr>
                <w:rFonts w:cstheme="minorHAnsi"/>
              </w:rPr>
              <w:lastRenderedPageBreak/>
              <w:t xml:space="preserve">in combinatie van elkaar. Los van elkaar hebben ze geen kracht. </w:t>
            </w:r>
          </w:p>
          <w:p w:rsidR="00EF0062" w:rsidRDefault="00EF0062" w:rsidP="00EF0062">
            <w:pPr>
              <w:ind w:left="360"/>
              <w:rPr>
                <w:rFonts w:cstheme="minorHAnsi"/>
              </w:rPr>
            </w:pPr>
          </w:p>
          <w:p w:rsidR="00EF0062" w:rsidRDefault="00EF0062" w:rsidP="00EF0062">
            <w:pPr>
              <w:ind w:left="360"/>
              <w:rPr>
                <w:rFonts w:cstheme="minorHAnsi"/>
              </w:rPr>
            </w:pPr>
            <w:r>
              <w:rPr>
                <w:rFonts w:cstheme="minorHAnsi"/>
              </w:rPr>
              <w:t xml:space="preserve">Let hierbij op dat alleen de eerste argumentatie niet goed is, alleen met het tweede argument krijgt het eerste argument kracht. Een truc hierbij is dat er </w:t>
            </w:r>
            <w:r w:rsidRPr="00417A41">
              <w:rPr>
                <w:rFonts w:cstheme="minorHAnsi"/>
                <w:b/>
              </w:rPr>
              <w:t xml:space="preserve">nooit </w:t>
            </w:r>
            <w:r>
              <w:rPr>
                <w:rFonts w:cstheme="minorHAnsi"/>
                <w:b/>
              </w:rPr>
              <w:t xml:space="preserve">want </w:t>
            </w:r>
            <w:r>
              <w:rPr>
                <w:rFonts w:cstheme="minorHAnsi"/>
              </w:rPr>
              <w:t xml:space="preserve">tussen de argumenten kan staan, dan klopt het namelijk niet. </w:t>
            </w:r>
          </w:p>
          <w:p w:rsidR="00EF0062" w:rsidRDefault="00EF0062" w:rsidP="00EF0062">
            <w:pPr>
              <w:ind w:left="360"/>
              <w:rPr>
                <w:rFonts w:cstheme="minorHAnsi"/>
              </w:rPr>
            </w:pPr>
          </w:p>
          <w:p w:rsidR="006F5699" w:rsidRDefault="006F5699" w:rsidP="006F5699">
            <w:pPr>
              <w:rPr>
                <w:rFonts w:cstheme="minorHAnsi"/>
                <w:sz w:val="32"/>
                <w:szCs w:val="32"/>
              </w:rPr>
            </w:pPr>
          </w:p>
        </w:tc>
        <w:tc>
          <w:tcPr>
            <w:tcW w:w="3021" w:type="dxa"/>
          </w:tcPr>
          <w:p w:rsidR="00EF0062" w:rsidRDefault="00EF0062" w:rsidP="00EF0062">
            <w:pPr>
              <w:ind w:left="360"/>
              <w:rPr>
                <w:rFonts w:cstheme="minorHAnsi"/>
                <w:i/>
              </w:rPr>
            </w:pPr>
            <w:r>
              <w:rPr>
                <w:rFonts w:cstheme="minorHAnsi"/>
                <w:i/>
              </w:rPr>
              <w:lastRenderedPageBreak/>
              <w:t xml:space="preserve">Roken moet verboden worden. 1. Dat kost veel geld. 2. Je hebt maar weinig zakgeld. </w:t>
            </w:r>
          </w:p>
          <w:p w:rsidR="006F5699" w:rsidRDefault="006F5699" w:rsidP="006F5699">
            <w:pPr>
              <w:rPr>
                <w:rFonts w:cstheme="minorHAnsi"/>
                <w:sz w:val="32"/>
                <w:szCs w:val="32"/>
              </w:rPr>
            </w:pPr>
          </w:p>
        </w:tc>
      </w:tr>
      <w:tr w:rsidR="00F27C77" w:rsidTr="006F5699">
        <w:tc>
          <w:tcPr>
            <w:tcW w:w="3020" w:type="dxa"/>
          </w:tcPr>
          <w:p w:rsidR="00F27C77" w:rsidRDefault="00AE1FF5" w:rsidP="00F27C77">
            <w:pPr>
              <w:rPr>
                <w:rFonts w:cstheme="minorHAnsi"/>
                <w:b/>
              </w:rPr>
            </w:pPr>
            <w:r>
              <w:rPr>
                <w:rFonts w:cstheme="minorHAnsi"/>
                <w:b/>
              </w:rPr>
              <w:t>Nevenschikkende argumentatie met onafhankelijke argumenten</w:t>
            </w:r>
          </w:p>
        </w:tc>
        <w:tc>
          <w:tcPr>
            <w:tcW w:w="3021" w:type="dxa"/>
          </w:tcPr>
          <w:p w:rsidR="00F27C77" w:rsidRDefault="00AE1FF5" w:rsidP="00EF0062">
            <w:pPr>
              <w:ind w:left="360"/>
              <w:rPr>
                <w:rFonts w:cstheme="minorHAnsi"/>
              </w:rPr>
            </w:pPr>
            <w:r>
              <w:rPr>
                <w:rFonts w:cstheme="minorHAnsi"/>
              </w:rPr>
              <w:t xml:space="preserve">Daarbij zijn de argumenten zelfstandig. </w:t>
            </w:r>
            <w:r w:rsidR="00A0103B">
              <w:rPr>
                <w:rFonts w:cstheme="minorHAnsi"/>
              </w:rPr>
              <w:t xml:space="preserve">Ze staan los van elkaar en zijn daarom dus onafhankelijk. </w:t>
            </w:r>
            <w:r w:rsidR="006D086F">
              <w:rPr>
                <w:rFonts w:cstheme="minorHAnsi"/>
              </w:rPr>
              <w:t xml:space="preserve">Voorheen noemde we dit de meervoudige argumentatie. </w:t>
            </w:r>
          </w:p>
        </w:tc>
        <w:tc>
          <w:tcPr>
            <w:tcW w:w="3021" w:type="dxa"/>
          </w:tcPr>
          <w:p w:rsidR="00F27C77" w:rsidRDefault="00F27C77" w:rsidP="00EF0062">
            <w:pPr>
              <w:ind w:left="360"/>
              <w:rPr>
                <w:rFonts w:cstheme="minorHAnsi"/>
                <w:i/>
              </w:rPr>
            </w:pPr>
          </w:p>
        </w:tc>
      </w:tr>
      <w:tr w:rsidR="00EF0062" w:rsidTr="006F5699">
        <w:tc>
          <w:tcPr>
            <w:tcW w:w="3020" w:type="dxa"/>
          </w:tcPr>
          <w:p w:rsidR="00EF0062" w:rsidRDefault="00BF1715" w:rsidP="00EF0062">
            <w:pPr>
              <w:rPr>
                <w:rFonts w:cstheme="minorHAnsi"/>
                <w:b/>
              </w:rPr>
            </w:pPr>
            <w:r>
              <w:rPr>
                <w:rFonts w:cstheme="minorHAnsi"/>
                <w:b/>
              </w:rPr>
              <w:t xml:space="preserve">Een nevenschikkende en onderschikkende </w:t>
            </w:r>
            <w:r w:rsidR="00EF0062">
              <w:rPr>
                <w:rFonts w:cstheme="minorHAnsi"/>
                <w:b/>
              </w:rPr>
              <w:t>argumentatie</w:t>
            </w:r>
            <w:r>
              <w:rPr>
                <w:rFonts w:cstheme="minorHAnsi"/>
                <w:b/>
              </w:rPr>
              <w:t xml:space="preserve"> = mengvorm</w:t>
            </w:r>
          </w:p>
          <w:p w:rsidR="00EF0062" w:rsidRDefault="00EF0062" w:rsidP="00EF0062">
            <w:pPr>
              <w:ind w:left="360"/>
              <w:rPr>
                <w:rFonts w:cstheme="minorHAnsi"/>
                <w:b/>
              </w:rPr>
            </w:pPr>
          </w:p>
        </w:tc>
        <w:tc>
          <w:tcPr>
            <w:tcW w:w="3021" w:type="dxa"/>
          </w:tcPr>
          <w:p w:rsidR="00EF0062" w:rsidRPr="007608D1" w:rsidRDefault="00EF0062" w:rsidP="00EF0062">
            <w:pPr>
              <w:ind w:left="360"/>
              <w:rPr>
                <w:rFonts w:cstheme="minorHAnsi"/>
              </w:rPr>
            </w:pPr>
            <w:r>
              <w:rPr>
                <w:rFonts w:cstheme="minorHAnsi"/>
              </w:rPr>
              <w:t xml:space="preserve">Dit is een combinatie van beide argumentatiestructuren. </w:t>
            </w:r>
          </w:p>
          <w:p w:rsidR="00EF0062" w:rsidRDefault="00EF0062" w:rsidP="00EF0062">
            <w:pPr>
              <w:ind w:left="360"/>
              <w:rPr>
                <w:rFonts w:cstheme="minorHAnsi"/>
              </w:rPr>
            </w:pPr>
          </w:p>
        </w:tc>
        <w:tc>
          <w:tcPr>
            <w:tcW w:w="3021" w:type="dxa"/>
          </w:tcPr>
          <w:p w:rsidR="00EF0062" w:rsidRDefault="00EF0062" w:rsidP="00EF0062">
            <w:pPr>
              <w:ind w:left="360"/>
              <w:rPr>
                <w:rFonts w:cstheme="minorHAnsi"/>
              </w:rPr>
            </w:pPr>
          </w:p>
        </w:tc>
      </w:tr>
    </w:tbl>
    <w:p w:rsidR="00E61702" w:rsidRDefault="00E61702" w:rsidP="00E61702">
      <w:pPr>
        <w:rPr>
          <w:rFonts w:cstheme="minorHAnsi"/>
          <w:sz w:val="32"/>
          <w:szCs w:val="32"/>
        </w:rPr>
      </w:pPr>
    </w:p>
    <w:p w:rsidR="00D924E1" w:rsidRPr="008810D0" w:rsidRDefault="00FC7C51" w:rsidP="00D924E1">
      <w:pPr>
        <w:pStyle w:val="Lijstalinea"/>
        <w:numPr>
          <w:ilvl w:val="0"/>
          <w:numId w:val="15"/>
        </w:numPr>
        <w:rPr>
          <w:rFonts w:ascii="Helvetica" w:hAnsi="Helvetica" w:cs="Helvetica"/>
          <w:sz w:val="30"/>
          <w:szCs w:val="30"/>
        </w:rPr>
      </w:pPr>
      <w:r w:rsidRPr="008810D0">
        <w:rPr>
          <w:rFonts w:ascii="Helvetica" w:hAnsi="Helvetica" w:cs="Helvetica"/>
          <w:sz w:val="30"/>
          <w:szCs w:val="30"/>
        </w:rPr>
        <w:t>Argumentatieschema’s</w:t>
      </w:r>
    </w:p>
    <w:p w:rsidR="00D924E1" w:rsidRPr="00D924E1" w:rsidRDefault="001F5E71" w:rsidP="00D924E1">
      <w:pPr>
        <w:rPr>
          <w:rFonts w:cstheme="minorHAnsi"/>
        </w:rPr>
      </w:pPr>
      <w:r>
        <w:rPr>
          <w:rFonts w:cstheme="minorHAnsi"/>
        </w:rPr>
        <w:t xml:space="preserve">Het geheel van argumenten en standpunt noemen we een argumentatieschema. </w:t>
      </w:r>
    </w:p>
    <w:tbl>
      <w:tblPr>
        <w:tblStyle w:val="Tabelraster"/>
        <w:tblW w:w="0" w:type="auto"/>
        <w:tblLook w:val="04A0" w:firstRow="1" w:lastRow="0" w:firstColumn="1" w:lastColumn="0" w:noHBand="0" w:noVBand="1"/>
      </w:tblPr>
      <w:tblGrid>
        <w:gridCol w:w="3020"/>
        <w:gridCol w:w="3021"/>
        <w:gridCol w:w="3021"/>
      </w:tblGrid>
      <w:tr w:rsidR="00861CD9" w:rsidRPr="00560EE1" w:rsidTr="00861CD9">
        <w:tc>
          <w:tcPr>
            <w:tcW w:w="3020" w:type="dxa"/>
          </w:tcPr>
          <w:p w:rsidR="00861CD9" w:rsidRPr="00560EE1" w:rsidRDefault="00861CD9" w:rsidP="00FC7C51">
            <w:pPr>
              <w:rPr>
                <w:rFonts w:cstheme="minorHAnsi"/>
              </w:rPr>
            </w:pPr>
            <w:r w:rsidRPr="00560EE1">
              <w:rPr>
                <w:rFonts w:cstheme="minorHAnsi"/>
              </w:rPr>
              <w:t>Soort argumentatieschema</w:t>
            </w:r>
          </w:p>
        </w:tc>
        <w:tc>
          <w:tcPr>
            <w:tcW w:w="3021" w:type="dxa"/>
          </w:tcPr>
          <w:p w:rsidR="00861CD9" w:rsidRPr="00560EE1" w:rsidRDefault="00861CD9" w:rsidP="00FC7C51">
            <w:pPr>
              <w:rPr>
                <w:rFonts w:cstheme="minorHAnsi"/>
              </w:rPr>
            </w:pPr>
            <w:r w:rsidRPr="00560EE1">
              <w:rPr>
                <w:rFonts w:cstheme="minorHAnsi"/>
              </w:rPr>
              <w:t>Toelichting</w:t>
            </w:r>
          </w:p>
        </w:tc>
        <w:tc>
          <w:tcPr>
            <w:tcW w:w="3021" w:type="dxa"/>
          </w:tcPr>
          <w:p w:rsidR="00861CD9" w:rsidRPr="00560EE1" w:rsidRDefault="00105477" w:rsidP="00FC7C51">
            <w:pPr>
              <w:rPr>
                <w:rFonts w:cstheme="minorHAnsi"/>
              </w:rPr>
            </w:pPr>
            <w:r w:rsidRPr="00560EE1">
              <w:rPr>
                <w:rFonts w:cstheme="minorHAnsi"/>
              </w:rPr>
              <w:t>Voorbeeld</w:t>
            </w:r>
          </w:p>
        </w:tc>
      </w:tr>
      <w:tr w:rsidR="00861CD9" w:rsidRPr="00560EE1" w:rsidTr="00861CD9">
        <w:tc>
          <w:tcPr>
            <w:tcW w:w="3020" w:type="dxa"/>
          </w:tcPr>
          <w:p w:rsidR="00861CD9" w:rsidRPr="00560EE1" w:rsidRDefault="003F1041" w:rsidP="00FC7C51">
            <w:pPr>
              <w:rPr>
                <w:rFonts w:cstheme="minorHAnsi"/>
              </w:rPr>
            </w:pPr>
            <w:r w:rsidRPr="00560EE1">
              <w:rPr>
                <w:rFonts w:cstheme="minorHAnsi"/>
              </w:rPr>
              <w:t>Oorzaak en gevolg</w:t>
            </w:r>
          </w:p>
        </w:tc>
        <w:tc>
          <w:tcPr>
            <w:tcW w:w="3021" w:type="dxa"/>
          </w:tcPr>
          <w:p w:rsidR="00861CD9" w:rsidRPr="00560EE1" w:rsidRDefault="00D924E1" w:rsidP="00FC7C51">
            <w:pPr>
              <w:rPr>
                <w:rFonts w:cstheme="minorHAnsi"/>
              </w:rPr>
            </w:pPr>
            <w:r w:rsidRPr="00560EE1">
              <w:rPr>
                <w:rFonts w:cstheme="minorHAnsi"/>
              </w:rPr>
              <w:t xml:space="preserve">Bij dit type redenering wordt ervan uit gegaan dat een feit of een gebeurtenis zal leiden tot een ander feit of gebeurtenis. </w:t>
            </w:r>
          </w:p>
        </w:tc>
        <w:tc>
          <w:tcPr>
            <w:tcW w:w="3021" w:type="dxa"/>
          </w:tcPr>
          <w:p w:rsidR="00861CD9" w:rsidRPr="00560EE1" w:rsidRDefault="003C0857" w:rsidP="00FC7C51">
            <w:pPr>
              <w:rPr>
                <w:rFonts w:cstheme="minorHAnsi"/>
                <w:b/>
              </w:rPr>
            </w:pPr>
            <w:r w:rsidRPr="00560EE1">
              <w:rPr>
                <w:rFonts w:cstheme="minorHAnsi"/>
                <w:b/>
              </w:rPr>
              <w:t>Gevolg</w:t>
            </w:r>
          </w:p>
          <w:p w:rsidR="003C0857" w:rsidRPr="00560EE1" w:rsidRDefault="003C0857" w:rsidP="00FC7C51">
            <w:pPr>
              <w:rPr>
                <w:rFonts w:cstheme="minorHAnsi"/>
              </w:rPr>
            </w:pPr>
            <w:r w:rsidRPr="00560EE1">
              <w:rPr>
                <w:rFonts w:cstheme="minorHAnsi"/>
              </w:rPr>
              <w:t>Het zou mij niets verbazen als we straks allemaal ziek zijn,</w:t>
            </w:r>
          </w:p>
          <w:p w:rsidR="003C0857" w:rsidRPr="00560EE1" w:rsidRDefault="003C0857" w:rsidP="00FC7C51">
            <w:pPr>
              <w:rPr>
                <w:rFonts w:cstheme="minorHAnsi"/>
                <w:b/>
              </w:rPr>
            </w:pPr>
            <w:r w:rsidRPr="00560EE1">
              <w:rPr>
                <w:rFonts w:cstheme="minorHAnsi"/>
                <w:b/>
              </w:rPr>
              <w:t>Oorzaak</w:t>
            </w:r>
          </w:p>
          <w:p w:rsidR="003C0857" w:rsidRPr="00560EE1" w:rsidRDefault="003C0857" w:rsidP="00FC7C51">
            <w:pPr>
              <w:rPr>
                <w:rFonts w:cstheme="minorHAnsi"/>
              </w:rPr>
            </w:pPr>
            <w:r w:rsidRPr="00560EE1">
              <w:rPr>
                <w:rFonts w:cstheme="minorHAnsi"/>
              </w:rPr>
              <w:t xml:space="preserve">De kip was namelijk nog helemaal niet gaar, want het was niet lang genoeg gebakken. </w:t>
            </w:r>
          </w:p>
        </w:tc>
      </w:tr>
      <w:tr w:rsidR="00861CD9" w:rsidRPr="00560EE1" w:rsidTr="00861CD9">
        <w:tc>
          <w:tcPr>
            <w:tcW w:w="3020" w:type="dxa"/>
          </w:tcPr>
          <w:p w:rsidR="00861CD9" w:rsidRPr="00560EE1" w:rsidRDefault="006F6ADB" w:rsidP="00FC7C51">
            <w:pPr>
              <w:rPr>
                <w:rFonts w:cstheme="minorHAnsi"/>
              </w:rPr>
            </w:pPr>
            <w:r w:rsidRPr="00560EE1">
              <w:rPr>
                <w:rFonts w:cstheme="minorHAnsi"/>
              </w:rPr>
              <w:t>Overeenkomst</w:t>
            </w:r>
          </w:p>
        </w:tc>
        <w:tc>
          <w:tcPr>
            <w:tcW w:w="3021" w:type="dxa"/>
          </w:tcPr>
          <w:p w:rsidR="00861CD9" w:rsidRPr="00560EE1" w:rsidRDefault="00B84003" w:rsidP="00FC7C51">
            <w:pPr>
              <w:rPr>
                <w:rFonts w:cstheme="minorHAnsi"/>
              </w:rPr>
            </w:pPr>
            <w:r>
              <w:rPr>
                <w:rFonts w:cstheme="minorHAnsi"/>
              </w:rPr>
              <w:t xml:space="preserve">Van dit type argumentatieschema is sprake als er een vergelijking wordt gemaakt tussen twee gevallen en er een overeenkomst wordt geconstateerd. </w:t>
            </w:r>
          </w:p>
        </w:tc>
        <w:tc>
          <w:tcPr>
            <w:tcW w:w="3021" w:type="dxa"/>
          </w:tcPr>
          <w:p w:rsidR="00362B4A" w:rsidRDefault="00362B4A" w:rsidP="00FC7C51">
            <w:pPr>
              <w:rPr>
                <w:rFonts w:cstheme="minorHAnsi"/>
                <w:b/>
              </w:rPr>
            </w:pPr>
            <w:r>
              <w:rPr>
                <w:rFonts w:cstheme="minorHAnsi"/>
                <w:b/>
              </w:rPr>
              <w:t>Overeenkomst: lolbroek Henk</w:t>
            </w:r>
          </w:p>
          <w:p w:rsidR="00362B4A" w:rsidRDefault="006511FB" w:rsidP="00FC7C51">
            <w:pPr>
              <w:rPr>
                <w:rFonts w:cstheme="minorHAnsi"/>
              </w:rPr>
            </w:pPr>
            <w:r w:rsidRPr="00560EE1">
              <w:rPr>
                <w:rFonts w:cstheme="minorHAnsi"/>
              </w:rPr>
              <w:t xml:space="preserve">Als Henk meegaat, dan hebben we vast lol! </w:t>
            </w:r>
          </w:p>
          <w:p w:rsidR="00362B4A" w:rsidRDefault="00362B4A" w:rsidP="00FC7C51">
            <w:pPr>
              <w:rPr>
                <w:rFonts w:cstheme="minorHAnsi"/>
                <w:b/>
              </w:rPr>
            </w:pPr>
            <w:r>
              <w:rPr>
                <w:rFonts w:cstheme="minorHAnsi"/>
                <w:b/>
              </w:rPr>
              <w:t>Vergelijking: de vorige keer</w:t>
            </w:r>
          </w:p>
          <w:p w:rsidR="00861CD9" w:rsidRPr="00560EE1" w:rsidRDefault="006511FB" w:rsidP="00FC7C51">
            <w:pPr>
              <w:rPr>
                <w:rFonts w:cstheme="minorHAnsi"/>
              </w:rPr>
            </w:pPr>
            <w:r w:rsidRPr="00560EE1">
              <w:rPr>
                <w:rFonts w:cstheme="minorHAnsi"/>
              </w:rPr>
              <w:t xml:space="preserve">De vorige keer dat hij meeging, deed ik het ook in m’n broek van het lachen. </w:t>
            </w:r>
          </w:p>
        </w:tc>
      </w:tr>
      <w:tr w:rsidR="00861CD9" w:rsidRPr="00560EE1" w:rsidTr="00861CD9">
        <w:tc>
          <w:tcPr>
            <w:tcW w:w="3020" w:type="dxa"/>
          </w:tcPr>
          <w:p w:rsidR="00861CD9" w:rsidRPr="00560EE1" w:rsidRDefault="006C2993" w:rsidP="00FC7C51">
            <w:pPr>
              <w:rPr>
                <w:rFonts w:cstheme="minorHAnsi"/>
              </w:rPr>
            </w:pPr>
            <w:r>
              <w:rPr>
                <w:rFonts w:cstheme="minorHAnsi"/>
              </w:rPr>
              <w:t>Voorbeelden</w:t>
            </w:r>
          </w:p>
        </w:tc>
        <w:tc>
          <w:tcPr>
            <w:tcW w:w="3021" w:type="dxa"/>
          </w:tcPr>
          <w:p w:rsidR="00861CD9" w:rsidRPr="00560EE1" w:rsidRDefault="0048714C" w:rsidP="00FC7C51">
            <w:pPr>
              <w:rPr>
                <w:rFonts w:cstheme="minorHAnsi"/>
              </w:rPr>
            </w:pPr>
            <w:r>
              <w:rPr>
                <w:rFonts w:cstheme="minorHAnsi"/>
              </w:rPr>
              <w:t xml:space="preserve">In dit geval wordt een standpunt ondersteund door </w:t>
            </w:r>
            <w:r>
              <w:rPr>
                <w:rFonts w:cstheme="minorHAnsi"/>
              </w:rPr>
              <w:lastRenderedPageBreak/>
              <w:t xml:space="preserve">argumenten die voorbeelden zijn. </w:t>
            </w:r>
          </w:p>
        </w:tc>
        <w:tc>
          <w:tcPr>
            <w:tcW w:w="3021" w:type="dxa"/>
          </w:tcPr>
          <w:p w:rsidR="0048714C" w:rsidRDefault="0048714C" w:rsidP="00FC7C51">
            <w:pPr>
              <w:rPr>
                <w:rFonts w:cstheme="minorHAnsi"/>
                <w:b/>
              </w:rPr>
            </w:pPr>
            <w:r>
              <w:rPr>
                <w:rFonts w:cstheme="minorHAnsi"/>
                <w:b/>
              </w:rPr>
              <w:lastRenderedPageBreak/>
              <w:t>Standpunt</w:t>
            </w:r>
          </w:p>
          <w:p w:rsidR="0048714C" w:rsidRDefault="005C001C" w:rsidP="00FC7C51">
            <w:pPr>
              <w:rPr>
                <w:rFonts w:cstheme="minorHAnsi"/>
              </w:rPr>
            </w:pPr>
            <w:r>
              <w:rPr>
                <w:rFonts w:cstheme="minorHAnsi"/>
              </w:rPr>
              <w:lastRenderedPageBreak/>
              <w:t xml:space="preserve">Je kan absoluut op mij rekenen. </w:t>
            </w:r>
          </w:p>
          <w:p w:rsidR="0048714C" w:rsidRDefault="0048714C" w:rsidP="00FC7C51">
            <w:pPr>
              <w:rPr>
                <w:rFonts w:cstheme="minorHAnsi"/>
                <w:b/>
              </w:rPr>
            </w:pPr>
            <w:r>
              <w:rPr>
                <w:rFonts w:cstheme="minorHAnsi"/>
                <w:b/>
              </w:rPr>
              <w:t>Voorbeelden</w:t>
            </w:r>
          </w:p>
          <w:p w:rsidR="00861CD9" w:rsidRPr="00560EE1" w:rsidRDefault="005C001C" w:rsidP="00FC7C51">
            <w:pPr>
              <w:rPr>
                <w:rFonts w:cstheme="minorHAnsi"/>
              </w:rPr>
            </w:pPr>
            <w:r>
              <w:rPr>
                <w:rFonts w:cstheme="minorHAnsi"/>
              </w:rPr>
              <w:t xml:space="preserve">Zo ben ik gister je verjaardag niet vergeten en ik heb al een maand een cadeau voor je klaarliggen. </w:t>
            </w:r>
          </w:p>
        </w:tc>
      </w:tr>
      <w:tr w:rsidR="00861CD9" w:rsidRPr="00560EE1" w:rsidTr="00861CD9">
        <w:tc>
          <w:tcPr>
            <w:tcW w:w="3020" w:type="dxa"/>
          </w:tcPr>
          <w:p w:rsidR="00861CD9" w:rsidRPr="00560EE1" w:rsidRDefault="00F6504C" w:rsidP="00FC7C51">
            <w:pPr>
              <w:rPr>
                <w:rFonts w:cstheme="minorHAnsi"/>
              </w:rPr>
            </w:pPr>
            <w:r>
              <w:rPr>
                <w:rFonts w:cstheme="minorHAnsi"/>
              </w:rPr>
              <w:lastRenderedPageBreak/>
              <w:t>Voor- en nadelen</w:t>
            </w:r>
          </w:p>
        </w:tc>
        <w:tc>
          <w:tcPr>
            <w:tcW w:w="3021" w:type="dxa"/>
          </w:tcPr>
          <w:p w:rsidR="00861CD9" w:rsidRPr="00560EE1" w:rsidRDefault="00D86FC1" w:rsidP="00FC7C51">
            <w:pPr>
              <w:rPr>
                <w:rFonts w:cstheme="minorHAnsi"/>
              </w:rPr>
            </w:pPr>
            <w:r>
              <w:rPr>
                <w:rFonts w:cstheme="minorHAnsi"/>
              </w:rPr>
              <w:t xml:space="preserve">Bij dit type argumentatieschema wordt er een afweging gemaakt. De voordelen worden vergeleken met de nadelen. Op basis daarvan wordt er een oordeel uitgesproken. </w:t>
            </w:r>
          </w:p>
        </w:tc>
        <w:tc>
          <w:tcPr>
            <w:tcW w:w="3021" w:type="dxa"/>
          </w:tcPr>
          <w:p w:rsidR="00D86FC1" w:rsidRDefault="00D86FC1" w:rsidP="00FC7C51">
            <w:pPr>
              <w:rPr>
                <w:rFonts w:cstheme="minorHAnsi"/>
                <w:b/>
              </w:rPr>
            </w:pPr>
            <w:r>
              <w:rPr>
                <w:rFonts w:cstheme="minorHAnsi"/>
                <w:b/>
              </w:rPr>
              <w:t>Voordelen</w:t>
            </w:r>
          </w:p>
          <w:p w:rsidR="00861CD9" w:rsidRDefault="00580B52" w:rsidP="00FC7C51">
            <w:pPr>
              <w:rPr>
                <w:rFonts w:cstheme="minorHAnsi"/>
              </w:rPr>
            </w:pPr>
            <w:r>
              <w:rPr>
                <w:rFonts w:cstheme="minorHAnsi"/>
              </w:rPr>
              <w:t xml:space="preserve">Als je 5 vwo overdoet, dan krijg je wel een goede basis om in 6 vwo met goede cijfers te slagen. </w:t>
            </w:r>
          </w:p>
          <w:p w:rsidR="00580B52" w:rsidRPr="00B6552A" w:rsidRDefault="00B6552A" w:rsidP="00FC7C51">
            <w:pPr>
              <w:rPr>
                <w:rFonts w:cstheme="minorHAnsi"/>
                <w:b/>
              </w:rPr>
            </w:pPr>
            <w:r>
              <w:rPr>
                <w:rFonts w:cstheme="minorHAnsi"/>
                <w:b/>
              </w:rPr>
              <w:t xml:space="preserve">Nadeel - Voordeel </w:t>
            </w:r>
          </w:p>
          <w:p w:rsidR="00580B52" w:rsidRDefault="00580B52" w:rsidP="00FC7C51">
            <w:pPr>
              <w:rPr>
                <w:rFonts w:cstheme="minorHAnsi"/>
              </w:rPr>
            </w:pPr>
            <w:r>
              <w:rPr>
                <w:rFonts w:cstheme="minorHAnsi"/>
              </w:rPr>
              <w:t xml:space="preserve">Daar staat tegenover dat je het weliswaar zwaar krijgt als je overgaat naar 6 vwo, maar dat je toch een kans hebt dat je meteen slaagt. </w:t>
            </w:r>
          </w:p>
          <w:p w:rsidR="00580B52" w:rsidRPr="00B6552A" w:rsidRDefault="00B6552A" w:rsidP="00FC7C51">
            <w:pPr>
              <w:rPr>
                <w:rFonts w:cstheme="minorHAnsi"/>
                <w:b/>
              </w:rPr>
            </w:pPr>
            <w:r>
              <w:rPr>
                <w:rFonts w:cstheme="minorHAnsi"/>
                <w:b/>
              </w:rPr>
              <w:t xml:space="preserve">Oordeel </w:t>
            </w:r>
          </w:p>
          <w:p w:rsidR="00580B52" w:rsidRPr="00560EE1" w:rsidRDefault="00580B52" w:rsidP="00FC7C51">
            <w:pPr>
              <w:rPr>
                <w:rFonts w:cstheme="minorHAnsi"/>
              </w:rPr>
            </w:pPr>
            <w:r>
              <w:rPr>
                <w:rFonts w:cstheme="minorHAnsi"/>
              </w:rPr>
              <w:t xml:space="preserve">Als ik jou was zou ik het proberen in 6 vwo. </w:t>
            </w:r>
          </w:p>
        </w:tc>
      </w:tr>
      <w:tr w:rsidR="00861CD9" w:rsidRPr="00560EE1" w:rsidTr="00861CD9">
        <w:tc>
          <w:tcPr>
            <w:tcW w:w="3020" w:type="dxa"/>
          </w:tcPr>
          <w:p w:rsidR="00861CD9" w:rsidRPr="00560EE1" w:rsidRDefault="00833E95" w:rsidP="00FC7C51">
            <w:pPr>
              <w:rPr>
                <w:rFonts w:cstheme="minorHAnsi"/>
              </w:rPr>
            </w:pPr>
            <w:r>
              <w:rPr>
                <w:rFonts w:cstheme="minorHAnsi"/>
              </w:rPr>
              <w:t>Kenmerk of eigenschap</w:t>
            </w:r>
          </w:p>
        </w:tc>
        <w:tc>
          <w:tcPr>
            <w:tcW w:w="3021" w:type="dxa"/>
          </w:tcPr>
          <w:p w:rsidR="00861CD9" w:rsidRPr="00560EE1" w:rsidRDefault="00241FEC" w:rsidP="00FC7C51">
            <w:pPr>
              <w:rPr>
                <w:rFonts w:cstheme="minorHAnsi"/>
              </w:rPr>
            </w:pPr>
            <w:r>
              <w:rPr>
                <w:rFonts w:cstheme="minorHAnsi"/>
              </w:rPr>
              <w:t xml:space="preserve">Als alle onderdelen van een groep hetzelfde kenmerk hebben, dan heeft een onderdeel van de groep dat kenmerk ook. </w:t>
            </w:r>
            <w:r w:rsidR="00AA3FFA">
              <w:rPr>
                <w:rFonts w:cstheme="minorHAnsi"/>
              </w:rPr>
              <w:t xml:space="preserve">De gedachten bij het argumentatieschema wordt meestal niet expliciet vermeld. </w:t>
            </w:r>
          </w:p>
        </w:tc>
        <w:tc>
          <w:tcPr>
            <w:tcW w:w="3021" w:type="dxa"/>
          </w:tcPr>
          <w:p w:rsidR="007C146A" w:rsidRDefault="007C146A" w:rsidP="00FC7C51">
            <w:pPr>
              <w:rPr>
                <w:rFonts w:cstheme="minorHAnsi"/>
                <w:b/>
              </w:rPr>
            </w:pPr>
            <w:r>
              <w:rPr>
                <w:rFonts w:cstheme="minorHAnsi"/>
                <w:b/>
              </w:rPr>
              <w:t>Een onderdeel</w:t>
            </w:r>
          </w:p>
          <w:p w:rsidR="007C146A" w:rsidRDefault="00833E95" w:rsidP="00FC7C51">
            <w:pPr>
              <w:rPr>
                <w:rFonts w:cstheme="minorHAnsi"/>
              </w:rPr>
            </w:pPr>
            <w:r>
              <w:rPr>
                <w:rFonts w:cstheme="minorHAnsi"/>
              </w:rPr>
              <w:t xml:space="preserve">Marianne is eigenlijk nog een groot kind, </w:t>
            </w:r>
          </w:p>
          <w:p w:rsidR="007C146A" w:rsidRDefault="007C146A" w:rsidP="00FC7C51">
            <w:pPr>
              <w:rPr>
                <w:rFonts w:cstheme="minorHAnsi"/>
                <w:b/>
              </w:rPr>
            </w:pPr>
            <w:r>
              <w:rPr>
                <w:rFonts w:cstheme="minorHAnsi"/>
                <w:b/>
              </w:rPr>
              <w:t>Kenmerk</w:t>
            </w:r>
          </w:p>
          <w:p w:rsidR="00861CD9" w:rsidRDefault="007C146A" w:rsidP="00FC7C51">
            <w:pPr>
              <w:rPr>
                <w:rFonts w:cstheme="minorHAnsi"/>
              </w:rPr>
            </w:pPr>
            <w:r>
              <w:rPr>
                <w:rFonts w:cstheme="minorHAnsi"/>
              </w:rPr>
              <w:t>W</w:t>
            </w:r>
            <w:r w:rsidR="00833E95">
              <w:rPr>
                <w:rFonts w:cstheme="minorHAnsi"/>
              </w:rPr>
              <w:t>ant het liefst speelt zij n</w:t>
            </w:r>
            <w:r w:rsidR="00DD7E9F">
              <w:rPr>
                <w:rFonts w:cstheme="minorHAnsi"/>
              </w:rPr>
              <w:t>og met haar B</w:t>
            </w:r>
            <w:r w:rsidR="00833E95">
              <w:rPr>
                <w:rFonts w:cstheme="minorHAnsi"/>
              </w:rPr>
              <w:t xml:space="preserve">arbie. </w:t>
            </w:r>
          </w:p>
          <w:p w:rsidR="007C146A" w:rsidRPr="007C146A" w:rsidRDefault="007C146A" w:rsidP="00FC7C51">
            <w:pPr>
              <w:rPr>
                <w:rFonts w:cstheme="minorHAnsi"/>
                <w:b/>
              </w:rPr>
            </w:pPr>
            <w:r>
              <w:rPr>
                <w:rFonts w:cstheme="minorHAnsi"/>
                <w:b/>
              </w:rPr>
              <w:t xml:space="preserve">Wat wordt er niet expliciet vermeld: Als je met een Barbie speelt ben je nog een kind. </w:t>
            </w:r>
          </w:p>
        </w:tc>
      </w:tr>
      <w:tr w:rsidR="00861CD9" w:rsidRPr="00560EE1" w:rsidTr="00861CD9">
        <w:tc>
          <w:tcPr>
            <w:tcW w:w="3020" w:type="dxa"/>
          </w:tcPr>
          <w:p w:rsidR="00861CD9" w:rsidRPr="00560EE1" w:rsidRDefault="00BB67B9" w:rsidP="00FC7C51">
            <w:pPr>
              <w:rPr>
                <w:rFonts w:cstheme="minorHAnsi"/>
              </w:rPr>
            </w:pPr>
            <w:r>
              <w:rPr>
                <w:rFonts w:cstheme="minorHAnsi"/>
              </w:rPr>
              <w:t>Autoriteit</w:t>
            </w:r>
          </w:p>
        </w:tc>
        <w:tc>
          <w:tcPr>
            <w:tcW w:w="3021" w:type="dxa"/>
          </w:tcPr>
          <w:p w:rsidR="00861CD9" w:rsidRPr="00560EE1" w:rsidRDefault="00BB67B9" w:rsidP="00FC7C51">
            <w:pPr>
              <w:rPr>
                <w:rFonts w:cstheme="minorHAnsi"/>
              </w:rPr>
            </w:pPr>
            <w:r>
              <w:rPr>
                <w:rFonts w:cstheme="minorHAnsi"/>
              </w:rPr>
              <w:t>Daarbij wordt een standpunt ondersteund door een uitspraak van een deskundige</w:t>
            </w:r>
            <w:r w:rsidR="00FF19EE">
              <w:rPr>
                <w:rFonts w:cstheme="minorHAnsi"/>
              </w:rPr>
              <w:t xml:space="preserve"> of uit een gezaghebbende bron. </w:t>
            </w:r>
          </w:p>
        </w:tc>
        <w:tc>
          <w:tcPr>
            <w:tcW w:w="3021" w:type="dxa"/>
          </w:tcPr>
          <w:p w:rsidR="00D507C9" w:rsidRDefault="00D507C9" w:rsidP="00FC7C51">
            <w:pPr>
              <w:rPr>
                <w:rFonts w:cstheme="minorHAnsi"/>
                <w:b/>
              </w:rPr>
            </w:pPr>
            <w:r>
              <w:rPr>
                <w:rFonts w:cstheme="minorHAnsi"/>
                <w:b/>
              </w:rPr>
              <w:t>Autoriteit</w:t>
            </w:r>
          </w:p>
          <w:p w:rsidR="00861CD9" w:rsidRPr="00560EE1" w:rsidRDefault="00FF19EE" w:rsidP="00FC7C51">
            <w:pPr>
              <w:rPr>
                <w:rFonts w:cstheme="minorHAnsi"/>
              </w:rPr>
            </w:pPr>
            <w:r>
              <w:rPr>
                <w:rFonts w:cstheme="minorHAnsi"/>
              </w:rPr>
              <w:t xml:space="preserve">Uit onderzoek van de universiteit van Nijmegen blijkt dat toegevoegde suikers heel erg slecht zijn, dus je kunt beter minderen met het eten van suiker. </w:t>
            </w:r>
          </w:p>
        </w:tc>
      </w:tr>
    </w:tbl>
    <w:p w:rsidR="00FC7C51" w:rsidRPr="00560EE1" w:rsidRDefault="00FC7C51" w:rsidP="00FC7C51">
      <w:pPr>
        <w:rPr>
          <w:rFonts w:cstheme="minorHAnsi"/>
        </w:rPr>
      </w:pPr>
    </w:p>
    <w:p w:rsidR="00E4596B" w:rsidRPr="008810D0" w:rsidRDefault="00BF1715" w:rsidP="00BF1715">
      <w:pPr>
        <w:pStyle w:val="Lijstalinea"/>
        <w:numPr>
          <w:ilvl w:val="0"/>
          <w:numId w:val="15"/>
        </w:numPr>
        <w:rPr>
          <w:rFonts w:cstheme="minorHAnsi"/>
          <w:sz w:val="30"/>
          <w:szCs w:val="30"/>
        </w:rPr>
      </w:pPr>
      <w:r w:rsidRPr="008810D0">
        <w:rPr>
          <w:rFonts w:cstheme="minorHAnsi"/>
          <w:sz w:val="30"/>
          <w:szCs w:val="30"/>
        </w:rPr>
        <w:t>Drogredenen</w:t>
      </w:r>
    </w:p>
    <w:p w:rsidR="005568D5" w:rsidRDefault="005568D5" w:rsidP="005568D5">
      <w:pPr>
        <w:rPr>
          <w:rFonts w:cstheme="minorHAnsi"/>
        </w:rPr>
      </w:pPr>
      <w:r w:rsidRPr="005568D5">
        <w:rPr>
          <w:rFonts w:cstheme="minorHAnsi"/>
        </w:rPr>
        <w:t xml:space="preserve">Soms wordt er in een tekst of discussie gebruik gemaakt van argumenten die strikt genomen fout zijn, de gebruiker hiervan weet meestal dat zijn beredenering fout is, maar hij gebruikt het om de luisteraar of lezer te manipuleren (=te beïnvloeden). Hij wil de lezer/luisteraar overhalen tot zijn standpunt, desnoods met minder juiste redeneringen. </w:t>
      </w:r>
      <w:r w:rsidR="000167D8">
        <w:rPr>
          <w:rFonts w:cstheme="minorHAnsi"/>
        </w:rPr>
        <w:t xml:space="preserve">Een drogreden is ook wel het onjuist gebruik maken van een argumentatieschema of het overtreden van een discussieregel. </w:t>
      </w:r>
    </w:p>
    <w:p w:rsidR="00134719" w:rsidRDefault="00134719" w:rsidP="005568D5">
      <w:pPr>
        <w:rPr>
          <w:rFonts w:cstheme="minorHAnsi"/>
          <w:strike/>
        </w:rPr>
      </w:pPr>
    </w:p>
    <w:p w:rsidR="000167D8" w:rsidRPr="005568D5" w:rsidRDefault="000167D8" w:rsidP="005568D5">
      <w:pPr>
        <w:rPr>
          <w:rFonts w:cstheme="minorHAnsi"/>
        </w:rPr>
      </w:pPr>
    </w:p>
    <w:tbl>
      <w:tblPr>
        <w:tblStyle w:val="Tabelraster"/>
        <w:tblW w:w="0" w:type="auto"/>
        <w:tblLook w:val="04A0" w:firstRow="1" w:lastRow="0" w:firstColumn="1" w:lastColumn="0" w:noHBand="0" w:noVBand="1"/>
      </w:tblPr>
      <w:tblGrid>
        <w:gridCol w:w="3387"/>
        <w:gridCol w:w="2502"/>
        <w:gridCol w:w="3173"/>
      </w:tblGrid>
      <w:tr w:rsidR="005568D5" w:rsidRPr="005568D5" w:rsidTr="00251283">
        <w:tc>
          <w:tcPr>
            <w:tcW w:w="3387" w:type="dxa"/>
          </w:tcPr>
          <w:p w:rsidR="005568D5" w:rsidRPr="005568D5" w:rsidRDefault="005568D5" w:rsidP="00251283">
            <w:pPr>
              <w:rPr>
                <w:rFonts w:cstheme="minorHAnsi"/>
              </w:rPr>
            </w:pPr>
            <w:r w:rsidRPr="005568D5">
              <w:rPr>
                <w:rFonts w:cstheme="minorHAnsi"/>
              </w:rPr>
              <w:t>Drogredenen</w:t>
            </w:r>
          </w:p>
        </w:tc>
        <w:tc>
          <w:tcPr>
            <w:tcW w:w="2502" w:type="dxa"/>
          </w:tcPr>
          <w:p w:rsidR="005568D5" w:rsidRPr="005568D5" w:rsidRDefault="005568D5" w:rsidP="00251283">
            <w:pPr>
              <w:rPr>
                <w:rFonts w:cstheme="minorHAnsi"/>
              </w:rPr>
            </w:pPr>
            <w:r w:rsidRPr="005568D5">
              <w:rPr>
                <w:rFonts w:cstheme="minorHAnsi"/>
              </w:rPr>
              <w:t>Toelichtingen</w:t>
            </w:r>
          </w:p>
        </w:tc>
        <w:tc>
          <w:tcPr>
            <w:tcW w:w="3173" w:type="dxa"/>
          </w:tcPr>
          <w:p w:rsidR="005568D5" w:rsidRPr="005568D5" w:rsidRDefault="005568D5" w:rsidP="00251283">
            <w:pPr>
              <w:rPr>
                <w:rFonts w:cstheme="minorHAnsi"/>
              </w:rPr>
            </w:pPr>
            <w:r w:rsidRPr="005568D5">
              <w:rPr>
                <w:rFonts w:cstheme="minorHAnsi"/>
              </w:rPr>
              <w:t>Voorbeelden</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lastRenderedPageBreak/>
              <w:t>Op-de-man-spelen/persoonlijke aanval</w:t>
            </w:r>
          </w:p>
        </w:tc>
        <w:tc>
          <w:tcPr>
            <w:tcW w:w="2502" w:type="dxa"/>
          </w:tcPr>
          <w:p w:rsidR="005568D5" w:rsidRPr="005568D5" w:rsidRDefault="005568D5" w:rsidP="00251283">
            <w:pPr>
              <w:rPr>
                <w:rFonts w:cstheme="minorHAnsi"/>
              </w:rPr>
            </w:pPr>
            <w:r w:rsidRPr="005568D5">
              <w:rPr>
                <w:rFonts w:cstheme="minorHAnsi"/>
              </w:rPr>
              <w:t>Er wordt op de man gespeeld en er wordt geen enkel argument gegeven. Je wordt dus persoonlijk aangevallen.</w:t>
            </w:r>
          </w:p>
        </w:tc>
        <w:tc>
          <w:tcPr>
            <w:tcW w:w="3173" w:type="dxa"/>
          </w:tcPr>
          <w:p w:rsidR="005568D5" w:rsidRPr="005568D5" w:rsidRDefault="005568D5" w:rsidP="005568D5">
            <w:pPr>
              <w:pStyle w:val="Lijstalinea"/>
              <w:numPr>
                <w:ilvl w:val="0"/>
                <w:numId w:val="22"/>
              </w:numPr>
              <w:rPr>
                <w:rFonts w:cstheme="minorHAnsi"/>
              </w:rPr>
            </w:pPr>
            <w:r w:rsidRPr="005568D5">
              <w:rPr>
                <w:rFonts w:cstheme="minorHAnsi"/>
              </w:rPr>
              <w:t>Wat weet jij nou van liefde, je hebt zelf nooit een relatie gehad!</w:t>
            </w:r>
          </w:p>
          <w:p w:rsidR="005568D5" w:rsidRPr="005568D5" w:rsidRDefault="005568D5" w:rsidP="005568D5">
            <w:pPr>
              <w:pStyle w:val="Lijstalinea"/>
              <w:numPr>
                <w:ilvl w:val="0"/>
                <w:numId w:val="22"/>
              </w:numPr>
              <w:rPr>
                <w:rFonts w:cstheme="minorHAnsi"/>
              </w:rPr>
            </w:pPr>
            <w:r w:rsidRPr="005568D5">
              <w:rPr>
                <w:rFonts w:cstheme="minorHAnsi"/>
              </w:rPr>
              <w:t>Wat weet een dronkenlap zoals jij van politiek?</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Het meelopers motief</w:t>
            </w:r>
          </w:p>
        </w:tc>
        <w:tc>
          <w:tcPr>
            <w:tcW w:w="2502" w:type="dxa"/>
          </w:tcPr>
          <w:p w:rsidR="005568D5" w:rsidRPr="005568D5" w:rsidRDefault="005568D5" w:rsidP="00251283">
            <w:pPr>
              <w:rPr>
                <w:rFonts w:cstheme="minorHAnsi"/>
              </w:rPr>
            </w:pPr>
            <w:r w:rsidRPr="005568D5">
              <w:rPr>
                <w:rFonts w:cstheme="minorHAnsi"/>
              </w:rPr>
              <w:t xml:space="preserve">Een speciaal autoriteitsargument: het argument dat iedereen er zo over denkt. Je haalt dan niet één ander aan als gezaghebbend maar probeert je tegenstander over te halen met iedereen. </w:t>
            </w:r>
          </w:p>
        </w:tc>
        <w:tc>
          <w:tcPr>
            <w:tcW w:w="3173" w:type="dxa"/>
          </w:tcPr>
          <w:p w:rsidR="005568D5" w:rsidRPr="005568D5" w:rsidRDefault="005568D5" w:rsidP="005568D5">
            <w:pPr>
              <w:pStyle w:val="Lijstalinea"/>
              <w:numPr>
                <w:ilvl w:val="0"/>
                <w:numId w:val="29"/>
              </w:numPr>
              <w:rPr>
                <w:rFonts w:cstheme="minorHAnsi"/>
              </w:rPr>
            </w:pPr>
            <w:r w:rsidRPr="005568D5">
              <w:rPr>
                <w:rFonts w:cstheme="minorHAnsi"/>
              </w:rPr>
              <w:t>Ik ga ook pas om drie uur naar huis, want iedereen doet dat ook.</w:t>
            </w:r>
          </w:p>
          <w:p w:rsidR="005568D5" w:rsidRPr="005568D5" w:rsidRDefault="005568D5" w:rsidP="005568D5">
            <w:pPr>
              <w:pStyle w:val="Lijstalinea"/>
              <w:numPr>
                <w:ilvl w:val="0"/>
                <w:numId w:val="29"/>
              </w:numPr>
              <w:rPr>
                <w:rFonts w:cstheme="minorHAnsi"/>
              </w:rPr>
            </w:pPr>
            <w:r w:rsidRPr="005568D5">
              <w:rPr>
                <w:rFonts w:cstheme="minorHAnsi"/>
              </w:rPr>
              <w:t>Waarom zou ik geen afval op straat gooien? Iedereen doet het toch!</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De generalisering</w:t>
            </w:r>
          </w:p>
        </w:tc>
        <w:tc>
          <w:tcPr>
            <w:tcW w:w="2502" w:type="dxa"/>
          </w:tcPr>
          <w:p w:rsidR="005568D5" w:rsidRPr="005568D5" w:rsidRDefault="005568D5" w:rsidP="00251283">
            <w:pPr>
              <w:rPr>
                <w:rFonts w:cstheme="minorHAnsi"/>
              </w:rPr>
            </w:pPr>
            <w:r w:rsidRPr="005568D5">
              <w:rPr>
                <w:rFonts w:cstheme="minorHAnsi"/>
              </w:rPr>
              <w:t xml:space="preserve">Op basis van </w:t>
            </w:r>
            <w:r w:rsidR="00C80290" w:rsidRPr="005568D5">
              <w:rPr>
                <w:rFonts w:cstheme="minorHAnsi"/>
              </w:rPr>
              <w:t>een</w:t>
            </w:r>
            <w:r w:rsidRPr="005568D5">
              <w:rPr>
                <w:rFonts w:cstheme="minorHAnsi"/>
              </w:rPr>
              <w:t xml:space="preserve"> of enkele waarnemingen wordt er een conclusie gevormd voor een hele grote groep. </w:t>
            </w:r>
          </w:p>
        </w:tc>
        <w:tc>
          <w:tcPr>
            <w:tcW w:w="3173" w:type="dxa"/>
          </w:tcPr>
          <w:p w:rsidR="005568D5" w:rsidRPr="005568D5" w:rsidRDefault="005568D5" w:rsidP="005568D5">
            <w:pPr>
              <w:pStyle w:val="Lijstalinea"/>
              <w:numPr>
                <w:ilvl w:val="0"/>
                <w:numId w:val="20"/>
              </w:numPr>
              <w:rPr>
                <w:rFonts w:cstheme="minorHAnsi"/>
              </w:rPr>
            </w:pPr>
            <w:r w:rsidRPr="005568D5">
              <w:rPr>
                <w:rFonts w:cstheme="minorHAnsi"/>
              </w:rPr>
              <w:t>Ik ben een keer onterecht aangehouden door de politie. Alle politieagenten zijn gek.</w:t>
            </w:r>
          </w:p>
          <w:p w:rsidR="005568D5" w:rsidRPr="005568D5" w:rsidRDefault="005568D5" w:rsidP="005568D5">
            <w:pPr>
              <w:pStyle w:val="Lijstalinea"/>
              <w:numPr>
                <w:ilvl w:val="0"/>
                <w:numId w:val="20"/>
              </w:numPr>
              <w:rPr>
                <w:rFonts w:cstheme="minorHAnsi"/>
              </w:rPr>
            </w:pPr>
            <w:r w:rsidRPr="005568D5">
              <w:rPr>
                <w:rFonts w:cstheme="minorHAnsi"/>
              </w:rPr>
              <w:t xml:space="preserve">Zie je wat dat blonde meisje geantwoord heeft? Zie je wel, alle blonde vrouwen zijn dom. </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Het dreigement</w:t>
            </w:r>
          </w:p>
        </w:tc>
        <w:tc>
          <w:tcPr>
            <w:tcW w:w="2502" w:type="dxa"/>
          </w:tcPr>
          <w:p w:rsidR="005568D5" w:rsidRPr="005568D5" w:rsidRDefault="005568D5" w:rsidP="00251283">
            <w:pPr>
              <w:rPr>
                <w:rFonts w:cstheme="minorHAnsi"/>
              </w:rPr>
            </w:pPr>
            <w:r w:rsidRPr="005568D5">
              <w:rPr>
                <w:rFonts w:cstheme="minorHAnsi"/>
              </w:rPr>
              <w:t xml:space="preserve">De stelling wordt verdedigd door de ander bij voorbaat te intimideren. </w:t>
            </w:r>
          </w:p>
        </w:tc>
        <w:tc>
          <w:tcPr>
            <w:tcW w:w="3173" w:type="dxa"/>
          </w:tcPr>
          <w:p w:rsidR="005568D5" w:rsidRPr="005568D5" w:rsidRDefault="005568D5" w:rsidP="005568D5">
            <w:pPr>
              <w:pStyle w:val="Lijstalinea"/>
              <w:numPr>
                <w:ilvl w:val="0"/>
                <w:numId w:val="30"/>
              </w:numPr>
              <w:rPr>
                <w:rFonts w:cstheme="minorHAnsi"/>
              </w:rPr>
            </w:pPr>
            <w:r w:rsidRPr="005568D5">
              <w:rPr>
                <w:rFonts w:cstheme="minorHAnsi"/>
              </w:rPr>
              <w:t>Als je nu niet doet wat ik zeg, ram ik je in elkaar.</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Het ontduiken van bewijslast</w:t>
            </w:r>
          </w:p>
        </w:tc>
        <w:tc>
          <w:tcPr>
            <w:tcW w:w="2502" w:type="dxa"/>
          </w:tcPr>
          <w:p w:rsidR="005568D5" w:rsidRPr="005568D5" w:rsidRDefault="005568D5" w:rsidP="00251283">
            <w:pPr>
              <w:rPr>
                <w:rFonts w:cstheme="minorHAnsi"/>
              </w:rPr>
            </w:pPr>
            <w:r w:rsidRPr="005568D5">
              <w:rPr>
                <w:rFonts w:cstheme="minorHAnsi"/>
              </w:rPr>
              <w:t xml:space="preserve">Er wordt geen enkel argument gegeven maar je vraagt aan degene die er niet mee eens is om een tegenargument te geven of iets te bewijzen. </w:t>
            </w:r>
          </w:p>
        </w:tc>
        <w:tc>
          <w:tcPr>
            <w:tcW w:w="3173" w:type="dxa"/>
          </w:tcPr>
          <w:p w:rsidR="005568D5" w:rsidRPr="005568D5" w:rsidRDefault="005568D5" w:rsidP="005568D5">
            <w:pPr>
              <w:pStyle w:val="Lijstalinea"/>
              <w:numPr>
                <w:ilvl w:val="0"/>
                <w:numId w:val="23"/>
              </w:numPr>
              <w:rPr>
                <w:rFonts w:cstheme="minorHAnsi"/>
              </w:rPr>
            </w:pPr>
            <w:r w:rsidRPr="005568D5">
              <w:rPr>
                <w:rFonts w:cstheme="minorHAnsi"/>
              </w:rPr>
              <w:t>Iedereen met een beetje gezond verstand zal zeggen…</w:t>
            </w:r>
          </w:p>
          <w:p w:rsidR="005568D5" w:rsidRPr="005568D5" w:rsidRDefault="005568D5" w:rsidP="005568D5">
            <w:pPr>
              <w:pStyle w:val="Lijstalinea"/>
              <w:numPr>
                <w:ilvl w:val="0"/>
                <w:numId w:val="23"/>
              </w:numPr>
              <w:rPr>
                <w:rFonts w:cstheme="minorHAnsi"/>
              </w:rPr>
            </w:pPr>
            <w:r w:rsidRPr="005568D5">
              <w:rPr>
                <w:rFonts w:cstheme="minorHAnsi"/>
              </w:rPr>
              <w:t xml:space="preserve">Geef me één goede reden waarom ik tegen abortus zou zijn. </w:t>
            </w:r>
          </w:p>
          <w:p w:rsidR="005568D5" w:rsidRPr="005568D5" w:rsidRDefault="005568D5" w:rsidP="005568D5">
            <w:pPr>
              <w:pStyle w:val="Lijstalinea"/>
              <w:numPr>
                <w:ilvl w:val="0"/>
                <w:numId w:val="23"/>
              </w:numPr>
              <w:rPr>
                <w:rFonts w:cstheme="minorHAnsi"/>
              </w:rPr>
            </w:pPr>
            <w:r w:rsidRPr="005568D5">
              <w:rPr>
                <w:rFonts w:cstheme="minorHAnsi"/>
              </w:rPr>
              <w:t>Bewijs maar dat jij dit zelf geschreven hebt, zei de leraar.</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De cirkelredenering</w:t>
            </w:r>
          </w:p>
        </w:tc>
        <w:tc>
          <w:tcPr>
            <w:tcW w:w="2502" w:type="dxa"/>
          </w:tcPr>
          <w:p w:rsidR="005568D5" w:rsidRPr="005568D5" w:rsidRDefault="005568D5" w:rsidP="00251283">
            <w:pPr>
              <w:rPr>
                <w:rFonts w:cstheme="minorHAnsi"/>
              </w:rPr>
            </w:pPr>
            <w:r w:rsidRPr="005568D5">
              <w:rPr>
                <w:rFonts w:cstheme="minorHAnsi"/>
              </w:rPr>
              <w:t xml:space="preserve">Bij een cirkelredenering zijn standpunt en argument inhoudelijk gelijk. </w:t>
            </w:r>
          </w:p>
        </w:tc>
        <w:tc>
          <w:tcPr>
            <w:tcW w:w="3173" w:type="dxa"/>
          </w:tcPr>
          <w:p w:rsidR="005568D5" w:rsidRPr="005568D5" w:rsidRDefault="005568D5" w:rsidP="005568D5">
            <w:pPr>
              <w:pStyle w:val="Lijstalinea"/>
              <w:numPr>
                <w:ilvl w:val="0"/>
                <w:numId w:val="21"/>
              </w:numPr>
              <w:rPr>
                <w:rFonts w:cstheme="minorHAnsi"/>
              </w:rPr>
            </w:pPr>
            <w:r w:rsidRPr="005568D5">
              <w:rPr>
                <w:rFonts w:cstheme="minorHAnsi"/>
              </w:rPr>
              <w:t>Ik vind het slecht dat we onder de 18 geen alcohol mogen kopen. Dat is gewoon niet oké.</w:t>
            </w:r>
          </w:p>
          <w:p w:rsidR="005568D5" w:rsidRPr="005568D5" w:rsidRDefault="005568D5" w:rsidP="005568D5">
            <w:pPr>
              <w:pStyle w:val="Lijstalinea"/>
              <w:numPr>
                <w:ilvl w:val="0"/>
                <w:numId w:val="21"/>
              </w:numPr>
              <w:rPr>
                <w:rFonts w:cstheme="minorHAnsi"/>
              </w:rPr>
            </w:pPr>
            <w:r w:rsidRPr="005568D5">
              <w:rPr>
                <w:rFonts w:cstheme="minorHAnsi"/>
              </w:rPr>
              <w:t xml:space="preserve">Ik heb geen zin in eten, want ik heb geen trek. </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Vertekenen van het standpunt</w:t>
            </w:r>
          </w:p>
        </w:tc>
        <w:tc>
          <w:tcPr>
            <w:tcW w:w="2502" w:type="dxa"/>
          </w:tcPr>
          <w:p w:rsidR="005568D5" w:rsidRPr="005568D5" w:rsidRDefault="005568D5" w:rsidP="00251283">
            <w:pPr>
              <w:rPr>
                <w:rFonts w:cstheme="minorHAnsi"/>
              </w:rPr>
            </w:pPr>
            <w:r w:rsidRPr="005568D5">
              <w:rPr>
                <w:rFonts w:cstheme="minorHAnsi"/>
              </w:rPr>
              <w:t xml:space="preserve">Woorden in de mond leggen. Daarbij verdraai je de uitspraak van iemand anders. Je beweert dat iemand iets heeft gezegd terwijl dat niet het geval is. </w:t>
            </w:r>
          </w:p>
        </w:tc>
        <w:tc>
          <w:tcPr>
            <w:tcW w:w="3173" w:type="dxa"/>
          </w:tcPr>
          <w:p w:rsidR="005568D5" w:rsidRPr="005568D5" w:rsidRDefault="005568D5" w:rsidP="005568D5">
            <w:pPr>
              <w:pStyle w:val="Lijstalinea"/>
              <w:numPr>
                <w:ilvl w:val="0"/>
                <w:numId w:val="24"/>
              </w:numPr>
              <w:rPr>
                <w:rFonts w:cstheme="minorHAnsi"/>
              </w:rPr>
            </w:pPr>
            <w:r w:rsidRPr="005568D5">
              <w:rPr>
                <w:rFonts w:cstheme="minorHAnsi"/>
              </w:rPr>
              <w:t>Jij vindt deze broek niet mooi? Je vindt me zeker te dik!</w:t>
            </w:r>
          </w:p>
          <w:p w:rsidR="005568D5" w:rsidRPr="005568D5" w:rsidRDefault="005568D5" w:rsidP="005568D5">
            <w:pPr>
              <w:pStyle w:val="Lijstalinea"/>
              <w:numPr>
                <w:ilvl w:val="0"/>
                <w:numId w:val="24"/>
              </w:numPr>
              <w:rPr>
                <w:rFonts w:cstheme="minorHAnsi"/>
              </w:rPr>
            </w:pPr>
            <w:r w:rsidRPr="005568D5">
              <w:rPr>
                <w:rFonts w:cstheme="minorHAnsi"/>
              </w:rPr>
              <w:t xml:space="preserve">Ward gaat niet naar het popfestival. Hij houdt niet van popmuziek en gezelligheid. </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lastRenderedPageBreak/>
              <w:t>Onjuiste oorzaak-gevolg relatie</w:t>
            </w:r>
          </w:p>
        </w:tc>
        <w:tc>
          <w:tcPr>
            <w:tcW w:w="2502" w:type="dxa"/>
          </w:tcPr>
          <w:p w:rsidR="005568D5" w:rsidRPr="005568D5" w:rsidRDefault="005568D5" w:rsidP="00251283">
            <w:pPr>
              <w:rPr>
                <w:rFonts w:cstheme="minorHAnsi"/>
              </w:rPr>
            </w:pPr>
            <w:r w:rsidRPr="005568D5">
              <w:rPr>
                <w:rFonts w:cstheme="minorHAnsi"/>
              </w:rPr>
              <w:t xml:space="preserve">Een onjuist beroep op causaliteit. Er wordt een oorzakelijk verband gelegd tussen twee zaken die allebei wel waar zijn, maar waar eigenlijk geen verband tussen is. </w:t>
            </w:r>
          </w:p>
        </w:tc>
        <w:tc>
          <w:tcPr>
            <w:tcW w:w="3173" w:type="dxa"/>
          </w:tcPr>
          <w:p w:rsidR="005568D5" w:rsidRPr="005568D5" w:rsidRDefault="005568D5" w:rsidP="005568D5">
            <w:pPr>
              <w:pStyle w:val="Lijstalinea"/>
              <w:numPr>
                <w:ilvl w:val="0"/>
                <w:numId w:val="18"/>
              </w:numPr>
              <w:rPr>
                <w:rFonts w:cstheme="minorHAnsi"/>
              </w:rPr>
            </w:pPr>
            <w:r w:rsidRPr="005568D5">
              <w:rPr>
                <w:rFonts w:cstheme="minorHAnsi"/>
              </w:rPr>
              <w:t>Sinds er meer Polen in Nederland zijn is er minder werk. Dus dat moet wel door de Polen komen.</w:t>
            </w:r>
          </w:p>
          <w:p w:rsidR="005568D5" w:rsidRPr="005568D5" w:rsidRDefault="005568D5" w:rsidP="005568D5">
            <w:pPr>
              <w:pStyle w:val="Lijstalinea"/>
              <w:numPr>
                <w:ilvl w:val="0"/>
                <w:numId w:val="18"/>
              </w:numPr>
              <w:rPr>
                <w:rFonts w:cstheme="minorHAnsi"/>
              </w:rPr>
            </w:pPr>
            <w:r w:rsidRPr="005568D5">
              <w:rPr>
                <w:rFonts w:cstheme="minorHAnsi"/>
              </w:rPr>
              <w:t>Sinds er meer kikkers in de vijver zitten, is het water schoner. Dat moet dus wel aan de kikkers liggen!</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Beroep op verkeerde autoriteit</w:t>
            </w:r>
          </w:p>
        </w:tc>
        <w:tc>
          <w:tcPr>
            <w:tcW w:w="2502" w:type="dxa"/>
          </w:tcPr>
          <w:p w:rsidR="005568D5" w:rsidRPr="005568D5" w:rsidRDefault="005568D5" w:rsidP="00251283">
            <w:pPr>
              <w:rPr>
                <w:rFonts w:cstheme="minorHAnsi"/>
              </w:rPr>
            </w:pPr>
            <w:r w:rsidRPr="005568D5">
              <w:rPr>
                <w:rFonts w:cstheme="minorHAnsi"/>
              </w:rPr>
              <w:t xml:space="preserve">Het argument beroept zich op een autoriteit. Soms op een uitkomst van een onderzoek, waarvan vervolgens wordt gezegd dat hij hetzelfde standpunt heeft. </w:t>
            </w:r>
          </w:p>
        </w:tc>
        <w:tc>
          <w:tcPr>
            <w:tcW w:w="3173" w:type="dxa"/>
          </w:tcPr>
          <w:p w:rsidR="005568D5" w:rsidRPr="005568D5" w:rsidRDefault="005568D5" w:rsidP="005568D5">
            <w:pPr>
              <w:pStyle w:val="Lijstalinea"/>
              <w:numPr>
                <w:ilvl w:val="0"/>
                <w:numId w:val="26"/>
              </w:numPr>
              <w:rPr>
                <w:rFonts w:cstheme="minorHAnsi"/>
              </w:rPr>
            </w:pPr>
            <w:r w:rsidRPr="005568D5">
              <w:rPr>
                <w:rFonts w:cstheme="minorHAnsi"/>
              </w:rPr>
              <w:t>Mijn dochter is hoogbegaafd, dat heeft grootmoeder vastgesteld.</w:t>
            </w:r>
          </w:p>
          <w:p w:rsidR="005568D5" w:rsidRPr="005568D5" w:rsidRDefault="005568D5" w:rsidP="005568D5">
            <w:pPr>
              <w:pStyle w:val="Lijstalinea"/>
              <w:numPr>
                <w:ilvl w:val="0"/>
                <w:numId w:val="26"/>
              </w:numPr>
              <w:rPr>
                <w:rFonts w:cstheme="minorHAnsi"/>
              </w:rPr>
            </w:pPr>
            <w:r w:rsidRPr="005568D5">
              <w:rPr>
                <w:rFonts w:cstheme="minorHAnsi"/>
              </w:rPr>
              <w:t xml:space="preserve">Die nieuwe film schijnt goed te zijn, want koning Willem Alexander vindt het ook een goede film. </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Valse vergelijking: appels en peren worden vergeleken</w:t>
            </w:r>
          </w:p>
        </w:tc>
        <w:tc>
          <w:tcPr>
            <w:tcW w:w="2502" w:type="dxa"/>
          </w:tcPr>
          <w:p w:rsidR="005568D5" w:rsidRPr="005568D5" w:rsidRDefault="005568D5" w:rsidP="00251283">
            <w:pPr>
              <w:rPr>
                <w:rFonts w:cstheme="minorHAnsi"/>
              </w:rPr>
            </w:pPr>
            <w:r w:rsidRPr="005568D5">
              <w:rPr>
                <w:rFonts w:cstheme="minorHAnsi"/>
              </w:rPr>
              <w:t>Er wordt een vergelijking gemaakt tussen twee zaken die van elkaar verschillen.</w:t>
            </w:r>
          </w:p>
        </w:tc>
        <w:tc>
          <w:tcPr>
            <w:tcW w:w="3173" w:type="dxa"/>
          </w:tcPr>
          <w:p w:rsidR="005568D5" w:rsidRPr="005568D5" w:rsidRDefault="005568D5" w:rsidP="005568D5">
            <w:pPr>
              <w:pStyle w:val="Lijstalinea"/>
              <w:numPr>
                <w:ilvl w:val="0"/>
                <w:numId w:val="19"/>
              </w:numPr>
              <w:rPr>
                <w:rFonts w:cstheme="minorHAnsi"/>
              </w:rPr>
            </w:pPr>
            <w:r w:rsidRPr="005568D5">
              <w:rPr>
                <w:rFonts w:cstheme="minorHAnsi"/>
              </w:rPr>
              <w:t xml:space="preserve">Ik mag thuis overal eten, dus mag ik dat in de klas op school ook. </w:t>
            </w:r>
          </w:p>
          <w:p w:rsidR="005568D5" w:rsidRPr="005568D5" w:rsidRDefault="005568D5" w:rsidP="005568D5">
            <w:pPr>
              <w:pStyle w:val="Lijstalinea"/>
              <w:numPr>
                <w:ilvl w:val="0"/>
                <w:numId w:val="19"/>
              </w:numPr>
              <w:rPr>
                <w:rFonts w:cstheme="minorHAnsi"/>
              </w:rPr>
            </w:pPr>
            <w:r w:rsidRPr="005568D5">
              <w:rPr>
                <w:rFonts w:cstheme="minorHAnsi"/>
              </w:rPr>
              <w:t xml:space="preserve">Dit tweede proefwerk van Nederlands zal wel weer makkelijk worden, dat was het de volgende keer namelijk ook. </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Hellend vlak: het wordt erger</w:t>
            </w:r>
          </w:p>
        </w:tc>
        <w:tc>
          <w:tcPr>
            <w:tcW w:w="2502" w:type="dxa"/>
          </w:tcPr>
          <w:p w:rsidR="005568D5" w:rsidRPr="005568D5" w:rsidRDefault="005568D5" w:rsidP="00251283">
            <w:pPr>
              <w:rPr>
                <w:rFonts w:cstheme="minorHAnsi"/>
              </w:rPr>
            </w:pPr>
            <w:r w:rsidRPr="005568D5">
              <w:rPr>
                <w:rFonts w:cstheme="minorHAnsi"/>
              </w:rPr>
              <w:t xml:space="preserve">Een “hellend vlak” inroepen betekent dat men beweert dat een bepaalde actie een reeks opeenvolgende gebeurtenissen die uiteindelijk tot een (meestal ongewenst) einde zullen leiden. </w:t>
            </w:r>
          </w:p>
        </w:tc>
        <w:tc>
          <w:tcPr>
            <w:tcW w:w="3173" w:type="dxa"/>
          </w:tcPr>
          <w:p w:rsidR="005568D5" w:rsidRPr="005568D5" w:rsidRDefault="005568D5" w:rsidP="005568D5">
            <w:pPr>
              <w:pStyle w:val="Lijstalinea"/>
              <w:numPr>
                <w:ilvl w:val="0"/>
                <w:numId w:val="28"/>
              </w:numPr>
              <w:rPr>
                <w:rFonts w:cstheme="minorHAnsi"/>
              </w:rPr>
            </w:pPr>
            <w:r w:rsidRPr="005568D5">
              <w:rPr>
                <w:rFonts w:cstheme="minorHAnsi"/>
              </w:rPr>
              <w:t>Als we nog meer immigranten toelaten, is straks heel Afrika bij ons op de stoep.</w:t>
            </w:r>
          </w:p>
          <w:p w:rsidR="005568D5" w:rsidRPr="005568D5" w:rsidRDefault="005568D5" w:rsidP="005568D5">
            <w:pPr>
              <w:pStyle w:val="Lijstalinea"/>
              <w:numPr>
                <w:ilvl w:val="0"/>
                <w:numId w:val="28"/>
              </w:numPr>
              <w:rPr>
                <w:rFonts w:cstheme="minorHAnsi"/>
              </w:rPr>
            </w:pPr>
            <w:r w:rsidRPr="005568D5">
              <w:rPr>
                <w:rFonts w:cstheme="minorHAnsi"/>
              </w:rPr>
              <w:t xml:space="preserve">Als we homo’s laten trouwen, laten we dieren later vast ook trouwen. </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 xml:space="preserve">Vals dilemma </w:t>
            </w:r>
          </w:p>
        </w:tc>
        <w:tc>
          <w:tcPr>
            <w:tcW w:w="2502" w:type="dxa"/>
          </w:tcPr>
          <w:p w:rsidR="005568D5" w:rsidRPr="005568D5" w:rsidRDefault="005568D5" w:rsidP="00251283">
            <w:pPr>
              <w:rPr>
                <w:rFonts w:cstheme="minorHAnsi"/>
              </w:rPr>
            </w:pPr>
            <w:r w:rsidRPr="005568D5">
              <w:rPr>
                <w:rFonts w:cstheme="minorHAnsi"/>
              </w:rPr>
              <w:t>Bij het valse dilemma wordt er gedaan of er slechts twee mogelijkheden zijn. Mogelijkheid A en mogelijkheid B. Ben je het niet eens met mogelijkheid A, dan ben je het automatisch eens met mogelijkheid B.</w:t>
            </w:r>
          </w:p>
        </w:tc>
        <w:tc>
          <w:tcPr>
            <w:tcW w:w="3173" w:type="dxa"/>
          </w:tcPr>
          <w:p w:rsidR="005568D5" w:rsidRPr="005568D5" w:rsidRDefault="005568D5" w:rsidP="005568D5">
            <w:pPr>
              <w:pStyle w:val="Lijstalinea"/>
              <w:numPr>
                <w:ilvl w:val="0"/>
                <w:numId w:val="27"/>
              </w:numPr>
              <w:rPr>
                <w:rFonts w:cstheme="minorHAnsi"/>
              </w:rPr>
            </w:pPr>
            <w:r w:rsidRPr="005568D5">
              <w:rPr>
                <w:rFonts w:cstheme="minorHAnsi"/>
              </w:rPr>
              <w:t xml:space="preserve">We moeten nu of alle boeken in de klas laten lezen of geen boekverslagen meer laten inleveren, anders blijven ze alles van internet halen. </w:t>
            </w:r>
          </w:p>
          <w:p w:rsidR="005568D5" w:rsidRPr="005568D5" w:rsidRDefault="005568D5" w:rsidP="005568D5">
            <w:pPr>
              <w:pStyle w:val="Lijstalinea"/>
              <w:numPr>
                <w:ilvl w:val="0"/>
                <w:numId w:val="27"/>
              </w:numPr>
              <w:rPr>
                <w:rFonts w:cstheme="minorHAnsi"/>
              </w:rPr>
            </w:pPr>
            <w:r w:rsidRPr="005568D5">
              <w:rPr>
                <w:rFonts w:cstheme="minorHAnsi"/>
              </w:rPr>
              <w:t xml:space="preserve">Als je geen dieren eet vindt je dat anderen dat ook niet mogen eten. </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Het bespelen van het publiek</w:t>
            </w:r>
          </w:p>
        </w:tc>
        <w:tc>
          <w:tcPr>
            <w:tcW w:w="2502" w:type="dxa"/>
          </w:tcPr>
          <w:p w:rsidR="005568D5" w:rsidRPr="005568D5" w:rsidRDefault="005568D5" w:rsidP="00251283">
            <w:pPr>
              <w:rPr>
                <w:rFonts w:cstheme="minorHAnsi"/>
              </w:rPr>
            </w:pPr>
            <w:r w:rsidRPr="005568D5">
              <w:rPr>
                <w:rFonts w:cstheme="minorHAnsi"/>
              </w:rPr>
              <w:t xml:space="preserve">Hierbij formuleert iemand zijn standpunten zo dat het moeilijk wordt ertegenin te gaan. Op deze manier probeert </w:t>
            </w:r>
            <w:r w:rsidRPr="005568D5">
              <w:rPr>
                <w:rFonts w:cstheme="minorHAnsi"/>
              </w:rPr>
              <w:lastRenderedPageBreak/>
              <w:t xml:space="preserve">iemand een afwijkende mening te voorkomen. </w:t>
            </w:r>
          </w:p>
        </w:tc>
        <w:tc>
          <w:tcPr>
            <w:tcW w:w="3173" w:type="dxa"/>
          </w:tcPr>
          <w:p w:rsidR="005568D5" w:rsidRPr="005568D5" w:rsidRDefault="005568D5" w:rsidP="005568D5">
            <w:pPr>
              <w:pStyle w:val="Lijstalinea"/>
              <w:numPr>
                <w:ilvl w:val="0"/>
                <w:numId w:val="25"/>
              </w:numPr>
              <w:rPr>
                <w:rFonts w:cstheme="minorHAnsi"/>
              </w:rPr>
            </w:pPr>
            <w:r w:rsidRPr="005568D5">
              <w:rPr>
                <w:rFonts w:cstheme="minorHAnsi"/>
              </w:rPr>
              <w:lastRenderedPageBreak/>
              <w:t xml:space="preserve">Ik heb overduidelijk gelijk, alleen domme en achterlijke mensen zullen het niet met mij eens zijn. </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Jij ook argument</w:t>
            </w:r>
          </w:p>
        </w:tc>
        <w:tc>
          <w:tcPr>
            <w:tcW w:w="2502" w:type="dxa"/>
          </w:tcPr>
          <w:p w:rsidR="005568D5" w:rsidRPr="005568D5" w:rsidRDefault="005568D5" w:rsidP="00251283">
            <w:pPr>
              <w:rPr>
                <w:rFonts w:cstheme="minorHAnsi"/>
              </w:rPr>
            </w:pPr>
            <w:r w:rsidRPr="005568D5">
              <w:rPr>
                <w:rFonts w:cstheme="minorHAnsi"/>
              </w:rPr>
              <w:t>Bij het “jij ook-argument” zul je zien dat er een ander geval tegenover wordt geplaatst. Hierdoor wil de opponent het laten lijken of de twee gevallen elkaar opheffen.</w:t>
            </w:r>
          </w:p>
        </w:tc>
        <w:tc>
          <w:tcPr>
            <w:tcW w:w="3173" w:type="dxa"/>
          </w:tcPr>
          <w:p w:rsidR="005568D5" w:rsidRPr="005568D5" w:rsidRDefault="005568D5" w:rsidP="005568D5">
            <w:pPr>
              <w:pStyle w:val="Lijstalinea"/>
              <w:numPr>
                <w:ilvl w:val="0"/>
                <w:numId w:val="25"/>
              </w:numPr>
              <w:rPr>
                <w:rFonts w:cstheme="minorHAnsi"/>
              </w:rPr>
            </w:pPr>
            <w:r w:rsidRPr="005568D5">
              <w:rPr>
                <w:rFonts w:cstheme="minorHAnsi"/>
              </w:rPr>
              <w:t xml:space="preserve">Ja ik weet dat ik vandaag te laat was, maar jij bent ook </w:t>
            </w:r>
            <w:r w:rsidR="00C80290" w:rsidRPr="005568D5">
              <w:rPr>
                <w:rFonts w:cstheme="minorHAnsi"/>
              </w:rPr>
              <w:t>weleens</w:t>
            </w:r>
            <w:r w:rsidRPr="005568D5">
              <w:rPr>
                <w:rFonts w:cstheme="minorHAnsi"/>
              </w:rPr>
              <w:t xml:space="preserve"> te laat!</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Beroep op traditie</w:t>
            </w:r>
          </w:p>
        </w:tc>
        <w:tc>
          <w:tcPr>
            <w:tcW w:w="2502" w:type="dxa"/>
          </w:tcPr>
          <w:p w:rsidR="005568D5" w:rsidRPr="005568D5" w:rsidRDefault="005568D5" w:rsidP="00251283">
            <w:pPr>
              <w:rPr>
                <w:rFonts w:cstheme="minorHAnsi"/>
              </w:rPr>
            </w:pPr>
            <w:r w:rsidRPr="005568D5">
              <w:rPr>
                <w:rFonts w:cstheme="minorHAnsi"/>
              </w:rPr>
              <w:t>Het beroep op traditie is iets wat veel door de conservatieve tak van de politiek wordt gebruikt. Het beroep op traditie wordt relatief vaak gebruikt omdat veel mensen niet houden van verandering.</w:t>
            </w:r>
          </w:p>
        </w:tc>
        <w:tc>
          <w:tcPr>
            <w:tcW w:w="3173" w:type="dxa"/>
          </w:tcPr>
          <w:p w:rsidR="005568D5" w:rsidRPr="005568D5" w:rsidRDefault="005568D5" w:rsidP="005568D5">
            <w:pPr>
              <w:pStyle w:val="Lijstalinea"/>
              <w:numPr>
                <w:ilvl w:val="0"/>
                <w:numId w:val="25"/>
              </w:numPr>
              <w:rPr>
                <w:rFonts w:cstheme="minorHAnsi"/>
              </w:rPr>
            </w:pPr>
            <w:r w:rsidRPr="005568D5">
              <w:rPr>
                <w:rFonts w:cstheme="minorHAnsi"/>
              </w:rPr>
              <w:t xml:space="preserve">Natuurlijk moeten leerlingen met pen en papier blijven werken, dit is altijd zo geweest. </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Stok achter de deur</w:t>
            </w:r>
          </w:p>
        </w:tc>
        <w:tc>
          <w:tcPr>
            <w:tcW w:w="2502" w:type="dxa"/>
          </w:tcPr>
          <w:p w:rsidR="005568D5" w:rsidRPr="005568D5" w:rsidRDefault="005568D5" w:rsidP="00251283">
            <w:pPr>
              <w:rPr>
                <w:rFonts w:cstheme="minorHAnsi"/>
              </w:rPr>
            </w:pPr>
            <w:r w:rsidRPr="005568D5">
              <w:rPr>
                <w:rFonts w:cstheme="minorHAnsi"/>
              </w:rPr>
              <w:t xml:space="preserve">Hierbij wordt de mening niet ondersteund door een argument, maar door erop te wijzen dat de nare gevolgen voor de luisteraar “het niet waard zijn”. </w:t>
            </w:r>
          </w:p>
        </w:tc>
        <w:tc>
          <w:tcPr>
            <w:tcW w:w="3173" w:type="dxa"/>
          </w:tcPr>
          <w:p w:rsidR="005568D5" w:rsidRPr="005568D5" w:rsidRDefault="005568D5" w:rsidP="005568D5">
            <w:pPr>
              <w:pStyle w:val="Lijstalinea"/>
              <w:numPr>
                <w:ilvl w:val="0"/>
                <w:numId w:val="25"/>
              </w:numPr>
              <w:rPr>
                <w:rFonts w:cstheme="minorHAnsi"/>
              </w:rPr>
            </w:pPr>
            <w:r w:rsidRPr="005568D5">
              <w:rPr>
                <w:rFonts w:cstheme="minorHAnsi"/>
              </w:rPr>
              <w:t>Ik wil dat jullie nu stil zijn anders gaan we vanavond geen friet meer eten!</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Het overdrijven van voor- en nadelen</w:t>
            </w:r>
          </w:p>
        </w:tc>
        <w:tc>
          <w:tcPr>
            <w:tcW w:w="2502" w:type="dxa"/>
          </w:tcPr>
          <w:p w:rsidR="005568D5" w:rsidRPr="005568D5" w:rsidRDefault="005568D5" w:rsidP="00251283">
            <w:pPr>
              <w:rPr>
                <w:rFonts w:cstheme="minorHAnsi"/>
              </w:rPr>
            </w:pPr>
            <w:r w:rsidRPr="005568D5">
              <w:rPr>
                <w:rFonts w:cstheme="minorHAnsi"/>
              </w:rPr>
              <w:t>Je overdrijft de voor- of nadelen voor een bepaalde maatregel.</w:t>
            </w:r>
          </w:p>
        </w:tc>
        <w:tc>
          <w:tcPr>
            <w:tcW w:w="3173" w:type="dxa"/>
          </w:tcPr>
          <w:p w:rsidR="005568D5" w:rsidRPr="005568D5" w:rsidRDefault="005568D5" w:rsidP="005568D5">
            <w:pPr>
              <w:pStyle w:val="Lijstalinea"/>
              <w:numPr>
                <w:ilvl w:val="0"/>
                <w:numId w:val="25"/>
              </w:numPr>
              <w:rPr>
                <w:rFonts w:cstheme="minorHAnsi"/>
              </w:rPr>
            </w:pPr>
            <w:r w:rsidRPr="005568D5">
              <w:rPr>
                <w:rFonts w:cstheme="minorHAnsi"/>
              </w:rPr>
              <w:t>Als Nederland het gebruik van softdrugs legaliseert, krijgen we veel meer drugsverslaafden, zal het aanzien en de invloed van ons land in de Europese unie enorm afnemen en zal de illegale teelt vanwege de sterkte van illegale wiet niet verdwijnen.</w:t>
            </w:r>
          </w:p>
        </w:tc>
      </w:tr>
      <w:tr w:rsidR="005568D5" w:rsidRPr="005568D5" w:rsidTr="00251283">
        <w:tc>
          <w:tcPr>
            <w:tcW w:w="3387" w:type="dxa"/>
          </w:tcPr>
          <w:p w:rsidR="005568D5" w:rsidRPr="005568D5" w:rsidRDefault="005568D5" w:rsidP="00251283">
            <w:pPr>
              <w:rPr>
                <w:rFonts w:cstheme="minorHAnsi"/>
                <w:b/>
              </w:rPr>
            </w:pPr>
            <w:r w:rsidRPr="005568D5">
              <w:rPr>
                <w:rFonts w:cstheme="minorHAnsi"/>
                <w:b/>
              </w:rPr>
              <w:t>Onjuist beroep op een kenmerk of eigenschap</w:t>
            </w:r>
          </w:p>
        </w:tc>
        <w:tc>
          <w:tcPr>
            <w:tcW w:w="2502" w:type="dxa"/>
          </w:tcPr>
          <w:p w:rsidR="005568D5" w:rsidRPr="005568D5" w:rsidRDefault="005568D5" w:rsidP="00251283">
            <w:pPr>
              <w:rPr>
                <w:rFonts w:cstheme="minorHAnsi"/>
              </w:rPr>
            </w:pPr>
            <w:r w:rsidRPr="005568D5">
              <w:rPr>
                <w:rFonts w:cstheme="minorHAnsi"/>
              </w:rPr>
              <w:t>Bepaalde kenmerken of eigenschappen worden overgewaardeerd terwijl andere relevante kenmerken nauwelijks of niet worden genoemd.</w:t>
            </w:r>
          </w:p>
        </w:tc>
        <w:tc>
          <w:tcPr>
            <w:tcW w:w="3173" w:type="dxa"/>
          </w:tcPr>
          <w:p w:rsidR="005568D5" w:rsidRPr="005568D5" w:rsidRDefault="005568D5" w:rsidP="005568D5">
            <w:pPr>
              <w:pStyle w:val="Lijstalinea"/>
              <w:numPr>
                <w:ilvl w:val="0"/>
                <w:numId w:val="25"/>
              </w:numPr>
              <w:rPr>
                <w:rFonts w:cstheme="minorHAnsi"/>
              </w:rPr>
            </w:pPr>
            <w:r w:rsidRPr="005568D5">
              <w:rPr>
                <w:rFonts w:cstheme="minorHAnsi"/>
              </w:rPr>
              <w:t xml:space="preserve">Die leraar heeft altijd dezelfde kleren aan, dat moet wel een saaie leraar zijn. </w:t>
            </w:r>
          </w:p>
        </w:tc>
      </w:tr>
    </w:tbl>
    <w:p w:rsidR="00FB3A50" w:rsidRDefault="00FB3A50" w:rsidP="00BF1715">
      <w:pPr>
        <w:rPr>
          <w:rFonts w:cstheme="minorHAnsi"/>
          <w:sz w:val="32"/>
          <w:szCs w:val="32"/>
        </w:rPr>
      </w:pPr>
    </w:p>
    <w:p w:rsidR="00BF1715" w:rsidRDefault="00FB3A50" w:rsidP="00BF1715">
      <w:pPr>
        <w:rPr>
          <w:rFonts w:cstheme="minorHAnsi"/>
          <w:sz w:val="32"/>
          <w:szCs w:val="32"/>
        </w:rPr>
      </w:pPr>
      <w:r>
        <w:rPr>
          <w:rFonts w:cstheme="minorHAnsi"/>
          <w:sz w:val="32"/>
          <w:szCs w:val="32"/>
        </w:rPr>
        <w:br w:type="page"/>
      </w:r>
    </w:p>
    <w:p w:rsidR="009058B0" w:rsidRDefault="009058B0" w:rsidP="009058B0">
      <w:pPr>
        <w:pStyle w:val="Lijstalinea"/>
        <w:rPr>
          <w:rFonts w:cstheme="minorHAnsi"/>
          <w:sz w:val="32"/>
          <w:szCs w:val="32"/>
        </w:rPr>
      </w:pPr>
    </w:p>
    <w:p w:rsidR="00134719" w:rsidRPr="001313BA" w:rsidRDefault="00134719" w:rsidP="009058B0">
      <w:pPr>
        <w:pStyle w:val="Lijstalinea"/>
        <w:numPr>
          <w:ilvl w:val="0"/>
          <w:numId w:val="15"/>
        </w:numPr>
        <w:rPr>
          <w:rFonts w:cstheme="minorHAnsi"/>
          <w:sz w:val="30"/>
          <w:szCs w:val="30"/>
        </w:rPr>
      </w:pPr>
      <w:r w:rsidRPr="001313BA">
        <w:rPr>
          <w:rFonts w:cstheme="minorHAnsi"/>
          <w:sz w:val="30"/>
          <w:szCs w:val="30"/>
        </w:rPr>
        <w:t>Inhoudelijke en functionele relaties tussen tekstonderdelen</w:t>
      </w:r>
    </w:p>
    <w:p w:rsidR="00E15F7D" w:rsidRPr="008B283A" w:rsidRDefault="00EC6691" w:rsidP="00EC6691">
      <w:pPr>
        <w:pStyle w:val="Lijstalinea"/>
        <w:numPr>
          <w:ilvl w:val="0"/>
          <w:numId w:val="5"/>
        </w:numPr>
        <w:rPr>
          <w:rFonts w:cstheme="minorHAnsi"/>
        </w:rPr>
      </w:pPr>
      <w:r w:rsidRPr="008B283A">
        <w:rPr>
          <w:rFonts w:cstheme="minorHAnsi"/>
        </w:rPr>
        <w:t>De relatie van oorzaak – gevolg</w:t>
      </w:r>
    </w:p>
    <w:p w:rsidR="00EC6691" w:rsidRPr="008B283A" w:rsidRDefault="00EC6691" w:rsidP="00EC6691">
      <w:pPr>
        <w:pStyle w:val="Lijstalinea"/>
        <w:numPr>
          <w:ilvl w:val="0"/>
          <w:numId w:val="5"/>
        </w:numPr>
        <w:rPr>
          <w:rFonts w:cstheme="minorHAnsi"/>
        </w:rPr>
      </w:pPr>
      <w:r w:rsidRPr="008B283A">
        <w:rPr>
          <w:rFonts w:cstheme="minorHAnsi"/>
        </w:rPr>
        <w:t>De relatie doel – middel</w:t>
      </w:r>
    </w:p>
    <w:p w:rsidR="00EC6691" w:rsidRPr="008B283A" w:rsidRDefault="00EC6691" w:rsidP="00EC6691">
      <w:pPr>
        <w:pStyle w:val="Lijstalinea"/>
        <w:numPr>
          <w:ilvl w:val="0"/>
          <w:numId w:val="5"/>
        </w:numPr>
        <w:rPr>
          <w:rFonts w:cstheme="minorHAnsi"/>
        </w:rPr>
      </w:pPr>
      <w:r w:rsidRPr="008B283A">
        <w:rPr>
          <w:rFonts w:cstheme="minorHAnsi"/>
        </w:rPr>
        <w:t>De relatie van standpunt-argument-subargument</w:t>
      </w:r>
    </w:p>
    <w:p w:rsidR="00EC6691" w:rsidRPr="008B283A" w:rsidRDefault="00EC6691" w:rsidP="00EC6691">
      <w:pPr>
        <w:pStyle w:val="Lijstalinea"/>
        <w:numPr>
          <w:ilvl w:val="0"/>
          <w:numId w:val="5"/>
        </w:numPr>
        <w:rPr>
          <w:rFonts w:cstheme="minorHAnsi"/>
        </w:rPr>
      </w:pPr>
      <w:r w:rsidRPr="008B283A">
        <w:rPr>
          <w:rFonts w:cstheme="minorHAnsi"/>
        </w:rPr>
        <w:t>De relatie van algemene uitspraak-toelichting</w:t>
      </w:r>
    </w:p>
    <w:p w:rsidR="00EC6691" w:rsidRPr="008B283A" w:rsidRDefault="00EC6691" w:rsidP="00EC6691">
      <w:pPr>
        <w:pStyle w:val="Lijstalinea"/>
        <w:numPr>
          <w:ilvl w:val="0"/>
          <w:numId w:val="5"/>
        </w:numPr>
        <w:rPr>
          <w:rFonts w:cstheme="minorHAnsi"/>
        </w:rPr>
      </w:pPr>
      <w:r w:rsidRPr="008B283A">
        <w:rPr>
          <w:rFonts w:cstheme="minorHAnsi"/>
        </w:rPr>
        <w:t>Conclusies trekken met betrekking tot intenties, opvatti</w:t>
      </w:r>
      <w:r w:rsidR="00035D92">
        <w:rPr>
          <w:rFonts w:cstheme="minorHAnsi"/>
        </w:rPr>
        <w:t>ngen en gevoelens van de auteur</w:t>
      </w:r>
    </w:p>
    <w:p w:rsidR="00EC6691" w:rsidRDefault="00EC6691" w:rsidP="00EC6691">
      <w:pPr>
        <w:pStyle w:val="Lijstalinea"/>
        <w:numPr>
          <w:ilvl w:val="0"/>
          <w:numId w:val="5"/>
        </w:numPr>
        <w:rPr>
          <w:rFonts w:cstheme="minorHAnsi"/>
        </w:rPr>
      </w:pPr>
      <w:r w:rsidRPr="008B283A">
        <w:rPr>
          <w:rFonts w:cstheme="minorHAnsi"/>
        </w:rPr>
        <w:t xml:space="preserve">De standpunten en soorten argumenten herkennen en onderscheiden </w:t>
      </w:r>
    </w:p>
    <w:p w:rsidR="005E3EF8" w:rsidRPr="008810D0" w:rsidRDefault="008810D0" w:rsidP="005E3EF8">
      <w:pPr>
        <w:pStyle w:val="Lijstalinea"/>
        <w:numPr>
          <w:ilvl w:val="0"/>
          <w:numId w:val="15"/>
        </w:numPr>
        <w:rPr>
          <w:rFonts w:cstheme="minorHAnsi"/>
          <w:sz w:val="30"/>
          <w:szCs w:val="30"/>
        </w:rPr>
      </w:pPr>
      <w:r w:rsidRPr="008810D0">
        <w:rPr>
          <w:rFonts w:cstheme="minorHAnsi"/>
          <w:sz w:val="30"/>
          <w:szCs w:val="30"/>
        </w:rPr>
        <w:t>Tekstverbanden en signaalwoorden</w:t>
      </w:r>
    </w:p>
    <w:tbl>
      <w:tblPr>
        <w:tblStyle w:val="Tabelraster"/>
        <w:tblW w:w="9592" w:type="dxa"/>
        <w:tblInd w:w="284" w:type="dxa"/>
        <w:tblLook w:val="04A0" w:firstRow="1" w:lastRow="0" w:firstColumn="1" w:lastColumn="0" w:noHBand="0" w:noVBand="1"/>
      </w:tblPr>
      <w:tblGrid>
        <w:gridCol w:w="4786"/>
        <w:gridCol w:w="4806"/>
      </w:tblGrid>
      <w:tr w:rsidR="000464B6" w:rsidTr="00251283">
        <w:trPr>
          <w:trHeight w:val="236"/>
        </w:trPr>
        <w:tc>
          <w:tcPr>
            <w:tcW w:w="4786" w:type="dxa"/>
          </w:tcPr>
          <w:p w:rsidR="000464B6" w:rsidRPr="005E3EF8" w:rsidRDefault="000464B6" w:rsidP="00251283">
            <w:pPr>
              <w:rPr>
                <w:rFonts w:cstheme="minorHAnsi"/>
              </w:rPr>
            </w:pPr>
            <w:r w:rsidRPr="005E3EF8">
              <w:rPr>
                <w:rFonts w:cstheme="minorHAnsi"/>
              </w:rPr>
              <w:t>Tekstverband</w:t>
            </w:r>
          </w:p>
        </w:tc>
        <w:tc>
          <w:tcPr>
            <w:tcW w:w="4806" w:type="dxa"/>
          </w:tcPr>
          <w:p w:rsidR="000464B6" w:rsidRPr="005E3EF8" w:rsidRDefault="000464B6" w:rsidP="00251283">
            <w:pPr>
              <w:rPr>
                <w:rFonts w:cstheme="minorHAnsi"/>
              </w:rPr>
            </w:pPr>
            <w:r w:rsidRPr="005E3EF8">
              <w:rPr>
                <w:rFonts w:cstheme="minorHAnsi"/>
              </w:rPr>
              <w:t>Signaalwoorden</w:t>
            </w:r>
          </w:p>
        </w:tc>
      </w:tr>
      <w:tr w:rsidR="000464B6" w:rsidTr="00251283">
        <w:trPr>
          <w:trHeight w:val="1775"/>
        </w:trPr>
        <w:tc>
          <w:tcPr>
            <w:tcW w:w="4786" w:type="dxa"/>
          </w:tcPr>
          <w:p w:rsidR="000464B6" w:rsidRPr="005E3EF8" w:rsidRDefault="000464B6" w:rsidP="00251283">
            <w:pPr>
              <w:rPr>
                <w:rFonts w:cstheme="minorHAnsi"/>
                <w:b/>
              </w:rPr>
            </w:pPr>
            <w:r w:rsidRPr="005E3EF8">
              <w:rPr>
                <w:rFonts w:cstheme="minorHAnsi"/>
                <w:b/>
              </w:rPr>
              <w:t>Chronologisch verband</w:t>
            </w:r>
          </w:p>
        </w:tc>
        <w:tc>
          <w:tcPr>
            <w:tcW w:w="4806" w:type="dxa"/>
          </w:tcPr>
          <w:p w:rsidR="000464B6" w:rsidRPr="005E3EF8" w:rsidRDefault="000464B6" w:rsidP="000464B6">
            <w:pPr>
              <w:pStyle w:val="Lijstalinea"/>
              <w:numPr>
                <w:ilvl w:val="0"/>
                <w:numId w:val="25"/>
              </w:numPr>
              <w:rPr>
                <w:rFonts w:cstheme="minorHAnsi"/>
              </w:rPr>
            </w:pPr>
            <w:r w:rsidRPr="005E3EF8">
              <w:rPr>
                <w:rFonts w:cstheme="minorHAnsi"/>
              </w:rPr>
              <w:t>Nadat</w:t>
            </w:r>
          </w:p>
          <w:p w:rsidR="000464B6" w:rsidRPr="005E3EF8" w:rsidRDefault="000464B6" w:rsidP="000464B6">
            <w:pPr>
              <w:pStyle w:val="Lijstalinea"/>
              <w:numPr>
                <w:ilvl w:val="0"/>
                <w:numId w:val="25"/>
              </w:numPr>
              <w:rPr>
                <w:rFonts w:cstheme="minorHAnsi"/>
              </w:rPr>
            </w:pPr>
            <w:r w:rsidRPr="005E3EF8">
              <w:rPr>
                <w:rFonts w:cstheme="minorHAnsi"/>
              </w:rPr>
              <w:t>Eerst</w:t>
            </w:r>
          </w:p>
          <w:p w:rsidR="000464B6" w:rsidRPr="005E3EF8" w:rsidRDefault="000464B6" w:rsidP="000464B6">
            <w:pPr>
              <w:pStyle w:val="Lijstalinea"/>
              <w:numPr>
                <w:ilvl w:val="0"/>
                <w:numId w:val="25"/>
              </w:numPr>
              <w:rPr>
                <w:rFonts w:cstheme="minorHAnsi"/>
              </w:rPr>
            </w:pPr>
            <w:r w:rsidRPr="005E3EF8">
              <w:rPr>
                <w:rFonts w:cstheme="minorHAnsi"/>
              </w:rPr>
              <w:t>Daarna</w:t>
            </w:r>
          </w:p>
          <w:p w:rsidR="000464B6" w:rsidRPr="005E3EF8" w:rsidRDefault="000464B6" w:rsidP="000464B6">
            <w:pPr>
              <w:pStyle w:val="Lijstalinea"/>
              <w:numPr>
                <w:ilvl w:val="0"/>
                <w:numId w:val="25"/>
              </w:numPr>
              <w:rPr>
                <w:rFonts w:cstheme="minorHAnsi"/>
              </w:rPr>
            </w:pPr>
            <w:r w:rsidRPr="005E3EF8">
              <w:rPr>
                <w:rFonts w:cstheme="minorHAnsi"/>
              </w:rPr>
              <w:t>Wanneer</w:t>
            </w:r>
          </w:p>
          <w:p w:rsidR="000464B6" w:rsidRPr="005E3EF8" w:rsidRDefault="000464B6" w:rsidP="000464B6">
            <w:pPr>
              <w:pStyle w:val="Lijstalinea"/>
              <w:numPr>
                <w:ilvl w:val="0"/>
                <w:numId w:val="25"/>
              </w:numPr>
              <w:rPr>
                <w:rFonts w:cstheme="minorHAnsi"/>
              </w:rPr>
            </w:pPr>
            <w:r w:rsidRPr="005E3EF8">
              <w:rPr>
                <w:rFonts w:cstheme="minorHAnsi"/>
              </w:rPr>
              <w:t>Vroeger</w:t>
            </w:r>
          </w:p>
          <w:p w:rsidR="000464B6" w:rsidRPr="005E3EF8" w:rsidRDefault="000464B6" w:rsidP="000464B6">
            <w:pPr>
              <w:pStyle w:val="Lijstalinea"/>
              <w:numPr>
                <w:ilvl w:val="0"/>
                <w:numId w:val="25"/>
              </w:numPr>
              <w:rPr>
                <w:rFonts w:cstheme="minorHAnsi"/>
              </w:rPr>
            </w:pPr>
            <w:r w:rsidRPr="005E3EF8">
              <w:rPr>
                <w:rFonts w:cstheme="minorHAnsi"/>
              </w:rPr>
              <w:t>Later</w:t>
            </w:r>
          </w:p>
          <w:p w:rsidR="000464B6" w:rsidRPr="005E3EF8" w:rsidRDefault="000464B6" w:rsidP="000464B6">
            <w:pPr>
              <w:pStyle w:val="Lijstalinea"/>
              <w:numPr>
                <w:ilvl w:val="0"/>
                <w:numId w:val="25"/>
              </w:numPr>
              <w:rPr>
                <w:rFonts w:cstheme="minorHAnsi"/>
              </w:rPr>
            </w:pPr>
            <w:r w:rsidRPr="005E3EF8">
              <w:rPr>
                <w:rFonts w:cstheme="minorHAnsi"/>
              </w:rPr>
              <w:t>Voordat</w:t>
            </w:r>
          </w:p>
        </w:tc>
      </w:tr>
      <w:tr w:rsidR="000464B6" w:rsidTr="00251283">
        <w:trPr>
          <w:trHeight w:val="1671"/>
        </w:trPr>
        <w:tc>
          <w:tcPr>
            <w:tcW w:w="4786" w:type="dxa"/>
          </w:tcPr>
          <w:p w:rsidR="000464B6" w:rsidRPr="005E3EF8" w:rsidRDefault="000464B6" w:rsidP="00251283">
            <w:pPr>
              <w:rPr>
                <w:rFonts w:cstheme="minorHAnsi"/>
                <w:b/>
              </w:rPr>
            </w:pPr>
            <w:r w:rsidRPr="005E3EF8">
              <w:rPr>
                <w:rFonts w:cstheme="minorHAnsi"/>
                <w:b/>
              </w:rPr>
              <w:t>Opsommend verband</w:t>
            </w:r>
          </w:p>
        </w:tc>
        <w:tc>
          <w:tcPr>
            <w:tcW w:w="4806" w:type="dxa"/>
          </w:tcPr>
          <w:p w:rsidR="000464B6" w:rsidRPr="005E3EF8" w:rsidRDefault="000464B6" w:rsidP="000464B6">
            <w:pPr>
              <w:pStyle w:val="Lijstalinea"/>
              <w:numPr>
                <w:ilvl w:val="0"/>
                <w:numId w:val="25"/>
              </w:numPr>
              <w:rPr>
                <w:rFonts w:cstheme="minorHAnsi"/>
              </w:rPr>
            </w:pPr>
            <w:r w:rsidRPr="005E3EF8">
              <w:rPr>
                <w:rFonts w:cstheme="minorHAnsi"/>
              </w:rPr>
              <w:t>En</w:t>
            </w:r>
          </w:p>
          <w:p w:rsidR="000464B6" w:rsidRPr="005E3EF8" w:rsidRDefault="000464B6" w:rsidP="000464B6">
            <w:pPr>
              <w:pStyle w:val="Lijstalinea"/>
              <w:numPr>
                <w:ilvl w:val="0"/>
                <w:numId w:val="25"/>
              </w:numPr>
              <w:rPr>
                <w:rFonts w:cstheme="minorHAnsi"/>
              </w:rPr>
            </w:pPr>
            <w:r w:rsidRPr="005E3EF8">
              <w:rPr>
                <w:rFonts w:cstheme="minorHAnsi"/>
              </w:rPr>
              <w:t>Ook</w:t>
            </w:r>
          </w:p>
          <w:p w:rsidR="000464B6" w:rsidRPr="005E3EF8" w:rsidRDefault="000464B6" w:rsidP="000464B6">
            <w:pPr>
              <w:pStyle w:val="Lijstalinea"/>
              <w:numPr>
                <w:ilvl w:val="0"/>
                <w:numId w:val="25"/>
              </w:numPr>
              <w:rPr>
                <w:rFonts w:cstheme="minorHAnsi"/>
              </w:rPr>
            </w:pPr>
            <w:r w:rsidRPr="005E3EF8">
              <w:rPr>
                <w:rFonts w:cstheme="minorHAnsi"/>
              </w:rPr>
              <w:t xml:space="preserve">Ten eerste </w:t>
            </w:r>
          </w:p>
          <w:p w:rsidR="000464B6" w:rsidRPr="005E3EF8" w:rsidRDefault="000464B6" w:rsidP="000464B6">
            <w:pPr>
              <w:pStyle w:val="Lijstalinea"/>
              <w:numPr>
                <w:ilvl w:val="0"/>
                <w:numId w:val="25"/>
              </w:numPr>
              <w:rPr>
                <w:rFonts w:cstheme="minorHAnsi"/>
              </w:rPr>
            </w:pPr>
            <w:r w:rsidRPr="005E3EF8">
              <w:rPr>
                <w:rFonts w:cstheme="minorHAnsi"/>
              </w:rPr>
              <w:t>Ten tweede</w:t>
            </w:r>
          </w:p>
          <w:p w:rsidR="000464B6" w:rsidRPr="005E3EF8" w:rsidRDefault="000464B6" w:rsidP="000464B6">
            <w:pPr>
              <w:pStyle w:val="Lijstalinea"/>
              <w:numPr>
                <w:ilvl w:val="0"/>
                <w:numId w:val="25"/>
              </w:numPr>
              <w:rPr>
                <w:rFonts w:cstheme="minorHAnsi"/>
              </w:rPr>
            </w:pPr>
            <w:r w:rsidRPr="005E3EF8">
              <w:rPr>
                <w:rFonts w:cstheme="minorHAnsi"/>
              </w:rPr>
              <w:t xml:space="preserve">Ten slotte </w:t>
            </w:r>
          </w:p>
          <w:p w:rsidR="000464B6" w:rsidRPr="005E3EF8" w:rsidRDefault="000464B6" w:rsidP="000464B6">
            <w:pPr>
              <w:pStyle w:val="Lijstalinea"/>
              <w:numPr>
                <w:ilvl w:val="0"/>
                <w:numId w:val="25"/>
              </w:numPr>
              <w:rPr>
                <w:rFonts w:cstheme="minorHAnsi"/>
              </w:rPr>
            </w:pPr>
            <w:r w:rsidRPr="005E3EF8">
              <w:rPr>
                <w:rFonts w:cstheme="minorHAnsi"/>
              </w:rPr>
              <w:t>Vervolgens</w:t>
            </w:r>
          </w:p>
          <w:p w:rsidR="000464B6" w:rsidRPr="005E3EF8" w:rsidRDefault="000464B6" w:rsidP="00251283">
            <w:pPr>
              <w:rPr>
                <w:rFonts w:cstheme="minorHAnsi"/>
              </w:rPr>
            </w:pPr>
          </w:p>
        </w:tc>
      </w:tr>
      <w:tr w:rsidR="000464B6" w:rsidTr="00251283">
        <w:trPr>
          <w:trHeight w:val="1435"/>
        </w:trPr>
        <w:tc>
          <w:tcPr>
            <w:tcW w:w="4786" w:type="dxa"/>
          </w:tcPr>
          <w:p w:rsidR="000464B6" w:rsidRPr="005E3EF8" w:rsidRDefault="000464B6" w:rsidP="00251283">
            <w:pPr>
              <w:rPr>
                <w:rFonts w:cstheme="minorHAnsi"/>
                <w:b/>
              </w:rPr>
            </w:pPr>
            <w:r w:rsidRPr="005E3EF8">
              <w:rPr>
                <w:rFonts w:cstheme="minorHAnsi"/>
                <w:b/>
              </w:rPr>
              <w:t>Tegenstellend verband</w:t>
            </w:r>
          </w:p>
        </w:tc>
        <w:tc>
          <w:tcPr>
            <w:tcW w:w="4806" w:type="dxa"/>
          </w:tcPr>
          <w:p w:rsidR="000464B6" w:rsidRPr="005E3EF8" w:rsidRDefault="000464B6" w:rsidP="000464B6">
            <w:pPr>
              <w:pStyle w:val="Lijstalinea"/>
              <w:numPr>
                <w:ilvl w:val="0"/>
                <w:numId w:val="25"/>
              </w:numPr>
              <w:rPr>
                <w:rFonts w:cstheme="minorHAnsi"/>
              </w:rPr>
            </w:pPr>
            <w:r w:rsidRPr="005E3EF8">
              <w:rPr>
                <w:rFonts w:cstheme="minorHAnsi"/>
              </w:rPr>
              <w:t>Maar</w:t>
            </w:r>
          </w:p>
          <w:p w:rsidR="000464B6" w:rsidRPr="005E3EF8" w:rsidRDefault="000464B6" w:rsidP="000464B6">
            <w:pPr>
              <w:pStyle w:val="Lijstalinea"/>
              <w:numPr>
                <w:ilvl w:val="0"/>
                <w:numId w:val="25"/>
              </w:numPr>
              <w:rPr>
                <w:rFonts w:cstheme="minorHAnsi"/>
              </w:rPr>
            </w:pPr>
            <w:r w:rsidRPr="005E3EF8">
              <w:rPr>
                <w:rFonts w:cstheme="minorHAnsi"/>
              </w:rPr>
              <w:t>Echter</w:t>
            </w:r>
          </w:p>
          <w:p w:rsidR="000464B6" w:rsidRPr="005E3EF8" w:rsidRDefault="000464B6" w:rsidP="000464B6">
            <w:pPr>
              <w:pStyle w:val="Lijstalinea"/>
              <w:numPr>
                <w:ilvl w:val="0"/>
                <w:numId w:val="25"/>
              </w:numPr>
              <w:rPr>
                <w:rFonts w:cstheme="minorHAnsi"/>
              </w:rPr>
            </w:pPr>
            <w:r w:rsidRPr="005E3EF8">
              <w:rPr>
                <w:rFonts w:cstheme="minorHAnsi"/>
              </w:rPr>
              <w:t>Hoewel</w:t>
            </w:r>
          </w:p>
          <w:p w:rsidR="000464B6" w:rsidRPr="005E3EF8" w:rsidRDefault="000464B6" w:rsidP="000464B6">
            <w:pPr>
              <w:pStyle w:val="Lijstalinea"/>
              <w:numPr>
                <w:ilvl w:val="0"/>
                <w:numId w:val="25"/>
              </w:numPr>
              <w:rPr>
                <w:rFonts w:cstheme="minorHAnsi"/>
              </w:rPr>
            </w:pPr>
            <w:r w:rsidRPr="005E3EF8">
              <w:rPr>
                <w:rFonts w:cstheme="minorHAnsi"/>
              </w:rPr>
              <w:t>Toch</w:t>
            </w:r>
          </w:p>
          <w:p w:rsidR="000464B6" w:rsidRPr="005E3EF8" w:rsidRDefault="000464B6" w:rsidP="000464B6">
            <w:pPr>
              <w:pStyle w:val="Lijstalinea"/>
              <w:numPr>
                <w:ilvl w:val="0"/>
                <w:numId w:val="25"/>
              </w:numPr>
              <w:rPr>
                <w:rFonts w:cstheme="minorHAnsi"/>
              </w:rPr>
            </w:pPr>
            <w:r w:rsidRPr="005E3EF8">
              <w:rPr>
                <w:rFonts w:cstheme="minorHAnsi"/>
              </w:rPr>
              <w:t>Daarentegen</w:t>
            </w:r>
          </w:p>
          <w:p w:rsidR="000464B6" w:rsidRPr="005E3EF8" w:rsidRDefault="000464B6" w:rsidP="000464B6">
            <w:pPr>
              <w:pStyle w:val="Lijstalinea"/>
              <w:numPr>
                <w:ilvl w:val="0"/>
                <w:numId w:val="25"/>
              </w:numPr>
              <w:rPr>
                <w:rFonts w:cstheme="minorHAnsi"/>
              </w:rPr>
            </w:pPr>
            <w:r w:rsidRPr="005E3EF8">
              <w:rPr>
                <w:rFonts w:cstheme="minorHAnsi"/>
              </w:rPr>
              <w:t>Staat tegenover</w:t>
            </w:r>
          </w:p>
        </w:tc>
      </w:tr>
      <w:tr w:rsidR="000464B6" w:rsidTr="00251283">
        <w:trPr>
          <w:trHeight w:val="1189"/>
        </w:trPr>
        <w:tc>
          <w:tcPr>
            <w:tcW w:w="4786" w:type="dxa"/>
          </w:tcPr>
          <w:p w:rsidR="000464B6" w:rsidRPr="005E3EF8" w:rsidRDefault="000464B6" w:rsidP="00251283">
            <w:pPr>
              <w:rPr>
                <w:rFonts w:cstheme="minorHAnsi"/>
                <w:b/>
              </w:rPr>
            </w:pPr>
            <w:r w:rsidRPr="005E3EF8">
              <w:rPr>
                <w:rFonts w:cstheme="minorHAnsi"/>
                <w:b/>
              </w:rPr>
              <w:t>Vergelijkend verband</w:t>
            </w:r>
          </w:p>
        </w:tc>
        <w:tc>
          <w:tcPr>
            <w:tcW w:w="4806" w:type="dxa"/>
          </w:tcPr>
          <w:p w:rsidR="000464B6" w:rsidRPr="005E3EF8" w:rsidRDefault="000464B6" w:rsidP="000464B6">
            <w:pPr>
              <w:pStyle w:val="Lijstalinea"/>
              <w:numPr>
                <w:ilvl w:val="0"/>
                <w:numId w:val="25"/>
              </w:numPr>
              <w:rPr>
                <w:rFonts w:cstheme="minorHAnsi"/>
              </w:rPr>
            </w:pPr>
            <w:r w:rsidRPr="005E3EF8">
              <w:rPr>
                <w:rFonts w:cstheme="minorHAnsi"/>
              </w:rPr>
              <w:t>Zoals</w:t>
            </w:r>
          </w:p>
          <w:p w:rsidR="000464B6" w:rsidRPr="005E3EF8" w:rsidRDefault="000464B6" w:rsidP="000464B6">
            <w:pPr>
              <w:pStyle w:val="Lijstalinea"/>
              <w:numPr>
                <w:ilvl w:val="0"/>
                <w:numId w:val="25"/>
              </w:numPr>
              <w:rPr>
                <w:rFonts w:cstheme="minorHAnsi"/>
              </w:rPr>
            </w:pPr>
            <w:r w:rsidRPr="005E3EF8">
              <w:rPr>
                <w:rFonts w:cstheme="minorHAnsi"/>
              </w:rPr>
              <w:t>Zo</w:t>
            </w:r>
          </w:p>
          <w:p w:rsidR="000464B6" w:rsidRPr="005E3EF8" w:rsidRDefault="000464B6" w:rsidP="000464B6">
            <w:pPr>
              <w:pStyle w:val="Lijstalinea"/>
              <w:numPr>
                <w:ilvl w:val="0"/>
                <w:numId w:val="25"/>
              </w:numPr>
              <w:rPr>
                <w:rFonts w:cstheme="minorHAnsi"/>
              </w:rPr>
            </w:pPr>
            <w:r w:rsidRPr="005E3EF8">
              <w:rPr>
                <w:rFonts w:cstheme="minorHAnsi"/>
              </w:rPr>
              <w:t>Evenals</w:t>
            </w:r>
          </w:p>
          <w:p w:rsidR="000464B6" w:rsidRPr="005E3EF8" w:rsidRDefault="000464B6" w:rsidP="000464B6">
            <w:pPr>
              <w:pStyle w:val="Lijstalinea"/>
              <w:numPr>
                <w:ilvl w:val="0"/>
                <w:numId w:val="25"/>
              </w:numPr>
              <w:rPr>
                <w:rFonts w:cstheme="minorHAnsi"/>
              </w:rPr>
            </w:pPr>
            <w:r w:rsidRPr="005E3EF8">
              <w:rPr>
                <w:rFonts w:cstheme="minorHAnsi"/>
              </w:rPr>
              <w:t xml:space="preserve">In vergelijking met </w:t>
            </w:r>
          </w:p>
          <w:p w:rsidR="000464B6" w:rsidRPr="005E3EF8" w:rsidRDefault="000464B6" w:rsidP="000464B6">
            <w:pPr>
              <w:pStyle w:val="Lijstalinea"/>
              <w:numPr>
                <w:ilvl w:val="0"/>
                <w:numId w:val="25"/>
              </w:numPr>
              <w:rPr>
                <w:rFonts w:cstheme="minorHAnsi"/>
              </w:rPr>
            </w:pPr>
            <w:r w:rsidRPr="005E3EF8">
              <w:rPr>
                <w:rFonts w:cstheme="minorHAnsi"/>
              </w:rPr>
              <w:t xml:space="preserve">Soortgelijk (e) </w:t>
            </w:r>
          </w:p>
        </w:tc>
      </w:tr>
      <w:tr w:rsidR="000464B6" w:rsidTr="00251283">
        <w:trPr>
          <w:trHeight w:val="1199"/>
        </w:trPr>
        <w:tc>
          <w:tcPr>
            <w:tcW w:w="4786" w:type="dxa"/>
          </w:tcPr>
          <w:p w:rsidR="000464B6" w:rsidRPr="005E3EF8" w:rsidRDefault="000464B6" w:rsidP="00251283">
            <w:pPr>
              <w:rPr>
                <w:rFonts w:cstheme="minorHAnsi"/>
                <w:b/>
              </w:rPr>
            </w:pPr>
            <w:r w:rsidRPr="005E3EF8">
              <w:rPr>
                <w:rFonts w:cstheme="minorHAnsi"/>
                <w:b/>
              </w:rPr>
              <w:t>Toelichtend verband</w:t>
            </w:r>
          </w:p>
        </w:tc>
        <w:tc>
          <w:tcPr>
            <w:tcW w:w="4806" w:type="dxa"/>
          </w:tcPr>
          <w:p w:rsidR="000464B6" w:rsidRPr="005E3EF8" w:rsidRDefault="000464B6" w:rsidP="000464B6">
            <w:pPr>
              <w:pStyle w:val="Lijstalinea"/>
              <w:numPr>
                <w:ilvl w:val="0"/>
                <w:numId w:val="25"/>
              </w:numPr>
              <w:rPr>
                <w:rFonts w:cstheme="minorHAnsi"/>
              </w:rPr>
            </w:pPr>
            <w:r w:rsidRPr="005E3EF8">
              <w:rPr>
                <w:rFonts w:cstheme="minorHAnsi"/>
              </w:rPr>
              <w:t>Bijvoorbeeld</w:t>
            </w:r>
          </w:p>
          <w:p w:rsidR="000464B6" w:rsidRPr="005E3EF8" w:rsidRDefault="000464B6" w:rsidP="000464B6">
            <w:pPr>
              <w:pStyle w:val="Lijstalinea"/>
              <w:numPr>
                <w:ilvl w:val="0"/>
                <w:numId w:val="25"/>
              </w:numPr>
              <w:rPr>
                <w:rFonts w:cstheme="minorHAnsi"/>
              </w:rPr>
            </w:pPr>
            <w:r w:rsidRPr="005E3EF8">
              <w:rPr>
                <w:rFonts w:cstheme="minorHAnsi"/>
              </w:rPr>
              <w:t xml:space="preserve">Zo </w:t>
            </w:r>
          </w:p>
          <w:p w:rsidR="000464B6" w:rsidRPr="005E3EF8" w:rsidRDefault="000464B6" w:rsidP="000464B6">
            <w:pPr>
              <w:pStyle w:val="Lijstalinea"/>
              <w:numPr>
                <w:ilvl w:val="0"/>
                <w:numId w:val="25"/>
              </w:numPr>
              <w:rPr>
                <w:rFonts w:cstheme="minorHAnsi"/>
              </w:rPr>
            </w:pPr>
            <w:r w:rsidRPr="005E3EF8">
              <w:rPr>
                <w:rFonts w:cstheme="minorHAnsi"/>
              </w:rPr>
              <w:t>Zoals</w:t>
            </w:r>
          </w:p>
          <w:p w:rsidR="000464B6" w:rsidRPr="005E3EF8" w:rsidRDefault="000464B6" w:rsidP="000464B6">
            <w:pPr>
              <w:pStyle w:val="Lijstalinea"/>
              <w:numPr>
                <w:ilvl w:val="0"/>
                <w:numId w:val="25"/>
              </w:numPr>
              <w:rPr>
                <w:rFonts w:cstheme="minorHAnsi"/>
              </w:rPr>
            </w:pPr>
            <w:r w:rsidRPr="005E3EF8">
              <w:rPr>
                <w:rFonts w:cstheme="minorHAnsi"/>
              </w:rPr>
              <w:t>Een voorbeeld (hier)van</w:t>
            </w:r>
          </w:p>
          <w:p w:rsidR="000464B6" w:rsidRPr="005E3EF8" w:rsidRDefault="000464B6" w:rsidP="000464B6">
            <w:pPr>
              <w:pStyle w:val="Lijstalinea"/>
              <w:numPr>
                <w:ilvl w:val="0"/>
                <w:numId w:val="25"/>
              </w:numPr>
              <w:rPr>
                <w:rFonts w:cstheme="minorHAnsi"/>
              </w:rPr>
            </w:pPr>
            <w:r w:rsidRPr="005E3EF8">
              <w:rPr>
                <w:rFonts w:cstheme="minorHAnsi"/>
              </w:rPr>
              <w:t>Ter illustratie</w:t>
            </w:r>
          </w:p>
        </w:tc>
      </w:tr>
      <w:tr w:rsidR="000464B6" w:rsidTr="00251283">
        <w:trPr>
          <w:trHeight w:val="1426"/>
        </w:trPr>
        <w:tc>
          <w:tcPr>
            <w:tcW w:w="4786" w:type="dxa"/>
          </w:tcPr>
          <w:p w:rsidR="000464B6" w:rsidRPr="005E3EF8" w:rsidRDefault="000464B6" w:rsidP="00251283">
            <w:pPr>
              <w:rPr>
                <w:rFonts w:cstheme="minorHAnsi"/>
                <w:b/>
              </w:rPr>
            </w:pPr>
            <w:r w:rsidRPr="005E3EF8">
              <w:rPr>
                <w:rFonts w:cstheme="minorHAnsi"/>
                <w:b/>
              </w:rPr>
              <w:t>Redengevend verband</w:t>
            </w:r>
          </w:p>
        </w:tc>
        <w:tc>
          <w:tcPr>
            <w:tcW w:w="4806" w:type="dxa"/>
          </w:tcPr>
          <w:p w:rsidR="000464B6" w:rsidRPr="005E3EF8" w:rsidRDefault="000464B6" w:rsidP="000464B6">
            <w:pPr>
              <w:pStyle w:val="Lijstalinea"/>
              <w:numPr>
                <w:ilvl w:val="0"/>
                <w:numId w:val="25"/>
              </w:numPr>
              <w:rPr>
                <w:rFonts w:cstheme="minorHAnsi"/>
              </w:rPr>
            </w:pPr>
            <w:r w:rsidRPr="005E3EF8">
              <w:rPr>
                <w:rFonts w:cstheme="minorHAnsi"/>
              </w:rPr>
              <w:t xml:space="preserve">Want </w:t>
            </w:r>
          </w:p>
          <w:p w:rsidR="000464B6" w:rsidRPr="005E3EF8" w:rsidRDefault="000464B6" w:rsidP="000464B6">
            <w:pPr>
              <w:pStyle w:val="Lijstalinea"/>
              <w:numPr>
                <w:ilvl w:val="0"/>
                <w:numId w:val="25"/>
              </w:numPr>
              <w:rPr>
                <w:rFonts w:cstheme="minorHAnsi"/>
              </w:rPr>
            </w:pPr>
            <w:r w:rsidRPr="005E3EF8">
              <w:rPr>
                <w:rFonts w:cstheme="minorHAnsi"/>
              </w:rPr>
              <w:t xml:space="preserve">Omdat </w:t>
            </w:r>
          </w:p>
          <w:p w:rsidR="000464B6" w:rsidRPr="005E3EF8" w:rsidRDefault="000464B6" w:rsidP="000464B6">
            <w:pPr>
              <w:pStyle w:val="Lijstalinea"/>
              <w:numPr>
                <w:ilvl w:val="0"/>
                <w:numId w:val="25"/>
              </w:numPr>
              <w:rPr>
                <w:rFonts w:cstheme="minorHAnsi"/>
              </w:rPr>
            </w:pPr>
            <w:r w:rsidRPr="005E3EF8">
              <w:rPr>
                <w:rFonts w:cstheme="minorHAnsi"/>
              </w:rPr>
              <w:t xml:space="preserve">Daarom </w:t>
            </w:r>
          </w:p>
          <w:p w:rsidR="000464B6" w:rsidRPr="005E3EF8" w:rsidRDefault="000464B6" w:rsidP="000464B6">
            <w:pPr>
              <w:pStyle w:val="Lijstalinea"/>
              <w:numPr>
                <w:ilvl w:val="0"/>
                <w:numId w:val="25"/>
              </w:numPr>
              <w:rPr>
                <w:rFonts w:cstheme="minorHAnsi"/>
              </w:rPr>
            </w:pPr>
            <w:r w:rsidRPr="005E3EF8">
              <w:rPr>
                <w:rFonts w:cstheme="minorHAnsi"/>
              </w:rPr>
              <w:t xml:space="preserve">Vanwege </w:t>
            </w:r>
          </w:p>
          <w:p w:rsidR="000464B6" w:rsidRPr="005E3EF8" w:rsidRDefault="000464B6" w:rsidP="000464B6">
            <w:pPr>
              <w:pStyle w:val="Lijstalinea"/>
              <w:numPr>
                <w:ilvl w:val="0"/>
                <w:numId w:val="25"/>
              </w:numPr>
              <w:rPr>
                <w:rFonts w:cstheme="minorHAnsi"/>
              </w:rPr>
            </w:pPr>
            <w:r w:rsidRPr="005E3EF8">
              <w:rPr>
                <w:rFonts w:cstheme="minorHAnsi"/>
              </w:rPr>
              <w:t>Immers</w:t>
            </w:r>
          </w:p>
          <w:p w:rsidR="000464B6" w:rsidRPr="005E3EF8" w:rsidRDefault="000464B6" w:rsidP="000464B6">
            <w:pPr>
              <w:pStyle w:val="Lijstalinea"/>
              <w:numPr>
                <w:ilvl w:val="0"/>
                <w:numId w:val="25"/>
              </w:numPr>
              <w:rPr>
                <w:rFonts w:cstheme="minorHAnsi"/>
              </w:rPr>
            </w:pPr>
            <w:r w:rsidRPr="005E3EF8">
              <w:rPr>
                <w:rFonts w:cstheme="minorHAnsi"/>
              </w:rPr>
              <w:t>Namelijk</w:t>
            </w:r>
          </w:p>
        </w:tc>
      </w:tr>
      <w:tr w:rsidR="000464B6" w:rsidTr="00251283">
        <w:trPr>
          <w:trHeight w:val="1199"/>
        </w:trPr>
        <w:tc>
          <w:tcPr>
            <w:tcW w:w="4786" w:type="dxa"/>
          </w:tcPr>
          <w:p w:rsidR="000464B6" w:rsidRPr="005E3EF8" w:rsidRDefault="000464B6" w:rsidP="00251283">
            <w:pPr>
              <w:rPr>
                <w:rFonts w:cstheme="minorHAnsi"/>
                <w:b/>
              </w:rPr>
            </w:pPr>
            <w:r w:rsidRPr="005E3EF8">
              <w:rPr>
                <w:rFonts w:cstheme="minorHAnsi"/>
                <w:b/>
              </w:rPr>
              <w:lastRenderedPageBreak/>
              <w:t>Voorwaardelijk verband</w:t>
            </w:r>
          </w:p>
        </w:tc>
        <w:tc>
          <w:tcPr>
            <w:tcW w:w="4806" w:type="dxa"/>
          </w:tcPr>
          <w:p w:rsidR="000464B6" w:rsidRPr="005E3EF8" w:rsidRDefault="000464B6" w:rsidP="000464B6">
            <w:pPr>
              <w:pStyle w:val="Lijstalinea"/>
              <w:numPr>
                <w:ilvl w:val="0"/>
                <w:numId w:val="25"/>
              </w:numPr>
              <w:rPr>
                <w:rFonts w:cstheme="minorHAnsi"/>
              </w:rPr>
            </w:pPr>
            <w:r w:rsidRPr="005E3EF8">
              <w:rPr>
                <w:rFonts w:cstheme="minorHAnsi"/>
              </w:rPr>
              <w:t>Wanneer</w:t>
            </w:r>
          </w:p>
          <w:p w:rsidR="000464B6" w:rsidRPr="005E3EF8" w:rsidRDefault="000464B6" w:rsidP="000464B6">
            <w:pPr>
              <w:pStyle w:val="Lijstalinea"/>
              <w:numPr>
                <w:ilvl w:val="0"/>
                <w:numId w:val="25"/>
              </w:numPr>
              <w:rPr>
                <w:rFonts w:cstheme="minorHAnsi"/>
              </w:rPr>
            </w:pPr>
            <w:r w:rsidRPr="005E3EF8">
              <w:rPr>
                <w:rFonts w:cstheme="minorHAnsi"/>
              </w:rPr>
              <w:t>Mits</w:t>
            </w:r>
          </w:p>
          <w:p w:rsidR="000464B6" w:rsidRPr="005E3EF8" w:rsidRDefault="000464B6" w:rsidP="000464B6">
            <w:pPr>
              <w:pStyle w:val="Lijstalinea"/>
              <w:numPr>
                <w:ilvl w:val="0"/>
                <w:numId w:val="25"/>
              </w:numPr>
              <w:rPr>
                <w:rFonts w:cstheme="minorHAnsi"/>
              </w:rPr>
            </w:pPr>
            <w:r w:rsidRPr="005E3EF8">
              <w:rPr>
                <w:rFonts w:cstheme="minorHAnsi"/>
              </w:rPr>
              <w:t>Tenzij</w:t>
            </w:r>
          </w:p>
          <w:p w:rsidR="000464B6" w:rsidRPr="005E3EF8" w:rsidRDefault="000464B6" w:rsidP="000464B6">
            <w:pPr>
              <w:pStyle w:val="Lijstalinea"/>
              <w:numPr>
                <w:ilvl w:val="0"/>
                <w:numId w:val="25"/>
              </w:numPr>
              <w:rPr>
                <w:rFonts w:cstheme="minorHAnsi"/>
              </w:rPr>
            </w:pPr>
            <w:r w:rsidRPr="005E3EF8">
              <w:rPr>
                <w:rFonts w:cstheme="minorHAnsi"/>
              </w:rPr>
              <w:t>In het geval dat</w:t>
            </w:r>
          </w:p>
          <w:p w:rsidR="000464B6" w:rsidRPr="005E3EF8" w:rsidRDefault="000464B6" w:rsidP="000464B6">
            <w:pPr>
              <w:pStyle w:val="Lijstalinea"/>
              <w:numPr>
                <w:ilvl w:val="0"/>
                <w:numId w:val="25"/>
              </w:numPr>
              <w:rPr>
                <w:rFonts w:cstheme="minorHAnsi"/>
              </w:rPr>
            </w:pPr>
            <w:r w:rsidRPr="005E3EF8">
              <w:rPr>
                <w:rFonts w:cstheme="minorHAnsi"/>
              </w:rPr>
              <w:t>Als</w:t>
            </w:r>
          </w:p>
          <w:p w:rsidR="000464B6" w:rsidRPr="005E3EF8" w:rsidRDefault="000464B6" w:rsidP="00251283">
            <w:pPr>
              <w:rPr>
                <w:rFonts w:cstheme="minorHAnsi"/>
              </w:rPr>
            </w:pPr>
          </w:p>
        </w:tc>
      </w:tr>
      <w:tr w:rsidR="000464B6" w:rsidTr="00251283">
        <w:trPr>
          <w:trHeight w:val="236"/>
        </w:trPr>
        <w:tc>
          <w:tcPr>
            <w:tcW w:w="4786" w:type="dxa"/>
          </w:tcPr>
          <w:p w:rsidR="000464B6" w:rsidRPr="005E3EF8" w:rsidRDefault="000464B6" w:rsidP="00251283">
            <w:pPr>
              <w:rPr>
                <w:rFonts w:cstheme="minorHAnsi"/>
                <w:b/>
              </w:rPr>
            </w:pPr>
            <w:r w:rsidRPr="005E3EF8">
              <w:rPr>
                <w:rFonts w:cstheme="minorHAnsi"/>
                <w:b/>
              </w:rPr>
              <w:t>Doel-middel verband</w:t>
            </w:r>
          </w:p>
        </w:tc>
        <w:tc>
          <w:tcPr>
            <w:tcW w:w="4806" w:type="dxa"/>
          </w:tcPr>
          <w:p w:rsidR="000464B6" w:rsidRPr="005E3EF8" w:rsidRDefault="000464B6" w:rsidP="000464B6">
            <w:pPr>
              <w:pStyle w:val="Lijstalinea"/>
              <w:numPr>
                <w:ilvl w:val="0"/>
                <w:numId w:val="25"/>
              </w:numPr>
              <w:rPr>
                <w:rFonts w:cstheme="minorHAnsi"/>
              </w:rPr>
            </w:pPr>
            <w:r w:rsidRPr="005E3EF8">
              <w:rPr>
                <w:rFonts w:cstheme="minorHAnsi"/>
              </w:rPr>
              <w:t xml:space="preserve">Om te </w:t>
            </w:r>
          </w:p>
          <w:p w:rsidR="000464B6" w:rsidRPr="005E3EF8" w:rsidRDefault="000464B6" w:rsidP="000464B6">
            <w:pPr>
              <w:pStyle w:val="Lijstalinea"/>
              <w:numPr>
                <w:ilvl w:val="0"/>
                <w:numId w:val="25"/>
              </w:numPr>
              <w:rPr>
                <w:rFonts w:cstheme="minorHAnsi"/>
              </w:rPr>
            </w:pPr>
            <w:r w:rsidRPr="005E3EF8">
              <w:rPr>
                <w:rFonts w:cstheme="minorHAnsi"/>
              </w:rPr>
              <w:t>Daarmee</w:t>
            </w:r>
          </w:p>
          <w:p w:rsidR="000464B6" w:rsidRPr="005E3EF8" w:rsidRDefault="000464B6" w:rsidP="000464B6">
            <w:pPr>
              <w:pStyle w:val="Lijstalinea"/>
              <w:numPr>
                <w:ilvl w:val="0"/>
                <w:numId w:val="25"/>
              </w:numPr>
              <w:rPr>
                <w:rFonts w:cstheme="minorHAnsi"/>
              </w:rPr>
            </w:pPr>
            <w:r w:rsidRPr="005E3EF8">
              <w:rPr>
                <w:rFonts w:cstheme="minorHAnsi"/>
              </w:rPr>
              <w:t>Waarmee</w:t>
            </w:r>
          </w:p>
          <w:p w:rsidR="000464B6" w:rsidRPr="005E3EF8" w:rsidRDefault="000464B6" w:rsidP="000464B6">
            <w:pPr>
              <w:pStyle w:val="Lijstalinea"/>
              <w:numPr>
                <w:ilvl w:val="0"/>
                <w:numId w:val="25"/>
              </w:numPr>
              <w:rPr>
                <w:rFonts w:cstheme="minorHAnsi"/>
              </w:rPr>
            </w:pPr>
            <w:r w:rsidRPr="005E3EF8">
              <w:rPr>
                <w:rFonts w:cstheme="minorHAnsi"/>
              </w:rPr>
              <w:t>Opdat</w:t>
            </w:r>
          </w:p>
          <w:p w:rsidR="000464B6" w:rsidRPr="005E3EF8" w:rsidRDefault="000464B6" w:rsidP="000464B6">
            <w:pPr>
              <w:pStyle w:val="Lijstalinea"/>
              <w:numPr>
                <w:ilvl w:val="0"/>
                <w:numId w:val="25"/>
              </w:numPr>
              <w:rPr>
                <w:rFonts w:cstheme="minorHAnsi"/>
              </w:rPr>
            </w:pPr>
            <w:r w:rsidRPr="005E3EF8">
              <w:rPr>
                <w:rFonts w:cstheme="minorHAnsi"/>
              </w:rPr>
              <w:t>Door middel van</w:t>
            </w:r>
          </w:p>
        </w:tc>
      </w:tr>
      <w:tr w:rsidR="000464B6" w:rsidTr="00251283">
        <w:trPr>
          <w:trHeight w:val="1435"/>
        </w:trPr>
        <w:tc>
          <w:tcPr>
            <w:tcW w:w="4786" w:type="dxa"/>
          </w:tcPr>
          <w:p w:rsidR="000464B6" w:rsidRPr="005E3EF8" w:rsidRDefault="000464B6" w:rsidP="00251283">
            <w:pPr>
              <w:rPr>
                <w:rFonts w:cstheme="minorHAnsi"/>
                <w:b/>
              </w:rPr>
            </w:pPr>
            <w:r w:rsidRPr="005E3EF8">
              <w:rPr>
                <w:rFonts w:cstheme="minorHAnsi"/>
                <w:b/>
              </w:rPr>
              <w:t>Oorzakelijk verband</w:t>
            </w:r>
          </w:p>
        </w:tc>
        <w:tc>
          <w:tcPr>
            <w:tcW w:w="4806" w:type="dxa"/>
          </w:tcPr>
          <w:p w:rsidR="000464B6" w:rsidRPr="005E3EF8" w:rsidRDefault="000464B6" w:rsidP="000464B6">
            <w:pPr>
              <w:pStyle w:val="Lijstalinea"/>
              <w:numPr>
                <w:ilvl w:val="0"/>
                <w:numId w:val="25"/>
              </w:numPr>
              <w:rPr>
                <w:rFonts w:cstheme="minorHAnsi"/>
              </w:rPr>
            </w:pPr>
            <w:r w:rsidRPr="005E3EF8">
              <w:rPr>
                <w:rFonts w:cstheme="minorHAnsi"/>
              </w:rPr>
              <w:t>Door</w:t>
            </w:r>
          </w:p>
          <w:p w:rsidR="000464B6" w:rsidRPr="005E3EF8" w:rsidRDefault="000464B6" w:rsidP="000464B6">
            <w:pPr>
              <w:pStyle w:val="Lijstalinea"/>
              <w:numPr>
                <w:ilvl w:val="0"/>
                <w:numId w:val="25"/>
              </w:numPr>
              <w:rPr>
                <w:rFonts w:cstheme="minorHAnsi"/>
              </w:rPr>
            </w:pPr>
            <w:r w:rsidRPr="005E3EF8">
              <w:rPr>
                <w:rFonts w:cstheme="minorHAnsi"/>
              </w:rPr>
              <w:t xml:space="preserve">Doordat </w:t>
            </w:r>
          </w:p>
          <w:p w:rsidR="000464B6" w:rsidRPr="005E3EF8" w:rsidRDefault="000464B6" w:rsidP="000464B6">
            <w:pPr>
              <w:pStyle w:val="Lijstalinea"/>
              <w:numPr>
                <w:ilvl w:val="0"/>
                <w:numId w:val="25"/>
              </w:numPr>
              <w:rPr>
                <w:rFonts w:cstheme="minorHAnsi"/>
              </w:rPr>
            </w:pPr>
            <w:r w:rsidRPr="005E3EF8">
              <w:rPr>
                <w:rFonts w:cstheme="minorHAnsi"/>
              </w:rPr>
              <w:t>Waardoor</w:t>
            </w:r>
          </w:p>
          <w:p w:rsidR="000464B6" w:rsidRPr="005E3EF8" w:rsidRDefault="000464B6" w:rsidP="000464B6">
            <w:pPr>
              <w:pStyle w:val="Lijstalinea"/>
              <w:numPr>
                <w:ilvl w:val="0"/>
                <w:numId w:val="25"/>
              </w:numPr>
              <w:rPr>
                <w:rFonts w:cstheme="minorHAnsi"/>
              </w:rPr>
            </w:pPr>
            <w:r w:rsidRPr="005E3EF8">
              <w:rPr>
                <w:rFonts w:cstheme="minorHAnsi"/>
              </w:rPr>
              <w:t>Te danken aan</w:t>
            </w:r>
          </w:p>
          <w:p w:rsidR="000464B6" w:rsidRPr="005E3EF8" w:rsidRDefault="000464B6" w:rsidP="000464B6">
            <w:pPr>
              <w:pStyle w:val="Lijstalinea"/>
              <w:numPr>
                <w:ilvl w:val="0"/>
                <w:numId w:val="25"/>
              </w:numPr>
              <w:rPr>
                <w:rFonts w:cstheme="minorHAnsi"/>
              </w:rPr>
            </w:pPr>
            <w:r w:rsidRPr="005E3EF8">
              <w:rPr>
                <w:rFonts w:cstheme="minorHAnsi"/>
              </w:rPr>
              <w:t>Zodoende</w:t>
            </w:r>
          </w:p>
          <w:p w:rsidR="000464B6" w:rsidRPr="005E3EF8" w:rsidRDefault="000464B6" w:rsidP="00251283">
            <w:pPr>
              <w:rPr>
                <w:rFonts w:cstheme="minorHAnsi"/>
              </w:rPr>
            </w:pPr>
          </w:p>
        </w:tc>
      </w:tr>
      <w:tr w:rsidR="000464B6" w:rsidTr="00251283">
        <w:trPr>
          <w:trHeight w:val="1189"/>
        </w:trPr>
        <w:tc>
          <w:tcPr>
            <w:tcW w:w="4786" w:type="dxa"/>
          </w:tcPr>
          <w:p w:rsidR="000464B6" w:rsidRPr="005E3EF8" w:rsidRDefault="000464B6" w:rsidP="00251283">
            <w:pPr>
              <w:rPr>
                <w:rFonts w:cstheme="minorHAnsi"/>
                <w:b/>
              </w:rPr>
            </w:pPr>
            <w:r w:rsidRPr="005E3EF8">
              <w:rPr>
                <w:rFonts w:cstheme="minorHAnsi"/>
                <w:b/>
              </w:rPr>
              <w:t>Samenvattend verband</w:t>
            </w:r>
          </w:p>
        </w:tc>
        <w:tc>
          <w:tcPr>
            <w:tcW w:w="4806" w:type="dxa"/>
          </w:tcPr>
          <w:p w:rsidR="000464B6" w:rsidRPr="005E3EF8" w:rsidRDefault="000464B6" w:rsidP="000464B6">
            <w:pPr>
              <w:pStyle w:val="Lijstalinea"/>
              <w:numPr>
                <w:ilvl w:val="0"/>
                <w:numId w:val="25"/>
              </w:numPr>
              <w:rPr>
                <w:rFonts w:cstheme="minorHAnsi"/>
              </w:rPr>
            </w:pPr>
            <w:r w:rsidRPr="005E3EF8">
              <w:rPr>
                <w:rFonts w:cstheme="minorHAnsi"/>
              </w:rPr>
              <w:t>Samengevat</w:t>
            </w:r>
          </w:p>
          <w:p w:rsidR="000464B6" w:rsidRPr="005E3EF8" w:rsidRDefault="000464B6" w:rsidP="000464B6">
            <w:pPr>
              <w:pStyle w:val="Lijstalinea"/>
              <w:numPr>
                <w:ilvl w:val="0"/>
                <w:numId w:val="25"/>
              </w:numPr>
              <w:rPr>
                <w:rFonts w:cstheme="minorHAnsi"/>
              </w:rPr>
            </w:pPr>
            <w:r w:rsidRPr="005E3EF8">
              <w:rPr>
                <w:rFonts w:cstheme="minorHAnsi"/>
              </w:rPr>
              <w:t>Kortom</w:t>
            </w:r>
          </w:p>
          <w:p w:rsidR="000464B6" w:rsidRPr="005E3EF8" w:rsidRDefault="000464B6" w:rsidP="000464B6">
            <w:pPr>
              <w:pStyle w:val="Lijstalinea"/>
              <w:numPr>
                <w:ilvl w:val="0"/>
                <w:numId w:val="25"/>
              </w:numPr>
              <w:rPr>
                <w:rFonts w:cstheme="minorHAnsi"/>
              </w:rPr>
            </w:pPr>
            <w:r w:rsidRPr="005E3EF8">
              <w:rPr>
                <w:rFonts w:cstheme="minorHAnsi"/>
              </w:rPr>
              <w:t>Met andere woorden</w:t>
            </w:r>
          </w:p>
          <w:p w:rsidR="000464B6" w:rsidRPr="005E3EF8" w:rsidRDefault="000464B6" w:rsidP="000464B6">
            <w:pPr>
              <w:pStyle w:val="Lijstalinea"/>
              <w:numPr>
                <w:ilvl w:val="0"/>
                <w:numId w:val="25"/>
              </w:numPr>
              <w:rPr>
                <w:rFonts w:cstheme="minorHAnsi"/>
              </w:rPr>
            </w:pPr>
            <w:r w:rsidRPr="005E3EF8">
              <w:rPr>
                <w:rFonts w:cstheme="minorHAnsi"/>
              </w:rPr>
              <w:t>Vandaar dat</w:t>
            </w:r>
          </w:p>
          <w:p w:rsidR="000464B6" w:rsidRPr="005E3EF8" w:rsidRDefault="000464B6" w:rsidP="000464B6">
            <w:pPr>
              <w:pStyle w:val="Lijstalinea"/>
              <w:numPr>
                <w:ilvl w:val="0"/>
                <w:numId w:val="25"/>
              </w:numPr>
              <w:rPr>
                <w:rFonts w:cstheme="minorHAnsi"/>
              </w:rPr>
            </w:pPr>
            <w:r w:rsidRPr="005E3EF8">
              <w:rPr>
                <w:rFonts w:cstheme="minorHAnsi"/>
              </w:rPr>
              <w:t>Hieruit volgt</w:t>
            </w:r>
          </w:p>
        </w:tc>
      </w:tr>
      <w:tr w:rsidR="000464B6" w:rsidTr="00251283">
        <w:trPr>
          <w:trHeight w:val="1199"/>
        </w:trPr>
        <w:tc>
          <w:tcPr>
            <w:tcW w:w="4786" w:type="dxa"/>
          </w:tcPr>
          <w:p w:rsidR="000464B6" w:rsidRPr="005E3EF8" w:rsidRDefault="000464B6" w:rsidP="00251283">
            <w:pPr>
              <w:rPr>
                <w:rFonts w:cstheme="minorHAnsi"/>
                <w:b/>
              </w:rPr>
            </w:pPr>
            <w:r w:rsidRPr="005E3EF8">
              <w:rPr>
                <w:rFonts w:cstheme="minorHAnsi"/>
                <w:b/>
              </w:rPr>
              <w:t>Concluderend verband</w:t>
            </w:r>
          </w:p>
        </w:tc>
        <w:tc>
          <w:tcPr>
            <w:tcW w:w="4806" w:type="dxa"/>
          </w:tcPr>
          <w:p w:rsidR="000464B6" w:rsidRPr="005E3EF8" w:rsidRDefault="000464B6" w:rsidP="000464B6">
            <w:pPr>
              <w:pStyle w:val="Lijstalinea"/>
              <w:numPr>
                <w:ilvl w:val="0"/>
                <w:numId w:val="25"/>
              </w:numPr>
              <w:rPr>
                <w:rFonts w:cstheme="minorHAnsi"/>
              </w:rPr>
            </w:pPr>
            <w:r w:rsidRPr="005E3EF8">
              <w:rPr>
                <w:rFonts w:cstheme="minorHAnsi"/>
              </w:rPr>
              <w:t>Dus</w:t>
            </w:r>
          </w:p>
          <w:p w:rsidR="000464B6" w:rsidRPr="005E3EF8" w:rsidRDefault="000464B6" w:rsidP="000464B6">
            <w:pPr>
              <w:pStyle w:val="Lijstalinea"/>
              <w:numPr>
                <w:ilvl w:val="0"/>
                <w:numId w:val="25"/>
              </w:numPr>
              <w:rPr>
                <w:rFonts w:cstheme="minorHAnsi"/>
              </w:rPr>
            </w:pPr>
            <w:r w:rsidRPr="005E3EF8">
              <w:rPr>
                <w:rFonts w:cstheme="minorHAnsi"/>
              </w:rPr>
              <w:t>Daarom</w:t>
            </w:r>
          </w:p>
          <w:p w:rsidR="000464B6" w:rsidRPr="005E3EF8" w:rsidRDefault="000464B6" w:rsidP="000464B6">
            <w:pPr>
              <w:pStyle w:val="Lijstalinea"/>
              <w:numPr>
                <w:ilvl w:val="0"/>
                <w:numId w:val="25"/>
              </w:numPr>
              <w:rPr>
                <w:rFonts w:cstheme="minorHAnsi"/>
              </w:rPr>
            </w:pPr>
            <w:r w:rsidRPr="005E3EF8">
              <w:rPr>
                <w:rFonts w:cstheme="minorHAnsi"/>
              </w:rPr>
              <w:t>Concluderend</w:t>
            </w:r>
          </w:p>
          <w:p w:rsidR="000464B6" w:rsidRPr="005E3EF8" w:rsidRDefault="000464B6" w:rsidP="000464B6">
            <w:pPr>
              <w:pStyle w:val="Lijstalinea"/>
              <w:numPr>
                <w:ilvl w:val="0"/>
                <w:numId w:val="25"/>
              </w:numPr>
              <w:rPr>
                <w:rFonts w:cstheme="minorHAnsi"/>
              </w:rPr>
            </w:pPr>
            <w:r w:rsidRPr="005E3EF8">
              <w:rPr>
                <w:rFonts w:cstheme="minorHAnsi"/>
              </w:rPr>
              <w:t>Kortom</w:t>
            </w:r>
          </w:p>
          <w:p w:rsidR="000464B6" w:rsidRPr="005E3EF8" w:rsidRDefault="000464B6" w:rsidP="000464B6">
            <w:pPr>
              <w:pStyle w:val="Lijstalinea"/>
              <w:numPr>
                <w:ilvl w:val="0"/>
                <w:numId w:val="25"/>
              </w:numPr>
              <w:rPr>
                <w:rFonts w:cstheme="minorHAnsi"/>
              </w:rPr>
            </w:pPr>
            <w:r w:rsidRPr="005E3EF8">
              <w:rPr>
                <w:rFonts w:cstheme="minorHAnsi"/>
              </w:rPr>
              <w:t>Al met al</w:t>
            </w:r>
          </w:p>
        </w:tc>
      </w:tr>
    </w:tbl>
    <w:p w:rsidR="000464B6" w:rsidRDefault="000464B6" w:rsidP="000464B6">
      <w:pPr>
        <w:rPr>
          <w:rFonts w:cstheme="minorHAnsi"/>
        </w:rPr>
      </w:pPr>
    </w:p>
    <w:p w:rsidR="00FF1A54" w:rsidRDefault="00FF1A54" w:rsidP="00FF1A54">
      <w:pPr>
        <w:pStyle w:val="Lijstalinea"/>
        <w:numPr>
          <w:ilvl w:val="0"/>
          <w:numId w:val="15"/>
        </w:numPr>
        <w:rPr>
          <w:rFonts w:cstheme="minorHAnsi"/>
          <w:sz w:val="30"/>
          <w:szCs w:val="30"/>
        </w:rPr>
      </w:pPr>
      <w:r w:rsidRPr="00FF1A54">
        <w:rPr>
          <w:rFonts w:cstheme="minorHAnsi"/>
          <w:sz w:val="30"/>
          <w:szCs w:val="30"/>
        </w:rPr>
        <w:t>Stappenplan tekst verklaren</w:t>
      </w:r>
    </w:p>
    <w:p w:rsidR="00FF1A54" w:rsidRPr="00CD7231" w:rsidRDefault="00446A2B" w:rsidP="00446A2B">
      <w:pPr>
        <w:pStyle w:val="Lijstalinea"/>
        <w:numPr>
          <w:ilvl w:val="0"/>
          <w:numId w:val="31"/>
        </w:numPr>
        <w:rPr>
          <w:rFonts w:cstheme="minorHAnsi"/>
        </w:rPr>
      </w:pPr>
      <w:r w:rsidRPr="00CD7231">
        <w:rPr>
          <w:rFonts w:cstheme="minorHAnsi"/>
          <w:b/>
        </w:rPr>
        <w:t>Oriëntatiefase</w:t>
      </w:r>
    </w:p>
    <w:p w:rsidR="00446A2B" w:rsidRPr="00CD7231" w:rsidRDefault="00816806" w:rsidP="00446A2B">
      <w:pPr>
        <w:pStyle w:val="Lijstalinea"/>
        <w:ind w:left="1440"/>
        <w:rPr>
          <w:rFonts w:cstheme="minorHAnsi"/>
        </w:rPr>
      </w:pPr>
      <w:r w:rsidRPr="00CD7231">
        <w:rPr>
          <w:rFonts w:cstheme="minorHAnsi"/>
          <w:b/>
        </w:rPr>
        <w:t xml:space="preserve">Stap 1: </w:t>
      </w:r>
      <w:r w:rsidRPr="00CD7231">
        <w:rPr>
          <w:rFonts w:cstheme="minorHAnsi"/>
        </w:rPr>
        <w:t>Bekijk de titel/tussenkopjes/afbeelding/bron</w:t>
      </w:r>
    </w:p>
    <w:p w:rsidR="00816806" w:rsidRPr="00CD7231" w:rsidRDefault="00816806" w:rsidP="00446A2B">
      <w:pPr>
        <w:pStyle w:val="Lijstalinea"/>
        <w:ind w:left="1440"/>
        <w:rPr>
          <w:rFonts w:cstheme="minorHAnsi"/>
        </w:rPr>
      </w:pPr>
      <w:r w:rsidRPr="00CD7231">
        <w:rPr>
          <w:rFonts w:cstheme="minorHAnsi"/>
          <w:b/>
        </w:rPr>
        <w:t>Stap 2:</w:t>
      </w:r>
      <w:r w:rsidRPr="00CD7231">
        <w:rPr>
          <w:rFonts w:cstheme="minorHAnsi"/>
        </w:rPr>
        <w:t xml:space="preserve"> </w:t>
      </w:r>
      <w:r w:rsidR="00883A2A" w:rsidRPr="00CD7231">
        <w:rPr>
          <w:rFonts w:cstheme="minorHAnsi"/>
        </w:rPr>
        <w:t xml:space="preserve">Bedenk kort voor jezelf wat het onderwerp is en wat je hiervan al weet. </w:t>
      </w:r>
    </w:p>
    <w:p w:rsidR="00883A2A" w:rsidRPr="00CD7231" w:rsidRDefault="00883A2A" w:rsidP="00446A2B">
      <w:pPr>
        <w:pStyle w:val="Lijstalinea"/>
        <w:ind w:left="1440"/>
        <w:rPr>
          <w:rFonts w:cstheme="minorHAnsi"/>
        </w:rPr>
      </w:pPr>
      <w:r w:rsidRPr="00CD7231">
        <w:rPr>
          <w:rFonts w:cstheme="minorHAnsi"/>
          <w:b/>
        </w:rPr>
        <w:t>Stap 3:</w:t>
      </w:r>
      <w:r w:rsidRPr="00CD7231">
        <w:rPr>
          <w:rFonts w:cstheme="minorHAnsi"/>
        </w:rPr>
        <w:t xml:space="preserve"> </w:t>
      </w:r>
      <w:r w:rsidR="00A45A46" w:rsidRPr="00CD7231">
        <w:rPr>
          <w:rFonts w:cstheme="minorHAnsi"/>
        </w:rPr>
        <w:t xml:space="preserve">Lees de eerste en de laatste alinea </w:t>
      </w:r>
    </w:p>
    <w:p w:rsidR="00F0437B" w:rsidRPr="00CD7231" w:rsidRDefault="00055874" w:rsidP="00F96D20">
      <w:pPr>
        <w:pStyle w:val="Lijstalinea"/>
        <w:ind w:left="1440"/>
        <w:rPr>
          <w:rFonts w:cstheme="minorHAnsi"/>
        </w:rPr>
      </w:pPr>
      <w:r w:rsidRPr="00CD7231">
        <w:rPr>
          <w:rFonts w:cstheme="minorHAnsi"/>
          <w:b/>
        </w:rPr>
        <w:t>Stap 4:</w:t>
      </w:r>
      <w:r w:rsidRPr="00CD7231">
        <w:rPr>
          <w:rFonts w:cstheme="minorHAnsi"/>
        </w:rPr>
        <w:t xml:space="preserve"> </w:t>
      </w:r>
      <w:r w:rsidR="00F0437B" w:rsidRPr="00CD7231">
        <w:rPr>
          <w:rFonts w:cstheme="minorHAnsi"/>
        </w:rPr>
        <w:t>Bedenk voor jezelf hoe de tekst ongeveer in elkaar zal zitten</w:t>
      </w:r>
    </w:p>
    <w:p w:rsidR="00055874" w:rsidRPr="00CD7231" w:rsidRDefault="00055874" w:rsidP="00446A2B">
      <w:pPr>
        <w:pStyle w:val="Lijstalinea"/>
        <w:ind w:left="1440"/>
        <w:rPr>
          <w:rFonts w:cstheme="minorHAnsi"/>
        </w:rPr>
      </w:pPr>
    </w:p>
    <w:p w:rsidR="00446A2B" w:rsidRPr="00CD7231" w:rsidRDefault="00391735" w:rsidP="00446A2B">
      <w:pPr>
        <w:pStyle w:val="Lijstalinea"/>
        <w:numPr>
          <w:ilvl w:val="0"/>
          <w:numId w:val="31"/>
        </w:numPr>
        <w:rPr>
          <w:rFonts w:cstheme="minorHAnsi"/>
        </w:rPr>
      </w:pPr>
      <w:r w:rsidRPr="00CD7231">
        <w:rPr>
          <w:rFonts w:cstheme="minorHAnsi"/>
          <w:b/>
        </w:rPr>
        <w:t>Intensief lezen</w:t>
      </w:r>
    </w:p>
    <w:p w:rsidR="00391735" w:rsidRPr="00CD7231" w:rsidRDefault="00391735" w:rsidP="00391735">
      <w:pPr>
        <w:pStyle w:val="Lijstalinea"/>
        <w:ind w:left="1440"/>
        <w:rPr>
          <w:rFonts w:cstheme="minorHAnsi"/>
        </w:rPr>
      </w:pPr>
      <w:r w:rsidRPr="00CD7231">
        <w:rPr>
          <w:rFonts w:cstheme="minorHAnsi"/>
          <w:b/>
        </w:rPr>
        <w:t xml:space="preserve">Stap 5: </w:t>
      </w:r>
      <w:r w:rsidR="003F7A96" w:rsidRPr="00CD7231">
        <w:rPr>
          <w:rFonts w:cstheme="minorHAnsi"/>
        </w:rPr>
        <w:t xml:space="preserve">Lees </w:t>
      </w:r>
      <w:r w:rsidR="00A67ADA" w:rsidRPr="00CD7231">
        <w:rPr>
          <w:rFonts w:cstheme="minorHAnsi"/>
        </w:rPr>
        <w:t xml:space="preserve">alleen </w:t>
      </w:r>
      <w:r w:rsidR="003F7A96" w:rsidRPr="00CD7231">
        <w:rPr>
          <w:rFonts w:cstheme="minorHAnsi"/>
        </w:rPr>
        <w:t>de vragen door</w:t>
      </w:r>
      <w:r w:rsidR="00A67ADA" w:rsidRPr="00CD7231">
        <w:rPr>
          <w:rFonts w:cstheme="minorHAnsi"/>
        </w:rPr>
        <w:t xml:space="preserve"> </w:t>
      </w:r>
    </w:p>
    <w:p w:rsidR="003F7A96" w:rsidRPr="00CD7231" w:rsidRDefault="003F7A96" w:rsidP="003F7A96">
      <w:pPr>
        <w:pStyle w:val="Lijstalinea"/>
        <w:ind w:left="1440"/>
        <w:rPr>
          <w:rFonts w:cstheme="minorHAnsi"/>
        </w:rPr>
      </w:pPr>
      <w:r w:rsidRPr="00CD7231">
        <w:rPr>
          <w:rFonts w:cstheme="minorHAnsi"/>
          <w:b/>
        </w:rPr>
        <w:t xml:space="preserve">Stap 6: </w:t>
      </w:r>
      <w:r w:rsidR="003566E4" w:rsidRPr="00CD7231">
        <w:rPr>
          <w:rFonts w:cstheme="minorHAnsi"/>
        </w:rPr>
        <w:t>Lees elke alinea intensief. Houd je hierbij steeds aan het volgende rijtje:</w:t>
      </w:r>
    </w:p>
    <w:p w:rsidR="003566E4" w:rsidRPr="00CD7231" w:rsidRDefault="00AB45E1" w:rsidP="00AB45E1">
      <w:pPr>
        <w:pStyle w:val="Lijstalinea"/>
        <w:numPr>
          <w:ilvl w:val="0"/>
          <w:numId w:val="32"/>
        </w:numPr>
        <w:rPr>
          <w:rFonts w:cstheme="minorHAnsi"/>
        </w:rPr>
      </w:pPr>
      <w:r w:rsidRPr="00CD7231">
        <w:rPr>
          <w:rFonts w:cstheme="minorHAnsi"/>
        </w:rPr>
        <w:t>Lees de alinea</w:t>
      </w:r>
    </w:p>
    <w:p w:rsidR="00AB45E1" w:rsidRPr="00CD7231" w:rsidRDefault="00AB45E1" w:rsidP="00AB45E1">
      <w:pPr>
        <w:pStyle w:val="Lijstalinea"/>
        <w:numPr>
          <w:ilvl w:val="0"/>
          <w:numId w:val="32"/>
        </w:numPr>
        <w:rPr>
          <w:rFonts w:cstheme="minorHAnsi"/>
        </w:rPr>
      </w:pPr>
      <w:r w:rsidRPr="00CD7231">
        <w:rPr>
          <w:rFonts w:cstheme="minorHAnsi"/>
        </w:rPr>
        <w:t xml:space="preserve">Omcirkel de </w:t>
      </w:r>
      <w:r w:rsidRPr="00CD7231">
        <w:rPr>
          <w:rFonts w:cstheme="minorHAnsi"/>
          <w:u w:val="single"/>
        </w:rPr>
        <w:t>signaalwoorden</w:t>
      </w:r>
      <w:r w:rsidRPr="00CD7231">
        <w:rPr>
          <w:rFonts w:cstheme="minorHAnsi"/>
        </w:rPr>
        <w:t xml:space="preserve"> die je tegenkomt in deze alinea</w:t>
      </w:r>
    </w:p>
    <w:p w:rsidR="00AB45E1" w:rsidRPr="00CD7231" w:rsidRDefault="00AB45E1" w:rsidP="000943FC">
      <w:pPr>
        <w:pStyle w:val="Lijstalinea"/>
        <w:numPr>
          <w:ilvl w:val="0"/>
          <w:numId w:val="32"/>
        </w:numPr>
        <w:rPr>
          <w:rFonts w:cstheme="minorHAnsi"/>
        </w:rPr>
      </w:pPr>
      <w:r w:rsidRPr="00CD7231">
        <w:rPr>
          <w:rFonts w:cstheme="minorHAnsi"/>
        </w:rPr>
        <w:t xml:space="preserve">Onderstreep de </w:t>
      </w:r>
      <w:r w:rsidRPr="00CD7231">
        <w:rPr>
          <w:rFonts w:cstheme="minorHAnsi"/>
          <w:u w:val="single"/>
        </w:rPr>
        <w:t>kernzin</w:t>
      </w:r>
      <w:r w:rsidRPr="00CD7231">
        <w:rPr>
          <w:rFonts w:cstheme="minorHAnsi"/>
        </w:rPr>
        <w:t xml:space="preserve"> in deze alinea (vaak in de eerste o</w:t>
      </w:r>
      <w:r w:rsidR="000943FC" w:rsidRPr="00CD7231">
        <w:rPr>
          <w:rFonts w:cstheme="minorHAnsi"/>
        </w:rPr>
        <w:t xml:space="preserve">f de laatste zin van de alinea). De opbouw van een alinea: kernzin + uitleg kernzin. </w:t>
      </w:r>
    </w:p>
    <w:p w:rsidR="000943FC" w:rsidRPr="00CD7231" w:rsidRDefault="00153A9C" w:rsidP="00691617">
      <w:pPr>
        <w:pStyle w:val="Lijstalinea"/>
        <w:numPr>
          <w:ilvl w:val="0"/>
          <w:numId w:val="31"/>
        </w:numPr>
        <w:rPr>
          <w:rFonts w:cstheme="minorHAnsi"/>
        </w:rPr>
      </w:pPr>
      <w:r w:rsidRPr="00CD7231">
        <w:rPr>
          <w:rFonts w:cstheme="minorHAnsi"/>
        </w:rPr>
        <w:t>Vragen beantwoorden</w:t>
      </w:r>
    </w:p>
    <w:p w:rsidR="00153A9C" w:rsidRPr="00CD7231" w:rsidRDefault="00153A9C" w:rsidP="00153A9C">
      <w:pPr>
        <w:pStyle w:val="Lijstalinea"/>
        <w:ind w:left="1440"/>
        <w:rPr>
          <w:rFonts w:cstheme="minorHAnsi"/>
        </w:rPr>
      </w:pPr>
      <w:r w:rsidRPr="00CD7231">
        <w:rPr>
          <w:rFonts w:cstheme="minorHAnsi"/>
          <w:b/>
        </w:rPr>
        <w:t xml:space="preserve">Stap 7: </w:t>
      </w:r>
      <w:r w:rsidRPr="00CD7231">
        <w:rPr>
          <w:rFonts w:cstheme="minorHAnsi"/>
        </w:rPr>
        <w:t xml:space="preserve">Lees opnieuw de vraag. </w:t>
      </w:r>
    </w:p>
    <w:p w:rsidR="00153A9C" w:rsidRPr="00CD7231" w:rsidRDefault="00153A9C" w:rsidP="00153A9C">
      <w:pPr>
        <w:pStyle w:val="Lijstalinea"/>
        <w:ind w:left="1440"/>
        <w:rPr>
          <w:rFonts w:cstheme="minorHAnsi"/>
        </w:rPr>
      </w:pPr>
      <w:r w:rsidRPr="00CD7231">
        <w:rPr>
          <w:rFonts w:cstheme="minorHAnsi"/>
          <w:b/>
        </w:rPr>
        <w:t>Stap 8:</w:t>
      </w:r>
      <w:r w:rsidRPr="00CD7231">
        <w:rPr>
          <w:rFonts w:cstheme="minorHAnsi"/>
        </w:rPr>
        <w:t xml:space="preserve"> Bekijk bij welk stukje tekst de vraag hoort en lees dit nog een keer. </w:t>
      </w:r>
    </w:p>
    <w:p w:rsidR="000F1F65" w:rsidRPr="00CD7231" w:rsidRDefault="000F1F65" w:rsidP="00153A9C">
      <w:pPr>
        <w:pStyle w:val="Lijstalinea"/>
        <w:ind w:left="1440"/>
        <w:rPr>
          <w:rFonts w:cstheme="minorHAnsi"/>
        </w:rPr>
      </w:pPr>
      <w:r w:rsidRPr="00CD7231">
        <w:rPr>
          <w:rFonts w:cstheme="minorHAnsi"/>
          <w:b/>
        </w:rPr>
        <w:t>Stap 9:</w:t>
      </w:r>
      <w:r w:rsidRPr="00CD7231">
        <w:rPr>
          <w:rFonts w:cstheme="minorHAnsi"/>
        </w:rPr>
        <w:t xml:space="preserve"> </w:t>
      </w:r>
      <w:r w:rsidR="0067290E" w:rsidRPr="00CD7231">
        <w:rPr>
          <w:rFonts w:cstheme="minorHAnsi"/>
        </w:rPr>
        <w:t xml:space="preserve">Bedenk voor jezelf wat het antwoord is. Beantwoord de vraag. </w:t>
      </w:r>
    </w:p>
    <w:p w:rsidR="003566E4" w:rsidRDefault="003566E4" w:rsidP="003F7A96">
      <w:pPr>
        <w:pStyle w:val="Lijstalinea"/>
        <w:ind w:left="1440"/>
        <w:rPr>
          <w:rFonts w:cstheme="minorHAnsi"/>
        </w:rPr>
      </w:pPr>
    </w:p>
    <w:p w:rsidR="00CD7231" w:rsidRDefault="000E4C99" w:rsidP="006C6BAA">
      <w:pPr>
        <w:pStyle w:val="Lijstalinea"/>
        <w:numPr>
          <w:ilvl w:val="0"/>
          <w:numId w:val="15"/>
        </w:numPr>
        <w:rPr>
          <w:rFonts w:cstheme="minorHAnsi"/>
          <w:sz w:val="30"/>
          <w:szCs w:val="30"/>
        </w:rPr>
      </w:pPr>
      <w:r w:rsidRPr="000E4C99">
        <w:rPr>
          <w:rFonts w:cstheme="minorHAnsi"/>
          <w:sz w:val="30"/>
          <w:szCs w:val="30"/>
        </w:rPr>
        <w:lastRenderedPageBreak/>
        <w:t>Tips tijdens het eindexamen</w:t>
      </w:r>
    </w:p>
    <w:p w:rsidR="000E4C99" w:rsidRDefault="00BF2F8F" w:rsidP="00BF2F8F">
      <w:pPr>
        <w:pStyle w:val="Lijstalinea"/>
        <w:numPr>
          <w:ilvl w:val="0"/>
          <w:numId w:val="33"/>
        </w:numPr>
        <w:rPr>
          <w:rFonts w:cstheme="minorHAnsi"/>
        </w:rPr>
      </w:pPr>
      <w:r>
        <w:rPr>
          <w:rFonts w:cstheme="minorHAnsi"/>
        </w:rPr>
        <w:t>Probeer de tekststructuur goed te begrijpen. Vaak is een tekst zo opgebouwd</w:t>
      </w:r>
      <w:r w:rsidR="0087669D">
        <w:rPr>
          <w:rFonts w:cstheme="minorHAnsi"/>
        </w:rPr>
        <w:t xml:space="preserve"> en noteer dit voor jezelf. </w:t>
      </w:r>
    </w:p>
    <w:p w:rsidR="003C0A43" w:rsidRDefault="003C0A43" w:rsidP="00BF2F8F">
      <w:pPr>
        <w:pStyle w:val="Lijstalinea"/>
        <w:rPr>
          <w:rFonts w:cstheme="minorHAnsi"/>
        </w:rPr>
      </w:pPr>
      <w:r w:rsidRPr="003C0A43">
        <w:rPr>
          <w:rFonts w:cstheme="minorHAnsi"/>
          <w:noProof/>
        </w:rPr>
        <mc:AlternateContent>
          <mc:Choice Requires="wps">
            <w:drawing>
              <wp:anchor distT="45720" distB="45720" distL="114300" distR="114300" simplePos="0" relativeHeight="251661312" behindDoc="0" locked="0" layoutInCell="1" allowOverlap="1">
                <wp:simplePos x="0" y="0"/>
                <wp:positionH relativeFrom="column">
                  <wp:posOffset>478155</wp:posOffset>
                </wp:positionH>
                <wp:positionV relativeFrom="paragraph">
                  <wp:posOffset>131445</wp:posOffset>
                </wp:positionV>
                <wp:extent cx="2438400" cy="1835150"/>
                <wp:effectExtent l="0" t="0" r="1905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835150"/>
                        </a:xfrm>
                        <a:prstGeom prst="rect">
                          <a:avLst/>
                        </a:prstGeom>
                        <a:solidFill>
                          <a:srgbClr val="FFFFFF"/>
                        </a:solidFill>
                        <a:ln w="9525">
                          <a:solidFill>
                            <a:srgbClr val="000000"/>
                          </a:solidFill>
                          <a:miter lim="800000"/>
                          <a:headEnd/>
                          <a:tailEnd/>
                        </a:ln>
                      </wps:spPr>
                      <wps:txbx>
                        <w:txbxContent>
                          <w:p w:rsidR="003C0A43" w:rsidRDefault="003C0A43">
                            <w:r>
                              <w:t>-Inleiding</w:t>
                            </w:r>
                          </w:p>
                          <w:p w:rsidR="003C0A43" w:rsidRDefault="003C0A43">
                            <w:r>
                              <w:t>-Probleem/onderwerp wordt benoemd</w:t>
                            </w:r>
                          </w:p>
                          <w:p w:rsidR="003C0A43" w:rsidRDefault="003C0A43">
                            <w:r>
                              <w:t>-Deskundige 1 aan het woord: voor</w:t>
                            </w:r>
                          </w:p>
                          <w:p w:rsidR="003C0A43" w:rsidRDefault="003C0A43">
                            <w:r>
                              <w:t>-Deskundige 2 aan het woord: tegen</w:t>
                            </w:r>
                          </w:p>
                          <w:p w:rsidR="003C0A43" w:rsidRDefault="003C0A43">
                            <w:r>
                              <w:t>-…</w:t>
                            </w:r>
                          </w:p>
                          <w:p w:rsidR="003C0A43" w:rsidRDefault="003C0A43">
                            <w:r>
                              <w:t>-Conclusie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7.65pt;margin-top:10.35pt;width:192pt;height:1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zoJwIAAEcEAAAOAAAAZHJzL2Uyb0RvYy54bWysU9tu2zAMfR+wfxD0vjh2kzU14hRdugwD&#10;ugvQ7gNoWY6FyKInKbGzrx8lp1nQbS/D9CCIInVEnkMub4dWs4O0TqEpeDqZciaNwEqZbcG/PW3e&#10;LDhzHkwFGo0s+FE6frt6/WrZd7nMsEFdScsIxLi87wreeN/lSeJEI1twE+ykIWeNtgVPpt0mlYWe&#10;0FudZNPp26RHW3UWhXSObu9HJ19F/LqWwn+payc90wWn3HzcbdzLsCerJeRbC12jxCkN+IcsWlCG&#10;Pj1D3YMHtrfqN6hWCYsOaz8R2CZY10rIWANVk05fVPPYQCdjLUSO6840uf8HKz4fvlqmqoJn6TVn&#10;BloS6UnunD/AjmWBn75zOYU9dhToh3c4kM6xVtc9oNg5ZnDdgNnKO2uxbyRUlF8aXiYXT0ccF0DK&#10;/hNW9A3sPUagobZtII/oYIROOh3P2sjBM0GX2exqMZuSS5AvXVzN03lUL4H8+Xlnnf8gsWXhUHBL&#10;4kd4ODw4H9KB/Dkk/OZQq2qjtI6G3ZZrbdkBqFE2ccUKXoRpw/qC38yz+cjAXyGmcf0JolWeOl6r&#10;tuCLcxDkgbf3por96EHp8Uwpa3MiMnA3suiHcjgJU2J1JEotjp1Nk0iHBu0Pznrq6oK773uwkjP9&#10;0ZAsN+lsFsYgGrP5dUaGvfSUlx4wgqAK7jkbj2sfRycQZvCO5KtVJDboPGZyypW6NfJ9mqwwDpd2&#10;jPo1/6ufAAAA//8DAFBLAwQUAAYACAAAACEAjAw0JeAAAAAJAQAADwAAAGRycy9kb3ducmV2Lnht&#10;bEyPzU7DMBCE70i8g7VIXBC1adqmCdlUCAlEb1AQXN3YTSL8E2w3DW/PcoLj7Ixmvq02kzVs1CH2&#10;3iHczAQw7RqvetcivL0+XK+BxSSdksY7jfCtI2zq87NKlsqf3Ised6llVOJiKRG6lIaS89h02so4&#10;84N25B18sDKRDC1XQZ6o3Bo+F2LFrewdLXRy0Pedbj53R4uwXjyNH3GbPb83q4Mp0lU+Pn4FxMuL&#10;6e4WWNJT+gvDLz6hQ01Me390KjKDkC8zSiLMRQ6M/MWyoMMeIRNFDryu+P8P6h8AAAD//wMAUEsB&#10;Ai0AFAAGAAgAAAAhALaDOJL+AAAA4QEAABMAAAAAAAAAAAAAAAAAAAAAAFtDb250ZW50X1R5cGVz&#10;XS54bWxQSwECLQAUAAYACAAAACEAOP0h/9YAAACUAQAACwAAAAAAAAAAAAAAAAAvAQAAX3JlbHMv&#10;LnJlbHNQSwECLQAUAAYACAAAACEAytV86CcCAABHBAAADgAAAAAAAAAAAAAAAAAuAgAAZHJzL2Uy&#10;b0RvYy54bWxQSwECLQAUAAYACAAAACEAjAw0JeAAAAAJAQAADwAAAAAAAAAAAAAAAACBBAAAZHJz&#10;L2Rvd25yZXYueG1sUEsFBgAAAAAEAAQA8wAAAI4FAAAAAA==&#10;">
                <v:textbox>
                  <w:txbxContent>
                    <w:p w:rsidR="003C0A43" w:rsidRDefault="003C0A43">
                      <w:r>
                        <w:t>-Inleiding</w:t>
                      </w:r>
                    </w:p>
                    <w:p w:rsidR="003C0A43" w:rsidRDefault="003C0A43">
                      <w:r>
                        <w:t>-Probleem/onderwerp wordt benoemd</w:t>
                      </w:r>
                    </w:p>
                    <w:p w:rsidR="003C0A43" w:rsidRDefault="003C0A43">
                      <w:r>
                        <w:t>-Deskundige 1 aan het woord: voor</w:t>
                      </w:r>
                    </w:p>
                    <w:p w:rsidR="003C0A43" w:rsidRDefault="003C0A43">
                      <w:r>
                        <w:t>-Deskundige 2 aan het woord: tegen</w:t>
                      </w:r>
                    </w:p>
                    <w:p w:rsidR="003C0A43" w:rsidRDefault="003C0A43">
                      <w:r>
                        <w:t>-…</w:t>
                      </w:r>
                    </w:p>
                    <w:p w:rsidR="003C0A43" w:rsidRDefault="003C0A43">
                      <w:r>
                        <w:t>-Conclusie</w:t>
                      </w:r>
                    </w:p>
                  </w:txbxContent>
                </v:textbox>
                <w10:wrap type="square"/>
              </v:shape>
            </w:pict>
          </mc:Fallback>
        </mc:AlternateContent>
      </w:r>
    </w:p>
    <w:p w:rsidR="003C0A43" w:rsidRPr="003C0A43" w:rsidRDefault="003C0A43" w:rsidP="003C0A43"/>
    <w:p w:rsidR="003C0A43" w:rsidRPr="003C0A43" w:rsidRDefault="003C0A43" w:rsidP="003C0A43"/>
    <w:p w:rsidR="003C0A43" w:rsidRPr="003C0A43" w:rsidRDefault="003C0A43" w:rsidP="003C0A43"/>
    <w:p w:rsidR="003C0A43" w:rsidRPr="003C0A43" w:rsidRDefault="003C0A43" w:rsidP="003C0A43"/>
    <w:p w:rsidR="003C0A43" w:rsidRPr="003C0A43" w:rsidRDefault="003C0A43" w:rsidP="003C0A43"/>
    <w:p w:rsidR="003C0A43" w:rsidRPr="003C0A43" w:rsidRDefault="003C0A43" w:rsidP="003C0A43"/>
    <w:p w:rsidR="003C0A43" w:rsidRPr="003C0A43" w:rsidRDefault="003C0A43" w:rsidP="003C0A43"/>
    <w:p w:rsidR="00BF2F8F" w:rsidRDefault="00B90AAA" w:rsidP="003C0A43">
      <w:pPr>
        <w:pStyle w:val="Lijstalinea"/>
        <w:numPr>
          <w:ilvl w:val="0"/>
          <w:numId w:val="33"/>
        </w:numPr>
      </w:pPr>
      <w:r>
        <w:t>Alinea’s waar mensen aan het woord zijn, zijn vaak belangrijk. De personen worden vaak uitgebreid voorgesteld en dat is niet voor niets!</w:t>
      </w:r>
    </w:p>
    <w:p w:rsidR="00B90AAA" w:rsidRDefault="00641830" w:rsidP="003C0A43">
      <w:pPr>
        <w:pStyle w:val="Lijstalinea"/>
        <w:numPr>
          <w:ilvl w:val="0"/>
          <w:numId w:val="33"/>
        </w:numPr>
      </w:pPr>
      <w:r>
        <w:t xml:space="preserve">Als je een alinea niet begrijpt, stel jezelf dan de vragen: Wie? Wat? Waar? Wanneer? Waarom? Hoe? </w:t>
      </w:r>
    </w:p>
    <w:p w:rsidR="009127C5" w:rsidRDefault="008E2AF0" w:rsidP="003C0A43">
      <w:pPr>
        <w:pStyle w:val="Lijstalinea"/>
        <w:numPr>
          <w:ilvl w:val="0"/>
          <w:numId w:val="33"/>
        </w:numPr>
      </w:pPr>
      <w:r>
        <w:rPr>
          <w:noProof/>
        </w:rPr>
        <mc:AlternateContent>
          <mc:Choice Requires="wps">
            <w:drawing>
              <wp:anchor distT="45720" distB="45720" distL="114300" distR="114300" simplePos="0" relativeHeight="251663360" behindDoc="0" locked="0" layoutInCell="1" allowOverlap="1">
                <wp:simplePos x="0" y="0"/>
                <wp:positionH relativeFrom="column">
                  <wp:posOffset>426720</wp:posOffset>
                </wp:positionH>
                <wp:positionV relativeFrom="paragraph">
                  <wp:posOffset>621030</wp:posOffset>
                </wp:positionV>
                <wp:extent cx="2360930" cy="1404620"/>
                <wp:effectExtent l="0" t="0" r="22860" b="1143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E2AF0" w:rsidRDefault="008E2AF0">
                            <w:r>
                              <w:t>Zin = zin</w:t>
                            </w:r>
                          </w:p>
                          <w:p w:rsidR="008E2AF0" w:rsidRDefault="008E2AF0">
                            <w:r>
                              <w:t>Zinsdeel = zinsdeel</w:t>
                            </w:r>
                          </w:p>
                          <w:p w:rsidR="008E2AF0" w:rsidRDefault="008E2AF0">
                            <w:r>
                              <w:t>Max. 10 woorden = Max. 10 woorden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3.6pt;margin-top:48.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lJJwIAAEwEAAAOAAAAZHJzL2Uyb0RvYy54bWysVNtu2zAMfR+wfxD0vti5rjHiFF26DAO6&#10;C9DuA2hZjoXoNkmJ3X19KTlNg257GeYHQRSpI/Ic0qvrXkly5M4Lo0s6HuWUcM1MLfSupD8etu+u&#10;KPEBdA3SaF7SR+7p9frtm1VnCz4xrZE1dwRBtC86W9I2BFtkmWctV+BHxnKNzsY4BQFNt8tqBx2i&#10;K5lN8nyRdcbV1hnGvcfT28FJ1wm/aTgL35rG80BkSTG3kFaX1iqu2XoFxc6BbQU7pQH/kIUCofHR&#10;M9QtBCAHJ36DUoI5400TRsyozDSNYDzVgNWM81fV3LdgeaoFyfH2TJP/f7Ds6/G7I6Iu6ZQSDQol&#10;euB7H46wJ5PITmd9gUH3FsNC/8H0qHKq1Ns7w/aeaLNpQe/4jXOmaznUmN043swurg44PoJU3RdT&#10;4zNwCCYB9Y1TkTokgyA6qvR4Vob3gTA8nEwX+XKKLoa+8SyfLSZJuwyK5+vW+fCJG0XipqQOpU/w&#10;cLzzIaYDxXNIfM0bKeqtkDIZbldtpCNHwDbZpi9V8CpMatKVdDmfzAcG/gqRp+9PEEoE7HcpVEmv&#10;zkFQRN4+6jp1YwAhhz2mLPWJyMjdwGLoqz4plliOJFemfkRmnRnaG8cRN61xvyjpsLVL6n8ewHFK&#10;5GeN6izHs1mchWTM5u+RSuIuPdWlBzRDqJIGSobtJqT5SbzZG1RxKxK/L5mcUsaWTbSfxivOxKWd&#10;ol5+AusnAAAA//8DAFBLAwQUAAYACAAAACEA4rqlb90AAAAJAQAADwAAAGRycy9kb3ducmV2Lnht&#10;bEyPwU7DMBBE70j8g7VI3KjTtEppiFNVEVwrtUXiuo1NErDXIXbS8PcsJ7jtaEaz84rd7KyYzBA6&#10;TwqWiwSEodrrjhoFr+eXh0cQISJptJ6Mgm8TYFfe3hSYa3+lo5lOsRFcQiFHBW2MfS5lqFvjMCx8&#10;b4i9dz84jCyHRuoBr1zurEyTJJMOO+IPLfamak39eRqdgvFc7adjlX68TQe9PmTP6NB+KXV/N++f&#10;QEQzx78w/M7n6VDyposfSQdhFWSblJMKthsmYH+92jLbRcFqyYcsC/mfoPwBAAD//wMAUEsBAi0A&#10;FAAGAAgAAAAhALaDOJL+AAAA4QEAABMAAAAAAAAAAAAAAAAAAAAAAFtDb250ZW50X1R5cGVzXS54&#10;bWxQSwECLQAUAAYACAAAACEAOP0h/9YAAACUAQAACwAAAAAAAAAAAAAAAAAvAQAAX3JlbHMvLnJl&#10;bHNQSwECLQAUAAYACAAAACEA2NRpSScCAABMBAAADgAAAAAAAAAAAAAAAAAuAgAAZHJzL2Uyb0Rv&#10;Yy54bWxQSwECLQAUAAYACAAAACEA4rqlb90AAAAJAQAADwAAAAAAAAAAAAAAAACBBAAAZHJzL2Rv&#10;d25yZXYueG1sUEsFBgAAAAAEAAQA8wAAAIsFAAAAAA==&#10;">
                <v:textbox style="mso-fit-shape-to-text:t">
                  <w:txbxContent>
                    <w:p w:rsidR="008E2AF0" w:rsidRDefault="008E2AF0">
                      <w:r>
                        <w:t>Zin = zin</w:t>
                      </w:r>
                    </w:p>
                    <w:p w:rsidR="008E2AF0" w:rsidRDefault="008E2AF0">
                      <w:r>
                        <w:t>Zinsdeel = zinsdeel</w:t>
                      </w:r>
                    </w:p>
                    <w:p w:rsidR="008E2AF0" w:rsidRDefault="008E2AF0">
                      <w:r>
                        <w:t>Max. 10 woorden = Max. 10 woorden</w:t>
                      </w:r>
                    </w:p>
                  </w:txbxContent>
                </v:textbox>
                <w10:wrap type="square"/>
              </v:shape>
            </w:pict>
          </mc:Fallback>
        </mc:AlternateContent>
      </w:r>
      <w:r w:rsidR="00527EA2">
        <w:t>Als je bij een vraag een zin moet citeren, citeer dan ook alleen een zin. Niets meer, niets minder!</w:t>
      </w:r>
    </w:p>
    <w:p w:rsidR="009127C5" w:rsidRPr="009127C5" w:rsidRDefault="009127C5" w:rsidP="009127C5"/>
    <w:p w:rsidR="009127C5" w:rsidRPr="009127C5" w:rsidRDefault="009127C5" w:rsidP="009127C5"/>
    <w:p w:rsidR="009127C5" w:rsidRPr="009127C5" w:rsidRDefault="009127C5" w:rsidP="009127C5"/>
    <w:p w:rsidR="009127C5" w:rsidRPr="009127C5" w:rsidRDefault="009127C5" w:rsidP="009127C5"/>
    <w:p w:rsidR="009127C5" w:rsidRDefault="009127C5" w:rsidP="009127C5"/>
    <w:p w:rsidR="00F96EE3" w:rsidRDefault="00F16700" w:rsidP="00C06645">
      <w:pPr>
        <w:pStyle w:val="Lijstalinea"/>
        <w:numPr>
          <w:ilvl w:val="0"/>
          <w:numId w:val="33"/>
        </w:numPr>
      </w:pPr>
      <w:r>
        <w:t xml:space="preserve">Neem na elke tekst even een kleine pauze om jezelf weer op te laten voor de volgende tekst </w:t>
      </w:r>
    </w:p>
    <w:p w:rsidR="009F11D3" w:rsidRDefault="009F11D3" w:rsidP="009F11D3">
      <w:pPr>
        <w:pStyle w:val="Lijstalinea"/>
        <w:numPr>
          <w:ilvl w:val="0"/>
          <w:numId w:val="15"/>
        </w:numPr>
        <w:rPr>
          <w:sz w:val="30"/>
          <w:szCs w:val="30"/>
        </w:rPr>
      </w:pPr>
      <w:r w:rsidRPr="00A75044">
        <w:rPr>
          <w:sz w:val="30"/>
          <w:szCs w:val="30"/>
        </w:rPr>
        <w:t xml:space="preserve">Tips </w:t>
      </w:r>
      <w:r w:rsidR="00A75044">
        <w:rPr>
          <w:sz w:val="30"/>
          <w:szCs w:val="30"/>
        </w:rPr>
        <w:t>ter voorbereiding op het eindexamen</w:t>
      </w:r>
    </w:p>
    <w:p w:rsidR="00A75044" w:rsidRDefault="00F70EAA" w:rsidP="00F70EAA">
      <w:pPr>
        <w:pStyle w:val="Lijstalinea"/>
        <w:numPr>
          <w:ilvl w:val="0"/>
          <w:numId w:val="34"/>
        </w:numPr>
      </w:pPr>
      <w:r>
        <w:t xml:space="preserve">Bekijk het beoordelingsmodel van de voorgaande jaren om te kijken waar je precies punten voor kunt krijgen bij het beantwoorden van een vraag. </w:t>
      </w:r>
    </w:p>
    <w:p w:rsidR="00F70EAA" w:rsidRDefault="00925074" w:rsidP="00F70EAA">
      <w:pPr>
        <w:pStyle w:val="Lijstalinea"/>
        <w:numPr>
          <w:ilvl w:val="0"/>
          <w:numId w:val="34"/>
        </w:numPr>
      </w:pPr>
      <w:r>
        <w:t xml:space="preserve">Oefen altijd examens uit de voorgaande jaren om een idee te krijgen wat voor type vragen er gesteld worden en hoeveel tijd je ongeveer nodig hebt voor een examen. </w:t>
      </w:r>
    </w:p>
    <w:p w:rsidR="004A43F1" w:rsidRDefault="00032A05" w:rsidP="00F70EAA">
      <w:pPr>
        <w:pStyle w:val="Lijstalinea"/>
        <w:numPr>
          <w:ilvl w:val="0"/>
          <w:numId w:val="34"/>
        </w:numPr>
      </w:pPr>
      <w:r>
        <w:t xml:space="preserve">Neem kleurtjes of markeerstiften mee om de tekst je eigen te maken. Bedenk voor jezelf een systeem, bijvoorbeeld: groen voor signaalwoorden, geel voor kernzinnen. </w:t>
      </w:r>
    </w:p>
    <w:p w:rsidR="00DE274B" w:rsidRDefault="00DE274B" w:rsidP="00F70EAA">
      <w:pPr>
        <w:pStyle w:val="Lijstalinea"/>
        <w:numPr>
          <w:ilvl w:val="0"/>
          <w:numId w:val="34"/>
        </w:numPr>
      </w:pPr>
      <w:r>
        <w:t xml:space="preserve">Maak eventueel aantekeningen in de kantlijn. </w:t>
      </w:r>
    </w:p>
    <w:p w:rsidR="00CA0CE0" w:rsidRDefault="00DB14A9" w:rsidP="006D7EFF">
      <w:pPr>
        <w:pStyle w:val="Lijstalinea"/>
        <w:numPr>
          <w:ilvl w:val="0"/>
          <w:numId w:val="15"/>
        </w:numPr>
        <w:rPr>
          <w:sz w:val="30"/>
          <w:szCs w:val="30"/>
        </w:rPr>
      </w:pPr>
      <w:r w:rsidRPr="00DB14A9">
        <w:rPr>
          <w:sz w:val="30"/>
          <w:szCs w:val="30"/>
        </w:rPr>
        <w:t xml:space="preserve">Formuleringen door CITO </w:t>
      </w:r>
    </w:p>
    <w:p w:rsidR="00786682" w:rsidRPr="00786682" w:rsidRDefault="00786682" w:rsidP="00786682">
      <w:pPr>
        <w:pStyle w:val="Lijstalinea"/>
        <w:numPr>
          <w:ilvl w:val="0"/>
          <w:numId w:val="37"/>
        </w:numPr>
        <w:rPr>
          <w:sz w:val="30"/>
          <w:szCs w:val="30"/>
        </w:rPr>
      </w:pPr>
      <w:r>
        <w:t xml:space="preserve">Bij ‘strekking’ gaat het erom dat je algemeen vertelt wat de schrijver bedoelt met het geselecteerde tekstelement. </w:t>
      </w:r>
    </w:p>
    <w:p w:rsidR="00786682" w:rsidRPr="00786682" w:rsidRDefault="00786682" w:rsidP="00786682">
      <w:pPr>
        <w:pStyle w:val="Lijstalinea"/>
        <w:numPr>
          <w:ilvl w:val="0"/>
          <w:numId w:val="37"/>
        </w:numPr>
        <w:rPr>
          <w:sz w:val="30"/>
          <w:szCs w:val="30"/>
        </w:rPr>
      </w:pPr>
      <w:r>
        <w:t xml:space="preserve">Bij ‘opvatting’ wordt er eigenlijk bedoeld wat het </w:t>
      </w:r>
      <w:r w:rsidR="00973359">
        <w:t xml:space="preserve">concrete </w:t>
      </w:r>
      <w:r>
        <w:t>s</w:t>
      </w:r>
      <w:r w:rsidR="00973359">
        <w:t>tandpunt is van de schrijver.</w:t>
      </w:r>
    </w:p>
    <w:sectPr w:rsidR="00786682" w:rsidRPr="007866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A83" w:rsidRDefault="006C4A83" w:rsidP="003105B7">
      <w:pPr>
        <w:spacing w:after="0" w:line="240" w:lineRule="auto"/>
      </w:pPr>
      <w:r>
        <w:separator/>
      </w:r>
    </w:p>
  </w:endnote>
  <w:endnote w:type="continuationSeparator" w:id="0">
    <w:p w:rsidR="006C4A83" w:rsidRDefault="006C4A83" w:rsidP="0031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150355"/>
      <w:docPartObj>
        <w:docPartGallery w:val="Page Numbers (Bottom of Page)"/>
        <w:docPartUnique/>
      </w:docPartObj>
    </w:sdtPr>
    <w:sdtEndPr/>
    <w:sdtContent>
      <w:p w:rsidR="003105B7" w:rsidRDefault="003105B7">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5B7" w:rsidRDefault="003105B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342F6" w:rsidRPr="00F342F6">
                                <w:rPr>
                                  <w:noProof/>
                                  <w:color w:val="ED7D31" w:themeColor="accent2"/>
                                </w:rPr>
                                <w:t>12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3105B7" w:rsidRDefault="003105B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342F6" w:rsidRPr="00F342F6">
                          <w:rPr>
                            <w:noProof/>
                            <w:color w:val="ED7D31" w:themeColor="accent2"/>
                          </w:rPr>
                          <w:t>12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A83" w:rsidRDefault="006C4A83" w:rsidP="003105B7">
      <w:pPr>
        <w:spacing w:after="0" w:line="240" w:lineRule="auto"/>
      </w:pPr>
      <w:r>
        <w:separator/>
      </w:r>
    </w:p>
  </w:footnote>
  <w:footnote w:type="continuationSeparator" w:id="0">
    <w:p w:rsidR="006C4A83" w:rsidRDefault="006C4A83" w:rsidP="00310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82A"/>
    <w:multiLevelType w:val="hybridMultilevel"/>
    <w:tmpl w:val="1A86C592"/>
    <w:lvl w:ilvl="0" w:tplc="BE9A8D88">
      <w:start w:val="6"/>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7A0264C"/>
    <w:multiLevelType w:val="hybridMultilevel"/>
    <w:tmpl w:val="C55E4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6B1F7D"/>
    <w:multiLevelType w:val="hybridMultilevel"/>
    <w:tmpl w:val="88D4D162"/>
    <w:lvl w:ilvl="0" w:tplc="F05C78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624E9F"/>
    <w:multiLevelType w:val="hybridMultilevel"/>
    <w:tmpl w:val="887A1B24"/>
    <w:lvl w:ilvl="0" w:tplc="04130015">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1B9737DA"/>
    <w:multiLevelType w:val="hybridMultilevel"/>
    <w:tmpl w:val="B78C2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E309F9"/>
    <w:multiLevelType w:val="hybridMultilevel"/>
    <w:tmpl w:val="FBB61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D12872"/>
    <w:multiLevelType w:val="hybridMultilevel"/>
    <w:tmpl w:val="B4E2C64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1F901056"/>
    <w:multiLevelType w:val="hybridMultilevel"/>
    <w:tmpl w:val="51884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B61631"/>
    <w:multiLevelType w:val="hybridMultilevel"/>
    <w:tmpl w:val="11AEA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BA0150"/>
    <w:multiLevelType w:val="hybridMultilevel"/>
    <w:tmpl w:val="148EF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4B494A"/>
    <w:multiLevelType w:val="hybridMultilevel"/>
    <w:tmpl w:val="E5EC3C58"/>
    <w:lvl w:ilvl="0" w:tplc="894A5CD0">
      <w:start w:val="1"/>
      <w:numFmt w:val="upperLetter"/>
      <w:lvlText w:val="%1."/>
      <w:lvlJc w:val="left"/>
      <w:pPr>
        <w:ind w:left="720" w:hanging="360"/>
      </w:pPr>
      <w:rPr>
        <w:rFonts w:hint="default"/>
        <w:b/>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642DED"/>
    <w:multiLevelType w:val="hybridMultilevel"/>
    <w:tmpl w:val="155E0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06209A"/>
    <w:multiLevelType w:val="hybridMultilevel"/>
    <w:tmpl w:val="E7901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372880"/>
    <w:multiLevelType w:val="hybridMultilevel"/>
    <w:tmpl w:val="F8929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476438"/>
    <w:multiLevelType w:val="hybridMultilevel"/>
    <w:tmpl w:val="FA5EA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461821"/>
    <w:multiLevelType w:val="hybridMultilevel"/>
    <w:tmpl w:val="B1AE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5C5CBB"/>
    <w:multiLevelType w:val="hybridMultilevel"/>
    <w:tmpl w:val="64FEC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961C2E"/>
    <w:multiLevelType w:val="hybridMultilevel"/>
    <w:tmpl w:val="96385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A97695"/>
    <w:multiLevelType w:val="hybridMultilevel"/>
    <w:tmpl w:val="26ACE1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0443F64"/>
    <w:multiLevelType w:val="hybridMultilevel"/>
    <w:tmpl w:val="96FCC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2277FC"/>
    <w:multiLevelType w:val="hybridMultilevel"/>
    <w:tmpl w:val="A3186E70"/>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E928DA"/>
    <w:multiLevelType w:val="hybridMultilevel"/>
    <w:tmpl w:val="22AA1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F56D79"/>
    <w:multiLevelType w:val="hybridMultilevel"/>
    <w:tmpl w:val="263E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AC633A"/>
    <w:multiLevelType w:val="hybridMultilevel"/>
    <w:tmpl w:val="D576CF00"/>
    <w:lvl w:ilvl="0" w:tplc="BF362A02">
      <w:start w:val="1"/>
      <w:numFmt w:val="decimal"/>
      <w:lvlText w:val="%1."/>
      <w:lvlJc w:val="left"/>
      <w:pPr>
        <w:ind w:left="1080" w:hanging="360"/>
      </w:pPr>
      <w:rPr>
        <w:rFonts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2B36944"/>
    <w:multiLevelType w:val="hybridMultilevel"/>
    <w:tmpl w:val="CA5496FA"/>
    <w:lvl w:ilvl="0" w:tplc="F7D2C9E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52E305C8"/>
    <w:multiLevelType w:val="hybridMultilevel"/>
    <w:tmpl w:val="EE5CC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47393E"/>
    <w:multiLevelType w:val="hybridMultilevel"/>
    <w:tmpl w:val="761CA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524866"/>
    <w:multiLevelType w:val="hybridMultilevel"/>
    <w:tmpl w:val="47924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080B0A"/>
    <w:multiLevelType w:val="hybridMultilevel"/>
    <w:tmpl w:val="6E869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7004A7"/>
    <w:multiLevelType w:val="hybridMultilevel"/>
    <w:tmpl w:val="76AC4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BB37E0"/>
    <w:multiLevelType w:val="hybridMultilevel"/>
    <w:tmpl w:val="B94E5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F55E56"/>
    <w:multiLevelType w:val="hybridMultilevel"/>
    <w:tmpl w:val="913E6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EA1E7C"/>
    <w:multiLevelType w:val="hybridMultilevel"/>
    <w:tmpl w:val="4A1C9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3D33C1"/>
    <w:multiLevelType w:val="hybridMultilevel"/>
    <w:tmpl w:val="F09C4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93226E"/>
    <w:multiLevelType w:val="hybridMultilevel"/>
    <w:tmpl w:val="09A69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732754"/>
    <w:multiLevelType w:val="hybridMultilevel"/>
    <w:tmpl w:val="0AF25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045371"/>
    <w:multiLevelType w:val="hybridMultilevel"/>
    <w:tmpl w:val="EA9AAEDA"/>
    <w:lvl w:ilvl="0" w:tplc="12FCD166">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27"/>
  </w:num>
  <w:num w:numId="2">
    <w:abstractNumId w:val="16"/>
  </w:num>
  <w:num w:numId="3">
    <w:abstractNumId w:val="2"/>
  </w:num>
  <w:num w:numId="4">
    <w:abstractNumId w:val="26"/>
  </w:num>
  <w:num w:numId="5">
    <w:abstractNumId w:val="30"/>
  </w:num>
  <w:num w:numId="6">
    <w:abstractNumId w:val="31"/>
  </w:num>
  <w:num w:numId="7">
    <w:abstractNumId w:val="12"/>
  </w:num>
  <w:num w:numId="8">
    <w:abstractNumId w:val="3"/>
  </w:num>
  <w:num w:numId="9">
    <w:abstractNumId w:val="15"/>
  </w:num>
  <w:num w:numId="10">
    <w:abstractNumId w:val="33"/>
  </w:num>
  <w:num w:numId="11">
    <w:abstractNumId w:val="21"/>
  </w:num>
  <w:num w:numId="12">
    <w:abstractNumId w:val="35"/>
  </w:num>
  <w:num w:numId="13">
    <w:abstractNumId w:val="13"/>
  </w:num>
  <w:num w:numId="14">
    <w:abstractNumId w:val="32"/>
  </w:num>
  <w:num w:numId="15">
    <w:abstractNumId w:val="10"/>
  </w:num>
  <w:num w:numId="16">
    <w:abstractNumId w:val="20"/>
  </w:num>
  <w:num w:numId="17">
    <w:abstractNumId w:val="0"/>
  </w:num>
  <w:num w:numId="18">
    <w:abstractNumId w:val="11"/>
  </w:num>
  <w:num w:numId="19">
    <w:abstractNumId w:val="29"/>
  </w:num>
  <w:num w:numId="20">
    <w:abstractNumId w:val="4"/>
  </w:num>
  <w:num w:numId="21">
    <w:abstractNumId w:val="8"/>
  </w:num>
  <w:num w:numId="22">
    <w:abstractNumId w:val="22"/>
  </w:num>
  <w:num w:numId="23">
    <w:abstractNumId w:val="28"/>
  </w:num>
  <w:num w:numId="24">
    <w:abstractNumId w:val="17"/>
  </w:num>
  <w:num w:numId="25">
    <w:abstractNumId w:val="7"/>
  </w:num>
  <w:num w:numId="26">
    <w:abstractNumId w:val="34"/>
  </w:num>
  <w:num w:numId="27">
    <w:abstractNumId w:val="25"/>
  </w:num>
  <w:num w:numId="28">
    <w:abstractNumId w:val="14"/>
  </w:num>
  <w:num w:numId="29">
    <w:abstractNumId w:val="9"/>
  </w:num>
  <w:num w:numId="30">
    <w:abstractNumId w:val="1"/>
  </w:num>
  <w:num w:numId="31">
    <w:abstractNumId w:val="6"/>
  </w:num>
  <w:num w:numId="32">
    <w:abstractNumId w:val="36"/>
  </w:num>
  <w:num w:numId="33">
    <w:abstractNumId w:val="19"/>
  </w:num>
  <w:num w:numId="34">
    <w:abstractNumId w:val="18"/>
  </w:num>
  <w:num w:numId="35">
    <w:abstractNumId w:val="24"/>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28"/>
    <w:rsid w:val="000139ED"/>
    <w:rsid w:val="000167D8"/>
    <w:rsid w:val="00021DF0"/>
    <w:rsid w:val="00032A05"/>
    <w:rsid w:val="00035D92"/>
    <w:rsid w:val="000464B6"/>
    <w:rsid w:val="00054FEB"/>
    <w:rsid w:val="00055874"/>
    <w:rsid w:val="0007209D"/>
    <w:rsid w:val="00093F65"/>
    <w:rsid w:val="000943FC"/>
    <w:rsid w:val="00097D2C"/>
    <w:rsid w:val="000B66C2"/>
    <w:rsid w:val="000E4C99"/>
    <w:rsid w:val="000F1F65"/>
    <w:rsid w:val="000F7AF1"/>
    <w:rsid w:val="00105477"/>
    <w:rsid w:val="001313BA"/>
    <w:rsid w:val="00134719"/>
    <w:rsid w:val="001428AB"/>
    <w:rsid w:val="00147863"/>
    <w:rsid w:val="00153A9C"/>
    <w:rsid w:val="001E1FE4"/>
    <w:rsid w:val="001F5E71"/>
    <w:rsid w:val="001F79DF"/>
    <w:rsid w:val="00241638"/>
    <w:rsid w:val="00241FEC"/>
    <w:rsid w:val="0024218E"/>
    <w:rsid w:val="002443B2"/>
    <w:rsid w:val="002C32F9"/>
    <w:rsid w:val="002D4BA2"/>
    <w:rsid w:val="003105B7"/>
    <w:rsid w:val="003228D0"/>
    <w:rsid w:val="00350899"/>
    <w:rsid w:val="003566E4"/>
    <w:rsid w:val="00362B4A"/>
    <w:rsid w:val="00391735"/>
    <w:rsid w:val="003B6625"/>
    <w:rsid w:val="003C00DB"/>
    <w:rsid w:val="003C0857"/>
    <w:rsid w:val="003C0A43"/>
    <w:rsid w:val="003C326A"/>
    <w:rsid w:val="003E1B59"/>
    <w:rsid w:val="003E2B1C"/>
    <w:rsid w:val="003F1041"/>
    <w:rsid w:val="003F69B6"/>
    <w:rsid w:val="003F7A96"/>
    <w:rsid w:val="00406FEA"/>
    <w:rsid w:val="00417A41"/>
    <w:rsid w:val="00446A2B"/>
    <w:rsid w:val="00470462"/>
    <w:rsid w:val="0048714C"/>
    <w:rsid w:val="004A43F1"/>
    <w:rsid w:val="00512F12"/>
    <w:rsid w:val="00521A67"/>
    <w:rsid w:val="00527EA2"/>
    <w:rsid w:val="005410DF"/>
    <w:rsid w:val="005568D5"/>
    <w:rsid w:val="00560EE1"/>
    <w:rsid w:val="00580B52"/>
    <w:rsid w:val="00581271"/>
    <w:rsid w:val="005C001C"/>
    <w:rsid w:val="005C3B13"/>
    <w:rsid w:val="005E3EF8"/>
    <w:rsid w:val="005E70E8"/>
    <w:rsid w:val="005E7E96"/>
    <w:rsid w:val="005F2C3D"/>
    <w:rsid w:val="005F3723"/>
    <w:rsid w:val="006047F1"/>
    <w:rsid w:val="00611A43"/>
    <w:rsid w:val="00625A7F"/>
    <w:rsid w:val="00641830"/>
    <w:rsid w:val="006511FB"/>
    <w:rsid w:val="0067290E"/>
    <w:rsid w:val="00683DB8"/>
    <w:rsid w:val="00691617"/>
    <w:rsid w:val="006C2993"/>
    <w:rsid w:val="006C4A83"/>
    <w:rsid w:val="006C6BAA"/>
    <w:rsid w:val="006D086F"/>
    <w:rsid w:val="006D7EFF"/>
    <w:rsid w:val="006F5699"/>
    <w:rsid w:val="006F6ADB"/>
    <w:rsid w:val="007060FA"/>
    <w:rsid w:val="0072786C"/>
    <w:rsid w:val="007608D1"/>
    <w:rsid w:val="00767FD6"/>
    <w:rsid w:val="00786682"/>
    <w:rsid w:val="007C146A"/>
    <w:rsid w:val="00816806"/>
    <w:rsid w:val="00833E95"/>
    <w:rsid w:val="00861CD9"/>
    <w:rsid w:val="0087669D"/>
    <w:rsid w:val="008810D0"/>
    <w:rsid w:val="00883A2A"/>
    <w:rsid w:val="00897D4E"/>
    <w:rsid w:val="008A773F"/>
    <w:rsid w:val="008B283A"/>
    <w:rsid w:val="008B5F02"/>
    <w:rsid w:val="008E1093"/>
    <w:rsid w:val="008E2AF0"/>
    <w:rsid w:val="009058B0"/>
    <w:rsid w:val="009127C5"/>
    <w:rsid w:val="00925074"/>
    <w:rsid w:val="00973359"/>
    <w:rsid w:val="0097691B"/>
    <w:rsid w:val="00987426"/>
    <w:rsid w:val="009D3C09"/>
    <w:rsid w:val="009E58CB"/>
    <w:rsid w:val="009F11D3"/>
    <w:rsid w:val="009F369F"/>
    <w:rsid w:val="00A0103B"/>
    <w:rsid w:val="00A45A46"/>
    <w:rsid w:val="00A67ADA"/>
    <w:rsid w:val="00A72716"/>
    <w:rsid w:val="00A75044"/>
    <w:rsid w:val="00A9236C"/>
    <w:rsid w:val="00AA3FFA"/>
    <w:rsid w:val="00AB2601"/>
    <w:rsid w:val="00AB45E1"/>
    <w:rsid w:val="00AE1FF5"/>
    <w:rsid w:val="00AE5109"/>
    <w:rsid w:val="00AE5F3A"/>
    <w:rsid w:val="00B4456F"/>
    <w:rsid w:val="00B6552A"/>
    <w:rsid w:val="00B71F4B"/>
    <w:rsid w:val="00B72F77"/>
    <w:rsid w:val="00B84003"/>
    <w:rsid w:val="00B90AAA"/>
    <w:rsid w:val="00BB67B9"/>
    <w:rsid w:val="00BF1715"/>
    <w:rsid w:val="00BF2F8F"/>
    <w:rsid w:val="00C06645"/>
    <w:rsid w:val="00C1772A"/>
    <w:rsid w:val="00C40EB8"/>
    <w:rsid w:val="00C439DB"/>
    <w:rsid w:val="00C80290"/>
    <w:rsid w:val="00CA0CE0"/>
    <w:rsid w:val="00CD7231"/>
    <w:rsid w:val="00CF6C87"/>
    <w:rsid w:val="00D15D9C"/>
    <w:rsid w:val="00D25593"/>
    <w:rsid w:val="00D507C9"/>
    <w:rsid w:val="00D662BB"/>
    <w:rsid w:val="00D86FC1"/>
    <w:rsid w:val="00D924E1"/>
    <w:rsid w:val="00DA6AAE"/>
    <w:rsid w:val="00DB14A9"/>
    <w:rsid w:val="00DC75A3"/>
    <w:rsid w:val="00DD7E9F"/>
    <w:rsid w:val="00DE274B"/>
    <w:rsid w:val="00E00FC6"/>
    <w:rsid w:val="00E15F7D"/>
    <w:rsid w:val="00E4596B"/>
    <w:rsid w:val="00E61702"/>
    <w:rsid w:val="00EB591E"/>
    <w:rsid w:val="00EC6691"/>
    <w:rsid w:val="00EF0062"/>
    <w:rsid w:val="00EF2AA9"/>
    <w:rsid w:val="00F0437B"/>
    <w:rsid w:val="00F16700"/>
    <w:rsid w:val="00F27B92"/>
    <w:rsid w:val="00F27C77"/>
    <w:rsid w:val="00F33928"/>
    <w:rsid w:val="00F342F6"/>
    <w:rsid w:val="00F6504C"/>
    <w:rsid w:val="00F70EAA"/>
    <w:rsid w:val="00F715AD"/>
    <w:rsid w:val="00F96D20"/>
    <w:rsid w:val="00F96EE3"/>
    <w:rsid w:val="00FB3A50"/>
    <w:rsid w:val="00FB69B0"/>
    <w:rsid w:val="00FC7C51"/>
    <w:rsid w:val="00FF19EE"/>
    <w:rsid w:val="00FF1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859DA"/>
  <w15:chartTrackingRefBased/>
  <w15:docId w15:val="{032BB74C-0158-4E41-BDD2-A95DF8AE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3DB8"/>
    <w:pPr>
      <w:ind w:left="720"/>
      <w:contextualSpacing/>
    </w:pPr>
  </w:style>
  <w:style w:type="table" w:styleId="Tabelraster">
    <w:name w:val="Table Grid"/>
    <w:basedOn w:val="Standaardtabel"/>
    <w:uiPriority w:val="39"/>
    <w:rsid w:val="003C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A773F"/>
    <w:pPr>
      <w:spacing w:after="0" w:line="240" w:lineRule="auto"/>
    </w:pPr>
  </w:style>
  <w:style w:type="paragraph" w:styleId="Koptekst">
    <w:name w:val="header"/>
    <w:basedOn w:val="Standaard"/>
    <w:link w:val="KoptekstChar"/>
    <w:uiPriority w:val="99"/>
    <w:unhideWhenUsed/>
    <w:rsid w:val="003105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05B7"/>
  </w:style>
  <w:style w:type="paragraph" w:styleId="Voettekst">
    <w:name w:val="footer"/>
    <w:basedOn w:val="Standaard"/>
    <w:link w:val="VoettekstChar"/>
    <w:uiPriority w:val="99"/>
    <w:unhideWhenUsed/>
    <w:rsid w:val="003105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3193</Words>
  <Characters>17563</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Pham</dc:creator>
  <cp:keywords/>
  <dc:description/>
  <cp:lastModifiedBy>Sandra Pham</cp:lastModifiedBy>
  <cp:revision>4</cp:revision>
  <dcterms:created xsi:type="dcterms:W3CDTF">2018-05-07T15:57:00Z</dcterms:created>
  <dcterms:modified xsi:type="dcterms:W3CDTF">2018-05-07T16:00:00Z</dcterms:modified>
</cp:coreProperties>
</file>