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2AE" w:rsidRPr="00300FD6" w:rsidRDefault="000932AE" w:rsidP="000932AE">
      <w:pPr>
        <w:rPr>
          <w:rFonts w:ascii="Open Sans" w:hAnsi="Open Sans" w:cs="Open Sans"/>
          <w:sz w:val="20"/>
          <w:szCs w:val="20"/>
        </w:rPr>
      </w:pPr>
      <w:r w:rsidRPr="00300FD6">
        <w:rPr>
          <w:rFonts w:ascii="Open Sans" w:hAnsi="Open Sans" w:cs="Open Sans"/>
          <w:sz w:val="20"/>
          <w:szCs w:val="20"/>
        </w:rPr>
        <w:t>Rechtsstaat</w:t>
      </w:r>
    </w:p>
    <w:p w:rsidR="000932AE" w:rsidRPr="007E2279" w:rsidRDefault="000932AE" w:rsidP="000932AE">
      <w:pPr>
        <w:rPr>
          <w:rFonts w:ascii="Open Sans" w:hAnsi="Open Sans" w:cs="Open Sans"/>
          <w:i/>
          <w:sz w:val="20"/>
          <w:szCs w:val="20"/>
        </w:rPr>
      </w:pPr>
      <w:r w:rsidRPr="007E2279">
        <w:rPr>
          <w:rFonts w:ascii="Open Sans" w:hAnsi="Open Sans" w:cs="Open Sans"/>
          <w:i/>
          <w:sz w:val="20"/>
          <w:szCs w:val="20"/>
        </w:rPr>
        <w:t>1 Recht en rechtvaardigheid</w:t>
      </w:r>
    </w:p>
    <w:p w:rsidR="0068795D" w:rsidRPr="00300FD6" w:rsidRDefault="0068795D" w:rsidP="00A835AD">
      <w:pPr>
        <w:pStyle w:val="Geenafstand"/>
        <w:rPr>
          <w:rFonts w:ascii="Open Sans" w:hAnsi="Open Sans" w:cs="Open Sans"/>
          <w:b/>
          <w:sz w:val="20"/>
        </w:rPr>
      </w:pPr>
      <w:r w:rsidRPr="00300FD6">
        <w:rPr>
          <w:rFonts w:ascii="Open Sans" w:hAnsi="Open Sans" w:cs="Open Sans"/>
          <w:b/>
          <w:sz w:val="20"/>
        </w:rPr>
        <w:t>Regels en wetten</w:t>
      </w:r>
    </w:p>
    <w:p w:rsidR="0068795D" w:rsidRPr="00300FD6" w:rsidRDefault="0068795D" w:rsidP="000932AE">
      <w:pPr>
        <w:rPr>
          <w:rFonts w:ascii="Open Sans" w:hAnsi="Open Sans" w:cs="Open Sans"/>
          <w:sz w:val="20"/>
          <w:szCs w:val="20"/>
        </w:rPr>
      </w:pPr>
      <w:r w:rsidRPr="00300FD6">
        <w:rPr>
          <w:rFonts w:ascii="Open Sans" w:hAnsi="Open Sans" w:cs="Open Sans"/>
          <w:sz w:val="20"/>
          <w:szCs w:val="20"/>
        </w:rPr>
        <w:t xml:space="preserve">Er wordt onderscheid </w:t>
      </w:r>
      <w:r w:rsidR="00DD69EC" w:rsidRPr="00300FD6">
        <w:rPr>
          <w:rFonts w:ascii="Open Sans" w:hAnsi="Open Sans" w:cs="Open Sans"/>
          <w:sz w:val="20"/>
          <w:szCs w:val="20"/>
        </w:rPr>
        <w:t>gemaakt tussen</w:t>
      </w:r>
      <w:r w:rsidRPr="00300FD6">
        <w:rPr>
          <w:rFonts w:ascii="Open Sans" w:hAnsi="Open Sans" w:cs="Open Sans"/>
          <w:sz w:val="20"/>
          <w:szCs w:val="20"/>
        </w:rPr>
        <w:t xml:space="preserve"> geschreven en ongeschreven regels. Vaak komen normen en gedragsregels voort uit geloof, tradities en gewoonten.</w:t>
      </w:r>
    </w:p>
    <w:p w:rsidR="0068795D" w:rsidRPr="00300FD6" w:rsidRDefault="0068795D" w:rsidP="000932AE">
      <w:pPr>
        <w:rPr>
          <w:rFonts w:ascii="Open Sans" w:hAnsi="Open Sans" w:cs="Open Sans"/>
          <w:sz w:val="20"/>
          <w:szCs w:val="20"/>
        </w:rPr>
      </w:pPr>
      <w:r w:rsidRPr="00300FD6">
        <w:rPr>
          <w:rFonts w:ascii="Open Sans" w:hAnsi="Open Sans" w:cs="Open Sans"/>
          <w:sz w:val="20"/>
          <w:szCs w:val="20"/>
        </w:rPr>
        <w:t>Rechtsnormen zijn gedragsregels die door overheid wettelijk zijn vastgelegd.</w:t>
      </w:r>
      <w:r w:rsidR="00A77FC6" w:rsidRPr="00300FD6">
        <w:rPr>
          <w:rFonts w:ascii="Open Sans" w:hAnsi="Open Sans" w:cs="Open Sans"/>
          <w:sz w:val="20"/>
          <w:szCs w:val="20"/>
        </w:rPr>
        <w:t xml:space="preserve"> Het geheel</w:t>
      </w:r>
      <w:r w:rsidR="00DD69EC" w:rsidRPr="00300FD6">
        <w:rPr>
          <w:rFonts w:ascii="Open Sans" w:hAnsi="Open Sans" w:cs="Open Sans"/>
          <w:sz w:val="20"/>
          <w:szCs w:val="20"/>
        </w:rPr>
        <w:t xml:space="preserve"> </w:t>
      </w:r>
      <w:r w:rsidR="00A77FC6" w:rsidRPr="00300FD6">
        <w:rPr>
          <w:rFonts w:ascii="Open Sans" w:hAnsi="Open Sans" w:cs="Open Sans"/>
          <w:sz w:val="20"/>
          <w:szCs w:val="20"/>
        </w:rPr>
        <w:t xml:space="preserve">van in wetten vastgelegde regels noemen we ‘het recht’. </w:t>
      </w:r>
    </w:p>
    <w:p w:rsidR="00A77FC6" w:rsidRPr="00300FD6" w:rsidRDefault="00A77FC6" w:rsidP="000932AE">
      <w:pPr>
        <w:rPr>
          <w:rFonts w:ascii="Open Sans" w:hAnsi="Open Sans" w:cs="Open Sans"/>
          <w:sz w:val="20"/>
          <w:szCs w:val="20"/>
        </w:rPr>
      </w:pPr>
      <w:r w:rsidRPr="00300FD6">
        <w:rPr>
          <w:rFonts w:ascii="Open Sans" w:hAnsi="Open Sans" w:cs="Open Sans"/>
          <w:sz w:val="20"/>
          <w:szCs w:val="20"/>
        </w:rPr>
        <w:t xml:space="preserve">Rechtsnormen ontstaan om het maatschappelijk leven geordend te laten verlopen en om conflicten op </w:t>
      </w:r>
      <w:r w:rsidR="00DD69EC" w:rsidRPr="00300FD6">
        <w:rPr>
          <w:rFonts w:ascii="Open Sans" w:hAnsi="Open Sans" w:cs="Open Sans"/>
          <w:sz w:val="20"/>
          <w:szCs w:val="20"/>
        </w:rPr>
        <w:t>te lossen</w:t>
      </w:r>
      <w:r w:rsidRPr="00300FD6">
        <w:rPr>
          <w:rFonts w:ascii="Open Sans" w:hAnsi="Open Sans" w:cs="Open Sans"/>
          <w:sz w:val="20"/>
          <w:szCs w:val="20"/>
        </w:rPr>
        <w:t>. Anderzijds komen rechtsnormen voort uit de waarden en normen die menen met elkaar delen.</w:t>
      </w:r>
    </w:p>
    <w:p w:rsidR="00A77FC6" w:rsidRPr="00300FD6" w:rsidRDefault="00A77FC6" w:rsidP="00A835AD">
      <w:pPr>
        <w:pStyle w:val="Geenafstand"/>
        <w:rPr>
          <w:rFonts w:ascii="Open Sans" w:hAnsi="Open Sans" w:cs="Open Sans"/>
          <w:b/>
        </w:rPr>
      </w:pPr>
      <w:r w:rsidRPr="00300FD6">
        <w:rPr>
          <w:rFonts w:ascii="Open Sans" w:hAnsi="Open Sans" w:cs="Open Sans"/>
          <w:b/>
          <w:sz w:val="20"/>
        </w:rPr>
        <w:t>Wat is rechtvaardig?</w:t>
      </w:r>
    </w:p>
    <w:p w:rsidR="00A77FC6" w:rsidRPr="00300FD6" w:rsidRDefault="00A77FC6" w:rsidP="000932AE">
      <w:pPr>
        <w:rPr>
          <w:rFonts w:ascii="Open Sans" w:hAnsi="Open Sans" w:cs="Open Sans"/>
          <w:sz w:val="20"/>
          <w:szCs w:val="20"/>
        </w:rPr>
      </w:pPr>
      <w:r w:rsidRPr="00300FD6">
        <w:rPr>
          <w:rFonts w:ascii="Open Sans" w:hAnsi="Open Sans" w:cs="Open Sans"/>
          <w:sz w:val="20"/>
          <w:szCs w:val="20"/>
        </w:rPr>
        <w:t xml:space="preserve">Rechtsnormen moeten zoveel mogelijk overeenkomen met de opvattingen die wij als burgers hebben over goed en kwaad. </w:t>
      </w:r>
      <w:r w:rsidR="003A0EB3" w:rsidRPr="00300FD6">
        <w:rPr>
          <w:rFonts w:ascii="Open Sans" w:hAnsi="Open Sans" w:cs="Open Sans"/>
          <w:sz w:val="20"/>
          <w:szCs w:val="20"/>
        </w:rPr>
        <w:t xml:space="preserve"> Maar, s</w:t>
      </w:r>
      <w:r w:rsidRPr="00300FD6">
        <w:rPr>
          <w:rFonts w:ascii="Open Sans" w:hAnsi="Open Sans" w:cs="Open Sans"/>
          <w:sz w:val="20"/>
          <w:szCs w:val="20"/>
        </w:rPr>
        <w:t>ommige regels kunnen ingaan tegen ons gevoel van rechtvaardigheid.</w:t>
      </w:r>
    </w:p>
    <w:p w:rsidR="000932AE" w:rsidRPr="00300FD6" w:rsidRDefault="00A77FC6" w:rsidP="000932AE">
      <w:pPr>
        <w:rPr>
          <w:rFonts w:ascii="Open Sans" w:hAnsi="Open Sans" w:cs="Open Sans"/>
          <w:sz w:val="20"/>
          <w:szCs w:val="20"/>
        </w:rPr>
      </w:pPr>
      <w:r w:rsidRPr="00300FD6">
        <w:rPr>
          <w:rFonts w:ascii="Open Sans" w:hAnsi="Open Sans" w:cs="Open Sans"/>
          <w:sz w:val="20"/>
          <w:szCs w:val="20"/>
        </w:rPr>
        <w:t xml:space="preserve">Het recht is in beweging: wetten veranderen mee met onze opvattingen. Denk hierbij aan de erkenning van het homohuwelijk. Wat vroeger normaal was, kunnen we nu heel oneerlijk vinden. </w:t>
      </w:r>
    </w:p>
    <w:p w:rsidR="00A77FC6" w:rsidRPr="00300FD6" w:rsidRDefault="00A77FC6" w:rsidP="00A835AD">
      <w:pPr>
        <w:pStyle w:val="Geenafstand"/>
        <w:rPr>
          <w:rFonts w:ascii="Open Sans" w:hAnsi="Open Sans" w:cs="Open Sans"/>
          <w:b/>
          <w:sz w:val="20"/>
        </w:rPr>
      </w:pPr>
      <w:r w:rsidRPr="00300FD6">
        <w:rPr>
          <w:rFonts w:ascii="Open Sans" w:hAnsi="Open Sans" w:cs="Open Sans"/>
          <w:b/>
          <w:sz w:val="20"/>
        </w:rPr>
        <w:t>Ontstaan van de rechtsstaat</w:t>
      </w:r>
    </w:p>
    <w:p w:rsidR="00A77FC6" w:rsidRPr="00300FD6" w:rsidRDefault="00A77FC6" w:rsidP="000932AE">
      <w:pPr>
        <w:rPr>
          <w:rFonts w:ascii="Open Sans" w:hAnsi="Open Sans" w:cs="Open Sans"/>
          <w:sz w:val="20"/>
          <w:szCs w:val="20"/>
        </w:rPr>
      </w:pPr>
      <w:r w:rsidRPr="00300FD6">
        <w:rPr>
          <w:rFonts w:ascii="Open Sans" w:hAnsi="Open Sans" w:cs="Open Sans"/>
          <w:sz w:val="20"/>
          <w:szCs w:val="20"/>
        </w:rPr>
        <w:t xml:space="preserve">Ruim twee eeuwen geleden ontstond het idee van een rechtsstaat, een staat waarin burgers door grondrechten worden beschermd tegen machtsmisbruik en willekeur van de overheid. </w:t>
      </w:r>
    </w:p>
    <w:p w:rsidR="00866A16" w:rsidRPr="00300FD6" w:rsidRDefault="00A77FC6" w:rsidP="000932AE">
      <w:pPr>
        <w:rPr>
          <w:rFonts w:ascii="Open Sans" w:hAnsi="Open Sans" w:cs="Open Sans"/>
          <w:sz w:val="20"/>
          <w:szCs w:val="20"/>
        </w:rPr>
      </w:pPr>
      <w:r w:rsidRPr="00300FD6">
        <w:rPr>
          <w:rFonts w:ascii="Open Sans" w:hAnsi="Open Sans" w:cs="Open Sans"/>
          <w:sz w:val="20"/>
          <w:szCs w:val="20"/>
        </w:rPr>
        <w:t>Tegenwoordig hebben veel landen een grondwet waarin staat wat de grondrechten zijn en hoe het land geregeerd moet worden.</w:t>
      </w:r>
    </w:p>
    <w:tbl>
      <w:tblPr>
        <w:tblStyle w:val="Tabelraster"/>
        <w:tblW w:w="9356" w:type="dxa"/>
        <w:tblLook w:val="04A0" w:firstRow="1" w:lastRow="0" w:firstColumn="1" w:lastColumn="0" w:noHBand="0" w:noVBand="1"/>
      </w:tblPr>
      <w:tblGrid>
        <w:gridCol w:w="1119"/>
        <w:gridCol w:w="1291"/>
        <w:gridCol w:w="1259"/>
        <w:gridCol w:w="3192"/>
        <w:gridCol w:w="1262"/>
        <w:gridCol w:w="1233"/>
      </w:tblGrid>
      <w:tr w:rsidR="00866A16" w:rsidRPr="00300FD6" w:rsidTr="00866A16">
        <w:tc>
          <w:tcPr>
            <w:tcW w:w="1119" w:type="dxa"/>
            <w:tcBorders>
              <w:top w:val="nil"/>
              <w:left w:val="nil"/>
            </w:tcBorders>
          </w:tcPr>
          <w:p w:rsidR="00866A16" w:rsidRPr="00300FD6" w:rsidRDefault="00866A16" w:rsidP="000932AE">
            <w:pPr>
              <w:rPr>
                <w:rFonts w:ascii="Open Sans" w:hAnsi="Open Sans" w:cs="Open Sans"/>
                <w:b/>
                <w:sz w:val="18"/>
                <w:szCs w:val="20"/>
              </w:rPr>
            </w:pPr>
            <w:r w:rsidRPr="00300FD6">
              <w:rPr>
                <w:rFonts w:ascii="Open Sans" w:hAnsi="Open Sans" w:cs="Open Sans"/>
                <w:b/>
                <w:sz w:val="18"/>
                <w:szCs w:val="20"/>
              </w:rPr>
              <w:t>1789</w:t>
            </w:r>
          </w:p>
        </w:tc>
        <w:tc>
          <w:tcPr>
            <w:tcW w:w="1291" w:type="dxa"/>
            <w:tcBorders>
              <w:top w:val="nil"/>
            </w:tcBorders>
          </w:tcPr>
          <w:p w:rsidR="00866A16" w:rsidRPr="00300FD6" w:rsidRDefault="00866A16" w:rsidP="000932AE">
            <w:pPr>
              <w:rPr>
                <w:rFonts w:ascii="Open Sans" w:hAnsi="Open Sans" w:cs="Open Sans"/>
                <w:b/>
                <w:sz w:val="18"/>
                <w:szCs w:val="20"/>
              </w:rPr>
            </w:pPr>
            <w:r w:rsidRPr="00300FD6">
              <w:rPr>
                <w:rFonts w:ascii="Open Sans" w:hAnsi="Open Sans" w:cs="Open Sans"/>
                <w:b/>
                <w:sz w:val="18"/>
                <w:szCs w:val="20"/>
              </w:rPr>
              <w:t>1798</w:t>
            </w:r>
          </w:p>
        </w:tc>
        <w:tc>
          <w:tcPr>
            <w:tcW w:w="1259" w:type="dxa"/>
            <w:tcBorders>
              <w:top w:val="nil"/>
            </w:tcBorders>
          </w:tcPr>
          <w:p w:rsidR="00866A16" w:rsidRPr="00300FD6" w:rsidRDefault="00866A16" w:rsidP="000932AE">
            <w:pPr>
              <w:rPr>
                <w:rFonts w:ascii="Open Sans" w:hAnsi="Open Sans" w:cs="Open Sans"/>
                <w:b/>
                <w:sz w:val="18"/>
                <w:szCs w:val="20"/>
              </w:rPr>
            </w:pPr>
            <w:r w:rsidRPr="00300FD6">
              <w:rPr>
                <w:rFonts w:ascii="Open Sans" w:hAnsi="Open Sans" w:cs="Open Sans"/>
                <w:b/>
                <w:sz w:val="18"/>
                <w:szCs w:val="20"/>
              </w:rPr>
              <w:t>1814</w:t>
            </w:r>
          </w:p>
        </w:tc>
        <w:tc>
          <w:tcPr>
            <w:tcW w:w="3192" w:type="dxa"/>
            <w:tcBorders>
              <w:top w:val="nil"/>
            </w:tcBorders>
          </w:tcPr>
          <w:p w:rsidR="00866A16" w:rsidRPr="00300FD6" w:rsidRDefault="00866A16" w:rsidP="000932AE">
            <w:pPr>
              <w:rPr>
                <w:rFonts w:ascii="Open Sans" w:hAnsi="Open Sans" w:cs="Open Sans"/>
                <w:b/>
                <w:sz w:val="18"/>
                <w:szCs w:val="20"/>
              </w:rPr>
            </w:pPr>
            <w:r w:rsidRPr="00300FD6">
              <w:rPr>
                <w:rFonts w:ascii="Open Sans" w:hAnsi="Open Sans" w:cs="Open Sans"/>
                <w:b/>
                <w:sz w:val="18"/>
                <w:szCs w:val="20"/>
              </w:rPr>
              <w:t>1848</w:t>
            </w:r>
          </w:p>
        </w:tc>
        <w:tc>
          <w:tcPr>
            <w:tcW w:w="1262" w:type="dxa"/>
            <w:tcBorders>
              <w:top w:val="nil"/>
            </w:tcBorders>
          </w:tcPr>
          <w:p w:rsidR="00866A16" w:rsidRPr="00300FD6" w:rsidRDefault="00866A16" w:rsidP="000932AE">
            <w:pPr>
              <w:rPr>
                <w:rFonts w:ascii="Open Sans" w:hAnsi="Open Sans" w:cs="Open Sans"/>
                <w:b/>
                <w:sz w:val="18"/>
                <w:szCs w:val="20"/>
              </w:rPr>
            </w:pPr>
            <w:r w:rsidRPr="00300FD6">
              <w:rPr>
                <w:rFonts w:ascii="Open Sans" w:hAnsi="Open Sans" w:cs="Open Sans"/>
                <w:b/>
                <w:sz w:val="18"/>
                <w:szCs w:val="20"/>
              </w:rPr>
              <w:t>1917</w:t>
            </w:r>
          </w:p>
        </w:tc>
        <w:tc>
          <w:tcPr>
            <w:tcW w:w="1233" w:type="dxa"/>
            <w:tcBorders>
              <w:top w:val="nil"/>
              <w:right w:val="nil"/>
            </w:tcBorders>
          </w:tcPr>
          <w:p w:rsidR="00866A16" w:rsidRPr="00300FD6" w:rsidRDefault="00866A16" w:rsidP="000932AE">
            <w:pPr>
              <w:rPr>
                <w:rFonts w:ascii="Open Sans" w:hAnsi="Open Sans" w:cs="Open Sans"/>
                <w:b/>
                <w:sz w:val="18"/>
                <w:szCs w:val="20"/>
              </w:rPr>
            </w:pPr>
            <w:r w:rsidRPr="00300FD6">
              <w:rPr>
                <w:rFonts w:ascii="Open Sans" w:hAnsi="Open Sans" w:cs="Open Sans"/>
                <w:b/>
                <w:sz w:val="18"/>
                <w:szCs w:val="20"/>
              </w:rPr>
              <w:t>1919</w:t>
            </w:r>
          </w:p>
        </w:tc>
      </w:tr>
      <w:tr w:rsidR="00866A16" w:rsidRPr="00300FD6" w:rsidTr="00866A16">
        <w:tc>
          <w:tcPr>
            <w:tcW w:w="1119" w:type="dxa"/>
            <w:tcBorders>
              <w:left w:val="nil"/>
            </w:tcBorders>
          </w:tcPr>
          <w:p w:rsidR="00866A16" w:rsidRPr="00300FD6" w:rsidRDefault="00866A16" w:rsidP="00866A16">
            <w:pPr>
              <w:rPr>
                <w:rFonts w:ascii="Open Sans" w:hAnsi="Open Sans" w:cs="Open Sans"/>
                <w:sz w:val="20"/>
                <w:szCs w:val="20"/>
              </w:rPr>
            </w:pPr>
            <w:r w:rsidRPr="00300FD6">
              <w:rPr>
                <w:rFonts w:ascii="Open Sans" w:hAnsi="Open Sans" w:cs="Open Sans"/>
                <w:sz w:val="18"/>
                <w:szCs w:val="20"/>
              </w:rPr>
              <w:t>Franse revolutie, einde aan absolute monarchie</w:t>
            </w:r>
          </w:p>
        </w:tc>
        <w:tc>
          <w:tcPr>
            <w:tcW w:w="1291" w:type="dxa"/>
          </w:tcPr>
          <w:p w:rsidR="00866A16" w:rsidRPr="00300FD6" w:rsidRDefault="00866A16" w:rsidP="00866A16">
            <w:pPr>
              <w:rPr>
                <w:rFonts w:ascii="Open Sans" w:hAnsi="Open Sans" w:cs="Open Sans"/>
                <w:sz w:val="20"/>
                <w:szCs w:val="20"/>
              </w:rPr>
            </w:pPr>
            <w:r w:rsidRPr="00300FD6">
              <w:rPr>
                <w:rFonts w:ascii="Open Sans" w:hAnsi="Open Sans" w:cs="Open Sans"/>
                <w:sz w:val="18"/>
                <w:szCs w:val="20"/>
              </w:rPr>
              <w:t>eerste Nederlandse grondwet</w:t>
            </w:r>
          </w:p>
        </w:tc>
        <w:tc>
          <w:tcPr>
            <w:tcW w:w="1259" w:type="dxa"/>
          </w:tcPr>
          <w:p w:rsidR="00866A16" w:rsidRPr="00300FD6" w:rsidRDefault="00866A16" w:rsidP="00866A16">
            <w:pPr>
              <w:rPr>
                <w:rFonts w:ascii="Open Sans" w:hAnsi="Open Sans" w:cs="Open Sans"/>
                <w:sz w:val="20"/>
                <w:szCs w:val="20"/>
              </w:rPr>
            </w:pPr>
            <w:r w:rsidRPr="00300FD6">
              <w:rPr>
                <w:rFonts w:ascii="Open Sans" w:hAnsi="Open Sans" w:cs="Open Sans"/>
                <w:sz w:val="18"/>
                <w:szCs w:val="20"/>
              </w:rPr>
              <w:t>Nederland werd een koninkrijk onder Willem I</w:t>
            </w:r>
          </w:p>
        </w:tc>
        <w:tc>
          <w:tcPr>
            <w:tcW w:w="3192" w:type="dxa"/>
          </w:tcPr>
          <w:p w:rsidR="00866A16" w:rsidRPr="00300FD6" w:rsidRDefault="00866A16" w:rsidP="00866A16">
            <w:pPr>
              <w:rPr>
                <w:rFonts w:ascii="Open Sans" w:hAnsi="Open Sans" w:cs="Open Sans"/>
                <w:sz w:val="18"/>
                <w:szCs w:val="20"/>
              </w:rPr>
            </w:pPr>
            <w:r w:rsidRPr="00300FD6">
              <w:rPr>
                <w:rFonts w:ascii="Open Sans" w:hAnsi="Open Sans" w:cs="Open Sans"/>
                <w:sz w:val="18"/>
                <w:szCs w:val="20"/>
              </w:rPr>
              <w:t>Door staatsman Thorbecke werd de macht van de koning grondwettelijk aan banden gelegd, volksvertegenwoordigers kregen meer invloed</w:t>
            </w:r>
          </w:p>
          <w:p w:rsidR="00866A16" w:rsidRPr="00300FD6" w:rsidRDefault="00866A16" w:rsidP="00866A16">
            <w:pPr>
              <w:rPr>
                <w:rFonts w:ascii="Open Sans" w:hAnsi="Open Sans" w:cs="Open Sans"/>
                <w:sz w:val="18"/>
                <w:szCs w:val="20"/>
              </w:rPr>
            </w:pPr>
          </w:p>
          <w:p w:rsidR="00866A16" w:rsidRPr="00300FD6" w:rsidRDefault="00866A16" w:rsidP="00866A16">
            <w:pPr>
              <w:rPr>
                <w:rFonts w:ascii="Open Sans" w:hAnsi="Open Sans" w:cs="Open Sans"/>
                <w:sz w:val="18"/>
                <w:szCs w:val="20"/>
              </w:rPr>
            </w:pPr>
            <w:r w:rsidRPr="00300FD6">
              <w:rPr>
                <w:rFonts w:ascii="Open Sans" w:hAnsi="Open Sans" w:cs="Open Sans"/>
                <w:sz w:val="18"/>
                <w:szCs w:val="20"/>
              </w:rPr>
              <w:t>Vrije meningsuiting en kiesrechten werd en uitgebreid</w:t>
            </w:r>
          </w:p>
          <w:p w:rsidR="00866A16" w:rsidRPr="00300FD6" w:rsidRDefault="00866A16" w:rsidP="00866A16">
            <w:pPr>
              <w:rPr>
                <w:rFonts w:ascii="Open Sans" w:hAnsi="Open Sans" w:cs="Open Sans"/>
                <w:sz w:val="18"/>
                <w:szCs w:val="20"/>
              </w:rPr>
            </w:pPr>
          </w:p>
          <w:p w:rsidR="00866A16" w:rsidRPr="00300FD6" w:rsidRDefault="00866A16" w:rsidP="00866A16">
            <w:pPr>
              <w:rPr>
                <w:rFonts w:ascii="Open Sans" w:hAnsi="Open Sans" w:cs="Open Sans"/>
                <w:sz w:val="20"/>
                <w:szCs w:val="20"/>
              </w:rPr>
            </w:pPr>
            <w:r w:rsidRPr="00300FD6">
              <w:rPr>
                <w:rFonts w:ascii="Open Sans" w:hAnsi="Open Sans" w:cs="Open Sans"/>
                <w:sz w:val="18"/>
                <w:szCs w:val="20"/>
              </w:rPr>
              <w:t>‘’Verklaring van de Rechten van de Mens en de Burger’: iedereen heeft gelijke rechten en iedereen kan alles in vrijheid doen, zolang hij niet de vrijheid van anderen beperkt.</w:t>
            </w:r>
          </w:p>
        </w:tc>
        <w:tc>
          <w:tcPr>
            <w:tcW w:w="1262" w:type="dxa"/>
          </w:tcPr>
          <w:p w:rsidR="00866A16" w:rsidRPr="00300FD6" w:rsidRDefault="00866A16" w:rsidP="00866A16">
            <w:pPr>
              <w:rPr>
                <w:rFonts w:ascii="Open Sans" w:hAnsi="Open Sans" w:cs="Open Sans"/>
                <w:sz w:val="18"/>
                <w:szCs w:val="20"/>
              </w:rPr>
            </w:pPr>
            <w:r w:rsidRPr="00300FD6">
              <w:rPr>
                <w:rFonts w:ascii="Open Sans" w:hAnsi="Open Sans" w:cs="Open Sans"/>
                <w:sz w:val="18"/>
                <w:szCs w:val="20"/>
              </w:rPr>
              <w:t>kiesrecht voor volwassen mannen</w:t>
            </w:r>
          </w:p>
          <w:p w:rsidR="00866A16" w:rsidRPr="00300FD6" w:rsidRDefault="00866A16" w:rsidP="00866A16">
            <w:pPr>
              <w:rPr>
                <w:rFonts w:ascii="Open Sans" w:hAnsi="Open Sans" w:cs="Open Sans"/>
                <w:sz w:val="18"/>
                <w:szCs w:val="20"/>
              </w:rPr>
            </w:pPr>
          </w:p>
        </w:tc>
        <w:tc>
          <w:tcPr>
            <w:tcW w:w="1233" w:type="dxa"/>
            <w:tcBorders>
              <w:right w:val="nil"/>
            </w:tcBorders>
          </w:tcPr>
          <w:p w:rsidR="00866A16" w:rsidRPr="00300FD6" w:rsidRDefault="00866A16" w:rsidP="00866A16">
            <w:pPr>
              <w:rPr>
                <w:rFonts w:ascii="Open Sans" w:hAnsi="Open Sans" w:cs="Open Sans"/>
                <w:sz w:val="20"/>
                <w:szCs w:val="20"/>
              </w:rPr>
            </w:pPr>
            <w:r w:rsidRPr="00300FD6">
              <w:rPr>
                <w:rFonts w:ascii="Open Sans" w:hAnsi="Open Sans" w:cs="Open Sans"/>
                <w:sz w:val="18"/>
                <w:szCs w:val="20"/>
              </w:rPr>
              <w:t>kiesrecht voor</w:t>
            </w:r>
            <w:r w:rsidRPr="00300FD6">
              <w:rPr>
                <w:rFonts w:ascii="Open Sans" w:hAnsi="Open Sans" w:cs="Open Sans"/>
                <w:sz w:val="18"/>
                <w:szCs w:val="20"/>
              </w:rPr>
              <w:t xml:space="preserve"> vrouwen</w:t>
            </w:r>
          </w:p>
        </w:tc>
      </w:tr>
    </w:tbl>
    <w:p w:rsidR="00866A16" w:rsidRPr="00300FD6" w:rsidRDefault="00866A16" w:rsidP="000932AE">
      <w:pPr>
        <w:rPr>
          <w:rFonts w:ascii="Open Sans" w:hAnsi="Open Sans" w:cs="Open Sans"/>
          <w:sz w:val="20"/>
          <w:szCs w:val="20"/>
        </w:rPr>
      </w:pPr>
    </w:p>
    <w:p w:rsidR="00295678" w:rsidRPr="00300FD6" w:rsidRDefault="00295678" w:rsidP="000932AE">
      <w:pPr>
        <w:rPr>
          <w:rFonts w:ascii="Open Sans" w:hAnsi="Open Sans" w:cs="Open Sans"/>
          <w:sz w:val="20"/>
          <w:szCs w:val="20"/>
        </w:rPr>
      </w:pPr>
      <w:r w:rsidRPr="00300FD6">
        <w:rPr>
          <w:rFonts w:ascii="Open Sans" w:hAnsi="Open Sans" w:cs="Open Sans"/>
          <w:sz w:val="20"/>
          <w:szCs w:val="20"/>
        </w:rPr>
        <w:t>Sindsdien zijn er nog vele wijzigingen aangebracht in de grondwet, en omdat het recht altijd in beweging is, is de rechtsstaat nooit echt ‘af’.</w:t>
      </w:r>
    </w:p>
    <w:p w:rsidR="00A835AD" w:rsidRPr="00300FD6" w:rsidRDefault="00A835AD" w:rsidP="000932AE">
      <w:pPr>
        <w:rPr>
          <w:rFonts w:ascii="Open Sans" w:hAnsi="Open Sans" w:cs="Open Sans"/>
          <w:b/>
          <w:sz w:val="20"/>
          <w:szCs w:val="20"/>
        </w:rPr>
      </w:pPr>
    </w:p>
    <w:p w:rsidR="00300FD6" w:rsidRPr="00300FD6" w:rsidRDefault="00300FD6" w:rsidP="000932AE">
      <w:pPr>
        <w:rPr>
          <w:rFonts w:ascii="Open Sans" w:hAnsi="Open Sans" w:cs="Open Sans"/>
          <w:b/>
          <w:sz w:val="20"/>
          <w:szCs w:val="20"/>
        </w:rPr>
      </w:pPr>
    </w:p>
    <w:p w:rsidR="00A835AD" w:rsidRPr="00300FD6" w:rsidRDefault="00A835AD" w:rsidP="00A835AD">
      <w:pPr>
        <w:pStyle w:val="Geenafstand"/>
        <w:rPr>
          <w:rFonts w:ascii="Open Sans" w:hAnsi="Open Sans" w:cs="Open Sans"/>
          <w:b/>
          <w:sz w:val="20"/>
        </w:rPr>
      </w:pPr>
    </w:p>
    <w:p w:rsidR="00295678" w:rsidRPr="00300FD6" w:rsidRDefault="00295678" w:rsidP="00A835AD">
      <w:pPr>
        <w:pStyle w:val="Geenafstand"/>
        <w:rPr>
          <w:rFonts w:ascii="Open Sans" w:hAnsi="Open Sans" w:cs="Open Sans"/>
          <w:b/>
          <w:sz w:val="20"/>
        </w:rPr>
      </w:pPr>
      <w:r w:rsidRPr="00300FD6">
        <w:rPr>
          <w:rFonts w:ascii="Open Sans" w:hAnsi="Open Sans" w:cs="Open Sans"/>
          <w:b/>
          <w:sz w:val="20"/>
        </w:rPr>
        <w:lastRenderedPageBreak/>
        <w:t>Rechten en plichten</w:t>
      </w:r>
    </w:p>
    <w:p w:rsidR="00295678" w:rsidRPr="00300FD6" w:rsidRDefault="00295678" w:rsidP="000932AE">
      <w:pPr>
        <w:rPr>
          <w:rFonts w:ascii="Open Sans" w:hAnsi="Open Sans" w:cs="Open Sans"/>
          <w:sz w:val="20"/>
          <w:szCs w:val="20"/>
        </w:rPr>
      </w:pPr>
      <w:r w:rsidRPr="00300FD6">
        <w:rPr>
          <w:rFonts w:ascii="Open Sans" w:hAnsi="Open Sans" w:cs="Open Sans"/>
          <w:sz w:val="20"/>
          <w:szCs w:val="20"/>
        </w:rPr>
        <w:t>In een rechtsstaat gelden niet alleen rechten, maar ook plichten. Deze rechten en plichten gelden voor de overheid en voor de burgers. Iedereen moet zich aan de wet houden (ook de koning).</w:t>
      </w:r>
    </w:p>
    <w:p w:rsidR="00295678" w:rsidRPr="00300FD6" w:rsidRDefault="00295678" w:rsidP="00A835AD">
      <w:pPr>
        <w:pStyle w:val="Lijstalinea"/>
        <w:numPr>
          <w:ilvl w:val="0"/>
          <w:numId w:val="20"/>
        </w:numPr>
        <w:rPr>
          <w:rFonts w:ascii="Open Sans" w:hAnsi="Open Sans" w:cs="Open Sans"/>
          <w:sz w:val="20"/>
          <w:szCs w:val="20"/>
        </w:rPr>
      </w:pPr>
      <w:r w:rsidRPr="00300FD6">
        <w:rPr>
          <w:rFonts w:ascii="Open Sans" w:hAnsi="Open Sans" w:cs="Open Sans"/>
          <w:sz w:val="20"/>
          <w:szCs w:val="20"/>
        </w:rPr>
        <w:t xml:space="preserve">Alle jongeren hebben leerplicht, de overhoud heeft de plicht om te zorgen </w:t>
      </w:r>
      <w:r w:rsidR="003A0EB3" w:rsidRPr="00300FD6">
        <w:rPr>
          <w:rFonts w:ascii="Open Sans" w:hAnsi="Open Sans" w:cs="Open Sans"/>
          <w:sz w:val="20"/>
          <w:szCs w:val="20"/>
        </w:rPr>
        <w:t>voor goed</w:t>
      </w:r>
      <w:r w:rsidRPr="00300FD6">
        <w:rPr>
          <w:rFonts w:ascii="Open Sans" w:hAnsi="Open Sans" w:cs="Open Sans"/>
          <w:sz w:val="20"/>
          <w:szCs w:val="20"/>
        </w:rPr>
        <w:t xml:space="preserve"> </w:t>
      </w:r>
      <w:r w:rsidR="003A0EB3" w:rsidRPr="00300FD6">
        <w:rPr>
          <w:rFonts w:ascii="Open Sans" w:hAnsi="Open Sans" w:cs="Open Sans"/>
          <w:sz w:val="20"/>
          <w:szCs w:val="20"/>
        </w:rPr>
        <w:t>onderwijs</w:t>
      </w:r>
      <w:r w:rsidRPr="00300FD6">
        <w:rPr>
          <w:rFonts w:ascii="Open Sans" w:hAnsi="Open Sans" w:cs="Open Sans"/>
          <w:sz w:val="20"/>
          <w:szCs w:val="20"/>
        </w:rPr>
        <w:t xml:space="preserve">. </w:t>
      </w:r>
    </w:p>
    <w:p w:rsidR="00295678" w:rsidRPr="00300FD6" w:rsidRDefault="00295678" w:rsidP="00A835AD">
      <w:pPr>
        <w:pStyle w:val="Lijstalinea"/>
        <w:numPr>
          <w:ilvl w:val="0"/>
          <w:numId w:val="20"/>
        </w:numPr>
        <w:rPr>
          <w:rFonts w:ascii="Open Sans" w:hAnsi="Open Sans" w:cs="Open Sans"/>
          <w:sz w:val="20"/>
          <w:szCs w:val="20"/>
        </w:rPr>
      </w:pPr>
      <w:r w:rsidRPr="00300FD6">
        <w:rPr>
          <w:rFonts w:ascii="Open Sans" w:hAnsi="Open Sans" w:cs="Open Sans"/>
          <w:sz w:val="20"/>
          <w:szCs w:val="20"/>
        </w:rPr>
        <w:t xml:space="preserve">Je bent </w:t>
      </w:r>
      <w:r w:rsidR="003A0EB3" w:rsidRPr="00300FD6">
        <w:rPr>
          <w:rFonts w:ascii="Open Sans" w:hAnsi="Open Sans" w:cs="Open Sans"/>
          <w:sz w:val="20"/>
          <w:szCs w:val="20"/>
        </w:rPr>
        <w:t xml:space="preserve">wettelijk </w:t>
      </w:r>
      <w:r w:rsidRPr="00300FD6">
        <w:rPr>
          <w:rFonts w:ascii="Open Sans" w:hAnsi="Open Sans" w:cs="Open Sans"/>
          <w:sz w:val="20"/>
          <w:szCs w:val="20"/>
        </w:rPr>
        <w:t xml:space="preserve">verplicht om iemand in levensgevaar te helpen, doe je dit niet dan ben je strafbaar. </w:t>
      </w:r>
    </w:p>
    <w:p w:rsidR="00295678" w:rsidRPr="00300FD6" w:rsidRDefault="00295678" w:rsidP="000932AE">
      <w:pPr>
        <w:pStyle w:val="Lijstalinea"/>
        <w:numPr>
          <w:ilvl w:val="0"/>
          <w:numId w:val="20"/>
        </w:numPr>
        <w:rPr>
          <w:rFonts w:ascii="Open Sans" w:hAnsi="Open Sans" w:cs="Open Sans"/>
          <w:sz w:val="20"/>
          <w:szCs w:val="20"/>
        </w:rPr>
      </w:pPr>
      <w:r w:rsidRPr="00300FD6">
        <w:rPr>
          <w:rFonts w:ascii="Open Sans" w:hAnsi="Open Sans" w:cs="Open Sans"/>
          <w:sz w:val="20"/>
          <w:szCs w:val="20"/>
        </w:rPr>
        <w:t xml:space="preserve">Mensen die verdacht worden van ernstige misdrijven, zijn verplicht wangslijm af te staan aan </w:t>
      </w:r>
      <w:r w:rsidR="003A0EB3" w:rsidRPr="00300FD6">
        <w:rPr>
          <w:rFonts w:ascii="Open Sans" w:hAnsi="Open Sans" w:cs="Open Sans"/>
          <w:sz w:val="20"/>
          <w:szCs w:val="20"/>
        </w:rPr>
        <w:t>justitie</w:t>
      </w:r>
      <w:r w:rsidRPr="00300FD6">
        <w:rPr>
          <w:rFonts w:ascii="Open Sans" w:hAnsi="Open Sans" w:cs="Open Sans"/>
          <w:sz w:val="20"/>
          <w:szCs w:val="20"/>
        </w:rPr>
        <w:t>, zij hebben het</w:t>
      </w:r>
      <w:r w:rsidR="003A0EB3" w:rsidRPr="00300FD6">
        <w:rPr>
          <w:rFonts w:ascii="Open Sans" w:hAnsi="Open Sans" w:cs="Open Sans"/>
          <w:sz w:val="20"/>
          <w:szCs w:val="20"/>
        </w:rPr>
        <w:t xml:space="preserve"> </w:t>
      </w:r>
      <w:r w:rsidRPr="00300FD6">
        <w:rPr>
          <w:rFonts w:ascii="Open Sans" w:hAnsi="Open Sans" w:cs="Open Sans"/>
          <w:sz w:val="20"/>
          <w:szCs w:val="20"/>
        </w:rPr>
        <w:t>recht om die gegevens op te slaan.</w:t>
      </w:r>
    </w:p>
    <w:p w:rsidR="00295678" w:rsidRPr="00300FD6" w:rsidRDefault="00295678" w:rsidP="00A835AD">
      <w:pPr>
        <w:pStyle w:val="Geenafstand"/>
        <w:rPr>
          <w:rFonts w:ascii="Open Sans" w:hAnsi="Open Sans" w:cs="Open Sans"/>
          <w:b/>
          <w:sz w:val="20"/>
        </w:rPr>
      </w:pPr>
      <w:r w:rsidRPr="00300FD6">
        <w:rPr>
          <w:rFonts w:ascii="Open Sans" w:hAnsi="Open Sans" w:cs="Open Sans"/>
          <w:b/>
          <w:sz w:val="20"/>
        </w:rPr>
        <w:t>Rechtsgebieden</w:t>
      </w:r>
    </w:p>
    <w:p w:rsidR="000932AE" w:rsidRPr="00300FD6" w:rsidRDefault="005850DF" w:rsidP="000932AE">
      <w:pPr>
        <w:rPr>
          <w:rFonts w:ascii="Open Sans" w:hAnsi="Open Sans" w:cs="Open Sans"/>
          <w:sz w:val="20"/>
          <w:szCs w:val="20"/>
        </w:rPr>
      </w:pPr>
      <w:r w:rsidRPr="00300FD6">
        <w:rPr>
          <w:rFonts w:ascii="Open Sans" w:hAnsi="Open Sans" w:cs="Open Sans"/>
          <w:sz w:val="20"/>
          <w:szCs w:val="20"/>
        </w:rPr>
        <w:t>Er bestaan verschillende rechtsgebieden met als belangrijkste onderscheid het publiekrecht en het privaatrecht.</w:t>
      </w:r>
    </w:p>
    <w:p w:rsidR="005850DF" w:rsidRPr="00300FD6" w:rsidRDefault="00C52816" w:rsidP="000932AE">
      <w:pPr>
        <w:rPr>
          <w:rFonts w:ascii="Open Sans" w:hAnsi="Open Sans" w:cs="Open Sans"/>
          <w:sz w:val="20"/>
          <w:szCs w:val="20"/>
        </w:rPr>
      </w:pPr>
      <w:r w:rsidRPr="00300FD6">
        <w:rPr>
          <w:rFonts w:ascii="Open Sans" w:hAnsi="Open Sans" w:cs="Open Sans"/>
          <w:sz w:val="20"/>
          <w:szCs w:val="20"/>
        </w:rPr>
        <w:t xml:space="preserve">Het </w:t>
      </w:r>
      <w:r w:rsidRPr="00300FD6">
        <w:rPr>
          <w:rFonts w:ascii="Open Sans" w:hAnsi="Open Sans" w:cs="Open Sans"/>
          <w:b/>
          <w:sz w:val="20"/>
          <w:szCs w:val="20"/>
          <w:u w:val="single"/>
        </w:rPr>
        <w:t>publiekrecht</w:t>
      </w:r>
      <w:r w:rsidRPr="00300FD6">
        <w:rPr>
          <w:rFonts w:ascii="Open Sans" w:hAnsi="Open Sans" w:cs="Open Sans"/>
          <w:sz w:val="20"/>
          <w:szCs w:val="20"/>
        </w:rPr>
        <w:t xml:space="preserve"> regelt de inrichting van de staat en de relatie tussen burgers en overheid.</w:t>
      </w:r>
    </w:p>
    <w:p w:rsidR="00C52816" w:rsidRPr="00300FD6" w:rsidRDefault="00C52816" w:rsidP="00A835AD">
      <w:pPr>
        <w:pStyle w:val="Geenafstand"/>
        <w:rPr>
          <w:rFonts w:ascii="Open Sans" w:hAnsi="Open Sans" w:cs="Open Sans"/>
          <w:sz w:val="20"/>
          <w:szCs w:val="20"/>
        </w:rPr>
      </w:pPr>
      <w:r w:rsidRPr="00300FD6">
        <w:rPr>
          <w:rFonts w:ascii="Open Sans" w:hAnsi="Open Sans" w:cs="Open Sans"/>
          <w:sz w:val="20"/>
          <w:szCs w:val="20"/>
        </w:rPr>
        <w:t>Waaronder:</w:t>
      </w:r>
    </w:p>
    <w:p w:rsidR="00A835AD" w:rsidRPr="00300FD6" w:rsidRDefault="00C52816" w:rsidP="000932AE">
      <w:pPr>
        <w:pStyle w:val="Lijstalinea"/>
        <w:numPr>
          <w:ilvl w:val="0"/>
          <w:numId w:val="21"/>
        </w:numPr>
        <w:rPr>
          <w:rFonts w:ascii="Open Sans" w:hAnsi="Open Sans" w:cs="Open Sans"/>
          <w:sz w:val="20"/>
          <w:szCs w:val="20"/>
        </w:rPr>
      </w:pPr>
      <w:r w:rsidRPr="00300FD6">
        <w:rPr>
          <w:rFonts w:ascii="Open Sans" w:hAnsi="Open Sans" w:cs="Open Sans"/>
          <w:sz w:val="20"/>
          <w:szCs w:val="20"/>
        </w:rPr>
        <w:t xml:space="preserve">Het </w:t>
      </w:r>
      <w:r w:rsidRPr="00300FD6">
        <w:rPr>
          <w:rFonts w:ascii="Open Sans" w:hAnsi="Open Sans" w:cs="Open Sans"/>
          <w:b/>
          <w:sz w:val="20"/>
          <w:szCs w:val="20"/>
        </w:rPr>
        <w:t>staatsrecht</w:t>
      </w:r>
      <w:r w:rsidRPr="00300FD6">
        <w:rPr>
          <w:rFonts w:ascii="Open Sans" w:hAnsi="Open Sans" w:cs="Open Sans"/>
          <w:sz w:val="20"/>
          <w:szCs w:val="20"/>
        </w:rPr>
        <w:t xml:space="preserve"> bevat alle regels over de inrichting van de </w:t>
      </w:r>
      <w:r w:rsidR="003A0EB3" w:rsidRPr="00300FD6">
        <w:rPr>
          <w:rFonts w:ascii="Open Sans" w:hAnsi="Open Sans" w:cs="Open Sans"/>
          <w:sz w:val="20"/>
          <w:szCs w:val="20"/>
        </w:rPr>
        <w:t>Nederlandse</w:t>
      </w:r>
      <w:r w:rsidRPr="00300FD6">
        <w:rPr>
          <w:rFonts w:ascii="Open Sans" w:hAnsi="Open Sans" w:cs="Open Sans"/>
          <w:sz w:val="20"/>
          <w:szCs w:val="20"/>
        </w:rPr>
        <w:t xml:space="preserve"> staat, zoals de bevoegdheden van ministers, de rechten van </w:t>
      </w:r>
      <w:r w:rsidR="003A0EB3" w:rsidRPr="00300FD6">
        <w:rPr>
          <w:rFonts w:ascii="Open Sans" w:hAnsi="Open Sans" w:cs="Open Sans"/>
          <w:sz w:val="20"/>
          <w:szCs w:val="20"/>
        </w:rPr>
        <w:t>Kamerleden</w:t>
      </w:r>
      <w:r w:rsidRPr="00300FD6">
        <w:rPr>
          <w:rFonts w:ascii="Open Sans" w:hAnsi="Open Sans" w:cs="Open Sans"/>
          <w:sz w:val="20"/>
          <w:szCs w:val="20"/>
        </w:rPr>
        <w:t xml:space="preserve"> en hoe je als politieke partij mee kunt doen aan de verkiezingen.</w:t>
      </w:r>
    </w:p>
    <w:p w:rsidR="00A835AD" w:rsidRPr="00300FD6" w:rsidRDefault="00C52816" w:rsidP="000932AE">
      <w:pPr>
        <w:pStyle w:val="Lijstalinea"/>
        <w:numPr>
          <w:ilvl w:val="0"/>
          <w:numId w:val="21"/>
        </w:numPr>
        <w:rPr>
          <w:rFonts w:ascii="Open Sans" w:hAnsi="Open Sans" w:cs="Open Sans"/>
          <w:sz w:val="20"/>
          <w:szCs w:val="20"/>
        </w:rPr>
      </w:pPr>
      <w:r w:rsidRPr="00300FD6">
        <w:rPr>
          <w:rFonts w:ascii="Open Sans" w:hAnsi="Open Sans" w:cs="Open Sans"/>
          <w:sz w:val="20"/>
          <w:szCs w:val="20"/>
        </w:rPr>
        <w:t xml:space="preserve">Het </w:t>
      </w:r>
      <w:r w:rsidRPr="00300FD6">
        <w:rPr>
          <w:rFonts w:ascii="Open Sans" w:hAnsi="Open Sans" w:cs="Open Sans"/>
          <w:b/>
          <w:sz w:val="20"/>
          <w:szCs w:val="20"/>
        </w:rPr>
        <w:t>bestuursrecht</w:t>
      </w:r>
      <w:r w:rsidRPr="00300FD6">
        <w:rPr>
          <w:rFonts w:ascii="Open Sans" w:hAnsi="Open Sans" w:cs="Open Sans"/>
          <w:sz w:val="20"/>
          <w:szCs w:val="20"/>
        </w:rPr>
        <w:t xml:space="preserve"> regelt de verhouding tussen burgers en overheid. Wie bijvoorbeeld een café wil beginnen moet daarvoor een vergunning aanvragen Het bevat ook regels die je beschermen tegen de overheid. Als de gemeente en nieuwe weg aan </w:t>
      </w:r>
      <w:r w:rsidR="00A835AD" w:rsidRPr="00300FD6">
        <w:rPr>
          <w:rFonts w:ascii="Open Sans" w:hAnsi="Open Sans" w:cs="Open Sans"/>
          <w:sz w:val="20"/>
          <w:szCs w:val="20"/>
        </w:rPr>
        <w:t>wil</w:t>
      </w:r>
      <w:r w:rsidRPr="00300FD6">
        <w:rPr>
          <w:rFonts w:ascii="Open Sans" w:hAnsi="Open Sans" w:cs="Open Sans"/>
          <w:sz w:val="20"/>
          <w:szCs w:val="20"/>
        </w:rPr>
        <w:t xml:space="preserve"> liggen, heb e als omwonende het recht bezwaar te maken.</w:t>
      </w:r>
    </w:p>
    <w:p w:rsidR="00C52816" w:rsidRPr="00300FD6" w:rsidRDefault="00C52816" w:rsidP="000932AE">
      <w:pPr>
        <w:pStyle w:val="Lijstalinea"/>
        <w:numPr>
          <w:ilvl w:val="0"/>
          <w:numId w:val="21"/>
        </w:numPr>
        <w:rPr>
          <w:rFonts w:ascii="Open Sans" w:hAnsi="Open Sans" w:cs="Open Sans"/>
          <w:sz w:val="20"/>
          <w:szCs w:val="20"/>
        </w:rPr>
      </w:pPr>
      <w:r w:rsidRPr="00300FD6">
        <w:rPr>
          <w:rFonts w:ascii="Open Sans" w:hAnsi="Open Sans" w:cs="Open Sans"/>
          <w:sz w:val="20"/>
          <w:szCs w:val="20"/>
        </w:rPr>
        <w:t xml:space="preserve">Het </w:t>
      </w:r>
      <w:r w:rsidRPr="00300FD6">
        <w:rPr>
          <w:rFonts w:ascii="Open Sans" w:hAnsi="Open Sans" w:cs="Open Sans"/>
          <w:b/>
          <w:sz w:val="20"/>
          <w:szCs w:val="20"/>
        </w:rPr>
        <w:t>strafrecht</w:t>
      </w:r>
      <w:r w:rsidRPr="00300FD6">
        <w:rPr>
          <w:rFonts w:ascii="Open Sans" w:hAnsi="Open Sans" w:cs="Open Sans"/>
          <w:sz w:val="20"/>
          <w:szCs w:val="20"/>
        </w:rPr>
        <w:t xml:space="preserve"> bestaat uit alle wettelijke regels die aangeven welk gedrag strafbaar is.</w:t>
      </w:r>
    </w:p>
    <w:p w:rsidR="00A835AD" w:rsidRPr="00300FD6" w:rsidRDefault="00C52816" w:rsidP="00A835AD">
      <w:pPr>
        <w:pStyle w:val="Geenafstand"/>
        <w:rPr>
          <w:rFonts w:ascii="Open Sans" w:hAnsi="Open Sans" w:cs="Open Sans"/>
          <w:sz w:val="20"/>
        </w:rPr>
      </w:pPr>
      <w:r w:rsidRPr="00300FD6">
        <w:rPr>
          <w:rFonts w:ascii="Open Sans" w:hAnsi="Open Sans" w:cs="Open Sans"/>
          <w:sz w:val="20"/>
        </w:rPr>
        <w:t xml:space="preserve">Het </w:t>
      </w:r>
      <w:r w:rsidRPr="00300FD6">
        <w:rPr>
          <w:rFonts w:ascii="Open Sans" w:hAnsi="Open Sans" w:cs="Open Sans"/>
          <w:b/>
          <w:sz w:val="20"/>
          <w:u w:val="single"/>
        </w:rPr>
        <w:t>privaatrecht</w:t>
      </w:r>
      <w:r w:rsidRPr="00300FD6">
        <w:rPr>
          <w:rFonts w:ascii="Open Sans" w:hAnsi="Open Sans" w:cs="Open Sans"/>
          <w:sz w:val="20"/>
        </w:rPr>
        <w:t xml:space="preserve"> of burgerlijk recht regelt de betrekkingen tussen burgers onderling.</w:t>
      </w:r>
    </w:p>
    <w:p w:rsidR="00C52816" w:rsidRPr="00300FD6" w:rsidRDefault="00C52816" w:rsidP="00A835AD">
      <w:pPr>
        <w:rPr>
          <w:rFonts w:ascii="Open Sans" w:hAnsi="Open Sans" w:cs="Open Sans"/>
          <w:sz w:val="20"/>
          <w:szCs w:val="20"/>
        </w:rPr>
      </w:pPr>
      <w:r w:rsidRPr="00300FD6">
        <w:rPr>
          <w:rFonts w:ascii="Open Sans" w:hAnsi="Open Sans" w:cs="Open Sans"/>
          <w:sz w:val="20"/>
        </w:rPr>
        <w:t xml:space="preserve">Onder burgers verstaan we niet alleen mensen, maar ook verenigingen of </w:t>
      </w:r>
      <w:r w:rsidR="003A0EB3" w:rsidRPr="00300FD6">
        <w:rPr>
          <w:rFonts w:ascii="Open Sans" w:hAnsi="Open Sans" w:cs="Open Sans"/>
          <w:sz w:val="20"/>
        </w:rPr>
        <w:t>bedrijven</w:t>
      </w:r>
      <w:r w:rsidRPr="00300FD6">
        <w:rPr>
          <w:rFonts w:ascii="Open Sans" w:hAnsi="Open Sans" w:cs="Open Sans"/>
          <w:sz w:val="20"/>
        </w:rPr>
        <w:t xml:space="preserve">. We spreken </w:t>
      </w:r>
      <w:r w:rsidRPr="00300FD6">
        <w:rPr>
          <w:rFonts w:ascii="Open Sans" w:hAnsi="Open Sans" w:cs="Open Sans"/>
          <w:sz w:val="20"/>
          <w:szCs w:val="20"/>
        </w:rPr>
        <w:t>in dit verband van rechtspersonen</w:t>
      </w:r>
    </w:p>
    <w:p w:rsidR="00C52816" w:rsidRPr="00300FD6" w:rsidRDefault="00C52816" w:rsidP="00A835AD">
      <w:pPr>
        <w:pStyle w:val="Geenafstand"/>
        <w:rPr>
          <w:rFonts w:ascii="Open Sans" w:hAnsi="Open Sans" w:cs="Open Sans"/>
          <w:sz w:val="20"/>
          <w:szCs w:val="20"/>
        </w:rPr>
      </w:pPr>
      <w:r w:rsidRPr="00300FD6">
        <w:rPr>
          <w:rFonts w:ascii="Open Sans" w:hAnsi="Open Sans" w:cs="Open Sans"/>
          <w:sz w:val="20"/>
          <w:szCs w:val="20"/>
        </w:rPr>
        <w:t>Waaronder:</w:t>
      </w:r>
    </w:p>
    <w:p w:rsidR="00C52816" w:rsidRPr="00300FD6" w:rsidRDefault="00C52816" w:rsidP="00A835AD">
      <w:pPr>
        <w:pStyle w:val="Lijstalinea"/>
        <w:numPr>
          <w:ilvl w:val="0"/>
          <w:numId w:val="22"/>
        </w:numPr>
        <w:rPr>
          <w:rFonts w:ascii="Open Sans" w:hAnsi="Open Sans" w:cs="Open Sans"/>
          <w:sz w:val="20"/>
          <w:szCs w:val="20"/>
        </w:rPr>
      </w:pPr>
      <w:r w:rsidRPr="00300FD6">
        <w:rPr>
          <w:rFonts w:ascii="Open Sans" w:hAnsi="Open Sans" w:cs="Open Sans"/>
          <w:sz w:val="20"/>
          <w:szCs w:val="20"/>
        </w:rPr>
        <w:t xml:space="preserve">Het </w:t>
      </w:r>
      <w:r w:rsidRPr="00300FD6">
        <w:rPr>
          <w:rFonts w:ascii="Open Sans" w:hAnsi="Open Sans" w:cs="Open Sans"/>
          <w:b/>
          <w:sz w:val="20"/>
          <w:szCs w:val="20"/>
        </w:rPr>
        <w:t>personen-</w:t>
      </w:r>
      <w:r w:rsidRPr="00300FD6">
        <w:rPr>
          <w:rFonts w:ascii="Open Sans" w:hAnsi="Open Sans" w:cs="Open Sans"/>
          <w:sz w:val="20"/>
          <w:szCs w:val="20"/>
        </w:rPr>
        <w:t xml:space="preserve"> </w:t>
      </w:r>
      <w:r w:rsidRPr="00300FD6">
        <w:rPr>
          <w:rFonts w:ascii="Open Sans" w:hAnsi="Open Sans" w:cs="Open Sans"/>
          <w:b/>
          <w:sz w:val="20"/>
          <w:szCs w:val="20"/>
        </w:rPr>
        <w:t>en</w:t>
      </w:r>
      <w:r w:rsidRPr="00300FD6">
        <w:rPr>
          <w:rFonts w:ascii="Open Sans" w:hAnsi="Open Sans" w:cs="Open Sans"/>
          <w:sz w:val="20"/>
          <w:szCs w:val="20"/>
        </w:rPr>
        <w:t xml:space="preserve"> </w:t>
      </w:r>
      <w:r w:rsidRPr="00300FD6">
        <w:rPr>
          <w:rFonts w:ascii="Open Sans" w:hAnsi="Open Sans" w:cs="Open Sans"/>
          <w:b/>
          <w:sz w:val="20"/>
          <w:szCs w:val="20"/>
        </w:rPr>
        <w:t>familierecht</w:t>
      </w:r>
      <w:r w:rsidRPr="00300FD6">
        <w:rPr>
          <w:rFonts w:ascii="Open Sans" w:hAnsi="Open Sans" w:cs="Open Sans"/>
          <w:sz w:val="20"/>
          <w:szCs w:val="20"/>
        </w:rPr>
        <w:t xml:space="preserve">, dat zaken regelt als het </w:t>
      </w:r>
      <w:r w:rsidR="003A0EB3" w:rsidRPr="00300FD6">
        <w:rPr>
          <w:rFonts w:ascii="Open Sans" w:hAnsi="Open Sans" w:cs="Open Sans"/>
          <w:sz w:val="20"/>
          <w:szCs w:val="20"/>
        </w:rPr>
        <w:t>huwelijk</w:t>
      </w:r>
      <w:r w:rsidRPr="00300FD6">
        <w:rPr>
          <w:rFonts w:ascii="Open Sans" w:hAnsi="Open Sans" w:cs="Open Sans"/>
          <w:sz w:val="20"/>
          <w:szCs w:val="20"/>
        </w:rPr>
        <w:t xml:space="preserve">, echtscheiding, geboorte, </w:t>
      </w:r>
      <w:r w:rsidR="003A0EB3" w:rsidRPr="00300FD6">
        <w:rPr>
          <w:rFonts w:ascii="Open Sans" w:hAnsi="Open Sans" w:cs="Open Sans"/>
          <w:sz w:val="20"/>
          <w:szCs w:val="20"/>
        </w:rPr>
        <w:t>overlijden</w:t>
      </w:r>
      <w:r w:rsidRPr="00300FD6">
        <w:rPr>
          <w:rFonts w:ascii="Open Sans" w:hAnsi="Open Sans" w:cs="Open Sans"/>
          <w:sz w:val="20"/>
          <w:szCs w:val="20"/>
        </w:rPr>
        <w:t xml:space="preserve"> en het adopteren van </w:t>
      </w:r>
      <w:r w:rsidR="003A0EB3" w:rsidRPr="00300FD6">
        <w:rPr>
          <w:rFonts w:ascii="Open Sans" w:hAnsi="Open Sans" w:cs="Open Sans"/>
          <w:sz w:val="20"/>
          <w:szCs w:val="20"/>
        </w:rPr>
        <w:t>kinderen</w:t>
      </w:r>
    </w:p>
    <w:p w:rsidR="00C52816" w:rsidRPr="00300FD6" w:rsidRDefault="00C52816" w:rsidP="00A835AD">
      <w:pPr>
        <w:pStyle w:val="Lijstalinea"/>
        <w:numPr>
          <w:ilvl w:val="0"/>
          <w:numId w:val="22"/>
        </w:numPr>
        <w:rPr>
          <w:rFonts w:ascii="Open Sans" w:hAnsi="Open Sans" w:cs="Open Sans"/>
          <w:sz w:val="20"/>
          <w:szCs w:val="20"/>
        </w:rPr>
      </w:pPr>
      <w:r w:rsidRPr="00300FD6">
        <w:rPr>
          <w:rFonts w:ascii="Open Sans" w:hAnsi="Open Sans" w:cs="Open Sans"/>
          <w:sz w:val="20"/>
          <w:szCs w:val="20"/>
        </w:rPr>
        <w:t xml:space="preserve">Het </w:t>
      </w:r>
      <w:r w:rsidRPr="00300FD6">
        <w:rPr>
          <w:rFonts w:ascii="Open Sans" w:hAnsi="Open Sans" w:cs="Open Sans"/>
          <w:b/>
          <w:sz w:val="20"/>
          <w:szCs w:val="20"/>
        </w:rPr>
        <w:t>ondernemingsrecht</w:t>
      </w:r>
      <w:r w:rsidRPr="00300FD6">
        <w:rPr>
          <w:rFonts w:ascii="Open Sans" w:hAnsi="Open Sans" w:cs="Open Sans"/>
          <w:sz w:val="20"/>
          <w:szCs w:val="20"/>
        </w:rPr>
        <w:t>, dat bijvoorbeeld bepaalt onder welke voorwaarden je een bedrijf of vereniging mag oprichten</w:t>
      </w:r>
    </w:p>
    <w:p w:rsidR="00C52816" w:rsidRPr="00300FD6" w:rsidRDefault="00C52816" w:rsidP="00A835AD">
      <w:pPr>
        <w:pStyle w:val="Lijstalinea"/>
        <w:numPr>
          <w:ilvl w:val="0"/>
          <w:numId w:val="22"/>
        </w:numPr>
        <w:rPr>
          <w:rFonts w:ascii="Open Sans" w:hAnsi="Open Sans" w:cs="Open Sans"/>
          <w:sz w:val="20"/>
          <w:szCs w:val="20"/>
        </w:rPr>
      </w:pPr>
      <w:r w:rsidRPr="00300FD6">
        <w:rPr>
          <w:rFonts w:ascii="Open Sans" w:hAnsi="Open Sans" w:cs="Open Sans"/>
          <w:sz w:val="20"/>
          <w:szCs w:val="20"/>
        </w:rPr>
        <w:t xml:space="preserve">Het </w:t>
      </w:r>
      <w:r w:rsidRPr="00300FD6">
        <w:rPr>
          <w:rFonts w:ascii="Open Sans" w:hAnsi="Open Sans" w:cs="Open Sans"/>
          <w:b/>
          <w:sz w:val="20"/>
          <w:szCs w:val="20"/>
        </w:rPr>
        <w:t>vermogensrecht</w:t>
      </w:r>
      <w:r w:rsidRPr="00300FD6">
        <w:rPr>
          <w:rFonts w:ascii="Open Sans" w:hAnsi="Open Sans" w:cs="Open Sans"/>
          <w:sz w:val="20"/>
          <w:szCs w:val="20"/>
        </w:rPr>
        <w:t>, dat alle zaken omvat die te maken hebben met iemands vermogen. Denk aan het sluiten van een koop, huur of arbeidsovereenkomst of het regelen van een nalatenschap.</w:t>
      </w:r>
    </w:p>
    <w:p w:rsidR="009A02DA" w:rsidRPr="00300FD6" w:rsidRDefault="009A02DA">
      <w:pPr>
        <w:rPr>
          <w:rFonts w:ascii="Open Sans" w:hAnsi="Open Sans" w:cs="Open Sans"/>
          <w:sz w:val="20"/>
          <w:szCs w:val="20"/>
        </w:rPr>
      </w:pPr>
      <w:r w:rsidRPr="00300FD6">
        <w:rPr>
          <w:rFonts w:ascii="Open Sans" w:hAnsi="Open Sans" w:cs="Open Sans"/>
          <w:sz w:val="20"/>
          <w:szCs w:val="20"/>
        </w:rPr>
        <w:br w:type="page"/>
      </w:r>
    </w:p>
    <w:p w:rsidR="00C52816" w:rsidRPr="007E2279" w:rsidRDefault="004552A5" w:rsidP="000932AE">
      <w:pPr>
        <w:rPr>
          <w:rFonts w:ascii="Open Sans" w:hAnsi="Open Sans" w:cs="Open Sans"/>
          <w:i/>
          <w:sz w:val="20"/>
          <w:szCs w:val="20"/>
        </w:rPr>
      </w:pPr>
      <w:r w:rsidRPr="007E2279">
        <w:rPr>
          <w:rFonts w:ascii="Open Sans" w:hAnsi="Open Sans" w:cs="Open Sans"/>
          <w:i/>
          <w:sz w:val="20"/>
          <w:szCs w:val="20"/>
        </w:rPr>
        <w:lastRenderedPageBreak/>
        <w:t>2 De grondbeginselen</w:t>
      </w:r>
    </w:p>
    <w:p w:rsidR="004552A5" w:rsidRPr="00300FD6" w:rsidRDefault="004552A5" w:rsidP="00A835AD">
      <w:pPr>
        <w:pStyle w:val="Geenafstand"/>
        <w:rPr>
          <w:rFonts w:ascii="Open Sans" w:hAnsi="Open Sans" w:cs="Open Sans"/>
          <w:b/>
        </w:rPr>
      </w:pPr>
      <w:r w:rsidRPr="00300FD6">
        <w:rPr>
          <w:rFonts w:ascii="Open Sans" w:hAnsi="Open Sans" w:cs="Open Sans"/>
          <w:b/>
          <w:sz w:val="20"/>
        </w:rPr>
        <w:t>Basis van de rechtsstaat</w:t>
      </w:r>
    </w:p>
    <w:p w:rsidR="004552A5" w:rsidRPr="00300FD6" w:rsidRDefault="004552A5" w:rsidP="000932AE">
      <w:pPr>
        <w:rPr>
          <w:rFonts w:ascii="Open Sans" w:hAnsi="Open Sans" w:cs="Open Sans"/>
          <w:sz w:val="20"/>
          <w:szCs w:val="20"/>
        </w:rPr>
      </w:pPr>
      <w:r w:rsidRPr="00300FD6">
        <w:rPr>
          <w:rFonts w:ascii="Open Sans" w:hAnsi="Open Sans" w:cs="Open Sans"/>
          <w:sz w:val="20"/>
          <w:szCs w:val="20"/>
        </w:rPr>
        <w:t xml:space="preserve">Het doel van de rechtsstaat is om te zorgen voor de veiligheid van burgers: ze </w:t>
      </w:r>
      <w:r w:rsidR="0023454A" w:rsidRPr="00300FD6">
        <w:rPr>
          <w:rFonts w:ascii="Open Sans" w:hAnsi="Open Sans" w:cs="Open Sans"/>
          <w:sz w:val="20"/>
          <w:szCs w:val="20"/>
        </w:rPr>
        <w:t>beschermen</w:t>
      </w:r>
      <w:r w:rsidRPr="00300FD6">
        <w:rPr>
          <w:rFonts w:ascii="Open Sans" w:hAnsi="Open Sans" w:cs="Open Sans"/>
          <w:sz w:val="20"/>
          <w:szCs w:val="20"/>
        </w:rPr>
        <w:t xml:space="preserve"> tegen de macht van de overheid en ervoor zorgen dat alle burgers gelijk worden behandeld en in vrijheid kunnen leven. </w:t>
      </w:r>
    </w:p>
    <w:p w:rsidR="004552A5" w:rsidRPr="00300FD6" w:rsidRDefault="004552A5" w:rsidP="000932AE">
      <w:pPr>
        <w:rPr>
          <w:rFonts w:ascii="Open Sans" w:hAnsi="Open Sans" w:cs="Open Sans"/>
          <w:sz w:val="20"/>
          <w:szCs w:val="20"/>
        </w:rPr>
      </w:pPr>
      <w:r w:rsidRPr="00300FD6">
        <w:rPr>
          <w:rFonts w:ascii="Open Sans" w:hAnsi="Open Sans" w:cs="Open Sans"/>
          <w:sz w:val="20"/>
          <w:szCs w:val="20"/>
        </w:rPr>
        <w:t>Deze doelen zie je terug in de volgende grondbeginselen:</w:t>
      </w:r>
    </w:p>
    <w:p w:rsidR="004552A5" w:rsidRPr="00300FD6" w:rsidRDefault="004552A5" w:rsidP="004552A5">
      <w:pPr>
        <w:pStyle w:val="Lijstalinea"/>
        <w:numPr>
          <w:ilvl w:val="0"/>
          <w:numId w:val="2"/>
        </w:numPr>
        <w:rPr>
          <w:rFonts w:ascii="Open Sans" w:hAnsi="Open Sans" w:cs="Open Sans"/>
          <w:sz w:val="20"/>
          <w:szCs w:val="20"/>
        </w:rPr>
      </w:pPr>
      <w:r w:rsidRPr="00300FD6">
        <w:rPr>
          <w:rFonts w:ascii="Open Sans" w:hAnsi="Open Sans" w:cs="Open Sans"/>
          <w:sz w:val="20"/>
          <w:szCs w:val="20"/>
        </w:rPr>
        <w:t>Er is er sprake van een verdeling van de macht</w:t>
      </w:r>
    </w:p>
    <w:p w:rsidR="004552A5" w:rsidRPr="00300FD6" w:rsidRDefault="004552A5" w:rsidP="004552A5">
      <w:pPr>
        <w:pStyle w:val="Lijstalinea"/>
        <w:numPr>
          <w:ilvl w:val="0"/>
          <w:numId w:val="2"/>
        </w:numPr>
        <w:rPr>
          <w:rFonts w:ascii="Open Sans" w:hAnsi="Open Sans" w:cs="Open Sans"/>
          <w:sz w:val="20"/>
          <w:szCs w:val="20"/>
        </w:rPr>
      </w:pPr>
      <w:r w:rsidRPr="00300FD6">
        <w:rPr>
          <w:rFonts w:ascii="Open Sans" w:hAnsi="Open Sans" w:cs="Open Sans"/>
          <w:sz w:val="20"/>
          <w:szCs w:val="20"/>
        </w:rPr>
        <w:t>De grondrechten zijn vastgelegd in de grondwet</w:t>
      </w:r>
    </w:p>
    <w:p w:rsidR="004552A5" w:rsidRPr="00300FD6" w:rsidRDefault="004552A5" w:rsidP="004552A5">
      <w:pPr>
        <w:pStyle w:val="Lijstalinea"/>
        <w:numPr>
          <w:ilvl w:val="0"/>
          <w:numId w:val="2"/>
        </w:numPr>
        <w:rPr>
          <w:rFonts w:ascii="Open Sans" w:hAnsi="Open Sans" w:cs="Open Sans"/>
          <w:sz w:val="20"/>
          <w:szCs w:val="20"/>
        </w:rPr>
      </w:pPr>
      <w:r w:rsidRPr="00300FD6">
        <w:rPr>
          <w:rFonts w:ascii="Open Sans" w:hAnsi="Open Sans" w:cs="Open Sans"/>
          <w:sz w:val="20"/>
          <w:szCs w:val="20"/>
        </w:rPr>
        <w:t xml:space="preserve">Door het legaliteitsbeginsel mag de overheid alleen beperkingen opleggen aan de </w:t>
      </w:r>
      <w:r w:rsidR="0023454A" w:rsidRPr="00300FD6">
        <w:rPr>
          <w:rFonts w:ascii="Open Sans" w:hAnsi="Open Sans" w:cs="Open Sans"/>
          <w:sz w:val="20"/>
          <w:szCs w:val="20"/>
        </w:rPr>
        <w:t>vrijheid</w:t>
      </w:r>
      <w:r w:rsidRPr="00300FD6">
        <w:rPr>
          <w:rFonts w:ascii="Open Sans" w:hAnsi="Open Sans" w:cs="Open Sans"/>
          <w:sz w:val="20"/>
          <w:szCs w:val="20"/>
        </w:rPr>
        <w:t xml:space="preserve"> van burgers als deze </w:t>
      </w:r>
      <w:r w:rsidR="0023454A" w:rsidRPr="00300FD6">
        <w:rPr>
          <w:rFonts w:ascii="Open Sans" w:hAnsi="Open Sans" w:cs="Open Sans"/>
          <w:sz w:val="20"/>
          <w:szCs w:val="20"/>
        </w:rPr>
        <w:t>beperkingen</w:t>
      </w:r>
      <w:r w:rsidRPr="00300FD6">
        <w:rPr>
          <w:rFonts w:ascii="Open Sans" w:hAnsi="Open Sans" w:cs="Open Sans"/>
          <w:sz w:val="20"/>
          <w:szCs w:val="20"/>
        </w:rPr>
        <w:t xml:space="preserve"> in de wet zijn vastgelegd.</w:t>
      </w:r>
    </w:p>
    <w:p w:rsidR="004552A5" w:rsidRPr="00300FD6" w:rsidRDefault="004552A5" w:rsidP="00A835AD">
      <w:pPr>
        <w:pStyle w:val="Geenafstand"/>
        <w:rPr>
          <w:rFonts w:ascii="Open Sans" w:hAnsi="Open Sans" w:cs="Open Sans"/>
          <w:b/>
          <w:sz w:val="20"/>
        </w:rPr>
      </w:pPr>
      <w:r w:rsidRPr="00300FD6">
        <w:rPr>
          <w:rFonts w:ascii="Open Sans" w:hAnsi="Open Sans" w:cs="Open Sans"/>
          <w:b/>
          <w:sz w:val="20"/>
        </w:rPr>
        <w:t>Verdeling van de macht</w:t>
      </w:r>
    </w:p>
    <w:p w:rsidR="004552A5" w:rsidRPr="00300FD6" w:rsidRDefault="004552A5" w:rsidP="004552A5">
      <w:pPr>
        <w:rPr>
          <w:rFonts w:ascii="Open Sans" w:hAnsi="Open Sans" w:cs="Open Sans"/>
          <w:sz w:val="20"/>
          <w:szCs w:val="20"/>
        </w:rPr>
      </w:pPr>
      <w:r w:rsidRPr="00300FD6">
        <w:rPr>
          <w:rFonts w:ascii="Open Sans" w:hAnsi="Open Sans" w:cs="Open Sans"/>
          <w:sz w:val="20"/>
          <w:szCs w:val="20"/>
        </w:rPr>
        <w:t xml:space="preserve">De Franse filosoof Montesquieu bedacht het principe van de machtenscheiding (trias politica) zodat niet één persoon of één </w:t>
      </w:r>
      <w:r w:rsidR="00A835AD" w:rsidRPr="00300FD6">
        <w:rPr>
          <w:rFonts w:ascii="Open Sans" w:hAnsi="Open Sans" w:cs="Open Sans"/>
          <w:sz w:val="20"/>
          <w:szCs w:val="20"/>
        </w:rPr>
        <w:t>instantie</w:t>
      </w:r>
      <w:r w:rsidRPr="00300FD6">
        <w:rPr>
          <w:rFonts w:ascii="Open Sans" w:hAnsi="Open Sans" w:cs="Open Sans"/>
          <w:sz w:val="20"/>
          <w:szCs w:val="20"/>
        </w:rPr>
        <w:t xml:space="preserve"> alle politieke macht zou hebben. De macht van de overheid moest volgens hem verdeeld worden in een wetgevende, een uitvoerende en een rechterlijke macht. </w:t>
      </w:r>
    </w:p>
    <w:p w:rsidR="004552A5" w:rsidRPr="00300FD6" w:rsidRDefault="004552A5" w:rsidP="004552A5">
      <w:pPr>
        <w:rPr>
          <w:rFonts w:ascii="Open Sans" w:hAnsi="Open Sans" w:cs="Open Sans"/>
          <w:sz w:val="20"/>
          <w:szCs w:val="20"/>
        </w:rPr>
      </w:pPr>
      <w:r w:rsidRPr="00300FD6">
        <w:rPr>
          <w:rFonts w:ascii="Open Sans" w:hAnsi="Open Sans" w:cs="Open Sans"/>
          <w:sz w:val="20"/>
          <w:szCs w:val="20"/>
        </w:rPr>
        <w:t xml:space="preserve">Deze scheiding moet </w:t>
      </w:r>
      <w:r w:rsidR="0023454A" w:rsidRPr="00300FD6">
        <w:rPr>
          <w:rFonts w:ascii="Open Sans" w:hAnsi="Open Sans" w:cs="Open Sans"/>
          <w:sz w:val="20"/>
          <w:szCs w:val="20"/>
        </w:rPr>
        <w:t>absolutisme</w:t>
      </w:r>
      <w:r w:rsidRPr="00300FD6">
        <w:rPr>
          <w:rFonts w:ascii="Open Sans" w:hAnsi="Open Sans" w:cs="Open Sans"/>
          <w:sz w:val="20"/>
          <w:szCs w:val="20"/>
        </w:rPr>
        <w:t xml:space="preserve"> en </w:t>
      </w:r>
      <w:r w:rsidR="0023454A" w:rsidRPr="00300FD6">
        <w:rPr>
          <w:rFonts w:ascii="Open Sans" w:hAnsi="Open Sans" w:cs="Open Sans"/>
          <w:sz w:val="20"/>
          <w:szCs w:val="20"/>
        </w:rPr>
        <w:t>dictatuur</w:t>
      </w:r>
      <w:r w:rsidRPr="00300FD6">
        <w:rPr>
          <w:rFonts w:ascii="Open Sans" w:hAnsi="Open Sans" w:cs="Open Sans"/>
          <w:sz w:val="20"/>
          <w:szCs w:val="20"/>
        </w:rPr>
        <w:t xml:space="preserve"> onmogelijk maken en </w:t>
      </w:r>
      <w:r w:rsidR="00A835AD" w:rsidRPr="00300FD6">
        <w:rPr>
          <w:rFonts w:ascii="Open Sans" w:hAnsi="Open Sans" w:cs="Open Sans"/>
          <w:sz w:val="20"/>
          <w:szCs w:val="20"/>
        </w:rPr>
        <w:t>onrechtvaardigheid</w:t>
      </w:r>
      <w:r w:rsidRPr="00300FD6">
        <w:rPr>
          <w:rFonts w:ascii="Open Sans" w:hAnsi="Open Sans" w:cs="Open Sans"/>
          <w:sz w:val="20"/>
          <w:szCs w:val="20"/>
        </w:rPr>
        <w:t xml:space="preserve"> zo veel </w:t>
      </w:r>
      <w:r w:rsidR="0023454A" w:rsidRPr="00300FD6">
        <w:rPr>
          <w:rFonts w:ascii="Open Sans" w:hAnsi="Open Sans" w:cs="Open Sans"/>
          <w:sz w:val="20"/>
          <w:szCs w:val="20"/>
        </w:rPr>
        <w:t>mogelijk</w:t>
      </w:r>
      <w:r w:rsidRPr="00300FD6">
        <w:rPr>
          <w:rFonts w:ascii="Open Sans" w:hAnsi="Open Sans" w:cs="Open Sans"/>
          <w:sz w:val="20"/>
          <w:szCs w:val="20"/>
        </w:rPr>
        <w:t xml:space="preserve"> voorkomen.</w:t>
      </w:r>
    </w:p>
    <w:tbl>
      <w:tblPr>
        <w:tblStyle w:val="Tabelraster"/>
        <w:tblW w:w="0" w:type="auto"/>
        <w:tblLook w:val="04A0" w:firstRow="1" w:lastRow="0" w:firstColumn="1" w:lastColumn="0" w:noHBand="0" w:noVBand="1"/>
      </w:tblPr>
      <w:tblGrid>
        <w:gridCol w:w="3020"/>
        <w:gridCol w:w="3021"/>
        <w:gridCol w:w="3021"/>
      </w:tblGrid>
      <w:tr w:rsidR="005A338C" w:rsidRPr="00300FD6" w:rsidTr="005A338C">
        <w:tc>
          <w:tcPr>
            <w:tcW w:w="3020" w:type="dxa"/>
          </w:tcPr>
          <w:p w:rsidR="005A338C" w:rsidRPr="00300FD6" w:rsidRDefault="005A338C" w:rsidP="004552A5">
            <w:pPr>
              <w:rPr>
                <w:rFonts w:ascii="Open Sans" w:hAnsi="Open Sans" w:cs="Open Sans"/>
                <w:sz w:val="20"/>
                <w:szCs w:val="20"/>
              </w:rPr>
            </w:pPr>
            <w:r w:rsidRPr="00300FD6">
              <w:rPr>
                <w:rFonts w:ascii="Open Sans" w:hAnsi="Open Sans" w:cs="Open Sans"/>
                <w:sz w:val="20"/>
                <w:szCs w:val="20"/>
              </w:rPr>
              <w:t>Wetgevende macht</w:t>
            </w:r>
          </w:p>
        </w:tc>
        <w:tc>
          <w:tcPr>
            <w:tcW w:w="3021" w:type="dxa"/>
          </w:tcPr>
          <w:p w:rsidR="005A338C" w:rsidRPr="00300FD6" w:rsidRDefault="005A338C" w:rsidP="004552A5">
            <w:pPr>
              <w:rPr>
                <w:rFonts w:ascii="Open Sans" w:hAnsi="Open Sans" w:cs="Open Sans"/>
                <w:sz w:val="20"/>
                <w:szCs w:val="20"/>
              </w:rPr>
            </w:pPr>
            <w:r w:rsidRPr="00300FD6">
              <w:rPr>
                <w:rFonts w:ascii="Open Sans" w:hAnsi="Open Sans" w:cs="Open Sans"/>
                <w:sz w:val="20"/>
                <w:szCs w:val="20"/>
              </w:rPr>
              <w:t>Uitvoerende macht</w:t>
            </w:r>
          </w:p>
        </w:tc>
        <w:tc>
          <w:tcPr>
            <w:tcW w:w="3021" w:type="dxa"/>
          </w:tcPr>
          <w:p w:rsidR="005A338C" w:rsidRPr="00300FD6" w:rsidRDefault="005A338C" w:rsidP="004552A5">
            <w:pPr>
              <w:rPr>
                <w:rFonts w:ascii="Open Sans" w:hAnsi="Open Sans" w:cs="Open Sans"/>
                <w:sz w:val="20"/>
                <w:szCs w:val="20"/>
              </w:rPr>
            </w:pPr>
            <w:r w:rsidRPr="00300FD6">
              <w:rPr>
                <w:rFonts w:ascii="Open Sans" w:hAnsi="Open Sans" w:cs="Open Sans"/>
                <w:sz w:val="20"/>
                <w:szCs w:val="20"/>
              </w:rPr>
              <w:t>Rechterlijke macht</w:t>
            </w:r>
          </w:p>
        </w:tc>
      </w:tr>
      <w:tr w:rsidR="005A338C" w:rsidRPr="00300FD6" w:rsidTr="005A338C">
        <w:tc>
          <w:tcPr>
            <w:tcW w:w="3020" w:type="dxa"/>
          </w:tcPr>
          <w:p w:rsidR="005A338C" w:rsidRPr="00300FD6" w:rsidRDefault="005A338C" w:rsidP="004552A5">
            <w:pPr>
              <w:rPr>
                <w:rFonts w:ascii="Open Sans" w:hAnsi="Open Sans" w:cs="Open Sans"/>
                <w:sz w:val="20"/>
                <w:szCs w:val="20"/>
              </w:rPr>
            </w:pPr>
            <w:r w:rsidRPr="00300FD6">
              <w:rPr>
                <w:rFonts w:ascii="Open Sans" w:hAnsi="Open Sans" w:cs="Open Sans"/>
                <w:sz w:val="20"/>
                <w:szCs w:val="20"/>
              </w:rPr>
              <w:t>Maakt de wetten</w:t>
            </w:r>
          </w:p>
        </w:tc>
        <w:tc>
          <w:tcPr>
            <w:tcW w:w="3021" w:type="dxa"/>
          </w:tcPr>
          <w:p w:rsidR="005A338C" w:rsidRPr="00300FD6" w:rsidRDefault="005A338C" w:rsidP="004552A5">
            <w:pPr>
              <w:rPr>
                <w:rFonts w:ascii="Open Sans" w:hAnsi="Open Sans" w:cs="Open Sans"/>
                <w:sz w:val="20"/>
                <w:szCs w:val="20"/>
              </w:rPr>
            </w:pPr>
            <w:r w:rsidRPr="00300FD6">
              <w:rPr>
                <w:rFonts w:ascii="Open Sans" w:hAnsi="Open Sans" w:cs="Open Sans"/>
                <w:sz w:val="20"/>
                <w:szCs w:val="20"/>
              </w:rPr>
              <w:t>Voert wetten uit</w:t>
            </w:r>
          </w:p>
        </w:tc>
        <w:tc>
          <w:tcPr>
            <w:tcW w:w="3021" w:type="dxa"/>
          </w:tcPr>
          <w:p w:rsidR="005A338C" w:rsidRPr="00300FD6" w:rsidRDefault="005A338C" w:rsidP="004552A5">
            <w:pPr>
              <w:rPr>
                <w:rFonts w:ascii="Open Sans" w:hAnsi="Open Sans" w:cs="Open Sans"/>
                <w:sz w:val="20"/>
                <w:szCs w:val="20"/>
              </w:rPr>
            </w:pPr>
            <w:r w:rsidRPr="00300FD6">
              <w:rPr>
                <w:rFonts w:ascii="Open Sans" w:hAnsi="Open Sans" w:cs="Open Sans"/>
                <w:sz w:val="20"/>
                <w:szCs w:val="20"/>
              </w:rPr>
              <w:t xml:space="preserve">Beoordeelt of de overheid, burgers en bedrijven zich aan de wet houden. </w:t>
            </w:r>
          </w:p>
        </w:tc>
      </w:tr>
      <w:tr w:rsidR="005A338C" w:rsidRPr="00300FD6" w:rsidTr="005A338C">
        <w:tc>
          <w:tcPr>
            <w:tcW w:w="3020" w:type="dxa"/>
          </w:tcPr>
          <w:p w:rsidR="005A338C" w:rsidRPr="00300FD6" w:rsidRDefault="005A338C" w:rsidP="004552A5">
            <w:pPr>
              <w:rPr>
                <w:rFonts w:ascii="Open Sans" w:hAnsi="Open Sans" w:cs="Open Sans"/>
                <w:sz w:val="20"/>
                <w:szCs w:val="20"/>
              </w:rPr>
            </w:pPr>
            <w:r w:rsidRPr="00300FD6">
              <w:rPr>
                <w:rFonts w:ascii="Open Sans" w:hAnsi="Open Sans" w:cs="Open Sans"/>
                <w:sz w:val="20"/>
                <w:szCs w:val="20"/>
              </w:rPr>
              <w:t>Parlement beslist of een wetsvoorstel wordt aangenomen door te stemmen.</w:t>
            </w:r>
          </w:p>
          <w:p w:rsidR="005A338C" w:rsidRPr="00300FD6" w:rsidRDefault="005A338C" w:rsidP="004552A5">
            <w:pPr>
              <w:rPr>
                <w:rFonts w:ascii="Open Sans" w:hAnsi="Open Sans" w:cs="Open Sans"/>
                <w:sz w:val="20"/>
                <w:szCs w:val="20"/>
              </w:rPr>
            </w:pPr>
          </w:p>
          <w:p w:rsidR="005A338C" w:rsidRPr="00300FD6" w:rsidRDefault="005A338C" w:rsidP="004552A5">
            <w:pPr>
              <w:rPr>
                <w:rFonts w:ascii="Open Sans" w:hAnsi="Open Sans" w:cs="Open Sans"/>
                <w:sz w:val="20"/>
                <w:szCs w:val="20"/>
              </w:rPr>
            </w:pPr>
            <w:r w:rsidRPr="00300FD6">
              <w:rPr>
                <w:rFonts w:ascii="Open Sans" w:hAnsi="Open Sans" w:cs="Open Sans"/>
                <w:sz w:val="20"/>
                <w:szCs w:val="20"/>
              </w:rPr>
              <w:t>Parlement controleert of de uitvoerende macht hun wensen opvolgt</w:t>
            </w:r>
          </w:p>
        </w:tc>
        <w:tc>
          <w:tcPr>
            <w:tcW w:w="3021" w:type="dxa"/>
          </w:tcPr>
          <w:p w:rsidR="005A338C" w:rsidRPr="00300FD6" w:rsidRDefault="005A338C" w:rsidP="004552A5">
            <w:pPr>
              <w:rPr>
                <w:rFonts w:ascii="Open Sans" w:hAnsi="Open Sans" w:cs="Open Sans"/>
                <w:sz w:val="20"/>
                <w:szCs w:val="20"/>
              </w:rPr>
            </w:pPr>
            <w:r w:rsidRPr="00300FD6">
              <w:rPr>
                <w:rFonts w:ascii="Open Sans" w:hAnsi="Open Sans" w:cs="Open Sans"/>
                <w:sz w:val="20"/>
                <w:szCs w:val="20"/>
              </w:rPr>
              <w:t>De regering is  verantwoordelijk voor het dagelijks bestuur van een land.</w:t>
            </w:r>
          </w:p>
          <w:p w:rsidR="005A338C" w:rsidRPr="00300FD6" w:rsidRDefault="005A338C" w:rsidP="004552A5">
            <w:pPr>
              <w:rPr>
                <w:rFonts w:ascii="Open Sans" w:hAnsi="Open Sans" w:cs="Open Sans"/>
                <w:sz w:val="20"/>
                <w:szCs w:val="20"/>
              </w:rPr>
            </w:pPr>
          </w:p>
          <w:p w:rsidR="005A338C" w:rsidRPr="00300FD6" w:rsidRDefault="005A338C" w:rsidP="004552A5">
            <w:pPr>
              <w:rPr>
                <w:rFonts w:ascii="Open Sans" w:hAnsi="Open Sans" w:cs="Open Sans"/>
                <w:sz w:val="20"/>
                <w:szCs w:val="20"/>
              </w:rPr>
            </w:pPr>
            <w:r w:rsidRPr="00300FD6">
              <w:rPr>
                <w:rFonts w:ascii="Open Sans" w:hAnsi="Open Sans" w:cs="Open Sans"/>
                <w:sz w:val="20"/>
                <w:szCs w:val="20"/>
              </w:rPr>
              <w:t xml:space="preserve">Ministers geven leiding aan ambtenaren. Zij controleren of wetten worden uitgevoerd. </w:t>
            </w:r>
          </w:p>
        </w:tc>
        <w:tc>
          <w:tcPr>
            <w:tcW w:w="3021" w:type="dxa"/>
          </w:tcPr>
          <w:p w:rsidR="005A338C" w:rsidRPr="00300FD6" w:rsidRDefault="005A338C" w:rsidP="004552A5">
            <w:pPr>
              <w:rPr>
                <w:rFonts w:ascii="Open Sans" w:hAnsi="Open Sans" w:cs="Open Sans"/>
                <w:sz w:val="20"/>
                <w:szCs w:val="20"/>
              </w:rPr>
            </w:pPr>
          </w:p>
        </w:tc>
      </w:tr>
    </w:tbl>
    <w:p w:rsidR="004552A5" w:rsidRPr="00300FD6" w:rsidRDefault="004552A5" w:rsidP="004552A5">
      <w:pPr>
        <w:rPr>
          <w:rFonts w:ascii="Open Sans" w:hAnsi="Open Sans" w:cs="Open Sans"/>
          <w:sz w:val="20"/>
          <w:szCs w:val="20"/>
        </w:rPr>
      </w:pPr>
    </w:p>
    <w:p w:rsidR="005A338C" w:rsidRPr="00300FD6" w:rsidRDefault="005A338C" w:rsidP="004552A5">
      <w:pPr>
        <w:rPr>
          <w:rFonts w:ascii="Open Sans" w:hAnsi="Open Sans" w:cs="Open Sans"/>
          <w:sz w:val="20"/>
          <w:szCs w:val="20"/>
        </w:rPr>
      </w:pPr>
      <w:r w:rsidRPr="00300FD6">
        <w:rPr>
          <w:rFonts w:ascii="Open Sans" w:hAnsi="Open Sans" w:cs="Open Sans"/>
          <w:sz w:val="20"/>
          <w:szCs w:val="20"/>
        </w:rPr>
        <w:t>In Nederland zijn de machten niet volkomen van elkaar gescheiden. Ministers hebben namel</w:t>
      </w:r>
      <w:r w:rsidR="00334A1A" w:rsidRPr="00300FD6">
        <w:rPr>
          <w:rFonts w:ascii="Open Sans" w:hAnsi="Open Sans" w:cs="Open Sans"/>
          <w:sz w:val="20"/>
          <w:szCs w:val="20"/>
        </w:rPr>
        <w:t>ijk een wetgevende en uitvoerende</w:t>
      </w:r>
      <w:r w:rsidRPr="00300FD6">
        <w:rPr>
          <w:rFonts w:ascii="Open Sans" w:hAnsi="Open Sans" w:cs="Open Sans"/>
          <w:sz w:val="20"/>
          <w:szCs w:val="20"/>
        </w:rPr>
        <w:t xml:space="preserve"> macht</w:t>
      </w:r>
      <w:r w:rsidR="00334A1A" w:rsidRPr="00300FD6">
        <w:rPr>
          <w:rFonts w:ascii="Open Sans" w:hAnsi="Open Sans" w:cs="Open Sans"/>
          <w:sz w:val="20"/>
          <w:szCs w:val="20"/>
        </w:rPr>
        <w:t xml:space="preserve">. Dit geldt overigens in de meeste democratische </w:t>
      </w:r>
      <w:r w:rsidR="00A835AD" w:rsidRPr="00300FD6">
        <w:rPr>
          <w:rFonts w:ascii="Open Sans" w:hAnsi="Open Sans" w:cs="Open Sans"/>
          <w:sz w:val="20"/>
          <w:szCs w:val="20"/>
        </w:rPr>
        <w:t>rechtsstaten</w:t>
      </w:r>
      <w:r w:rsidR="00334A1A" w:rsidRPr="00300FD6">
        <w:rPr>
          <w:rFonts w:ascii="Open Sans" w:hAnsi="Open Sans" w:cs="Open Sans"/>
          <w:sz w:val="20"/>
          <w:szCs w:val="20"/>
        </w:rPr>
        <w:t xml:space="preserve">. </w:t>
      </w:r>
    </w:p>
    <w:p w:rsidR="00334A1A" w:rsidRPr="00300FD6" w:rsidRDefault="00334A1A" w:rsidP="004552A5">
      <w:pPr>
        <w:rPr>
          <w:rFonts w:ascii="Open Sans" w:hAnsi="Open Sans" w:cs="Open Sans"/>
          <w:sz w:val="20"/>
          <w:szCs w:val="20"/>
        </w:rPr>
      </w:pPr>
      <w:r w:rsidRPr="00300FD6">
        <w:rPr>
          <w:rFonts w:ascii="Open Sans" w:hAnsi="Open Sans" w:cs="Open Sans"/>
          <w:sz w:val="20"/>
          <w:szCs w:val="20"/>
        </w:rPr>
        <w:t xml:space="preserve">Het doel van de trias politica is dat de staatsmachten elkaar </w:t>
      </w:r>
      <w:r w:rsidR="00A835AD" w:rsidRPr="00300FD6">
        <w:rPr>
          <w:rFonts w:ascii="Open Sans" w:hAnsi="Open Sans" w:cs="Open Sans"/>
          <w:sz w:val="20"/>
          <w:szCs w:val="20"/>
        </w:rPr>
        <w:t>controleren en scherp</w:t>
      </w:r>
      <w:r w:rsidRPr="00300FD6">
        <w:rPr>
          <w:rFonts w:ascii="Open Sans" w:hAnsi="Open Sans" w:cs="Open Sans"/>
          <w:sz w:val="20"/>
          <w:szCs w:val="20"/>
        </w:rPr>
        <w:t xml:space="preserve"> houden. Dit evenwicht wordt ook wel het systeem van checks and balances genoemd.  </w:t>
      </w:r>
    </w:p>
    <w:p w:rsidR="005A338C" w:rsidRPr="00300FD6" w:rsidRDefault="00334A1A" w:rsidP="004552A5">
      <w:pPr>
        <w:rPr>
          <w:rFonts w:ascii="Open Sans" w:hAnsi="Open Sans" w:cs="Open Sans"/>
          <w:sz w:val="20"/>
          <w:szCs w:val="20"/>
        </w:rPr>
      </w:pPr>
      <w:r w:rsidRPr="00300FD6">
        <w:rPr>
          <w:rFonts w:ascii="Open Sans" w:hAnsi="Open Sans" w:cs="Open Sans"/>
          <w:sz w:val="20"/>
          <w:szCs w:val="20"/>
        </w:rPr>
        <w:t>In dictaturen is er geen sprake van een machtenscheiding. Politici en ambtenaren worden nauwelijks of niet gecontroleerd waardoor ze vaak hun macht misbruiken en/of zich laten omkopen.</w:t>
      </w:r>
    </w:p>
    <w:p w:rsidR="00334A1A" w:rsidRPr="00300FD6" w:rsidRDefault="00A835AD" w:rsidP="00A835AD">
      <w:pPr>
        <w:pStyle w:val="Geenafstand"/>
        <w:rPr>
          <w:rFonts w:ascii="Open Sans" w:hAnsi="Open Sans" w:cs="Open Sans"/>
          <w:b/>
          <w:sz w:val="20"/>
        </w:rPr>
      </w:pPr>
      <w:r w:rsidRPr="00300FD6">
        <w:rPr>
          <w:rFonts w:ascii="Open Sans" w:hAnsi="Open Sans" w:cs="Open Sans"/>
          <w:b/>
          <w:sz w:val="20"/>
        </w:rPr>
        <w:t>Onafhankelijke</w:t>
      </w:r>
      <w:r w:rsidR="00334A1A" w:rsidRPr="00300FD6">
        <w:rPr>
          <w:rFonts w:ascii="Open Sans" w:hAnsi="Open Sans" w:cs="Open Sans"/>
          <w:b/>
          <w:sz w:val="20"/>
        </w:rPr>
        <w:t xml:space="preserve"> rechters</w:t>
      </w:r>
    </w:p>
    <w:p w:rsidR="00334A1A" w:rsidRPr="00300FD6" w:rsidRDefault="00334A1A" w:rsidP="004552A5">
      <w:pPr>
        <w:rPr>
          <w:rFonts w:ascii="Open Sans" w:hAnsi="Open Sans" w:cs="Open Sans"/>
          <w:sz w:val="20"/>
          <w:szCs w:val="20"/>
        </w:rPr>
      </w:pPr>
      <w:r w:rsidRPr="00300FD6">
        <w:rPr>
          <w:rFonts w:ascii="Open Sans" w:hAnsi="Open Sans" w:cs="Open Sans"/>
          <w:sz w:val="20"/>
          <w:szCs w:val="20"/>
        </w:rPr>
        <w:t>Rechters zijn neutraal en onafhankelijk, dit zorgt voor bescherming</w:t>
      </w:r>
    </w:p>
    <w:p w:rsidR="00334A1A" w:rsidRPr="00300FD6" w:rsidRDefault="00334A1A" w:rsidP="00334A1A">
      <w:pPr>
        <w:pStyle w:val="Lijstalinea"/>
        <w:numPr>
          <w:ilvl w:val="0"/>
          <w:numId w:val="3"/>
        </w:numPr>
        <w:rPr>
          <w:rFonts w:ascii="Open Sans" w:hAnsi="Open Sans" w:cs="Open Sans"/>
          <w:sz w:val="20"/>
          <w:szCs w:val="20"/>
        </w:rPr>
      </w:pPr>
      <w:r w:rsidRPr="00300FD6">
        <w:rPr>
          <w:rFonts w:ascii="Open Sans" w:hAnsi="Open Sans" w:cs="Open Sans"/>
          <w:sz w:val="20"/>
          <w:szCs w:val="20"/>
        </w:rPr>
        <w:t>We kunnen rekenen op eerlijke rechtspraak waarin de mening van rechters in principe niet meespeelt.</w:t>
      </w:r>
    </w:p>
    <w:p w:rsidR="00334A1A" w:rsidRPr="00300FD6" w:rsidRDefault="00334A1A" w:rsidP="00334A1A">
      <w:pPr>
        <w:pStyle w:val="Lijstalinea"/>
        <w:numPr>
          <w:ilvl w:val="0"/>
          <w:numId w:val="3"/>
        </w:numPr>
        <w:rPr>
          <w:rFonts w:ascii="Open Sans" w:hAnsi="Open Sans" w:cs="Open Sans"/>
          <w:sz w:val="20"/>
          <w:szCs w:val="20"/>
        </w:rPr>
      </w:pPr>
      <w:r w:rsidRPr="00300FD6">
        <w:rPr>
          <w:rFonts w:ascii="Open Sans" w:hAnsi="Open Sans" w:cs="Open Sans"/>
          <w:sz w:val="20"/>
          <w:szCs w:val="20"/>
        </w:rPr>
        <w:lastRenderedPageBreak/>
        <w:t xml:space="preserve">Je wordt beschermd tegen </w:t>
      </w:r>
      <w:r w:rsidR="001E3153" w:rsidRPr="00300FD6">
        <w:rPr>
          <w:rFonts w:ascii="Open Sans" w:hAnsi="Open Sans" w:cs="Open Sans"/>
          <w:sz w:val="20"/>
          <w:szCs w:val="20"/>
        </w:rPr>
        <w:t>ongeoorloofd</w:t>
      </w:r>
      <w:r w:rsidRPr="00300FD6">
        <w:rPr>
          <w:rFonts w:ascii="Open Sans" w:hAnsi="Open Sans" w:cs="Open Sans"/>
          <w:sz w:val="20"/>
          <w:szCs w:val="20"/>
        </w:rPr>
        <w:t xml:space="preserve"> optreden of nalatigheid van de overheid.</w:t>
      </w:r>
    </w:p>
    <w:p w:rsidR="00334A1A" w:rsidRPr="00300FD6" w:rsidRDefault="001E3153" w:rsidP="00334A1A">
      <w:pPr>
        <w:pStyle w:val="Lijstalinea"/>
        <w:numPr>
          <w:ilvl w:val="0"/>
          <w:numId w:val="3"/>
        </w:numPr>
        <w:rPr>
          <w:rFonts w:ascii="Open Sans" w:hAnsi="Open Sans" w:cs="Open Sans"/>
          <w:sz w:val="20"/>
          <w:szCs w:val="20"/>
        </w:rPr>
      </w:pPr>
      <w:r w:rsidRPr="00300FD6">
        <w:rPr>
          <w:rFonts w:ascii="Open Sans" w:hAnsi="Open Sans" w:cs="Open Sans"/>
          <w:sz w:val="20"/>
          <w:szCs w:val="20"/>
        </w:rPr>
        <w:t>Onafhankelijke</w:t>
      </w:r>
      <w:r w:rsidR="00334A1A" w:rsidRPr="00300FD6">
        <w:rPr>
          <w:rFonts w:ascii="Open Sans" w:hAnsi="Open Sans" w:cs="Open Sans"/>
          <w:sz w:val="20"/>
          <w:szCs w:val="20"/>
        </w:rPr>
        <w:t xml:space="preserve"> rechtspraak zorgt ervoor dat mensen geen eigen rechter gaan spelen, doordat daders in een </w:t>
      </w:r>
      <w:r w:rsidRPr="00300FD6">
        <w:rPr>
          <w:rFonts w:ascii="Open Sans" w:hAnsi="Open Sans" w:cs="Open Sans"/>
          <w:sz w:val="20"/>
          <w:szCs w:val="20"/>
        </w:rPr>
        <w:t>eerlijk</w:t>
      </w:r>
      <w:r w:rsidR="00334A1A" w:rsidRPr="00300FD6">
        <w:rPr>
          <w:rFonts w:ascii="Open Sans" w:hAnsi="Open Sans" w:cs="Open Sans"/>
          <w:sz w:val="20"/>
          <w:szCs w:val="20"/>
        </w:rPr>
        <w:t xml:space="preserve"> proces hun verdiende straf </w:t>
      </w:r>
      <w:r w:rsidRPr="00300FD6">
        <w:rPr>
          <w:rFonts w:ascii="Open Sans" w:hAnsi="Open Sans" w:cs="Open Sans"/>
          <w:sz w:val="20"/>
          <w:szCs w:val="20"/>
        </w:rPr>
        <w:t>krijgen</w:t>
      </w:r>
      <w:r w:rsidR="00334A1A" w:rsidRPr="00300FD6">
        <w:rPr>
          <w:rFonts w:ascii="Open Sans" w:hAnsi="Open Sans" w:cs="Open Sans"/>
          <w:sz w:val="20"/>
          <w:szCs w:val="20"/>
        </w:rPr>
        <w:t>.</w:t>
      </w:r>
    </w:p>
    <w:p w:rsidR="00334A1A" w:rsidRPr="00300FD6" w:rsidRDefault="001E3153" w:rsidP="00334A1A">
      <w:pPr>
        <w:rPr>
          <w:rFonts w:ascii="Open Sans" w:hAnsi="Open Sans" w:cs="Open Sans"/>
          <w:sz w:val="20"/>
          <w:szCs w:val="20"/>
        </w:rPr>
      </w:pPr>
      <w:r w:rsidRPr="00300FD6">
        <w:rPr>
          <w:rFonts w:ascii="Open Sans" w:hAnsi="Open Sans" w:cs="Open Sans"/>
          <w:sz w:val="20"/>
          <w:szCs w:val="20"/>
        </w:rPr>
        <w:t>Rechters</w:t>
      </w:r>
      <w:r w:rsidR="00334A1A" w:rsidRPr="00300FD6">
        <w:rPr>
          <w:rFonts w:ascii="Open Sans" w:hAnsi="Open Sans" w:cs="Open Sans"/>
          <w:sz w:val="20"/>
          <w:szCs w:val="20"/>
        </w:rPr>
        <w:t xml:space="preserve"> worden voor het leven </w:t>
      </w:r>
      <w:r w:rsidRPr="00300FD6">
        <w:rPr>
          <w:rFonts w:ascii="Open Sans" w:hAnsi="Open Sans" w:cs="Open Sans"/>
          <w:sz w:val="20"/>
          <w:szCs w:val="20"/>
        </w:rPr>
        <w:t>benoemd</w:t>
      </w:r>
      <w:r w:rsidR="00334A1A" w:rsidRPr="00300FD6">
        <w:rPr>
          <w:rFonts w:ascii="Open Sans" w:hAnsi="Open Sans" w:cs="Open Sans"/>
          <w:sz w:val="20"/>
          <w:szCs w:val="20"/>
        </w:rPr>
        <w:t xml:space="preserve"> om hun onafhankelijkheid te waarborgen. Ze kunnen niet ontslagen worden en iedereen kan hun controleren, want zittingen zijn meestal openbaar.  Ze dragen zwart als symbool </w:t>
      </w:r>
      <w:r w:rsidRPr="00300FD6">
        <w:rPr>
          <w:rFonts w:ascii="Open Sans" w:hAnsi="Open Sans" w:cs="Open Sans"/>
          <w:sz w:val="20"/>
          <w:szCs w:val="20"/>
        </w:rPr>
        <w:t>van</w:t>
      </w:r>
      <w:r w:rsidR="00334A1A" w:rsidRPr="00300FD6">
        <w:rPr>
          <w:rFonts w:ascii="Open Sans" w:hAnsi="Open Sans" w:cs="Open Sans"/>
          <w:sz w:val="20"/>
          <w:szCs w:val="20"/>
        </w:rPr>
        <w:t xml:space="preserve"> hun neutraliteit. </w:t>
      </w:r>
    </w:p>
    <w:p w:rsidR="00334A1A" w:rsidRPr="00300FD6" w:rsidRDefault="00334A1A" w:rsidP="00A835AD">
      <w:pPr>
        <w:pStyle w:val="Geenafstand"/>
        <w:rPr>
          <w:rFonts w:ascii="Open Sans" w:hAnsi="Open Sans" w:cs="Open Sans"/>
          <w:b/>
          <w:sz w:val="20"/>
        </w:rPr>
      </w:pPr>
      <w:r w:rsidRPr="00300FD6">
        <w:rPr>
          <w:rFonts w:ascii="Open Sans" w:hAnsi="Open Sans" w:cs="Open Sans"/>
          <w:b/>
          <w:sz w:val="20"/>
        </w:rPr>
        <w:t>Grondrechten en grondwet</w:t>
      </w:r>
    </w:p>
    <w:p w:rsidR="00334A1A" w:rsidRPr="00300FD6" w:rsidRDefault="00334A1A" w:rsidP="004552A5">
      <w:pPr>
        <w:rPr>
          <w:rFonts w:ascii="Open Sans" w:hAnsi="Open Sans" w:cs="Open Sans"/>
          <w:sz w:val="20"/>
          <w:szCs w:val="20"/>
        </w:rPr>
      </w:pPr>
      <w:r w:rsidRPr="00300FD6">
        <w:rPr>
          <w:rFonts w:ascii="Open Sans" w:hAnsi="Open Sans" w:cs="Open Sans"/>
          <w:sz w:val="20"/>
          <w:szCs w:val="20"/>
        </w:rPr>
        <w:t>De grondwet vormt het fundament van onze samenleving. Onze samenleving bestaat uit verschillende culturen met uiteenlopende waarden en normen. De grondwet is een bindend middel waar bijna iedereen het mee eens is en waar iedereen op kan vertrouwen.</w:t>
      </w:r>
    </w:p>
    <w:p w:rsidR="00334A1A" w:rsidRPr="00300FD6" w:rsidRDefault="00334A1A" w:rsidP="004552A5">
      <w:pPr>
        <w:rPr>
          <w:rFonts w:ascii="Open Sans" w:hAnsi="Open Sans" w:cs="Open Sans"/>
          <w:sz w:val="20"/>
          <w:szCs w:val="20"/>
        </w:rPr>
      </w:pPr>
      <w:r w:rsidRPr="00300FD6">
        <w:rPr>
          <w:rFonts w:ascii="Open Sans" w:hAnsi="Open Sans" w:cs="Open Sans"/>
          <w:sz w:val="20"/>
          <w:szCs w:val="20"/>
        </w:rPr>
        <w:t xml:space="preserve">In de grondwet zijn de grondrechten vastgelegd, </w:t>
      </w:r>
      <w:r w:rsidR="00300FD6" w:rsidRPr="00300FD6">
        <w:rPr>
          <w:rFonts w:ascii="Open Sans" w:hAnsi="Open Sans" w:cs="Open Sans"/>
          <w:sz w:val="20"/>
          <w:szCs w:val="20"/>
        </w:rPr>
        <w:t xml:space="preserve">dit zijn </w:t>
      </w:r>
      <w:r w:rsidRPr="00300FD6">
        <w:rPr>
          <w:rFonts w:ascii="Open Sans" w:hAnsi="Open Sans" w:cs="Open Sans"/>
          <w:sz w:val="20"/>
          <w:szCs w:val="20"/>
        </w:rPr>
        <w:t xml:space="preserve">de </w:t>
      </w:r>
      <w:r w:rsidR="001E3153" w:rsidRPr="00300FD6">
        <w:rPr>
          <w:rFonts w:ascii="Open Sans" w:hAnsi="Open Sans" w:cs="Open Sans"/>
          <w:sz w:val="20"/>
          <w:szCs w:val="20"/>
        </w:rPr>
        <w:t>belangrijkste</w:t>
      </w:r>
      <w:r w:rsidRPr="00300FD6">
        <w:rPr>
          <w:rFonts w:ascii="Open Sans" w:hAnsi="Open Sans" w:cs="Open Sans"/>
          <w:sz w:val="20"/>
          <w:szCs w:val="20"/>
        </w:rPr>
        <w:t xml:space="preserve"> rechten van iedere burger.</w:t>
      </w:r>
    </w:p>
    <w:p w:rsidR="00334A1A" w:rsidRPr="00300FD6" w:rsidRDefault="00334A1A" w:rsidP="00300FD6">
      <w:pPr>
        <w:pStyle w:val="Geenafstand"/>
        <w:rPr>
          <w:rFonts w:ascii="Open Sans" w:hAnsi="Open Sans" w:cs="Open Sans"/>
          <w:sz w:val="20"/>
          <w:szCs w:val="20"/>
        </w:rPr>
      </w:pPr>
      <w:r w:rsidRPr="00300FD6">
        <w:rPr>
          <w:rFonts w:ascii="Open Sans" w:hAnsi="Open Sans" w:cs="Open Sans"/>
          <w:sz w:val="20"/>
          <w:szCs w:val="20"/>
        </w:rPr>
        <w:t>Er zijn 2 soorten grondrechten</w:t>
      </w:r>
      <w:r w:rsidR="00300FD6" w:rsidRPr="00300FD6">
        <w:rPr>
          <w:rFonts w:ascii="Open Sans" w:hAnsi="Open Sans" w:cs="Open Sans"/>
          <w:sz w:val="20"/>
          <w:szCs w:val="20"/>
        </w:rPr>
        <w:t>:</w:t>
      </w:r>
    </w:p>
    <w:p w:rsidR="00334A1A" w:rsidRPr="00300FD6" w:rsidRDefault="00334A1A" w:rsidP="00334A1A">
      <w:pPr>
        <w:pStyle w:val="Lijstalinea"/>
        <w:numPr>
          <w:ilvl w:val="0"/>
          <w:numId w:val="4"/>
        </w:numPr>
        <w:rPr>
          <w:rFonts w:ascii="Open Sans" w:hAnsi="Open Sans" w:cs="Open Sans"/>
          <w:b/>
          <w:sz w:val="20"/>
          <w:szCs w:val="20"/>
          <w:u w:val="single"/>
        </w:rPr>
      </w:pPr>
      <w:r w:rsidRPr="00300FD6">
        <w:rPr>
          <w:rFonts w:ascii="Open Sans" w:hAnsi="Open Sans" w:cs="Open Sans"/>
          <w:b/>
          <w:sz w:val="20"/>
          <w:szCs w:val="20"/>
          <w:u w:val="single"/>
        </w:rPr>
        <w:t>Klassieke grondrechten</w:t>
      </w:r>
      <w:r w:rsidR="006C5C49" w:rsidRPr="00300FD6">
        <w:rPr>
          <w:rFonts w:ascii="Open Sans" w:hAnsi="Open Sans" w:cs="Open Sans"/>
          <w:b/>
          <w:sz w:val="20"/>
          <w:szCs w:val="20"/>
          <w:u w:val="single"/>
        </w:rPr>
        <w:t xml:space="preserve"> </w:t>
      </w:r>
    </w:p>
    <w:p w:rsidR="00300FD6" w:rsidRPr="00300FD6" w:rsidRDefault="006C5C49" w:rsidP="00300FD6">
      <w:pPr>
        <w:pStyle w:val="Lijstalinea"/>
        <w:ind w:left="1077"/>
        <w:rPr>
          <w:rFonts w:ascii="Open Sans" w:hAnsi="Open Sans" w:cs="Open Sans"/>
          <w:sz w:val="20"/>
          <w:szCs w:val="20"/>
        </w:rPr>
      </w:pPr>
      <w:r w:rsidRPr="00300FD6">
        <w:rPr>
          <w:rFonts w:ascii="Open Sans" w:hAnsi="Open Sans" w:cs="Open Sans"/>
          <w:sz w:val="20"/>
          <w:szCs w:val="20"/>
        </w:rPr>
        <w:t>Dit zijn rechten die de overheid moet garanderen</w:t>
      </w:r>
    </w:p>
    <w:p w:rsidR="006C5C49" w:rsidRPr="00300FD6" w:rsidRDefault="006C5C49" w:rsidP="00300FD6">
      <w:pPr>
        <w:pStyle w:val="Lijstalinea"/>
        <w:numPr>
          <w:ilvl w:val="0"/>
          <w:numId w:val="25"/>
        </w:numPr>
        <w:rPr>
          <w:rFonts w:ascii="Open Sans" w:hAnsi="Open Sans" w:cs="Open Sans"/>
          <w:sz w:val="18"/>
          <w:szCs w:val="20"/>
        </w:rPr>
      </w:pPr>
      <w:r w:rsidRPr="00300FD6">
        <w:rPr>
          <w:rFonts w:ascii="Open Sans" w:hAnsi="Open Sans" w:cs="Open Sans"/>
          <w:sz w:val="18"/>
          <w:szCs w:val="20"/>
        </w:rPr>
        <w:t>Recht op gelijke behandeling</w:t>
      </w:r>
    </w:p>
    <w:p w:rsidR="006C5C49" w:rsidRPr="00300FD6" w:rsidRDefault="006C5C49" w:rsidP="00300FD6">
      <w:pPr>
        <w:pStyle w:val="Lijstalinea"/>
        <w:numPr>
          <w:ilvl w:val="0"/>
          <w:numId w:val="25"/>
        </w:numPr>
        <w:rPr>
          <w:rFonts w:ascii="Open Sans" w:hAnsi="Open Sans" w:cs="Open Sans"/>
          <w:sz w:val="18"/>
          <w:szCs w:val="20"/>
        </w:rPr>
      </w:pPr>
      <w:r w:rsidRPr="00300FD6">
        <w:rPr>
          <w:rFonts w:ascii="Open Sans" w:hAnsi="Open Sans" w:cs="Open Sans"/>
          <w:sz w:val="18"/>
          <w:szCs w:val="20"/>
        </w:rPr>
        <w:t>Vrijheid van godsdienst</w:t>
      </w:r>
    </w:p>
    <w:p w:rsidR="006C5C49" w:rsidRPr="00300FD6" w:rsidRDefault="001E3153" w:rsidP="00300FD6">
      <w:pPr>
        <w:pStyle w:val="Lijstalinea"/>
        <w:numPr>
          <w:ilvl w:val="0"/>
          <w:numId w:val="25"/>
        </w:numPr>
        <w:rPr>
          <w:rFonts w:ascii="Open Sans" w:hAnsi="Open Sans" w:cs="Open Sans"/>
          <w:sz w:val="18"/>
          <w:szCs w:val="20"/>
        </w:rPr>
      </w:pPr>
      <w:r w:rsidRPr="00300FD6">
        <w:rPr>
          <w:rFonts w:ascii="Open Sans" w:hAnsi="Open Sans" w:cs="Open Sans"/>
          <w:sz w:val="18"/>
          <w:szCs w:val="20"/>
        </w:rPr>
        <w:t>Vrijheid</w:t>
      </w:r>
      <w:r w:rsidR="006C5C49" w:rsidRPr="00300FD6">
        <w:rPr>
          <w:rFonts w:ascii="Open Sans" w:hAnsi="Open Sans" w:cs="Open Sans"/>
          <w:sz w:val="18"/>
          <w:szCs w:val="20"/>
        </w:rPr>
        <w:t xml:space="preserve"> van meningsuiting</w:t>
      </w:r>
    </w:p>
    <w:p w:rsidR="006C5C49" w:rsidRPr="00300FD6" w:rsidRDefault="006C5C49" w:rsidP="00300FD6">
      <w:pPr>
        <w:pStyle w:val="Lijstalinea"/>
        <w:numPr>
          <w:ilvl w:val="0"/>
          <w:numId w:val="25"/>
        </w:numPr>
        <w:rPr>
          <w:rFonts w:ascii="Open Sans" w:hAnsi="Open Sans" w:cs="Open Sans"/>
          <w:sz w:val="18"/>
          <w:szCs w:val="20"/>
        </w:rPr>
      </w:pPr>
      <w:r w:rsidRPr="00300FD6">
        <w:rPr>
          <w:rFonts w:ascii="Open Sans" w:hAnsi="Open Sans" w:cs="Open Sans"/>
          <w:sz w:val="18"/>
          <w:szCs w:val="20"/>
        </w:rPr>
        <w:t>Recht op onaantastbaarheid van het lichaam</w:t>
      </w:r>
    </w:p>
    <w:p w:rsidR="00300FD6" w:rsidRPr="00300FD6" w:rsidRDefault="00300FD6" w:rsidP="00300FD6">
      <w:pPr>
        <w:pStyle w:val="Lijstalinea"/>
        <w:ind w:left="1797"/>
        <w:rPr>
          <w:rFonts w:ascii="Open Sans" w:hAnsi="Open Sans" w:cs="Open Sans"/>
          <w:sz w:val="18"/>
          <w:szCs w:val="20"/>
        </w:rPr>
      </w:pPr>
    </w:p>
    <w:p w:rsidR="006C5C49" w:rsidRPr="00300FD6" w:rsidRDefault="006C5C49" w:rsidP="006C5C49">
      <w:pPr>
        <w:pStyle w:val="Lijstalinea"/>
        <w:numPr>
          <w:ilvl w:val="0"/>
          <w:numId w:val="4"/>
        </w:numPr>
        <w:rPr>
          <w:rFonts w:ascii="Open Sans" w:hAnsi="Open Sans" w:cs="Open Sans"/>
          <w:b/>
          <w:sz w:val="20"/>
          <w:szCs w:val="20"/>
          <w:u w:val="single"/>
        </w:rPr>
      </w:pPr>
      <w:r w:rsidRPr="00300FD6">
        <w:rPr>
          <w:rFonts w:ascii="Open Sans" w:hAnsi="Open Sans" w:cs="Open Sans"/>
          <w:b/>
          <w:sz w:val="20"/>
          <w:szCs w:val="20"/>
          <w:u w:val="single"/>
        </w:rPr>
        <w:t>Sociale grondrechten</w:t>
      </w:r>
    </w:p>
    <w:p w:rsidR="00300FD6" w:rsidRPr="00300FD6" w:rsidRDefault="006C5C49" w:rsidP="00300FD6">
      <w:pPr>
        <w:pStyle w:val="Lijstalinea"/>
        <w:ind w:left="1077"/>
        <w:rPr>
          <w:rFonts w:ascii="Open Sans" w:hAnsi="Open Sans" w:cs="Open Sans"/>
          <w:sz w:val="20"/>
          <w:szCs w:val="20"/>
        </w:rPr>
      </w:pPr>
      <w:r w:rsidRPr="00300FD6">
        <w:rPr>
          <w:rFonts w:ascii="Open Sans" w:hAnsi="Open Sans" w:cs="Open Sans"/>
          <w:sz w:val="20"/>
          <w:szCs w:val="20"/>
        </w:rPr>
        <w:t xml:space="preserve">Dit zijn rechten die de overheid niet kan garanderen, maar zich wel voor </w:t>
      </w:r>
      <w:r w:rsidR="001E3153" w:rsidRPr="00300FD6">
        <w:rPr>
          <w:rFonts w:ascii="Open Sans" w:hAnsi="Open Sans" w:cs="Open Sans"/>
          <w:sz w:val="20"/>
          <w:szCs w:val="20"/>
        </w:rPr>
        <w:t>moet inspannen</w:t>
      </w:r>
      <w:r w:rsidRPr="00300FD6">
        <w:rPr>
          <w:rFonts w:ascii="Open Sans" w:hAnsi="Open Sans" w:cs="Open Sans"/>
          <w:sz w:val="20"/>
          <w:szCs w:val="20"/>
        </w:rPr>
        <w:t xml:space="preserve">. </w:t>
      </w:r>
      <w:r w:rsidR="001E3153" w:rsidRPr="00300FD6">
        <w:rPr>
          <w:rFonts w:ascii="Open Sans" w:hAnsi="Open Sans" w:cs="Open Sans"/>
          <w:sz w:val="20"/>
          <w:szCs w:val="20"/>
        </w:rPr>
        <w:t>De overheid</w:t>
      </w:r>
      <w:r w:rsidRPr="00300FD6">
        <w:rPr>
          <w:rFonts w:ascii="Open Sans" w:hAnsi="Open Sans" w:cs="Open Sans"/>
          <w:sz w:val="20"/>
          <w:szCs w:val="20"/>
        </w:rPr>
        <w:t xml:space="preserve"> heeft </w:t>
      </w:r>
      <w:r w:rsidR="001E3153" w:rsidRPr="00300FD6">
        <w:rPr>
          <w:rFonts w:ascii="Open Sans" w:hAnsi="Open Sans" w:cs="Open Sans"/>
          <w:sz w:val="20"/>
          <w:szCs w:val="20"/>
        </w:rPr>
        <w:t>hierbij</w:t>
      </w:r>
      <w:r w:rsidRPr="00300FD6">
        <w:rPr>
          <w:rFonts w:ascii="Open Sans" w:hAnsi="Open Sans" w:cs="Open Sans"/>
          <w:sz w:val="20"/>
          <w:szCs w:val="20"/>
        </w:rPr>
        <w:t xml:space="preserve"> een zorgplicht.</w:t>
      </w:r>
    </w:p>
    <w:p w:rsidR="006C5C49" w:rsidRPr="00300FD6" w:rsidRDefault="006C5C49" w:rsidP="00300FD6">
      <w:pPr>
        <w:pStyle w:val="Lijstalinea"/>
        <w:numPr>
          <w:ilvl w:val="0"/>
          <w:numId w:val="24"/>
        </w:numPr>
        <w:rPr>
          <w:rFonts w:ascii="Open Sans" w:hAnsi="Open Sans" w:cs="Open Sans"/>
          <w:sz w:val="18"/>
          <w:szCs w:val="20"/>
        </w:rPr>
      </w:pPr>
      <w:r w:rsidRPr="00300FD6">
        <w:rPr>
          <w:rFonts w:ascii="Open Sans" w:hAnsi="Open Sans" w:cs="Open Sans"/>
          <w:sz w:val="18"/>
          <w:szCs w:val="20"/>
        </w:rPr>
        <w:t>Recht op werk</w:t>
      </w:r>
    </w:p>
    <w:p w:rsidR="006C5C49" w:rsidRPr="00300FD6" w:rsidRDefault="006C5C49" w:rsidP="00300FD6">
      <w:pPr>
        <w:pStyle w:val="Lijstalinea"/>
        <w:numPr>
          <w:ilvl w:val="0"/>
          <w:numId w:val="24"/>
        </w:numPr>
        <w:rPr>
          <w:rFonts w:ascii="Open Sans" w:hAnsi="Open Sans" w:cs="Open Sans"/>
          <w:sz w:val="18"/>
          <w:szCs w:val="20"/>
        </w:rPr>
      </w:pPr>
      <w:r w:rsidRPr="00300FD6">
        <w:rPr>
          <w:rFonts w:ascii="Open Sans" w:hAnsi="Open Sans" w:cs="Open Sans"/>
          <w:sz w:val="18"/>
          <w:szCs w:val="20"/>
        </w:rPr>
        <w:t>Recht op gezondheidszorg</w:t>
      </w:r>
    </w:p>
    <w:p w:rsidR="006C5C49" w:rsidRPr="00300FD6" w:rsidRDefault="006C5C49" w:rsidP="00300FD6">
      <w:pPr>
        <w:pStyle w:val="Lijstalinea"/>
        <w:numPr>
          <w:ilvl w:val="0"/>
          <w:numId w:val="24"/>
        </w:numPr>
        <w:rPr>
          <w:rFonts w:ascii="Open Sans" w:hAnsi="Open Sans" w:cs="Open Sans"/>
          <w:sz w:val="18"/>
          <w:szCs w:val="20"/>
        </w:rPr>
      </w:pPr>
      <w:r w:rsidRPr="00300FD6">
        <w:rPr>
          <w:rFonts w:ascii="Open Sans" w:hAnsi="Open Sans" w:cs="Open Sans"/>
          <w:sz w:val="18"/>
          <w:szCs w:val="20"/>
        </w:rPr>
        <w:t>Recht op woongelegenheid.</w:t>
      </w:r>
    </w:p>
    <w:p w:rsidR="006C5C49" w:rsidRPr="00300FD6" w:rsidRDefault="006C5C49" w:rsidP="006C5C49">
      <w:pPr>
        <w:rPr>
          <w:rFonts w:ascii="Open Sans" w:hAnsi="Open Sans" w:cs="Open Sans"/>
          <w:sz w:val="20"/>
          <w:szCs w:val="20"/>
        </w:rPr>
      </w:pPr>
      <w:r w:rsidRPr="00300FD6">
        <w:rPr>
          <w:rFonts w:ascii="Open Sans" w:hAnsi="Open Sans" w:cs="Open Sans"/>
          <w:sz w:val="20"/>
          <w:szCs w:val="20"/>
        </w:rPr>
        <w:t>Omdat de sociale grondrechten zijn opgenomen in</w:t>
      </w:r>
      <w:r w:rsidR="00300FD6" w:rsidRPr="00300FD6">
        <w:rPr>
          <w:rFonts w:ascii="Open Sans" w:hAnsi="Open Sans" w:cs="Open Sans"/>
          <w:sz w:val="20"/>
          <w:szCs w:val="20"/>
        </w:rPr>
        <w:t xml:space="preserve"> </w:t>
      </w:r>
      <w:r w:rsidRPr="00300FD6">
        <w:rPr>
          <w:rFonts w:ascii="Open Sans" w:hAnsi="Open Sans" w:cs="Open Sans"/>
          <w:sz w:val="20"/>
          <w:szCs w:val="20"/>
        </w:rPr>
        <w:t>de grondwet spreken we sinds 1983 ook wel van een sociale rechtsstaat.</w:t>
      </w:r>
    </w:p>
    <w:p w:rsidR="006C5C49" w:rsidRPr="00300FD6" w:rsidRDefault="006C5C49" w:rsidP="006C5C49">
      <w:pPr>
        <w:rPr>
          <w:rFonts w:ascii="Open Sans" w:hAnsi="Open Sans" w:cs="Open Sans"/>
          <w:sz w:val="20"/>
          <w:szCs w:val="20"/>
        </w:rPr>
      </w:pPr>
      <w:r w:rsidRPr="00300FD6">
        <w:rPr>
          <w:rFonts w:ascii="Open Sans" w:hAnsi="Open Sans" w:cs="Open Sans"/>
          <w:sz w:val="20"/>
          <w:szCs w:val="20"/>
        </w:rPr>
        <w:t xml:space="preserve">Rechtsregels worden regelmatig aangepast. Grondrechten vinden we zo belangrijk dat het minder eenvoudig is om deze aan te passen. De wijziging is alleen mogelijk als het parlement er 2 keer mee akkoord wordt gegaan, waarbij er tussen de </w:t>
      </w:r>
      <w:r w:rsidR="001E3153" w:rsidRPr="00300FD6">
        <w:rPr>
          <w:rFonts w:ascii="Open Sans" w:hAnsi="Open Sans" w:cs="Open Sans"/>
          <w:sz w:val="20"/>
          <w:szCs w:val="20"/>
        </w:rPr>
        <w:t>stemmingen</w:t>
      </w:r>
      <w:r w:rsidRPr="00300FD6">
        <w:rPr>
          <w:rFonts w:ascii="Open Sans" w:hAnsi="Open Sans" w:cs="Open Sans"/>
          <w:sz w:val="20"/>
          <w:szCs w:val="20"/>
        </w:rPr>
        <w:t xml:space="preserve"> ook</w:t>
      </w:r>
      <w:r w:rsidR="001E3153" w:rsidRPr="00300FD6">
        <w:rPr>
          <w:rFonts w:ascii="Open Sans" w:hAnsi="Open Sans" w:cs="Open Sans"/>
          <w:sz w:val="20"/>
          <w:szCs w:val="20"/>
        </w:rPr>
        <w:t xml:space="preserve"> </w:t>
      </w:r>
      <w:r w:rsidRPr="00300FD6">
        <w:rPr>
          <w:rFonts w:ascii="Open Sans" w:hAnsi="Open Sans" w:cs="Open Sans"/>
          <w:sz w:val="20"/>
          <w:szCs w:val="20"/>
        </w:rPr>
        <w:t>nog tweekamerverkiezingen moeten zitten. Bij de 2</w:t>
      </w:r>
      <w:r w:rsidRPr="00300FD6">
        <w:rPr>
          <w:rFonts w:ascii="Open Sans" w:hAnsi="Open Sans" w:cs="Open Sans"/>
          <w:sz w:val="20"/>
          <w:szCs w:val="20"/>
          <w:vertAlign w:val="superscript"/>
        </w:rPr>
        <w:t>e</w:t>
      </w:r>
      <w:r w:rsidRPr="00300FD6">
        <w:rPr>
          <w:rFonts w:ascii="Open Sans" w:hAnsi="Open Sans" w:cs="Open Sans"/>
          <w:sz w:val="20"/>
          <w:szCs w:val="20"/>
        </w:rPr>
        <w:t xml:space="preserve"> stemming hebben ze 2/3 van de stemmen nodig.</w:t>
      </w:r>
    </w:p>
    <w:p w:rsidR="006C5C49" w:rsidRPr="00300FD6" w:rsidRDefault="006C5C49" w:rsidP="006C5C49">
      <w:pPr>
        <w:rPr>
          <w:rFonts w:ascii="Open Sans" w:hAnsi="Open Sans" w:cs="Open Sans"/>
          <w:sz w:val="20"/>
          <w:szCs w:val="20"/>
        </w:rPr>
      </w:pPr>
      <w:r w:rsidRPr="00300FD6">
        <w:rPr>
          <w:rFonts w:ascii="Open Sans" w:hAnsi="Open Sans" w:cs="Open Sans"/>
          <w:sz w:val="20"/>
          <w:szCs w:val="20"/>
        </w:rPr>
        <w:t>Rechten van burgers worden niet alleen beschermd door de</w:t>
      </w:r>
      <w:r w:rsidR="001E3153" w:rsidRPr="00300FD6">
        <w:rPr>
          <w:rFonts w:ascii="Open Sans" w:hAnsi="Open Sans" w:cs="Open Sans"/>
          <w:sz w:val="20"/>
          <w:szCs w:val="20"/>
        </w:rPr>
        <w:t xml:space="preserve"> </w:t>
      </w:r>
      <w:r w:rsidRPr="00300FD6">
        <w:rPr>
          <w:rFonts w:ascii="Open Sans" w:hAnsi="Open Sans" w:cs="Open Sans"/>
          <w:sz w:val="20"/>
          <w:szCs w:val="20"/>
        </w:rPr>
        <w:t>grondwet,</w:t>
      </w:r>
      <w:r w:rsidR="001E3153" w:rsidRPr="00300FD6">
        <w:rPr>
          <w:rFonts w:ascii="Open Sans" w:hAnsi="Open Sans" w:cs="Open Sans"/>
          <w:sz w:val="20"/>
          <w:szCs w:val="20"/>
        </w:rPr>
        <w:t xml:space="preserve"> </w:t>
      </w:r>
      <w:r w:rsidRPr="00300FD6">
        <w:rPr>
          <w:rFonts w:ascii="Open Sans" w:hAnsi="Open Sans" w:cs="Open Sans"/>
          <w:sz w:val="20"/>
          <w:szCs w:val="20"/>
        </w:rPr>
        <w:t>maar ook door het Euro</w:t>
      </w:r>
      <w:r w:rsidR="00300FD6">
        <w:rPr>
          <w:rFonts w:ascii="Open Sans" w:hAnsi="Open Sans" w:cs="Open Sans"/>
          <w:sz w:val="20"/>
          <w:szCs w:val="20"/>
        </w:rPr>
        <w:t>pees V</w:t>
      </w:r>
      <w:r w:rsidRPr="00300FD6">
        <w:rPr>
          <w:rFonts w:ascii="Open Sans" w:hAnsi="Open Sans" w:cs="Open Sans"/>
          <w:sz w:val="20"/>
          <w:szCs w:val="20"/>
        </w:rPr>
        <w:t>erdrag voor de</w:t>
      </w:r>
      <w:r w:rsidR="001E3153" w:rsidRPr="00300FD6">
        <w:rPr>
          <w:rFonts w:ascii="Open Sans" w:hAnsi="Open Sans" w:cs="Open Sans"/>
          <w:sz w:val="20"/>
          <w:szCs w:val="20"/>
        </w:rPr>
        <w:t xml:space="preserve"> </w:t>
      </w:r>
      <w:r w:rsidR="00300FD6">
        <w:rPr>
          <w:rFonts w:ascii="Open Sans" w:hAnsi="Open Sans" w:cs="Open Sans"/>
          <w:sz w:val="20"/>
          <w:szCs w:val="20"/>
        </w:rPr>
        <w:t>Rechten van de Mens en de F</w:t>
      </w:r>
      <w:r w:rsidRPr="00300FD6">
        <w:rPr>
          <w:rFonts w:ascii="Open Sans" w:hAnsi="Open Sans" w:cs="Open Sans"/>
          <w:sz w:val="20"/>
          <w:szCs w:val="20"/>
        </w:rPr>
        <w:t>undamentele</w:t>
      </w:r>
      <w:r w:rsidR="00300FD6">
        <w:rPr>
          <w:rFonts w:ascii="Open Sans" w:hAnsi="Open Sans" w:cs="Open Sans"/>
          <w:sz w:val="20"/>
          <w:szCs w:val="20"/>
        </w:rPr>
        <w:t xml:space="preserve"> Vrijheden (EVRM)</w:t>
      </w:r>
      <w:r w:rsidRPr="00300FD6">
        <w:rPr>
          <w:rFonts w:ascii="Open Sans" w:hAnsi="Open Sans" w:cs="Open Sans"/>
          <w:sz w:val="20"/>
          <w:szCs w:val="20"/>
        </w:rPr>
        <w:t>. Alle landen die dit verdrag hebben get</w:t>
      </w:r>
      <w:r w:rsidR="001E3153" w:rsidRPr="00300FD6">
        <w:rPr>
          <w:rFonts w:ascii="Open Sans" w:hAnsi="Open Sans" w:cs="Open Sans"/>
          <w:sz w:val="20"/>
          <w:szCs w:val="20"/>
        </w:rPr>
        <w:t>eke</w:t>
      </w:r>
      <w:r w:rsidRPr="00300FD6">
        <w:rPr>
          <w:rFonts w:ascii="Open Sans" w:hAnsi="Open Sans" w:cs="Open Sans"/>
          <w:sz w:val="20"/>
          <w:szCs w:val="20"/>
        </w:rPr>
        <w:t>n</w:t>
      </w:r>
      <w:r w:rsidR="001E3153" w:rsidRPr="00300FD6">
        <w:rPr>
          <w:rFonts w:ascii="Open Sans" w:hAnsi="Open Sans" w:cs="Open Sans"/>
          <w:sz w:val="20"/>
          <w:szCs w:val="20"/>
        </w:rPr>
        <w:t>d zijn verplicht</w:t>
      </w:r>
      <w:r w:rsidRPr="00300FD6">
        <w:rPr>
          <w:rFonts w:ascii="Open Sans" w:hAnsi="Open Sans" w:cs="Open Sans"/>
          <w:sz w:val="20"/>
          <w:szCs w:val="20"/>
        </w:rPr>
        <w:t xml:space="preserve"> om de mensenrechten te beschermen.</w:t>
      </w:r>
    </w:p>
    <w:p w:rsidR="006C5C49" w:rsidRPr="00300FD6" w:rsidRDefault="006C5C49" w:rsidP="00A835AD">
      <w:pPr>
        <w:pStyle w:val="Geenafstand"/>
        <w:rPr>
          <w:rFonts w:ascii="Open Sans" w:hAnsi="Open Sans" w:cs="Open Sans"/>
          <w:b/>
          <w:sz w:val="20"/>
        </w:rPr>
      </w:pPr>
      <w:r w:rsidRPr="00300FD6">
        <w:rPr>
          <w:rFonts w:ascii="Open Sans" w:hAnsi="Open Sans" w:cs="Open Sans"/>
          <w:b/>
          <w:sz w:val="20"/>
        </w:rPr>
        <w:t>Legaliteitsbeginsel</w:t>
      </w:r>
    </w:p>
    <w:p w:rsidR="006C5C49" w:rsidRPr="00300FD6" w:rsidRDefault="006C5C49" w:rsidP="006C5C49">
      <w:pPr>
        <w:rPr>
          <w:rFonts w:ascii="Open Sans" w:hAnsi="Open Sans" w:cs="Open Sans"/>
          <w:sz w:val="20"/>
          <w:szCs w:val="20"/>
        </w:rPr>
      </w:pPr>
      <w:r w:rsidRPr="00300FD6">
        <w:rPr>
          <w:rFonts w:ascii="Open Sans" w:hAnsi="Open Sans" w:cs="Open Sans"/>
          <w:sz w:val="20"/>
          <w:szCs w:val="20"/>
        </w:rPr>
        <w:t xml:space="preserve">Dankzij onze rechten leven we in </w:t>
      </w:r>
      <w:r w:rsidR="001E3153" w:rsidRPr="00300FD6">
        <w:rPr>
          <w:rFonts w:ascii="Open Sans" w:hAnsi="Open Sans" w:cs="Open Sans"/>
          <w:sz w:val="20"/>
          <w:szCs w:val="20"/>
        </w:rPr>
        <w:t>vrijheid</w:t>
      </w:r>
      <w:r w:rsidRPr="00300FD6">
        <w:rPr>
          <w:rFonts w:ascii="Open Sans" w:hAnsi="Open Sans" w:cs="Open Sans"/>
          <w:sz w:val="20"/>
          <w:szCs w:val="20"/>
        </w:rPr>
        <w:t xml:space="preserve">, maar de overheid mag onze </w:t>
      </w:r>
      <w:r w:rsidR="001E3153" w:rsidRPr="00300FD6">
        <w:rPr>
          <w:rFonts w:ascii="Open Sans" w:hAnsi="Open Sans" w:cs="Open Sans"/>
          <w:sz w:val="20"/>
          <w:szCs w:val="20"/>
        </w:rPr>
        <w:t>vrijheid</w:t>
      </w:r>
      <w:r w:rsidRPr="00300FD6">
        <w:rPr>
          <w:rFonts w:ascii="Open Sans" w:hAnsi="Open Sans" w:cs="Open Sans"/>
          <w:sz w:val="20"/>
          <w:szCs w:val="20"/>
        </w:rPr>
        <w:t xml:space="preserve"> ook inperken. Maar er zijn grenzen aan de macht van de overheid. Dit heeft alles te maken met het legaliteitsbeginsel dat stelt dat de overheid alleen beperkingen mag opleggen aan de vrijheid van burgers als die </w:t>
      </w:r>
      <w:r w:rsidR="001E3153" w:rsidRPr="00300FD6">
        <w:rPr>
          <w:rFonts w:ascii="Open Sans" w:hAnsi="Open Sans" w:cs="Open Sans"/>
          <w:sz w:val="20"/>
          <w:szCs w:val="20"/>
        </w:rPr>
        <w:t>beperkingen</w:t>
      </w:r>
      <w:r w:rsidRPr="00300FD6">
        <w:rPr>
          <w:rFonts w:ascii="Open Sans" w:hAnsi="Open Sans" w:cs="Open Sans"/>
          <w:sz w:val="20"/>
          <w:szCs w:val="20"/>
        </w:rPr>
        <w:t xml:space="preserve"> in de wet zijn </w:t>
      </w:r>
      <w:r w:rsidR="001E3153" w:rsidRPr="00300FD6">
        <w:rPr>
          <w:rFonts w:ascii="Open Sans" w:hAnsi="Open Sans" w:cs="Open Sans"/>
          <w:sz w:val="20"/>
          <w:szCs w:val="20"/>
        </w:rPr>
        <w:t>vastgelegd</w:t>
      </w:r>
      <w:r w:rsidRPr="00300FD6">
        <w:rPr>
          <w:rFonts w:ascii="Open Sans" w:hAnsi="Open Sans" w:cs="Open Sans"/>
          <w:sz w:val="20"/>
          <w:szCs w:val="20"/>
        </w:rPr>
        <w:t xml:space="preserve">. </w:t>
      </w:r>
    </w:p>
    <w:p w:rsidR="00300FD6" w:rsidRDefault="00300FD6" w:rsidP="006C5C49">
      <w:pPr>
        <w:rPr>
          <w:rFonts w:ascii="Open Sans" w:hAnsi="Open Sans" w:cs="Open Sans"/>
          <w:sz w:val="20"/>
          <w:szCs w:val="20"/>
        </w:rPr>
      </w:pPr>
    </w:p>
    <w:p w:rsidR="00300FD6" w:rsidRDefault="00300FD6" w:rsidP="006C5C49">
      <w:pPr>
        <w:rPr>
          <w:rFonts w:ascii="Open Sans" w:hAnsi="Open Sans" w:cs="Open Sans"/>
          <w:sz w:val="20"/>
          <w:szCs w:val="20"/>
        </w:rPr>
      </w:pPr>
    </w:p>
    <w:p w:rsidR="006C5C49" w:rsidRPr="00300FD6" w:rsidRDefault="006C5C49" w:rsidP="006C5C49">
      <w:pPr>
        <w:rPr>
          <w:rFonts w:ascii="Open Sans" w:hAnsi="Open Sans" w:cs="Open Sans"/>
          <w:sz w:val="20"/>
          <w:szCs w:val="20"/>
        </w:rPr>
      </w:pPr>
      <w:r w:rsidRPr="00300FD6">
        <w:rPr>
          <w:rFonts w:ascii="Open Sans" w:hAnsi="Open Sans" w:cs="Open Sans"/>
          <w:sz w:val="20"/>
          <w:szCs w:val="20"/>
        </w:rPr>
        <w:lastRenderedPageBreak/>
        <w:t xml:space="preserve">Het </w:t>
      </w:r>
      <w:r w:rsidR="001E3153" w:rsidRPr="00300FD6">
        <w:rPr>
          <w:rFonts w:ascii="Open Sans" w:hAnsi="Open Sans" w:cs="Open Sans"/>
          <w:sz w:val="20"/>
          <w:szCs w:val="20"/>
        </w:rPr>
        <w:t>legaliteitsbeginsel</w:t>
      </w:r>
      <w:r w:rsidRPr="00300FD6">
        <w:rPr>
          <w:rFonts w:ascii="Open Sans" w:hAnsi="Open Sans" w:cs="Open Sans"/>
          <w:sz w:val="20"/>
          <w:szCs w:val="20"/>
        </w:rPr>
        <w:t xml:space="preserve"> zien we o.a. terug in het </w:t>
      </w:r>
      <w:r w:rsidR="001E3153" w:rsidRPr="00300FD6">
        <w:rPr>
          <w:rFonts w:ascii="Open Sans" w:hAnsi="Open Sans" w:cs="Open Sans"/>
          <w:sz w:val="20"/>
          <w:szCs w:val="20"/>
        </w:rPr>
        <w:t>Wetboek</w:t>
      </w:r>
      <w:r w:rsidRPr="00300FD6">
        <w:rPr>
          <w:rFonts w:ascii="Open Sans" w:hAnsi="Open Sans" w:cs="Open Sans"/>
          <w:sz w:val="20"/>
          <w:szCs w:val="20"/>
        </w:rPr>
        <w:t xml:space="preserve"> van Strafrecht.</w:t>
      </w:r>
    </w:p>
    <w:p w:rsidR="006C5C49" w:rsidRPr="00300FD6" w:rsidRDefault="00E53673" w:rsidP="00E53673">
      <w:pPr>
        <w:pStyle w:val="Lijstalinea"/>
        <w:numPr>
          <w:ilvl w:val="0"/>
          <w:numId w:val="5"/>
        </w:numPr>
        <w:rPr>
          <w:rFonts w:ascii="Open Sans" w:hAnsi="Open Sans" w:cs="Open Sans"/>
          <w:sz w:val="20"/>
          <w:szCs w:val="20"/>
        </w:rPr>
      </w:pPr>
      <w:r w:rsidRPr="00300FD6">
        <w:rPr>
          <w:rFonts w:ascii="Open Sans" w:hAnsi="Open Sans" w:cs="Open Sans"/>
          <w:sz w:val="20"/>
          <w:szCs w:val="20"/>
        </w:rPr>
        <w:t>Strafbaarheid bepaalt dat iets alleen strafbaar is als het in de wet staat.</w:t>
      </w:r>
    </w:p>
    <w:p w:rsidR="00E53673" w:rsidRPr="00300FD6" w:rsidRDefault="00E53673" w:rsidP="00E53673">
      <w:pPr>
        <w:pStyle w:val="Lijstalinea"/>
        <w:numPr>
          <w:ilvl w:val="0"/>
          <w:numId w:val="5"/>
        </w:numPr>
        <w:rPr>
          <w:rFonts w:ascii="Open Sans" w:hAnsi="Open Sans" w:cs="Open Sans"/>
          <w:sz w:val="20"/>
          <w:szCs w:val="20"/>
        </w:rPr>
      </w:pPr>
      <w:r w:rsidRPr="00300FD6">
        <w:rPr>
          <w:rFonts w:ascii="Open Sans" w:hAnsi="Open Sans" w:cs="Open Sans"/>
          <w:sz w:val="20"/>
          <w:szCs w:val="20"/>
        </w:rPr>
        <w:t xml:space="preserve">De strafmaat. In de wet staat bij ieder strafbaar feit de </w:t>
      </w:r>
      <w:r w:rsidR="001E3153" w:rsidRPr="00300FD6">
        <w:rPr>
          <w:rFonts w:ascii="Open Sans" w:hAnsi="Open Sans" w:cs="Open Sans"/>
          <w:sz w:val="20"/>
          <w:szCs w:val="20"/>
        </w:rPr>
        <w:t>maximale</w:t>
      </w:r>
      <w:r w:rsidRPr="00300FD6">
        <w:rPr>
          <w:rFonts w:ascii="Open Sans" w:hAnsi="Open Sans" w:cs="Open Sans"/>
          <w:sz w:val="20"/>
          <w:szCs w:val="20"/>
        </w:rPr>
        <w:t xml:space="preserve"> straf. De rechter mag </w:t>
      </w:r>
      <w:r w:rsidR="001E3153" w:rsidRPr="00300FD6">
        <w:rPr>
          <w:rFonts w:ascii="Open Sans" w:hAnsi="Open Sans" w:cs="Open Sans"/>
          <w:sz w:val="20"/>
          <w:szCs w:val="20"/>
        </w:rPr>
        <w:t>geen</w:t>
      </w:r>
      <w:r w:rsidRPr="00300FD6">
        <w:rPr>
          <w:rFonts w:ascii="Open Sans" w:hAnsi="Open Sans" w:cs="Open Sans"/>
          <w:sz w:val="20"/>
          <w:szCs w:val="20"/>
        </w:rPr>
        <w:t xml:space="preserve"> hogere straf </w:t>
      </w:r>
      <w:r w:rsidR="001E3153" w:rsidRPr="00300FD6">
        <w:rPr>
          <w:rFonts w:ascii="Open Sans" w:hAnsi="Open Sans" w:cs="Open Sans"/>
          <w:sz w:val="20"/>
          <w:szCs w:val="20"/>
        </w:rPr>
        <w:t>opleggen</w:t>
      </w:r>
      <w:r w:rsidRPr="00300FD6">
        <w:rPr>
          <w:rFonts w:ascii="Open Sans" w:hAnsi="Open Sans" w:cs="Open Sans"/>
          <w:sz w:val="20"/>
          <w:szCs w:val="20"/>
        </w:rPr>
        <w:t xml:space="preserve"> dan in de wet </w:t>
      </w:r>
      <w:r w:rsidR="001E3153" w:rsidRPr="00300FD6">
        <w:rPr>
          <w:rFonts w:ascii="Open Sans" w:hAnsi="Open Sans" w:cs="Open Sans"/>
          <w:sz w:val="20"/>
          <w:szCs w:val="20"/>
        </w:rPr>
        <w:t>staat</w:t>
      </w:r>
      <w:r w:rsidRPr="00300FD6">
        <w:rPr>
          <w:rFonts w:ascii="Open Sans" w:hAnsi="Open Sans" w:cs="Open Sans"/>
          <w:sz w:val="20"/>
          <w:szCs w:val="20"/>
        </w:rPr>
        <w:t>.</w:t>
      </w:r>
    </w:p>
    <w:p w:rsidR="00E53673" w:rsidRPr="00300FD6" w:rsidRDefault="00E53673" w:rsidP="00E53673">
      <w:pPr>
        <w:pStyle w:val="Lijstalinea"/>
        <w:numPr>
          <w:ilvl w:val="0"/>
          <w:numId w:val="5"/>
        </w:numPr>
        <w:rPr>
          <w:rFonts w:ascii="Open Sans" w:hAnsi="Open Sans" w:cs="Open Sans"/>
          <w:sz w:val="20"/>
          <w:szCs w:val="20"/>
        </w:rPr>
      </w:pPr>
      <w:r w:rsidRPr="00300FD6">
        <w:rPr>
          <w:rFonts w:ascii="Open Sans" w:hAnsi="Open Sans" w:cs="Open Sans"/>
          <w:sz w:val="20"/>
          <w:szCs w:val="20"/>
        </w:rPr>
        <w:t xml:space="preserve">Ne bis in idem regel. </w:t>
      </w:r>
    </w:p>
    <w:p w:rsidR="00E53673" w:rsidRPr="00300FD6" w:rsidRDefault="00E53673" w:rsidP="00E53673">
      <w:pPr>
        <w:pStyle w:val="Lijstalinea"/>
        <w:rPr>
          <w:rFonts w:ascii="Open Sans" w:hAnsi="Open Sans" w:cs="Open Sans"/>
          <w:sz w:val="20"/>
          <w:szCs w:val="20"/>
        </w:rPr>
      </w:pPr>
      <w:r w:rsidRPr="00300FD6">
        <w:rPr>
          <w:rFonts w:ascii="Open Sans" w:hAnsi="Open Sans" w:cs="Open Sans"/>
          <w:sz w:val="20"/>
          <w:szCs w:val="20"/>
        </w:rPr>
        <w:t xml:space="preserve">Na de uitspraak van een rechten kun je in principe niet voor een tweede keer voor hetzelfde feit worden vervolgd. </w:t>
      </w:r>
      <w:r w:rsidR="001E3153" w:rsidRPr="00300FD6">
        <w:rPr>
          <w:rFonts w:ascii="Open Sans" w:hAnsi="Open Sans" w:cs="Open Sans"/>
          <w:sz w:val="20"/>
          <w:szCs w:val="20"/>
        </w:rPr>
        <w:t>Tenzij</w:t>
      </w:r>
      <w:r w:rsidRPr="00300FD6">
        <w:rPr>
          <w:rFonts w:ascii="Open Sans" w:hAnsi="Open Sans" w:cs="Open Sans"/>
          <w:sz w:val="20"/>
          <w:szCs w:val="20"/>
        </w:rPr>
        <w:t xml:space="preserve"> wanneer er nieuwe harde </w:t>
      </w:r>
      <w:r w:rsidR="001E3153" w:rsidRPr="00300FD6">
        <w:rPr>
          <w:rFonts w:ascii="Open Sans" w:hAnsi="Open Sans" w:cs="Open Sans"/>
          <w:sz w:val="20"/>
          <w:szCs w:val="20"/>
        </w:rPr>
        <w:t>bewijzen</w:t>
      </w:r>
      <w:r w:rsidRPr="00300FD6">
        <w:rPr>
          <w:rFonts w:ascii="Open Sans" w:hAnsi="Open Sans" w:cs="Open Sans"/>
          <w:sz w:val="20"/>
          <w:szCs w:val="20"/>
        </w:rPr>
        <w:t xml:space="preserve"> zijn </w:t>
      </w:r>
      <w:r w:rsidR="001E3153" w:rsidRPr="00300FD6">
        <w:rPr>
          <w:rFonts w:ascii="Open Sans" w:hAnsi="Open Sans" w:cs="Open Sans"/>
          <w:sz w:val="20"/>
          <w:szCs w:val="20"/>
        </w:rPr>
        <w:t>gevonden</w:t>
      </w:r>
      <w:r w:rsidRPr="00300FD6">
        <w:rPr>
          <w:rFonts w:ascii="Open Sans" w:hAnsi="Open Sans" w:cs="Open Sans"/>
          <w:sz w:val="20"/>
          <w:szCs w:val="20"/>
        </w:rPr>
        <w:t xml:space="preserve"> of wanneer een getuige meineed heeft geleegd. De zaak wordt dan overgedaan. Dit noemen we een herziening van het vonnis.</w:t>
      </w:r>
    </w:p>
    <w:p w:rsidR="00E53673" w:rsidRPr="00300FD6" w:rsidRDefault="00E53673" w:rsidP="00E53673">
      <w:pPr>
        <w:pStyle w:val="Lijstalinea"/>
        <w:rPr>
          <w:rFonts w:ascii="Open Sans" w:hAnsi="Open Sans" w:cs="Open Sans"/>
          <w:sz w:val="20"/>
          <w:szCs w:val="20"/>
        </w:rPr>
      </w:pPr>
    </w:p>
    <w:p w:rsidR="00E53673" w:rsidRPr="007E2279" w:rsidRDefault="00E53673" w:rsidP="00E53673">
      <w:pPr>
        <w:rPr>
          <w:rFonts w:ascii="Open Sans" w:hAnsi="Open Sans" w:cs="Open Sans"/>
          <w:i/>
          <w:sz w:val="20"/>
          <w:szCs w:val="20"/>
        </w:rPr>
      </w:pPr>
      <w:r w:rsidRPr="00300FD6">
        <w:rPr>
          <w:rFonts w:ascii="Open Sans" w:hAnsi="Open Sans" w:cs="Open Sans"/>
          <w:sz w:val="20"/>
          <w:szCs w:val="20"/>
        </w:rPr>
        <w:br w:type="page"/>
      </w:r>
      <w:r w:rsidRPr="007E2279">
        <w:rPr>
          <w:rFonts w:ascii="Open Sans" w:hAnsi="Open Sans" w:cs="Open Sans"/>
          <w:i/>
          <w:sz w:val="20"/>
          <w:szCs w:val="20"/>
        </w:rPr>
        <w:lastRenderedPageBreak/>
        <w:t>3 Strafrecht: de opsporing</w:t>
      </w:r>
    </w:p>
    <w:p w:rsidR="00735E70" w:rsidRPr="00300FD6" w:rsidRDefault="00CA7804" w:rsidP="000E13D9">
      <w:pPr>
        <w:pStyle w:val="Geenafstand"/>
        <w:rPr>
          <w:rFonts w:ascii="Open Sans" w:hAnsi="Open Sans" w:cs="Open Sans"/>
          <w:b/>
          <w:sz w:val="20"/>
        </w:rPr>
      </w:pPr>
      <w:r w:rsidRPr="00300FD6">
        <w:rPr>
          <w:rFonts w:ascii="Open Sans" w:hAnsi="Open Sans" w:cs="Open Sans"/>
          <w:b/>
          <w:sz w:val="20"/>
        </w:rPr>
        <w:t>Veiligheid en vrijheid</w:t>
      </w:r>
    </w:p>
    <w:p w:rsidR="00CA7804" w:rsidRPr="00300FD6" w:rsidRDefault="00CA7804" w:rsidP="00E53673">
      <w:pPr>
        <w:rPr>
          <w:rFonts w:ascii="Open Sans" w:hAnsi="Open Sans" w:cs="Open Sans"/>
          <w:sz w:val="20"/>
          <w:szCs w:val="20"/>
        </w:rPr>
      </w:pPr>
      <w:r w:rsidRPr="00300FD6">
        <w:rPr>
          <w:rFonts w:ascii="Open Sans" w:hAnsi="Open Sans" w:cs="Open Sans"/>
          <w:sz w:val="20"/>
          <w:szCs w:val="20"/>
        </w:rPr>
        <w:t xml:space="preserve">De overheid moet zorgen voor de veiligheid van burgers en rechtshandhaving: controleren of burgers zich aan de regels houden en waar nodig bij sturen. De overheid heeft geweldsmonopolie. </w:t>
      </w:r>
    </w:p>
    <w:p w:rsidR="00CA7804" w:rsidRPr="00300FD6" w:rsidRDefault="00CA7804" w:rsidP="00E53673">
      <w:pPr>
        <w:rPr>
          <w:rFonts w:ascii="Open Sans" w:hAnsi="Open Sans" w:cs="Open Sans"/>
          <w:sz w:val="20"/>
          <w:szCs w:val="20"/>
        </w:rPr>
      </w:pPr>
      <w:r w:rsidRPr="00300FD6">
        <w:rPr>
          <w:rFonts w:ascii="Open Sans" w:hAnsi="Open Sans" w:cs="Open Sans"/>
          <w:sz w:val="20"/>
          <w:szCs w:val="20"/>
        </w:rPr>
        <w:t xml:space="preserve">Maar de overheid moet </w:t>
      </w:r>
      <w:r w:rsidR="001E3153" w:rsidRPr="00300FD6">
        <w:rPr>
          <w:rFonts w:ascii="Open Sans" w:hAnsi="Open Sans" w:cs="Open Sans"/>
          <w:sz w:val="20"/>
          <w:szCs w:val="20"/>
        </w:rPr>
        <w:t>natuurlijk niet te véél macht krijgen</w:t>
      </w:r>
      <w:r w:rsidRPr="00300FD6">
        <w:rPr>
          <w:rFonts w:ascii="Open Sans" w:hAnsi="Open Sans" w:cs="Open Sans"/>
          <w:sz w:val="20"/>
          <w:szCs w:val="20"/>
        </w:rPr>
        <w:t xml:space="preserve">. Ook de overheid moet zich aan de </w:t>
      </w:r>
      <w:r w:rsidR="001E3153" w:rsidRPr="00300FD6">
        <w:rPr>
          <w:rFonts w:ascii="Open Sans" w:hAnsi="Open Sans" w:cs="Open Sans"/>
          <w:sz w:val="20"/>
          <w:szCs w:val="20"/>
        </w:rPr>
        <w:t>regels</w:t>
      </w:r>
      <w:r w:rsidRPr="00300FD6">
        <w:rPr>
          <w:rFonts w:ascii="Open Sans" w:hAnsi="Open Sans" w:cs="Open Sans"/>
          <w:sz w:val="20"/>
          <w:szCs w:val="20"/>
        </w:rPr>
        <w:t xml:space="preserve"> houden. Daarom is er rechtsbescherming: de grondwet beschermt burgers tegen andere </w:t>
      </w:r>
      <w:r w:rsidR="001E3153" w:rsidRPr="00300FD6">
        <w:rPr>
          <w:rFonts w:ascii="Open Sans" w:hAnsi="Open Sans" w:cs="Open Sans"/>
          <w:sz w:val="20"/>
          <w:szCs w:val="20"/>
        </w:rPr>
        <w:t>burgers</w:t>
      </w:r>
      <w:r w:rsidRPr="00300FD6">
        <w:rPr>
          <w:rFonts w:ascii="Open Sans" w:hAnsi="Open Sans" w:cs="Open Sans"/>
          <w:sz w:val="20"/>
          <w:szCs w:val="20"/>
        </w:rPr>
        <w:t xml:space="preserve"> en tegen </w:t>
      </w:r>
      <w:r w:rsidR="001E3153" w:rsidRPr="00300FD6">
        <w:rPr>
          <w:rFonts w:ascii="Open Sans" w:hAnsi="Open Sans" w:cs="Open Sans"/>
          <w:sz w:val="20"/>
          <w:szCs w:val="20"/>
        </w:rPr>
        <w:t>machtsmisbruik</w:t>
      </w:r>
      <w:r w:rsidRPr="00300FD6">
        <w:rPr>
          <w:rFonts w:ascii="Open Sans" w:hAnsi="Open Sans" w:cs="Open Sans"/>
          <w:sz w:val="20"/>
          <w:szCs w:val="20"/>
        </w:rPr>
        <w:t xml:space="preserve"> van de </w:t>
      </w:r>
      <w:r w:rsidR="001E3153" w:rsidRPr="00300FD6">
        <w:rPr>
          <w:rFonts w:ascii="Open Sans" w:hAnsi="Open Sans" w:cs="Open Sans"/>
          <w:sz w:val="20"/>
          <w:szCs w:val="20"/>
        </w:rPr>
        <w:t>overheid.</w:t>
      </w:r>
    </w:p>
    <w:p w:rsidR="00CA7804" w:rsidRPr="00300FD6" w:rsidRDefault="00CA7804" w:rsidP="00E53673">
      <w:pPr>
        <w:rPr>
          <w:rFonts w:ascii="Open Sans" w:hAnsi="Open Sans" w:cs="Open Sans"/>
          <w:sz w:val="20"/>
          <w:szCs w:val="20"/>
        </w:rPr>
      </w:pPr>
      <w:r w:rsidRPr="00300FD6">
        <w:rPr>
          <w:rFonts w:ascii="Open Sans" w:hAnsi="Open Sans" w:cs="Open Sans"/>
          <w:sz w:val="20"/>
          <w:szCs w:val="20"/>
        </w:rPr>
        <w:t xml:space="preserve">Deze beheersing van het </w:t>
      </w:r>
      <w:r w:rsidR="001E3153" w:rsidRPr="00300FD6">
        <w:rPr>
          <w:rFonts w:ascii="Open Sans" w:hAnsi="Open Sans" w:cs="Open Sans"/>
          <w:sz w:val="20"/>
          <w:szCs w:val="20"/>
        </w:rPr>
        <w:t>overheidsgezag</w:t>
      </w:r>
      <w:r w:rsidRPr="00300FD6">
        <w:rPr>
          <w:rFonts w:ascii="Open Sans" w:hAnsi="Open Sans" w:cs="Open Sans"/>
          <w:sz w:val="20"/>
          <w:szCs w:val="20"/>
        </w:rPr>
        <w:t xml:space="preserve"> is de kern van de rechtsstaat. Het is het belangrijkste verschil tussen een rechtsstaat en een totalitaire samenleving of dictatuur.</w:t>
      </w:r>
    </w:p>
    <w:p w:rsidR="00CA7804" w:rsidRPr="00300FD6" w:rsidRDefault="00CA7804" w:rsidP="000E13D9">
      <w:pPr>
        <w:pStyle w:val="Geenafstand"/>
        <w:rPr>
          <w:rFonts w:ascii="Open Sans" w:hAnsi="Open Sans" w:cs="Open Sans"/>
          <w:b/>
          <w:sz w:val="20"/>
        </w:rPr>
      </w:pPr>
      <w:r w:rsidRPr="00300FD6">
        <w:rPr>
          <w:rFonts w:ascii="Open Sans" w:hAnsi="Open Sans" w:cs="Open Sans"/>
          <w:b/>
          <w:sz w:val="20"/>
        </w:rPr>
        <w:t>Misdrijven en overtredingen</w:t>
      </w:r>
    </w:p>
    <w:p w:rsidR="00CA7804" w:rsidRPr="00300FD6" w:rsidRDefault="00CA7804" w:rsidP="00E53673">
      <w:pPr>
        <w:rPr>
          <w:rFonts w:ascii="Open Sans" w:hAnsi="Open Sans" w:cs="Open Sans"/>
          <w:sz w:val="20"/>
          <w:szCs w:val="20"/>
        </w:rPr>
      </w:pPr>
      <w:r w:rsidRPr="00300FD6">
        <w:rPr>
          <w:rFonts w:ascii="Open Sans" w:hAnsi="Open Sans" w:cs="Open Sans"/>
          <w:sz w:val="20"/>
          <w:szCs w:val="20"/>
        </w:rPr>
        <w:t>In de wet staat precies omschreven waar je voor veroordeeld kunt worden. Er wordt hierbij onderscheid gemaakt tussen misdrijven en overtredingen.</w:t>
      </w:r>
    </w:p>
    <w:p w:rsidR="00CA7804" w:rsidRPr="00300FD6" w:rsidRDefault="00CA7804" w:rsidP="00CA7804">
      <w:pPr>
        <w:pStyle w:val="Lijstalinea"/>
        <w:numPr>
          <w:ilvl w:val="0"/>
          <w:numId w:val="6"/>
        </w:numPr>
        <w:rPr>
          <w:rFonts w:ascii="Open Sans" w:hAnsi="Open Sans" w:cs="Open Sans"/>
          <w:sz w:val="20"/>
          <w:szCs w:val="20"/>
        </w:rPr>
      </w:pPr>
      <w:r w:rsidRPr="00300FD6">
        <w:rPr>
          <w:rFonts w:ascii="Open Sans" w:hAnsi="Open Sans" w:cs="Open Sans"/>
          <w:b/>
          <w:sz w:val="20"/>
          <w:szCs w:val="20"/>
          <w:u w:val="single"/>
        </w:rPr>
        <w:t>Misdrijven</w:t>
      </w:r>
      <w:r w:rsidRPr="00300FD6">
        <w:rPr>
          <w:rFonts w:ascii="Open Sans" w:hAnsi="Open Sans" w:cs="Open Sans"/>
          <w:sz w:val="20"/>
          <w:szCs w:val="20"/>
        </w:rPr>
        <w:t>: de meer ernstig strafbare feiten</w:t>
      </w:r>
    </w:p>
    <w:p w:rsidR="00CA7804" w:rsidRPr="00300FD6" w:rsidRDefault="001E3153" w:rsidP="00CA7804">
      <w:pPr>
        <w:pStyle w:val="Lijstalinea"/>
        <w:rPr>
          <w:rFonts w:ascii="Open Sans" w:hAnsi="Open Sans" w:cs="Open Sans"/>
          <w:sz w:val="20"/>
          <w:szCs w:val="20"/>
        </w:rPr>
      </w:pPr>
      <w:r w:rsidRPr="00300FD6">
        <w:rPr>
          <w:rFonts w:ascii="Open Sans" w:hAnsi="Open Sans" w:cs="Open Sans"/>
          <w:sz w:val="20"/>
          <w:szCs w:val="20"/>
        </w:rPr>
        <w:t>Bijv.:</w:t>
      </w:r>
      <w:r w:rsidR="00CA7804" w:rsidRPr="00300FD6">
        <w:rPr>
          <w:rFonts w:ascii="Open Sans" w:hAnsi="Open Sans" w:cs="Open Sans"/>
          <w:sz w:val="20"/>
          <w:szCs w:val="20"/>
        </w:rPr>
        <w:t xml:space="preserve"> diefstal, mishandeling, moord en rijden onder invloed</w:t>
      </w:r>
    </w:p>
    <w:p w:rsidR="00CA7804" w:rsidRPr="00300FD6" w:rsidRDefault="00CA7804" w:rsidP="00CA7804">
      <w:pPr>
        <w:pStyle w:val="Lijstalinea"/>
        <w:rPr>
          <w:rFonts w:ascii="Open Sans" w:hAnsi="Open Sans" w:cs="Open Sans"/>
          <w:sz w:val="20"/>
          <w:szCs w:val="20"/>
        </w:rPr>
      </w:pPr>
      <w:r w:rsidRPr="00300FD6">
        <w:rPr>
          <w:rFonts w:ascii="Open Sans" w:hAnsi="Open Sans" w:cs="Open Sans"/>
          <w:sz w:val="20"/>
          <w:szCs w:val="20"/>
        </w:rPr>
        <w:t xml:space="preserve">Maximale straf: levenslange </w:t>
      </w:r>
      <w:r w:rsidR="001E3153" w:rsidRPr="00300FD6">
        <w:rPr>
          <w:rFonts w:ascii="Open Sans" w:hAnsi="Open Sans" w:cs="Open Sans"/>
          <w:sz w:val="20"/>
          <w:szCs w:val="20"/>
        </w:rPr>
        <w:t>gevangenisstraf</w:t>
      </w:r>
    </w:p>
    <w:p w:rsidR="00CA7804" w:rsidRPr="00300FD6" w:rsidRDefault="00CA7804" w:rsidP="00CA7804">
      <w:pPr>
        <w:pStyle w:val="Lijstalinea"/>
        <w:numPr>
          <w:ilvl w:val="0"/>
          <w:numId w:val="6"/>
        </w:numPr>
        <w:rPr>
          <w:rFonts w:ascii="Open Sans" w:hAnsi="Open Sans" w:cs="Open Sans"/>
          <w:sz w:val="20"/>
          <w:szCs w:val="20"/>
        </w:rPr>
      </w:pPr>
      <w:r w:rsidRPr="00300FD6">
        <w:rPr>
          <w:rFonts w:ascii="Open Sans" w:hAnsi="Open Sans" w:cs="Open Sans"/>
          <w:b/>
          <w:sz w:val="20"/>
          <w:szCs w:val="20"/>
          <w:u w:val="single"/>
        </w:rPr>
        <w:t>Overtredingen</w:t>
      </w:r>
      <w:r w:rsidRPr="00300FD6">
        <w:rPr>
          <w:rFonts w:ascii="Open Sans" w:hAnsi="Open Sans" w:cs="Open Sans"/>
          <w:sz w:val="20"/>
          <w:szCs w:val="20"/>
        </w:rPr>
        <w:t>: de minder ernstige strafbare feiten</w:t>
      </w:r>
    </w:p>
    <w:p w:rsidR="00CA7804" w:rsidRPr="00300FD6" w:rsidRDefault="001E3153" w:rsidP="00CA7804">
      <w:pPr>
        <w:pStyle w:val="Lijstalinea"/>
        <w:rPr>
          <w:rFonts w:ascii="Open Sans" w:hAnsi="Open Sans" w:cs="Open Sans"/>
          <w:sz w:val="20"/>
          <w:szCs w:val="20"/>
        </w:rPr>
      </w:pPr>
      <w:r w:rsidRPr="00300FD6">
        <w:rPr>
          <w:rFonts w:ascii="Open Sans" w:hAnsi="Open Sans" w:cs="Open Sans"/>
          <w:sz w:val="20"/>
          <w:szCs w:val="20"/>
        </w:rPr>
        <w:t>Bijv.:</w:t>
      </w:r>
      <w:r w:rsidR="00CA7804" w:rsidRPr="00300FD6">
        <w:rPr>
          <w:rFonts w:ascii="Open Sans" w:hAnsi="Open Sans" w:cs="Open Sans"/>
          <w:sz w:val="20"/>
          <w:szCs w:val="20"/>
        </w:rPr>
        <w:t xml:space="preserve"> rijden door rood licht en te hard rijden.</w:t>
      </w:r>
    </w:p>
    <w:p w:rsidR="00300FD6" w:rsidRDefault="001E3153" w:rsidP="00300FD6">
      <w:pPr>
        <w:pStyle w:val="Lijstalinea"/>
        <w:rPr>
          <w:rFonts w:ascii="Open Sans" w:hAnsi="Open Sans" w:cs="Open Sans"/>
          <w:sz w:val="20"/>
          <w:szCs w:val="20"/>
        </w:rPr>
      </w:pPr>
      <w:r w:rsidRPr="00300FD6">
        <w:rPr>
          <w:rFonts w:ascii="Open Sans" w:hAnsi="Open Sans" w:cs="Open Sans"/>
          <w:sz w:val="20"/>
          <w:szCs w:val="20"/>
        </w:rPr>
        <w:t>Maximale</w:t>
      </w:r>
      <w:r w:rsidR="00CA7804" w:rsidRPr="00300FD6">
        <w:rPr>
          <w:rFonts w:ascii="Open Sans" w:hAnsi="Open Sans" w:cs="Open Sans"/>
          <w:sz w:val="20"/>
          <w:szCs w:val="20"/>
        </w:rPr>
        <w:t xml:space="preserve"> straf: maximaal 1 jaar vastzitten</w:t>
      </w:r>
    </w:p>
    <w:p w:rsidR="00300FD6" w:rsidRDefault="00300FD6" w:rsidP="00300FD6">
      <w:pPr>
        <w:pStyle w:val="Lijstalinea"/>
        <w:rPr>
          <w:rFonts w:ascii="Open Sans" w:hAnsi="Open Sans" w:cs="Open Sans"/>
          <w:sz w:val="20"/>
          <w:szCs w:val="20"/>
        </w:rPr>
      </w:pPr>
    </w:p>
    <w:p w:rsidR="00CA7804" w:rsidRPr="00300FD6" w:rsidRDefault="00CA7804" w:rsidP="00300FD6">
      <w:pPr>
        <w:pStyle w:val="Lijstalinea"/>
        <w:rPr>
          <w:rFonts w:ascii="Open Sans" w:hAnsi="Open Sans" w:cs="Open Sans"/>
          <w:sz w:val="20"/>
          <w:szCs w:val="20"/>
        </w:rPr>
      </w:pPr>
      <w:r w:rsidRPr="00300FD6">
        <w:rPr>
          <w:rFonts w:ascii="Open Sans" w:hAnsi="Open Sans" w:cs="Open Sans"/>
          <w:sz w:val="20"/>
          <w:szCs w:val="20"/>
        </w:rPr>
        <w:t xml:space="preserve">Een poging tot overtreding is niet strafbaar, een poging </w:t>
      </w:r>
      <w:r w:rsidR="000E13D9" w:rsidRPr="00300FD6">
        <w:rPr>
          <w:rFonts w:ascii="Open Sans" w:hAnsi="Open Sans" w:cs="Open Sans"/>
          <w:sz w:val="20"/>
          <w:szCs w:val="20"/>
        </w:rPr>
        <w:t>tot</w:t>
      </w:r>
      <w:r w:rsidRPr="00300FD6">
        <w:rPr>
          <w:rFonts w:ascii="Open Sans" w:hAnsi="Open Sans" w:cs="Open Sans"/>
          <w:sz w:val="20"/>
          <w:szCs w:val="20"/>
        </w:rPr>
        <w:t xml:space="preserve"> misdrijf is wel strafbaar.</w:t>
      </w:r>
    </w:p>
    <w:p w:rsidR="00CA7804" w:rsidRPr="00300FD6" w:rsidRDefault="00CA7804" w:rsidP="00CA7804">
      <w:pPr>
        <w:rPr>
          <w:rFonts w:ascii="Open Sans" w:hAnsi="Open Sans" w:cs="Open Sans"/>
          <w:sz w:val="20"/>
          <w:szCs w:val="20"/>
        </w:rPr>
      </w:pPr>
      <w:r w:rsidRPr="00300FD6">
        <w:rPr>
          <w:rFonts w:ascii="Open Sans" w:hAnsi="Open Sans" w:cs="Open Sans"/>
          <w:sz w:val="20"/>
          <w:szCs w:val="20"/>
        </w:rPr>
        <w:t>De meeste overtredingen en misdrijven staan in het Wetboek van Strafrecht. Daarnaast zijn er aparte wetten zoals de Wet wapen en munitie en de Opiumwet.</w:t>
      </w:r>
    </w:p>
    <w:p w:rsidR="00CA7804" w:rsidRPr="00300FD6" w:rsidRDefault="00CA7804" w:rsidP="000E13D9">
      <w:pPr>
        <w:pStyle w:val="Geenafstand"/>
        <w:rPr>
          <w:rFonts w:ascii="Open Sans" w:hAnsi="Open Sans" w:cs="Open Sans"/>
          <w:b/>
          <w:sz w:val="20"/>
        </w:rPr>
      </w:pPr>
      <w:r w:rsidRPr="00300FD6">
        <w:rPr>
          <w:rFonts w:ascii="Open Sans" w:hAnsi="Open Sans" w:cs="Open Sans"/>
          <w:b/>
          <w:sz w:val="20"/>
        </w:rPr>
        <w:t>Wat is criminaliteit?</w:t>
      </w:r>
    </w:p>
    <w:p w:rsidR="00CA7804" w:rsidRPr="00300FD6" w:rsidRDefault="00CA7804" w:rsidP="00CA7804">
      <w:pPr>
        <w:rPr>
          <w:rFonts w:ascii="Open Sans" w:hAnsi="Open Sans" w:cs="Open Sans"/>
          <w:sz w:val="20"/>
          <w:szCs w:val="20"/>
        </w:rPr>
      </w:pPr>
      <w:r w:rsidRPr="00300FD6">
        <w:rPr>
          <w:rFonts w:ascii="Open Sans" w:hAnsi="Open Sans" w:cs="Open Sans"/>
          <w:sz w:val="20"/>
          <w:szCs w:val="20"/>
        </w:rPr>
        <w:t xml:space="preserve">Overtredingen zien we niet als crimineel gedrag. Criminaliteit </w:t>
      </w:r>
      <w:r w:rsidR="0006742B" w:rsidRPr="00300FD6">
        <w:rPr>
          <w:rFonts w:ascii="Open Sans" w:hAnsi="Open Sans" w:cs="Open Sans"/>
          <w:sz w:val="20"/>
          <w:szCs w:val="20"/>
        </w:rPr>
        <w:t>zijn alle misdrijven die in de wet staan. De laatste jaren daalt het aantal misdrijven in ons land.</w:t>
      </w:r>
    </w:p>
    <w:p w:rsidR="0006742B" w:rsidRPr="00300FD6" w:rsidRDefault="0006742B" w:rsidP="000E13D9">
      <w:pPr>
        <w:pStyle w:val="Geenafstand"/>
        <w:rPr>
          <w:rFonts w:ascii="Open Sans" w:hAnsi="Open Sans" w:cs="Open Sans"/>
          <w:b/>
        </w:rPr>
      </w:pPr>
      <w:r w:rsidRPr="00300FD6">
        <w:rPr>
          <w:rFonts w:ascii="Open Sans" w:hAnsi="Open Sans" w:cs="Open Sans"/>
          <w:b/>
          <w:sz w:val="20"/>
        </w:rPr>
        <w:t>Wat gebeurt er na een misdrijf?</w:t>
      </w:r>
    </w:p>
    <w:p w:rsidR="0006742B" w:rsidRPr="00300FD6" w:rsidRDefault="00652692" w:rsidP="00CA7804">
      <w:pPr>
        <w:rPr>
          <w:rFonts w:ascii="Open Sans" w:hAnsi="Open Sans" w:cs="Open Sans"/>
          <w:sz w:val="20"/>
          <w:szCs w:val="20"/>
        </w:rPr>
      </w:pPr>
      <w:r w:rsidRPr="00300FD6">
        <w:rPr>
          <w:rFonts w:ascii="Open Sans" w:hAnsi="Open Sans" w:cs="Open Sans"/>
          <w:sz w:val="20"/>
          <w:szCs w:val="20"/>
        </w:rPr>
        <w:t>De politie en de officier van justitie hebben bevoegdheden, maar mogen niet alles. De regels waar zij zich aan moeten houden staan in het Wetboek van Strafvordering.</w:t>
      </w:r>
    </w:p>
    <w:p w:rsidR="00652692" w:rsidRPr="00300FD6" w:rsidRDefault="00652692" w:rsidP="00CA7804">
      <w:pPr>
        <w:rPr>
          <w:rFonts w:ascii="Open Sans" w:hAnsi="Open Sans" w:cs="Open Sans"/>
          <w:sz w:val="20"/>
          <w:szCs w:val="20"/>
        </w:rPr>
      </w:pPr>
      <w:r w:rsidRPr="00300FD6">
        <w:rPr>
          <w:rFonts w:ascii="Open Sans" w:hAnsi="Open Sans" w:cs="Open Sans"/>
          <w:sz w:val="20"/>
          <w:szCs w:val="20"/>
        </w:rPr>
        <w:t>De procedure van strafproces verloopt als volgt:</w:t>
      </w:r>
    </w:p>
    <w:p w:rsidR="00652692" w:rsidRPr="00300FD6" w:rsidRDefault="00652692" w:rsidP="00652692">
      <w:pPr>
        <w:pStyle w:val="Lijstalinea"/>
        <w:numPr>
          <w:ilvl w:val="0"/>
          <w:numId w:val="7"/>
        </w:numPr>
        <w:rPr>
          <w:rFonts w:ascii="Open Sans" w:hAnsi="Open Sans" w:cs="Open Sans"/>
          <w:sz w:val="20"/>
          <w:szCs w:val="20"/>
        </w:rPr>
      </w:pPr>
      <w:r w:rsidRPr="00300FD6">
        <w:rPr>
          <w:rFonts w:ascii="Open Sans" w:hAnsi="Open Sans" w:cs="Open Sans"/>
          <w:sz w:val="20"/>
          <w:szCs w:val="20"/>
        </w:rPr>
        <w:t xml:space="preserve">De </w:t>
      </w:r>
      <w:r w:rsidRPr="00300FD6">
        <w:rPr>
          <w:rFonts w:ascii="Open Sans" w:hAnsi="Open Sans" w:cs="Open Sans"/>
          <w:b/>
          <w:sz w:val="20"/>
          <w:szCs w:val="20"/>
        </w:rPr>
        <w:t>politie</w:t>
      </w:r>
      <w:r w:rsidRPr="00300FD6">
        <w:rPr>
          <w:rFonts w:ascii="Open Sans" w:hAnsi="Open Sans" w:cs="Open Sans"/>
          <w:sz w:val="20"/>
          <w:szCs w:val="20"/>
        </w:rPr>
        <w:t xml:space="preserve"> doet </w:t>
      </w:r>
      <w:r w:rsidRPr="00300FD6">
        <w:rPr>
          <w:rFonts w:ascii="Open Sans" w:hAnsi="Open Sans" w:cs="Open Sans"/>
          <w:b/>
          <w:sz w:val="20"/>
          <w:szCs w:val="20"/>
        </w:rPr>
        <w:t>onderzoek</w:t>
      </w:r>
      <w:r w:rsidRPr="00300FD6">
        <w:rPr>
          <w:rFonts w:ascii="Open Sans" w:hAnsi="Open Sans" w:cs="Open Sans"/>
          <w:sz w:val="20"/>
          <w:szCs w:val="20"/>
        </w:rPr>
        <w:t xml:space="preserve"> naar een zaak onder leiding van de officier van justitie.</w:t>
      </w:r>
    </w:p>
    <w:p w:rsidR="00652692" w:rsidRPr="00300FD6" w:rsidRDefault="00652692" w:rsidP="00652692">
      <w:pPr>
        <w:pStyle w:val="Lijstalinea"/>
        <w:rPr>
          <w:rFonts w:ascii="Open Sans" w:hAnsi="Open Sans" w:cs="Open Sans"/>
          <w:sz w:val="20"/>
          <w:szCs w:val="20"/>
        </w:rPr>
      </w:pPr>
      <w:r w:rsidRPr="00300FD6">
        <w:rPr>
          <w:rFonts w:ascii="Open Sans" w:hAnsi="Open Sans" w:cs="Open Sans"/>
          <w:sz w:val="20"/>
          <w:szCs w:val="20"/>
        </w:rPr>
        <w:t xml:space="preserve">Zij zoeken naar sporen, verzamelen bewezen hoort getuigen en slachtoffers en leggen alle gegevens vast in een </w:t>
      </w:r>
      <w:r w:rsidR="001E3153" w:rsidRPr="00300FD6">
        <w:rPr>
          <w:rFonts w:ascii="Open Sans" w:hAnsi="Open Sans" w:cs="Open Sans"/>
          <w:sz w:val="20"/>
          <w:szCs w:val="20"/>
        </w:rPr>
        <w:t>proces-verbaal</w:t>
      </w:r>
      <w:r w:rsidRPr="00300FD6">
        <w:rPr>
          <w:rFonts w:ascii="Open Sans" w:hAnsi="Open Sans" w:cs="Open Sans"/>
          <w:sz w:val="20"/>
          <w:szCs w:val="20"/>
        </w:rPr>
        <w:t>.</w:t>
      </w:r>
    </w:p>
    <w:p w:rsidR="00652692" w:rsidRPr="00300FD6" w:rsidRDefault="00652692" w:rsidP="00652692">
      <w:pPr>
        <w:pStyle w:val="Lijstalinea"/>
        <w:numPr>
          <w:ilvl w:val="0"/>
          <w:numId w:val="7"/>
        </w:numPr>
        <w:rPr>
          <w:rFonts w:ascii="Open Sans" w:hAnsi="Open Sans" w:cs="Open Sans"/>
          <w:sz w:val="20"/>
          <w:szCs w:val="20"/>
        </w:rPr>
      </w:pPr>
      <w:r w:rsidRPr="00300FD6">
        <w:rPr>
          <w:rFonts w:ascii="Open Sans" w:hAnsi="Open Sans" w:cs="Open Sans"/>
          <w:sz w:val="20"/>
          <w:szCs w:val="20"/>
        </w:rPr>
        <w:t xml:space="preserve">De </w:t>
      </w:r>
      <w:r w:rsidRPr="00300FD6">
        <w:rPr>
          <w:rFonts w:ascii="Open Sans" w:hAnsi="Open Sans" w:cs="Open Sans"/>
          <w:b/>
          <w:sz w:val="20"/>
          <w:szCs w:val="20"/>
        </w:rPr>
        <w:t xml:space="preserve">officier van </w:t>
      </w:r>
      <w:r w:rsidR="001E3153" w:rsidRPr="00300FD6">
        <w:rPr>
          <w:rFonts w:ascii="Open Sans" w:hAnsi="Open Sans" w:cs="Open Sans"/>
          <w:b/>
          <w:sz w:val="20"/>
          <w:szCs w:val="20"/>
        </w:rPr>
        <w:t>justitie</w:t>
      </w:r>
      <w:r w:rsidRPr="00300FD6">
        <w:rPr>
          <w:rFonts w:ascii="Open Sans" w:hAnsi="Open Sans" w:cs="Open Sans"/>
          <w:sz w:val="20"/>
          <w:szCs w:val="20"/>
        </w:rPr>
        <w:t xml:space="preserve"> bepaalt of er wel of geen rechtszaak moet komen met behulp van het </w:t>
      </w:r>
      <w:r w:rsidR="001E3153" w:rsidRPr="00300FD6">
        <w:rPr>
          <w:rFonts w:ascii="Open Sans" w:hAnsi="Open Sans" w:cs="Open Sans"/>
          <w:b/>
          <w:sz w:val="20"/>
          <w:szCs w:val="20"/>
        </w:rPr>
        <w:t>proces-verbaal</w:t>
      </w:r>
      <w:r w:rsidRPr="00300FD6">
        <w:rPr>
          <w:rFonts w:ascii="Open Sans" w:hAnsi="Open Sans" w:cs="Open Sans"/>
          <w:sz w:val="20"/>
          <w:szCs w:val="20"/>
        </w:rPr>
        <w:t>. Als er voldoende bewijzen zijn, stuurt hij het dossier naar de rechter.</w:t>
      </w:r>
    </w:p>
    <w:p w:rsidR="00781126" w:rsidRPr="00300FD6" w:rsidRDefault="00781126" w:rsidP="00781126">
      <w:pPr>
        <w:ind w:left="708"/>
        <w:rPr>
          <w:rFonts w:ascii="Open Sans" w:hAnsi="Open Sans" w:cs="Open Sans"/>
          <w:sz w:val="20"/>
          <w:szCs w:val="20"/>
        </w:rPr>
      </w:pPr>
      <w:r w:rsidRPr="00300FD6">
        <w:rPr>
          <w:rFonts w:ascii="Open Sans" w:hAnsi="Open Sans" w:cs="Open Sans"/>
          <w:sz w:val="20"/>
          <w:szCs w:val="20"/>
        </w:rPr>
        <w:t xml:space="preserve">In feite is de officier van justitie de openbare aanklager, omdat hij namens de samenleving bewijzen zoekt tegen een </w:t>
      </w:r>
      <w:r w:rsidR="001E3153" w:rsidRPr="00300FD6">
        <w:rPr>
          <w:rFonts w:ascii="Open Sans" w:hAnsi="Open Sans" w:cs="Open Sans"/>
          <w:sz w:val="20"/>
          <w:szCs w:val="20"/>
        </w:rPr>
        <w:t>verdachte</w:t>
      </w:r>
      <w:r w:rsidRPr="00300FD6">
        <w:rPr>
          <w:rFonts w:ascii="Open Sans" w:hAnsi="Open Sans" w:cs="Open Sans"/>
          <w:sz w:val="20"/>
          <w:szCs w:val="20"/>
        </w:rPr>
        <w:t xml:space="preserve"> en een </w:t>
      </w:r>
      <w:r w:rsidR="001E3153" w:rsidRPr="00300FD6">
        <w:rPr>
          <w:rFonts w:ascii="Open Sans" w:hAnsi="Open Sans" w:cs="Open Sans"/>
          <w:sz w:val="20"/>
          <w:szCs w:val="20"/>
        </w:rPr>
        <w:t>straf</w:t>
      </w:r>
      <w:r w:rsidRPr="00300FD6">
        <w:rPr>
          <w:rFonts w:ascii="Open Sans" w:hAnsi="Open Sans" w:cs="Open Sans"/>
          <w:sz w:val="20"/>
          <w:szCs w:val="20"/>
        </w:rPr>
        <w:t xml:space="preserve"> tegen hem kan eisen. Alle officieren van justitie bij elkaar </w:t>
      </w:r>
      <w:r w:rsidR="001E3153" w:rsidRPr="00300FD6">
        <w:rPr>
          <w:rFonts w:ascii="Open Sans" w:hAnsi="Open Sans" w:cs="Open Sans"/>
          <w:sz w:val="20"/>
          <w:szCs w:val="20"/>
        </w:rPr>
        <w:t>noemen we het Openbaar Ministerie (</w:t>
      </w:r>
      <w:r w:rsidRPr="00300FD6">
        <w:rPr>
          <w:rFonts w:ascii="Open Sans" w:hAnsi="Open Sans" w:cs="Open Sans"/>
          <w:sz w:val="20"/>
          <w:szCs w:val="20"/>
        </w:rPr>
        <w:t>OM)</w:t>
      </w:r>
    </w:p>
    <w:p w:rsidR="00652692" w:rsidRPr="00300FD6" w:rsidRDefault="00300FD6" w:rsidP="00652692">
      <w:pPr>
        <w:pStyle w:val="Lijstalinea"/>
        <w:numPr>
          <w:ilvl w:val="0"/>
          <w:numId w:val="7"/>
        </w:numPr>
        <w:rPr>
          <w:rFonts w:ascii="Open Sans" w:hAnsi="Open Sans" w:cs="Open Sans"/>
          <w:sz w:val="20"/>
          <w:szCs w:val="20"/>
        </w:rPr>
      </w:pPr>
      <w:r>
        <w:rPr>
          <w:rFonts w:ascii="Open Sans" w:hAnsi="Open Sans" w:cs="Open Sans"/>
          <w:sz w:val="20"/>
          <w:szCs w:val="20"/>
        </w:rPr>
        <w:t xml:space="preserve">De </w:t>
      </w:r>
      <w:r w:rsidRPr="00300FD6">
        <w:rPr>
          <w:rFonts w:ascii="Open Sans" w:hAnsi="Open Sans" w:cs="Open Sans"/>
          <w:b/>
          <w:sz w:val="20"/>
          <w:szCs w:val="20"/>
        </w:rPr>
        <w:t>rechter</w:t>
      </w:r>
      <w:r w:rsidR="00652692" w:rsidRPr="00300FD6">
        <w:rPr>
          <w:rFonts w:ascii="Open Sans" w:hAnsi="Open Sans" w:cs="Open Sans"/>
          <w:b/>
          <w:sz w:val="20"/>
          <w:szCs w:val="20"/>
        </w:rPr>
        <w:t xml:space="preserve"> </w:t>
      </w:r>
      <w:r w:rsidR="00652692" w:rsidRPr="00300FD6">
        <w:rPr>
          <w:rFonts w:ascii="Open Sans" w:hAnsi="Open Sans" w:cs="Open Sans"/>
          <w:sz w:val="20"/>
          <w:szCs w:val="20"/>
        </w:rPr>
        <w:t xml:space="preserve">stelt tijdens een rechtszaak vast of de verdachte </w:t>
      </w:r>
      <w:r w:rsidR="00DD69EC" w:rsidRPr="00300FD6">
        <w:rPr>
          <w:rFonts w:ascii="Open Sans" w:hAnsi="Open Sans" w:cs="Open Sans"/>
          <w:sz w:val="20"/>
          <w:szCs w:val="20"/>
        </w:rPr>
        <w:t>schuldig is</w:t>
      </w:r>
      <w:r w:rsidR="00652692" w:rsidRPr="00300FD6">
        <w:rPr>
          <w:rFonts w:ascii="Open Sans" w:hAnsi="Open Sans" w:cs="Open Sans"/>
          <w:sz w:val="20"/>
          <w:szCs w:val="20"/>
        </w:rPr>
        <w:t>. Als hij de schuld bewezen acht, kan hij een straf opleggen.</w:t>
      </w:r>
    </w:p>
    <w:p w:rsidR="00781126" w:rsidRPr="00300FD6" w:rsidRDefault="00781126" w:rsidP="00781126">
      <w:pPr>
        <w:rPr>
          <w:rFonts w:ascii="Open Sans" w:hAnsi="Open Sans" w:cs="Open Sans"/>
          <w:b/>
          <w:sz w:val="20"/>
          <w:szCs w:val="20"/>
        </w:rPr>
      </w:pPr>
      <w:r w:rsidRPr="00300FD6">
        <w:rPr>
          <w:rFonts w:ascii="Open Sans" w:hAnsi="Open Sans" w:cs="Open Sans"/>
          <w:b/>
          <w:sz w:val="20"/>
          <w:szCs w:val="20"/>
        </w:rPr>
        <w:lastRenderedPageBreak/>
        <w:t>Opsporingsbevoegdheden politie</w:t>
      </w:r>
    </w:p>
    <w:p w:rsidR="00781126" w:rsidRPr="00300FD6" w:rsidRDefault="00446009" w:rsidP="00781126">
      <w:pPr>
        <w:rPr>
          <w:rFonts w:ascii="Open Sans" w:hAnsi="Open Sans" w:cs="Open Sans"/>
          <w:sz w:val="20"/>
          <w:szCs w:val="20"/>
        </w:rPr>
      </w:pPr>
      <w:r w:rsidRPr="00300FD6">
        <w:rPr>
          <w:rFonts w:ascii="Open Sans" w:hAnsi="Open Sans" w:cs="Open Sans"/>
          <w:sz w:val="20"/>
          <w:szCs w:val="20"/>
        </w:rPr>
        <w:t>De politie kan gebruik maken van opsporingsbevoegdheden – ook wel dwangmiddelen – als je een verdachte bent. Er is sprake van een verdachte wanneer er een redelijk vermoeden van schuld bestaat.</w:t>
      </w:r>
    </w:p>
    <w:p w:rsidR="00DD69EC" w:rsidRPr="00300FD6" w:rsidRDefault="00AA17E1" w:rsidP="00DD69EC">
      <w:pPr>
        <w:pStyle w:val="Geenafstand"/>
        <w:rPr>
          <w:rFonts w:ascii="Open Sans" w:hAnsi="Open Sans" w:cs="Open Sans"/>
          <w:sz w:val="20"/>
          <w:szCs w:val="20"/>
          <w:u w:val="single"/>
        </w:rPr>
      </w:pPr>
      <w:r w:rsidRPr="00300FD6">
        <w:rPr>
          <w:rFonts w:ascii="Open Sans" w:hAnsi="Open Sans" w:cs="Open Sans"/>
          <w:sz w:val="20"/>
          <w:szCs w:val="20"/>
          <w:u w:val="single"/>
        </w:rPr>
        <w:t>Zonder toestemming</w:t>
      </w:r>
    </w:p>
    <w:p w:rsidR="00AA17E1" w:rsidRPr="00300FD6" w:rsidRDefault="00AA17E1" w:rsidP="00DD69EC">
      <w:pPr>
        <w:pStyle w:val="Geenafstand"/>
        <w:rPr>
          <w:rFonts w:ascii="Open Sans" w:hAnsi="Open Sans" w:cs="Open Sans"/>
          <w:sz w:val="20"/>
          <w:szCs w:val="20"/>
        </w:rPr>
      </w:pPr>
      <w:r w:rsidRPr="00300FD6">
        <w:rPr>
          <w:rFonts w:ascii="Open Sans" w:hAnsi="Open Sans" w:cs="Open Sans"/>
          <w:sz w:val="20"/>
          <w:szCs w:val="20"/>
        </w:rPr>
        <w:t>Voor de volgende opsporingsbevoegdheden heeft de politie geen toestemming nodig.</w:t>
      </w:r>
    </w:p>
    <w:p w:rsidR="00AA17E1" w:rsidRPr="00300FD6" w:rsidRDefault="00AA17E1" w:rsidP="00AA17E1">
      <w:pPr>
        <w:pStyle w:val="Lijstalinea"/>
        <w:numPr>
          <w:ilvl w:val="0"/>
          <w:numId w:val="6"/>
        </w:numPr>
        <w:rPr>
          <w:rFonts w:ascii="Open Sans" w:hAnsi="Open Sans" w:cs="Open Sans"/>
          <w:sz w:val="20"/>
          <w:szCs w:val="20"/>
        </w:rPr>
      </w:pPr>
      <w:r w:rsidRPr="00300FD6">
        <w:rPr>
          <w:rFonts w:ascii="Open Sans" w:hAnsi="Open Sans" w:cs="Open Sans"/>
          <w:sz w:val="20"/>
          <w:szCs w:val="20"/>
        </w:rPr>
        <w:t>Een verdachte staande houden</w:t>
      </w:r>
    </w:p>
    <w:p w:rsidR="00AA17E1" w:rsidRPr="00300FD6" w:rsidRDefault="00AA17E1" w:rsidP="00AA17E1">
      <w:pPr>
        <w:pStyle w:val="Lijstalinea"/>
        <w:numPr>
          <w:ilvl w:val="0"/>
          <w:numId w:val="6"/>
        </w:numPr>
        <w:rPr>
          <w:rFonts w:ascii="Open Sans" w:hAnsi="Open Sans" w:cs="Open Sans"/>
          <w:sz w:val="20"/>
          <w:szCs w:val="20"/>
        </w:rPr>
      </w:pPr>
      <w:r w:rsidRPr="00300FD6">
        <w:rPr>
          <w:rFonts w:ascii="Open Sans" w:hAnsi="Open Sans" w:cs="Open Sans"/>
          <w:sz w:val="20"/>
          <w:szCs w:val="20"/>
        </w:rPr>
        <w:t>Een verdachte fouilleren</w:t>
      </w:r>
    </w:p>
    <w:p w:rsidR="00AA17E1" w:rsidRPr="00300FD6" w:rsidRDefault="00AA17E1" w:rsidP="00AA17E1">
      <w:pPr>
        <w:pStyle w:val="Lijstalinea"/>
        <w:numPr>
          <w:ilvl w:val="0"/>
          <w:numId w:val="6"/>
        </w:numPr>
        <w:rPr>
          <w:rFonts w:ascii="Open Sans" w:hAnsi="Open Sans" w:cs="Open Sans"/>
          <w:sz w:val="20"/>
          <w:szCs w:val="20"/>
        </w:rPr>
      </w:pPr>
      <w:r w:rsidRPr="00300FD6">
        <w:rPr>
          <w:rFonts w:ascii="Open Sans" w:hAnsi="Open Sans" w:cs="Open Sans"/>
          <w:sz w:val="20"/>
          <w:szCs w:val="20"/>
        </w:rPr>
        <w:t>Een verdachten aanhouden/arresteren</w:t>
      </w:r>
    </w:p>
    <w:p w:rsidR="00AA17E1" w:rsidRPr="00300FD6" w:rsidRDefault="00713B90" w:rsidP="00AA17E1">
      <w:pPr>
        <w:pStyle w:val="Lijstalinea"/>
        <w:numPr>
          <w:ilvl w:val="0"/>
          <w:numId w:val="6"/>
        </w:numPr>
        <w:rPr>
          <w:rFonts w:ascii="Open Sans" w:hAnsi="Open Sans" w:cs="Open Sans"/>
          <w:sz w:val="20"/>
          <w:szCs w:val="20"/>
        </w:rPr>
      </w:pPr>
      <w:r w:rsidRPr="00300FD6">
        <w:rPr>
          <w:rFonts w:ascii="Open Sans" w:hAnsi="Open Sans" w:cs="Open Sans"/>
          <w:sz w:val="20"/>
          <w:szCs w:val="20"/>
        </w:rPr>
        <w:t>Een verdachte voor onderzoek</w:t>
      </w:r>
      <w:r w:rsidR="00AA17E1" w:rsidRPr="00300FD6">
        <w:rPr>
          <w:rFonts w:ascii="Open Sans" w:hAnsi="Open Sans" w:cs="Open Sans"/>
          <w:sz w:val="20"/>
          <w:szCs w:val="20"/>
        </w:rPr>
        <w:t xml:space="preserve"> 9 uur op het bureau vasthouden</w:t>
      </w:r>
    </w:p>
    <w:p w:rsidR="00AA17E1" w:rsidRPr="00300FD6" w:rsidRDefault="00AA17E1" w:rsidP="00AA17E1">
      <w:pPr>
        <w:pStyle w:val="Lijstalinea"/>
        <w:numPr>
          <w:ilvl w:val="0"/>
          <w:numId w:val="6"/>
        </w:numPr>
        <w:rPr>
          <w:rFonts w:ascii="Open Sans" w:hAnsi="Open Sans" w:cs="Open Sans"/>
          <w:sz w:val="20"/>
          <w:szCs w:val="20"/>
        </w:rPr>
      </w:pPr>
      <w:r w:rsidRPr="00300FD6">
        <w:rPr>
          <w:rFonts w:ascii="Open Sans" w:hAnsi="Open Sans" w:cs="Open Sans"/>
          <w:sz w:val="20"/>
          <w:szCs w:val="20"/>
        </w:rPr>
        <w:t>In beslag nemen van bewijsmateriaal</w:t>
      </w:r>
    </w:p>
    <w:p w:rsidR="00C32237" w:rsidRPr="00300FD6" w:rsidRDefault="00AA17E1" w:rsidP="000E13D9">
      <w:pPr>
        <w:pStyle w:val="Geenafstand"/>
        <w:rPr>
          <w:rFonts w:ascii="Open Sans" w:hAnsi="Open Sans" w:cs="Open Sans"/>
          <w:sz w:val="20"/>
          <w:szCs w:val="20"/>
          <w:u w:val="single"/>
        </w:rPr>
      </w:pPr>
      <w:r w:rsidRPr="00300FD6">
        <w:rPr>
          <w:rFonts w:ascii="Open Sans" w:hAnsi="Open Sans" w:cs="Open Sans"/>
          <w:sz w:val="20"/>
          <w:szCs w:val="20"/>
          <w:u w:val="single"/>
        </w:rPr>
        <w:t>Toestemming nodig</w:t>
      </w:r>
    </w:p>
    <w:p w:rsidR="00AA17E1" w:rsidRPr="00300FD6" w:rsidRDefault="00AA17E1" w:rsidP="00AA17E1">
      <w:pPr>
        <w:rPr>
          <w:rFonts w:ascii="Open Sans" w:hAnsi="Open Sans" w:cs="Open Sans"/>
          <w:sz w:val="20"/>
          <w:szCs w:val="20"/>
        </w:rPr>
      </w:pPr>
      <w:r w:rsidRPr="00300FD6">
        <w:rPr>
          <w:rFonts w:ascii="Open Sans" w:hAnsi="Open Sans" w:cs="Open Sans"/>
          <w:sz w:val="20"/>
          <w:szCs w:val="20"/>
        </w:rPr>
        <w:t>Wanneer opsporingsbevoegdheden een ernstige inbreuk maken op de grondrechten van mensen heeft de politie toestemming nodig van een rechter-</w:t>
      </w:r>
      <w:r w:rsidR="00DD69EC" w:rsidRPr="00300FD6">
        <w:rPr>
          <w:rFonts w:ascii="Open Sans" w:hAnsi="Open Sans" w:cs="Open Sans"/>
          <w:sz w:val="20"/>
          <w:szCs w:val="20"/>
        </w:rPr>
        <w:t>commissaris</w:t>
      </w:r>
      <w:r w:rsidRPr="00300FD6">
        <w:rPr>
          <w:rFonts w:ascii="Open Sans" w:hAnsi="Open Sans" w:cs="Open Sans"/>
          <w:sz w:val="20"/>
          <w:szCs w:val="20"/>
        </w:rPr>
        <w:t xml:space="preserve"> of de officier van justitie.</w:t>
      </w:r>
    </w:p>
    <w:p w:rsidR="00AA17E1" w:rsidRPr="00300FD6" w:rsidRDefault="00AA17E1" w:rsidP="00C32237">
      <w:pPr>
        <w:pStyle w:val="Geenafstand"/>
        <w:rPr>
          <w:rFonts w:ascii="Open Sans" w:hAnsi="Open Sans" w:cs="Open Sans"/>
          <w:sz w:val="20"/>
          <w:szCs w:val="20"/>
        </w:rPr>
      </w:pPr>
      <w:r w:rsidRPr="00300FD6">
        <w:rPr>
          <w:rFonts w:ascii="Open Sans" w:hAnsi="Open Sans" w:cs="Open Sans"/>
          <w:sz w:val="20"/>
          <w:szCs w:val="20"/>
        </w:rPr>
        <w:t>Voor de volgende opsporingsbevoegdheden heeft de politie toestemming nodig:</w:t>
      </w:r>
    </w:p>
    <w:p w:rsidR="00AA17E1" w:rsidRPr="00300FD6" w:rsidRDefault="00AA17E1" w:rsidP="00AA17E1">
      <w:pPr>
        <w:pStyle w:val="Lijstalinea"/>
        <w:numPr>
          <w:ilvl w:val="0"/>
          <w:numId w:val="8"/>
        </w:numPr>
        <w:rPr>
          <w:rFonts w:ascii="Open Sans" w:hAnsi="Open Sans" w:cs="Open Sans"/>
          <w:sz w:val="20"/>
          <w:szCs w:val="20"/>
        </w:rPr>
      </w:pPr>
      <w:r w:rsidRPr="00300FD6">
        <w:rPr>
          <w:rFonts w:ascii="Open Sans" w:hAnsi="Open Sans" w:cs="Open Sans"/>
          <w:sz w:val="20"/>
          <w:szCs w:val="20"/>
        </w:rPr>
        <w:t>Het binnengaan van een woning</w:t>
      </w:r>
    </w:p>
    <w:p w:rsidR="00AA17E1" w:rsidRPr="00300FD6" w:rsidRDefault="00AA17E1" w:rsidP="00AA17E1">
      <w:pPr>
        <w:pStyle w:val="Lijstalinea"/>
        <w:numPr>
          <w:ilvl w:val="0"/>
          <w:numId w:val="8"/>
        </w:numPr>
        <w:rPr>
          <w:rFonts w:ascii="Open Sans" w:hAnsi="Open Sans" w:cs="Open Sans"/>
          <w:sz w:val="20"/>
          <w:szCs w:val="20"/>
        </w:rPr>
      </w:pPr>
      <w:r w:rsidRPr="00300FD6">
        <w:rPr>
          <w:rFonts w:ascii="Open Sans" w:hAnsi="Open Sans" w:cs="Open Sans"/>
          <w:sz w:val="20"/>
          <w:szCs w:val="20"/>
        </w:rPr>
        <w:t>Het afluisteren van telefoongesprekken en het aftappen van internetverkeer</w:t>
      </w:r>
    </w:p>
    <w:p w:rsidR="00AA17E1" w:rsidRPr="00300FD6" w:rsidRDefault="00AA17E1" w:rsidP="00AA17E1">
      <w:pPr>
        <w:pStyle w:val="Lijstalinea"/>
        <w:numPr>
          <w:ilvl w:val="0"/>
          <w:numId w:val="8"/>
        </w:numPr>
        <w:rPr>
          <w:rFonts w:ascii="Open Sans" w:hAnsi="Open Sans" w:cs="Open Sans"/>
          <w:sz w:val="20"/>
          <w:szCs w:val="20"/>
        </w:rPr>
      </w:pPr>
      <w:r w:rsidRPr="00300FD6">
        <w:rPr>
          <w:rFonts w:ascii="Open Sans" w:hAnsi="Open Sans" w:cs="Open Sans"/>
          <w:sz w:val="20"/>
          <w:szCs w:val="20"/>
        </w:rPr>
        <w:t>Preventief fouilleren</w:t>
      </w:r>
    </w:p>
    <w:p w:rsidR="00AA17E1" w:rsidRPr="00300FD6" w:rsidRDefault="00AA17E1" w:rsidP="00AA17E1">
      <w:pPr>
        <w:pStyle w:val="Lijstalinea"/>
        <w:numPr>
          <w:ilvl w:val="0"/>
          <w:numId w:val="8"/>
        </w:numPr>
        <w:rPr>
          <w:rFonts w:ascii="Open Sans" w:hAnsi="Open Sans" w:cs="Open Sans"/>
          <w:sz w:val="20"/>
          <w:szCs w:val="20"/>
        </w:rPr>
      </w:pPr>
      <w:r w:rsidRPr="00300FD6">
        <w:rPr>
          <w:rFonts w:ascii="Open Sans" w:hAnsi="Open Sans" w:cs="Open Sans"/>
          <w:sz w:val="20"/>
          <w:szCs w:val="20"/>
        </w:rPr>
        <w:t>Een verdachte langer dan 9 uur vasthouden op het bureau</w:t>
      </w:r>
    </w:p>
    <w:p w:rsidR="00AA17E1" w:rsidRPr="00300FD6" w:rsidRDefault="00DD69EC" w:rsidP="00AA17E1">
      <w:pPr>
        <w:pStyle w:val="Lijstalinea"/>
        <w:numPr>
          <w:ilvl w:val="0"/>
          <w:numId w:val="8"/>
        </w:numPr>
        <w:rPr>
          <w:rFonts w:ascii="Open Sans" w:hAnsi="Open Sans" w:cs="Open Sans"/>
          <w:sz w:val="20"/>
          <w:szCs w:val="20"/>
        </w:rPr>
      </w:pPr>
      <w:r w:rsidRPr="00300FD6">
        <w:rPr>
          <w:rFonts w:ascii="Open Sans" w:hAnsi="Open Sans" w:cs="Open Sans"/>
          <w:sz w:val="20"/>
          <w:szCs w:val="20"/>
        </w:rPr>
        <w:t>Infiltratie</w:t>
      </w:r>
      <w:r w:rsidR="00AA17E1" w:rsidRPr="00300FD6">
        <w:rPr>
          <w:rFonts w:ascii="Open Sans" w:hAnsi="Open Sans" w:cs="Open Sans"/>
          <w:sz w:val="20"/>
          <w:szCs w:val="20"/>
        </w:rPr>
        <w:t xml:space="preserve"> in misdaadorganisaties</w:t>
      </w:r>
    </w:p>
    <w:p w:rsidR="00AA17E1" w:rsidRPr="00300FD6" w:rsidRDefault="00AA17E1" w:rsidP="00AA17E1">
      <w:pPr>
        <w:rPr>
          <w:rFonts w:ascii="Open Sans" w:hAnsi="Open Sans" w:cs="Open Sans"/>
          <w:b/>
          <w:sz w:val="20"/>
          <w:szCs w:val="20"/>
        </w:rPr>
      </w:pPr>
      <w:r w:rsidRPr="00300FD6">
        <w:rPr>
          <w:rFonts w:ascii="Open Sans" w:hAnsi="Open Sans" w:cs="Open Sans"/>
          <w:b/>
          <w:sz w:val="20"/>
          <w:szCs w:val="20"/>
        </w:rPr>
        <w:t xml:space="preserve">Officier van justitie </w:t>
      </w:r>
    </w:p>
    <w:p w:rsidR="00AA17E1" w:rsidRPr="00300FD6" w:rsidRDefault="00AA17E1" w:rsidP="00AA17E1">
      <w:pPr>
        <w:rPr>
          <w:rFonts w:ascii="Open Sans" w:hAnsi="Open Sans" w:cs="Open Sans"/>
          <w:sz w:val="20"/>
          <w:szCs w:val="20"/>
        </w:rPr>
      </w:pPr>
      <w:r w:rsidRPr="00300FD6">
        <w:rPr>
          <w:rFonts w:ascii="Open Sans" w:hAnsi="Open Sans" w:cs="Open Sans"/>
          <w:sz w:val="20"/>
          <w:szCs w:val="20"/>
        </w:rPr>
        <w:t>Na de afronding van het opsporingsonderzoek door de politie onder leiding van de officier, heeft de officier 3 opties.</w:t>
      </w:r>
    </w:p>
    <w:p w:rsidR="00AA17E1" w:rsidRPr="00300FD6" w:rsidRDefault="00AA17E1" w:rsidP="00AA17E1">
      <w:pPr>
        <w:pStyle w:val="Lijstalinea"/>
        <w:numPr>
          <w:ilvl w:val="0"/>
          <w:numId w:val="9"/>
        </w:numPr>
        <w:rPr>
          <w:rFonts w:ascii="Open Sans" w:hAnsi="Open Sans" w:cs="Open Sans"/>
          <w:b/>
          <w:sz w:val="20"/>
          <w:szCs w:val="20"/>
        </w:rPr>
      </w:pPr>
      <w:r w:rsidRPr="00300FD6">
        <w:rPr>
          <w:rFonts w:ascii="Open Sans" w:hAnsi="Open Sans" w:cs="Open Sans"/>
          <w:b/>
          <w:sz w:val="20"/>
          <w:szCs w:val="20"/>
        </w:rPr>
        <w:t>Seponeren</w:t>
      </w:r>
    </w:p>
    <w:p w:rsidR="000F4612" w:rsidRPr="00300FD6" w:rsidRDefault="00137509" w:rsidP="000F4612">
      <w:pPr>
        <w:pStyle w:val="Lijstalinea"/>
        <w:numPr>
          <w:ilvl w:val="0"/>
          <w:numId w:val="11"/>
        </w:numPr>
        <w:rPr>
          <w:rFonts w:ascii="Open Sans" w:hAnsi="Open Sans" w:cs="Open Sans"/>
          <w:sz w:val="20"/>
          <w:szCs w:val="20"/>
        </w:rPr>
      </w:pPr>
      <w:r w:rsidRPr="00300FD6">
        <w:rPr>
          <w:rFonts w:ascii="Open Sans" w:hAnsi="Open Sans" w:cs="Open Sans"/>
          <w:sz w:val="20"/>
          <w:szCs w:val="20"/>
        </w:rPr>
        <w:t xml:space="preserve">Afzien van verdere </w:t>
      </w:r>
      <w:r w:rsidR="00173094" w:rsidRPr="00300FD6">
        <w:rPr>
          <w:rFonts w:ascii="Open Sans" w:hAnsi="Open Sans" w:cs="Open Sans"/>
          <w:sz w:val="20"/>
          <w:szCs w:val="20"/>
        </w:rPr>
        <w:t>rechtsvervolging</w:t>
      </w:r>
    </w:p>
    <w:p w:rsidR="00137509" w:rsidRPr="00300FD6" w:rsidRDefault="000F4612" w:rsidP="000F4612">
      <w:pPr>
        <w:pStyle w:val="Lijstalinea"/>
        <w:numPr>
          <w:ilvl w:val="0"/>
          <w:numId w:val="11"/>
        </w:numPr>
        <w:rPr>
          <w:rFonts w:ascii="Open Sans" w:hAnsi="Open Sans" w:cs="Open Sans"/>
          <w:sz w:val="20"/>
          <w:szCs w:val="20"/>
        </w:rPr>
      </w:pPr>
      <w:r w:rsidRPr="00300FD6">
        <w:rPr>
          <w:rFonts w:ascii="Open Sans" w:hAnsi="Open Sans" w:cs="Open Sans"/>
          <w:sz w:val="20"/>
          <w:szCs w:val="20"/>
        </w:rPr>
        <w:t>Bijvoorbeeld a</w:t>
      </w:r>
      <w:r w:rsidR="00137509" w:rsidRPr="00300FD6">
        <w:rPr>
          <w:rFonts w:ascii="Open Sans" w:hAnsi="Open Sans" w:cs="Open Sans"/>
          <w:sz w:val="20"/>
          <w:szCs w:val="20"/>
        </w:rPr>
        <w:t xml:space="preserve">ls er onvoldoende bewijs is, als het gaat om een klein </w:t>
      </w:r>
      <w:r w:rsidR="00173094" w:rsidRPr="00300FD6">
        <w:rPr>
          <w:rFonts w:ascii="Open Sans" w:hAnsi="Open Sans" w:cs="Open Sans"/>
          <w:sz w:val="20"/>
          <w:szCs w:val="20"/>
        </w:rPr>
        <w:t>delict</w:t>
      </w:r>
      <w:r w:rsidR="00137509" w:rsidRPr="00300FD6">
        <w:rPr>
          <w:rFonts w:ascii="Open Sans" w:hAnsi="Open Sans" w:cs="Open Sans"/>
          <w:sz w:val="20"/>
          <w:szCs w:val="20"/>
        </w:rPr>
        <w:t xml:space="preserve"> of als de officier vindt dat de verdachte al genoeg is gestraft.</w:t>
      </w:r>
    </w:p>
    <w:p w:rsidR="000F4612" w:rsidRPr="00300FD6" w:rsidRDefault="000F4612" w:rsidP="000E13D9">
      <w:pPr>
        <w:pStyle w:val="Lijstalinea"/>
        <w:ind w:left="1440"/>
        <w:rPr>
          <w:rFonts w:ascii="Open Sans" w:hAnsi="Open Sans" w:cs="Open Sans"/>
          <w:sz w:val="20"/>
          <w:szCs w:val="20"/>
        </w:rPr>
      </w:pPr>
    </w:p>
    <w:p w:rsidR="00AA17E1" w:rsidRPr="00300FD6" w:rsidRDefault="00AA17E1" w:rsidP="00AA17E1">
      <w:pPr>
        <w:pStyle w:val="Lijstalinea"/>
        <w:numPr>
          <w:ilvl w:val="0"/>
          <w:numId w:val="9"/>
        </w:numPr>
        <w:rPr>
          <w:rFonts w:ascii="Open Sans" w:hAnsi="Open Sans" w:cs="Open Sans"/>
          <w:b/>
          <w:sz w:val="20"/>
          <w:szCs w:val="20"/>
        </w:rPr>
      </w:pPr>
      <w:r w:rsidRPr="00300FD6">
        <w:rPr>
          <w:rFonts w:ascii="Open Sans" w:hAnsi="Open Sans" w:cs="Open Sans"/>
          <w:b/>
          <w:sz w:val="20"/>
          <w:szCs w:val="20"/>
        </w:rPr>
        <w:t>Transactie of strafbeschikking</w:t>
      </w:r>
    </w:p>
    <w:p w:rsidR="00173094" w:rsidRPr="00300FD6" w:rsidRDefault="00173094" w:rsidP="000F4612">
      <w:pPr>
        <w:pStyle w:val="Lijstalinea"/>
        <w:numPr>
          <w:ilvl w:val="0"/>
          <w:numId w:val="10"/>
        </w:numPr>
        <w:rPr>
          <w:rFonts w:ascii="Open Sans" w:hAnsi="Open Sans" w:cs="Open Sans"/>
          <w:sz w:val="20"/>
          <w:szCs w:val="20"/>
        </w:rPr>
      </w:pPr>
      <w:r w:rsidRPr="00300FD6">
        <w:rPr>
          <w:rFonts w:ascii="Open Sans" w:hAnsi="Open Sans" w:cs="Open Sans"/>
          <w:sz w:val="20"/>
          <w:szCs w:val="20"/>
        </w:rPr>
        <w:t xml:space="preserve">De verdachte hoeft niet meer voor de rechter te verschijnen. Hij betaalt een geldbedrag of krijgt een taakstraf. </w:t>
      </w:r>
    </w:p>
    <w:p w:rsidR="000F4612" w:rsidRPr="00300FD6" w:rsidRDefault="000F4612" w:rsidP="000F4612">
      <w:pPr>
        <w:pStyle w:val="Lijstalinea"/>
        <w:numPr>
          <w:ilvl w:val="0"/>
          <w:numId w:val="10"/>
        </w:numPr>
        <w:rPr>
          <w:rFonts w:ascii="Open Sans" w:hAnsi="Open Sans" w:cs="Open Sans"/>
          <w:sz w:val="20"/>
          <w:szCs w:val="20"/>
        </w:rPr>
      </w:pPr>
      <w:r w:rsidRPr="00300FD6">
        <w:rPr>
          <w:rFonts w:ascii="Open Sans" w:hAnsi="Open Sans" w:cs="Open Sans"/>
          <w:sz w:val="20"/>
          <w:szCs w:val="20"/>
        </w:rPr>
        <w:t>Bij overtredingen en lichte misdrijven</w:t>
      </w:r>
      <w:r w:rsidRPr="00300FD6">
        <w:rPr>
          <w:rFonts w:ascii="Open Sans" w:hAnsi="Open Sans" w:cs="Open Sans"/>
          <w:sz w:val="20"/>
          <w:szCs w:val="20"/>
        </w:rPr>
        <w:t xml:space="preserve">. </w:t>
      </w:r>
    </w:p>
    <w:p w:rsidR="000F4612" w:rsidRPr="00300FD6" w:rsidRDefault="000F4612" w:rsidP="000F4612">
      <w:pPr>
        <w:pStyle w:val="Lijstalinea"/>
        <w:numPr>
          <w:ilvl w:val="0"/>
          <w:numId w:val="10"/>
        </w:numPr>
        <w:rPr>
          <w:rFonts w:ascii="Open Sans" w:hAnsi="Open Sans" w:cs="Open Sans"/>
          <w:sz w:val="20"/>
          <w:szCs w:val="20"/>
        </w:rPr>
      </w:pPr>
      <w:r w:rsidRPr="00300FD6">
        <w:rPr>
          <w:rFonts w:ascii="Open Sans" w:hAnsi="Open Sans" w:cs="Open Sans"/>
          <w:sz w:val="20"/>
          <w:szCs w:val="20"/>
        </w:rPr>
        <w:t xml:space="preserve">Het </w:t>
      </w:r>
      <w:r w:rsidR="00173094" w:rsidRPr="00300FD6">
        <w:rPr>
          <w:rFonts w:ascii="Open Sans" w:hAnsi="Open Sans" w:cs="Open Sans"/>
          <w:sz w:val="20"/>
          <w:szCs w:val="20"/>
        </w:rPr>
        <w:t xml:space="preserve">OM </w:t>
      </w:r>
      <w:r w:rsidRPr="00300FD6">
        <w:rPr>
          <w:rFonts w:ascii="Open Sans" w:hAnsi="Open Sans" w:cs="Open Sans"/>
          <w:sz w:val="20"/>
          <w:szCs w:val="20"/>
        </w:rPr>
        <w:t xml:space="preserve">kan </w:t>
      </w:r>
      <w:r w:rsidR="00173094" w:rsidRPr="00300FD6">
        <w:rPr>
          <w:rFonts w:ascii="Open Sans" w:hAnsi="Open Sans" w:cs="Open Sans"/>
          <w:sz w:val="20"/>
          <w:szCs w:val="20"/>
        </w:rPr>
        <w:t>ook kiezen voor een strafbeschikking, waarbij het OM zelf de straf oplegt. Bij een strafbeschikking staat je schuld vast, bij een transactie niet.</w:t>
      </w:r>
      <w:r w:rsidRPr="00300FD6">
        <w:rPr>
          <w:rFonts w:ascii="Open Sans" w:hAnsi="Open Sans" w:cs="Open Sans"/>
          <w:sz w:val="20"/>
          <w:szCs w:val="20"/>
        </w:rPr>
        <w:t xml:space="preserve"> </w:t>
      </w:r>
    </w:p>
    <w:p w:rsidR="00173094" w:rsidRPr="00300FD6" w:rsidRDefault="000F4612" w:rsidP="000F4612">
      <w:pPr>
        <w:pStyle w:val="Lijstalinea"/>
        <w:numPr>
          <w:ilvl w:val="0"/>
          <w:numId w:val="10"/>
        </w:numPr>
        <w:rPr>
          <w:rFonts w:ascii="Open Sans" w:hAnsi="Open Sans" w:cs="Open Sans"/>
          <w:sz w:val="20"/>
          <w:szCs w:val="20"/>
        </w:rPr>
      </w:pPr>
      <w:r w:rsidRPr="00300FD6">
        <w:rPr>
          <w:rFonts w:ascii="Open Sans" w:hAnsi="Open Sans" w:cs="Open Sans"/>
          <w:sz w:val="20"/>
          <w:szCs w:val="20"/>
        </w:rPr>
        <w:t>Als de verdachte de transactie of strafbeschikking afwijst, verschijnt zijn zaak alsnog voor de rechter.</w:t>
      </w:r>
    </w:p>
    <w:p w:rsidR="000F4612" w:rsidRPr="00300FD6" w:rsidRDefault="000F4612" w:rsidP="000F4612">
      <w:pPr>
        <w:pStyle w:val="Lijstalinea"/>
        <w:ind w:left="1440"/>
        <w:rPr>
          <w:rFonts w:ascii="Open Sans" w:hAnsi="Open Sans" w:cs="Open Sans"/>
          <w:sz w:val="20"/>
          <w:szCs w:val="20"/>
        </w:rPr>
      </w:pPr>
    </w:p>
    <w:p w:rsidR="000F4612" w:rsidRPr="00300FD6" w:rsidRDefault="00AA17E1" w:rsidP="000F4612">
      <w:pPr>
        <w:pStyle w:val="Lijstalinea"/>
        <w:numPr>
          <w:ilvl w:val="0"/>
          <w:numId w:val="9"/>
        </w:numPr>
        <w:rPr>
          <w:rFonts w:ascii="Open Sans" w:hAnsi="Open Sans" w:cs="Open Sans"/>
          <w:b/>
          <w:sz w:val="20"/>
          <w:szCs w:val="20"/>
        </w:rPr>
      </w:pPr>
      <w:r w:rsidRPr="00300FD6">
        <w:rPr>
          <w:rFonts w:ascii="Open Sans" w:hAnsi="Open Sans" w:cs="Open Sans"/>
          <w:b/>
          <w:sz w:val="20"/>
          <w:szCs w:val="20"/>
        </w:rPr>
        <w:t>Vervolgen</w:t>
      </w:r>
    </w:p>
    <w:p w:rsidR="00173094" w:rsidRPr="00300FD6" w:rsidRDefault="00173094" w:rsidP="000E13D9">
      <w:pPr>
        <w:pStyle w:val="Lijstalinea"/>
        <w:numPr>
          <w:ilvl w:val="0"/>
          <w:numId w:val="15"/>
        </w:numPr>
        <w:rPr>
          <w:rFonts w:ascii="Open Sans" w:hAnsi="Open Sans" w:cs="Open Sans"/>
          <w:sz w:val="20"/>
          <w:szCs w:val="20"/>
        </w:rPr>
      </w:pPr>
      <w:r w:rsidRPr="00300FD6">
        <w:rPr>
          <w:rFonts w:ascii="Open Sans" w:hAnsi="Open Sans" w:cs="Open Sans"/>
          <w:sz w:val="20"/>
          <w:szCs w:val="20"/>
        </w:rPr>
        <w:t>De officier van justitie stuurt het dossier naar de rechtbank en begint een rechtszaak.</w:t>
      </w:r>
    </w:p>
    <w:p w:rsidR="00C32237" w:rsidRPr="00300FD6" w:rsidRDefault="00C32237" w:rsidP="000F4612">
      <w:pPr>
        <w:pStyle w:val="Lijstalinea"/>
        <w:rPr>
          <w:rFonts w:ascii="Open Sans" w:hAnsi="Open Sans" w:cs="Open Sans"/>
          <w:sz w:val="20"/>
          <w:szCs w:val="20"/>
        </w:rPr>
      </w:pPr>
    </w:p>
    <w:p w:rsidR="000E13D9" w:rsidRPr="00300FD6" w:rsidRDefault="000E13D9">
      <w:pPr>
        <w:rPr>
          <w:rFonts w:ascii="Open Sans" w:hAnsi="Open Sans" w:cs="Open Sans"/>
          <w:sz w:val="20"/>
          <w:szCs w:val="20"/>
        </w:rPr>
      </w:pPr>
      <w:r w:rsidRPr="00300FD6">
        <w:rPr>
          <w:rFonts w:ascii="Open Sans" w:hAnsi="Open Sans" w:cs="Open Sans"/>
          <w:sz w:val="20"/>
          <w:szCs w:val="20"/>
        </w:rPr>
        <w:br w:type="page"/>
      </w:r>
    </w:p>
    <w:p w:rsidR="00C32237" w:rsidRPr="007E2279" w:rsidRDefault="00C32237" w:rsidP="00C32237">
      <w:pPr>
        <w:rPr>
          <w:rFonts w:ascii="Open Sans" w:hAnsi="Open Sans" w:cs="Open Sans"/>
          <w:i/>
          <w:sz w:val="20"/>
          <w:szCs w:val="20"/>
        </w:rPr>
      </w:pPr>
      <w:r w:rsidRPr="007E2279">
        <w:rPr>
          <w:rFonts w:ascii="Open Sans" w:hAnsi="Open Sans" w:cs="Open Sans"/>
          <w:i/>
          <w:sz w:val="20"/>
          <w:szCs w:val="20"/>
        </w:rPr>
        <w:lastRenderedPageBreak/>
        <w:t>4 Strafrecht: de rechtszaak</w:t>
      </w:r>
    </w:p>
    <w:p w:rsidR="001D502C" w:rsidRPr="00300FD6" w:rsidRDefault="006F4C57" w:rsidP="001D502C">
      <w:pPr>
        <w:pStyle w:val="Geenafstand"/>
        <w:rPr>
          <w:rFonts w:ascii="Open Sans" w:hAnsi="Open Sans" w:cs="Open Sans"/>
          <w:sz w:val="20"/>
          <w:szCs w:val="20"/>
        </w:rPr>
      </w:pPr>
      <w:r w:rsidRPr="00300FD6">
        <w:rPr>
          <w:rFonts w:ascii="Open Sans" w:hAnsi="Open Sans" w:cs="Open Sans"/>
          <w:sz w:val="20"/>
          <w:szCs w:val="20"/>
        </w:rPr>
        <w:t xml:space="preserve">Als de officier van justitie besluit de zaak te vervolgen, komt de strafzaak bij de rechtbank terecht. </w:t>
      </w:r>
    </w:p>
    <w:p w:rsidR="001D502C" w:rsidRPr="00300FD6" w:rsidRDefault="001D502C" w:rsidP="001D502C">
      <w:pPr>
        <w:pStyle w:val="Geenafstand"/>
        <w:rPr>
          <w:rFonts w:ascii="Open Sans" w:hAnsi="Open Sans" w:cs="Open Sans"/>
          <w:sz w:val="20"/>
          <w:szCs w:val="20"/>
        </w:rPr>
      </w:pPr>
      <w:r w:rsidRPr="00300FD6">
        <w:rPr>
          <w:rFonts w:ascii="Open Sans" w:hAnsi="Open Sans" w:cs="Open Sans"/>
          <w:sz w:val="20"/>
          <w:szCs w:val="20"/>
        </w:rPr>
        <w:t xml:space="preserve">De kantonrechter behandelt overtredingen. </w:t>
      </w:r>
    </w:p>
    <w:p w:rsidR="001D502C" w:rsidRPr="00300FD6" w:rsidRDefault="001D502C" w:rsidP="001D502C">
      <w:pPr>
        <w:pStyle w:val="Geenafstand"/>
        <w:rPr>
          <w:rFonts w:ascii="Open Sans" w:hAnsi="Open Sans" w:cs="Open Sans"/>
          <w:sz w:val="20"/>
          <w:szCs w:val="20"/>
        </w:rPr>
      </w:pPr>
      <w:r w:rsidRPr="00300FD6">
        <w:rPr>
          <w:rFonts w:ascii="Open Sans" w:hAnsi="Open Sans" w:cs="Open Sans"/>
          <w:sz w:val="20"/>
          <w:szCs w:val="20"/>
        </w:rPr>
        <w:t>De politierechter behandelt kleine misdrijven.</w:t>
      </w:r>
    </w:p>
    <w:p w:rsidR="001D502C" w:rsidRPr="00300FD6" w:rsidRDefault="001D502C" w:rsidP="001D502C">
      <w:pPr>
        <w:rPr>
          <w:rFonts w:ascii="Open Sans" w:hAnsi="Open Sans" w:cs="Open Sans"/>
        </w:rPr>
      </w:pPr>
      <w:r w:rsidRPr="00300FD6">
        <w:rPr>
          <w:rFonts w:ascii="Open Sans" w:hAnsi="Open Sans" w:cs="Open Sans"/>
          <w:sz w:val="20"/>
          <w:szCs w:val="20"/>
        </w:rPr>
        <w:t>De meervoudige kamer, die uit 3 rechters bestaat, behandelt ernstige misdrijven.</w:t>
      </w:r>
    </w:p>
    <w:p w:rsidR="001D502C" w:rsidRPr="00300FD6" w:rsidRDefault="001D502C" w:rsidP="00C32237">
      <w:pPr>
        <w:rPr>
          <w:rFonts w:ascii="Open Sans" w:hAnsi="Open Sans" w:cs="Open Sans"/>
          <w:sz w:val="20"/>
          <w:szCs w:val="20"/>
        </w:rPr>
      </w:pPr>
      <w:r w:rsidRPr="00300FD6">
        <w:rPr>
          <w:rFonts w:ascii="Open Sans" w:hAnsi="Open Sans" w:cs="Open Sans"/>
          <w:sz w:val="20"/>
          <w:szCs w:val="20"/>
        </w:rPr>
        <w:t>De meeste strafzittingen zijn openbaar. Sommige strafzittingen zijn achter gesloten deuren, bijvoorbeeld als de verdachte minderjarig is.</w:t>
      </w:r>
    </w:p>
    <w:p w:rsidR="00C32237" w:rsidRPr="00300FD6" w:rsidRDefault="00C32237" w:rsidP="000E13D9">
      <w:pPr>
        <w:pStyle w:val="Geenafstand"/>
        <w:rPr>
          <w:rFonts w:ascii="Open Sans" w:hAnsi="Open Sans" w:cs="Open Sans"/>
          <w:b/>
          <w:sz w:val="20"/>
          <w:szCs w:val="20"/>
        </w:rPr>
      </w:pPr>
      <w:r w:rsidRPr="00300FD6">
        <w:rPr>
          <w:rFonts w:ascii="Open Sans" w:hAnsi="Open Sans" w:cs="Open Sans"/>
          <w:b/>
          <w:sz w:val="20"/>
          <w:szCs w:val="20"/>
        </w:rPr>
        <w:t>Hoe verloopt een rechtszaak?</w:t>
      </w:r>
    </w:p>
    <w:p w:rsidR="001D502C" w:rsidRPr="00300FD6" w:rsidRDefault="001D502C" w:rsidP="00C32237">
      <w:pPr>
        <w:rPr>
          <w:rFonts w:ascii="Open Sans" w:hAnsi="Open Sans" w:cs="Open Sans"/>
          <w:sz w:val="20"/>
          <w:szCs w:val="20"/>
        </w:rPr>
      </w:pPr>
      <w:r w:rsidRPr="00300FD6">
        <w:rPr>
          <w:rFonts w:ascii="Open Sans" w:hAnsi="Open Sans" w:cs="Open Sans"/>
          <w:sz w:val="20"/>
          <w:szCs w:val="20"/>
        </w:rPr>
        <w:t>Na de aanhouding heeft iedere verdachte recht op een advocaat, die controleert of de politie en het OM zich aan de regels houdt en de verdachte verdedigt als het tot een rechtszaak komt. Als je geen advocaat kunt betalen, krijg je een ‘pro-Deoadvocaat’ toegewezen tegen een kleine bijdrage.</w:t>
      </w:r>
    </w:p>
    <w:p w:rsidR="001D502C" w:rsidRPr="00300FD6" w:rsidRDefault="001D502C" w:rsidP="00C32237">
      <w:pPr>
        <w:rPr>
          <w:rFonts w:ascii="Open Sans" w:hAnsi="Open Sans" w:cs="Open Sans"/>
          <w:sz w:val="20"/>
          <w:szCs w:val="20"/>
        </w:rPr>
      </w:pPr>
      <w:r w:rsidRPr="00300FD6">
        <w:rPr>
          <w:rFonts w:ascii="Open Sans" w:hAnsi="Open Sans" w:cs="Open Sans"/>
          <w:sz w:val="20"/>
          <w:szCs w:val="20"/>
        </w:rPr>
        <w:t>De terechtzitting, de behandeling van het strafbare feit door de rechter, of terwijl een rechtszaak, bestaat uit 7 stappen:</w:t>
      </w:r>
    </w:p>
    <w:tbl>
      <w:tblPr>
        <w:tblStyle w:val="Tabelraster"/>
        <w:tblW w:w="9193" w:type="dxa"/>
        <w:tblInd w:w="-5" w:type="dxa"/>
        <w:tblLook w:val="04A0" w:firstRow="1" w:lastRow="0" w:firstColumn="1" w:lastColumn="0" w:noHBand="0" w:noVBand="1"/>
      </w:tblPr>
      <w:tblGrid>
        <w:gridCol w:w="384"/>
        <w:gridCol w:w="2852"/>
        <w:gridCol w:w="5957"/>
      </w:tblGrid>
      <w:tr w:rsidR="005912E8" w:rsidRPr="00300FD6" w:rsidTr="000E13D9">
        <w:trPr>
          <w:trHeight w:val="280"/>
        </w:trPr>
        <w:tc>
          <w:tcPr>
            <w:tcW w:w="289"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1.</w:t>
            </w:r>
          </w:p>
        </w:tc>
        <w:tc>
          <w:tcPr>
            <w:tcW w:w="2874"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Opening</w:t>
            </w:r>
          </w:p>
        </w:tc>
        <w:tc>
          <w:tcPr>
            <w:tcW w:w="6030" w:type="dxa"/>
          </w:tcPr>
          <w:p w:rsidR="001D502C" w:rsidRPr="00300FD6" w:rsidRDefault="001F283C" w:rsidP="00C32237">
            <w:pPr>
              <w:rPr>
                <w:rFonts w:ascii="Open Sans" w:hAnsi="Open Sans" w:cs="Open Sans"/>
                <w:sz w:val="20"/>
                <w:szCs w:val="20"/>
              </w:rPr>
            </w:pPr>
            <w:r w:rsidRPr="00300FD6">
              <w:rPr>
                <w:rFonts w:ascii="Open Sans" w:hAnsi="Open Sans" w:cs="Open Sans"/>
                <w:sz w:val="20"/>
                <w:szCs w:val="20"/>
              </w:rPr>
              <w:t xml:space="preserve">Rechter controleert de persoonsgegevens van de verdachte. </w:t>
            </w:r>
          </w:p>
        </w:tc>
      </w:tr>
      <w:tr w:rsidR="005912E8" w:rsidRPr="00300FD6" w:rsidTr="000E13D9">
        <w:trPr>
          <w:trHeight w:val="561"/>
        </w:trPr>
        <w:tc>
          <w:tcPr>
            <w:tcW w:w="289"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2.</w:t>
            </w:r>
          </w:p>
        </w:tc>
        <w:tc>
          <w:tcPr>
            <w:tcW w:w="2874"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Tenlastelegging</w:t>
            </w:r>
          </w:p>
        </w:tc>
        <w:tc>
          <w:tcPr>
            <w:tcW w:w="6030" w:type="dxa"/>
          </w:tcPr>
          <w:p w:rsidR="001D502C" w:rsidRPr="00300FD6" w:rsidRDefault="005C4E6D" w:rsidP="00C32237">
            <w:pPr>
              <w:rPr>
                <w:rFonts w:ascii="Open Sans" w:hAnsi="Open Sans" w:cs="Open Sans"/>
                <w:sz w:val="20"/>
                <w:szCs w:val="20"/>
              </w:rPr>
            </w:pPr>
            <w:r w:rsidRPr="00300FD6">
              <w:rPr>
                <w:rFonts w:ascii="Open Sans" w:hAnsi="Open Sans" w:cs="Open Sans"/>
                <w:sz w:val="20"/>
                <w:szCs w:val="20"/>
              </w:rPr>
              <w:t>De officier van justitie leest als openbare aanklager de aanklacht voor.</w:t>
            </w:r>
          </w:p>
        </w:tc>
      </w:tr>
      <w:tr w:rsidR="005912E8" w:rsidRPr="00300FD6" w:rsidTr="000E13D9">
        <w:trPr>
          <w:trHeight w:val="4028"/>
        </w:trPr>
        <w:tc>
          <w:tcPr>
            <w:tcW w:w="289" w:type="dxa"/>
          </w:tcPr>
          <w:p w:rsidR="001D502C" w:rsidRPr="00300FD6" w:rsidRDefault="001D502C" w:rsidP="001D502C">
            <w:pPr>
              <w:rPr>
                <w:rFonts w:ascii="Open Sans" w:hAnsi="Open Sans" w:cs="Open Sans"/>
                <w:sz w:val="20"/>
                <w:szCs w:val="20"/>
              </w:rPr>
            </w:pPr>
            <w:r w:rsidRPr="00300FD6">
              <w:rPr>
                <w:rFonts w:ascii="Open Sans" w:hAnsi="Open Sans" w:cs="Open Sans"/>
                <w:sz w:val="20"/>
                <w:szCs w:val="20"/>
              </w:rPr>
              <w:t>3.</w:t>
            </w:r>
          </w:p>
        </w:tc>
        <w:tc>
          <w:tcPr>
            <w:tcW w:w="2874"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Onderzoek door de rechter</w:t>
            </w:r>
          </w:p>
        </w:tc>
        <w:tc>
          <w:tcPr>
            <w:tcW w:w="6030" w:type="dxa"/>
          </w:tcPr>
          <w:p w:rsidR="005C4E6D" w:rsidRPr="00300FD6" w:rsidRDefault="005C4E6D" w:rsidP="00C32237">
            <w:pPr>
              <w:rPr>
                <w:rFonts w:ascii="Open Sans" w:hAnsi="Open Sans" w:cs="Open Sans"/>
                <w:sz w:val="20"/>
                <w:szCs w:val="20"/>
              </w:rPr>
            </w:pPr>
            <w:r w:rsidRPr="00300FD6">
              <w:rPr>
                <w:rFonts w:ascii="Open Sans" w:hAnsi="Open Sans" w:cs="Open Sans"/>
                <w:sz w:val="20"/>
                <w:szCs w:val="20"/>
              </w:rPr>
              <w:t>De rechter</w:t>
            </w:r>
            <w:r w:rsidR="00011207" w:rsidRPr="00300FD6">
              <w:rPr>
                <w:rFonts w:ascii="Open Sans" w:hAnsi="Open Sans" w:cs="Open Sans"/>
                <w:sz w:val="20"/>
                <w:szCs w:val="20"/>
              </w:rPr>
              <w:t xml:space="preserve"> stelt vragen aan de verdachte.</w:t>
            </w:r>
          </w:p>
          <w:p w:rsidR="00011207" w:rsidRPr="00300FD6" w:rsidRDefault="00011207" w:rsidP="00C32237">
            <w:pPr>
              <w:rPr>
                <w:rFonts w:ascii="Open Sans" w:hAnsi="Open Sans" w:cs="Open Sans"/>
                <w:sz w:val="20"/>
                <w:szCs w:val="20"/>
              </w:rPr>
            </w:pPr>
            <w:r w:rsidRPr="00300FD6">
              <w:rPr>
                <w:rFonts w:ascii="Open Sans" w:hAnsi="Open Sans" w:cs="Open Sans"/>
                <w:sz w:val="20"/>
                <w:szCs w:val="20"/>
              </w:rPr>
              <w:t>Daarnaast kunnen eventuele getuigen en deskundigen door alle partijen worden opgeroepen en ondervraagd.</w:t>
            </w:r>
          </w:p>
          <w:p w:rsidR="005C4E6D" w:rsidRPr="00300FD6" w:rsidRDefault="005C4E6D" w:rsidP="00C32237">
            <w:pPr>
              <w:rPr>
                <w:rFonts w:ascii="Open Sans" w:hAnsi="Open Sans" w:cs="Open Sans"/>
                <w:sz w:val="20"/>
                <w:szCs w:val="20"/>
              </w:rPr>
            </w:pPr>
          </w:p>
          <w:p w:rsidR="005C4E6D" w:rsidRPr="00300FD6" w:rsidRDefault="00011207" w:rsidP="00C32237">
            <w:pPr>
              <w:rPr>
                <w:rFonts w:ascii="Open Sans" w:hAnsi="Open Sans" w:cs="Open Sans"/>
                <w:sz w:val="18"/>
                <w:shd w:val="clear" w:color="auto" w:fill="FFFFFF"/>
              </w:rPr>
            </w:pPr>
            <w:r w:rsidRPr="00300FD6">
              <w:rPr>
                <w:rFonts w:ascii="Open Sans" w:hAnsi="Open Sans" w:cs="Open Sans"/>
                <w:sz w:val="20"/>
                <w:szCs w:val="20"/>
              </w:rPr>
              <w:t>G</w:t>
            </w:r>
            <w:r w:rsidR="005C4E6D" w:rsidRPr="00300FD6">
              <w:rPr>
                <w:rFonts w:ascii="Open Sans" w:hAnsi="Open Sans" w:cs="Open Sans"/>
                <w:sz w:val="20"/>
                <w:szCs w:val="20"/>
              </w:rPr>
              <w:t xml:space="preserve">etuigen moeten </w:t>
            </w:r>
            <w:r w:rsidRPr="00300FD6">
              <w:rPr>
                <w:rFonts w:ascii="Open Sans" w:hAnsi="Open Sans" w:cs="Open Sans"/>
                <w:sz w:val="20"/>
                <w:szCs w:val="20"/>
              </w:rPr>
              <w:t xml:space="preserve">altijd de waarheid </w:t>
            </w:r>
            <w:r w:rsidR="005C4E6D" w:rsidRPr="00300FD6">
              <w:rPr>
                <w:rFonts w:ascii="Open Sans" w:hAnsi="Open Sans" w:cs="Open Sans"/>
                <w:sz w:val="20"/>
                <w:szCs w:val="20"/>
              </w:rPr>
              <w:t xml:space="preserve">spreken. </w:t>
            </w:r>
            <w:r w:rsidRPr="00300FD6">
              <w:rPr>
                <w:rFonts w:ascii="Open Sans" w:hAnsi="Open Sans" w:cs="Open Sans"/>
                <w:sz w:val="20"/>
                <w:szCs w:val="20"/>
              </w:rPr>
              <w:t xml:space="preserve">Als ze liegen plegen ze meineed </w:t>
            </w:r>
            <w:r w:rsidRPr="00300FD6">
              <w:rPr>
                <w:rFonts w:ascii="Arial" w:hAnsi="Arial" w:cs="Arial"/>
                <w:color w:val="545454"/>
                <w:shd w:val="clear" w:color="auto" w:fill="FFFFFF"/>
              </w:rPr>
              <w:t>→</w:t>
            </w:r>
            <w:r w:rsidRPr="00300FD6">
              <w:rPr>
                <w:rFonts w:ascii="Open Sans" w:hAnsi="Open Sans" w:cs="Open Sans"/>
                <w:color w:val="545454"/>
                <w:shd w:val="clear" w:color="auto" w:fill="FFFFFF"/>
              </w:rPr>
              <w:t xml:space="preserve"> </w:t>
            </w:r>
            <w:r w:rsidRPr="00300FD6">
              <w:rPr>
                <w:rFonts w:ascii="Open Sans" w:hAnsi="Open Sans" w:cs="Open Sans"/>
                <w:sz w:val="18"/>
                <w:shd w:val="clear" w:color="auto" w:fill="FFFFFF"/>
              </w:rPr>
              <w:t>strafbaar feit, maximale gevangenisstraf van 6 jaar</w:t>
            </w:r>
          </w:p>
          <w:p w:rsidR="00011207" w:rsidRPr="00300FD6" w:rsidRDefault="00011207" w:rsidP="00C32237">
            <w:pPr>
              <w:rPr>
                <w:rFonts w:ascii="Open Sans" w:hAnsi="Open Sans" w:cs="Open Sans"/>
                <w:sz w:val="20"/>
                <w:szCs w:val="20"/>
              </w:rPr>
            </w:pPr>
          </w:p>
          <w:p w:rsidR="005C4E6D" w:rsidRPr="00300FD6" w:rsidRDefault="005C4E6D" w:rsidP="00C32237">
            <w:pPr>
              <w:rPr>
                <w:rFonts w:ascii="Open Sans" w:hAnsi="Open Sans" w:cs="Open Sans"/>
                <w:sz w:val="20"/>
                <w:szCs w:val="20"/>
              </w:rPr>
            </w:pPr>
            <w:r w:rsidRPr="00300FD6">
              <w:rPr>
                <w:rFonts w:ascii="Open Sans" w:hAnsi="Open Sans" w:cs="Open Sans"/>
                <w:sz w:val="20"/>
                <w:szCs w:val="20"/>
              </w:rPr>
              <w:t xml:space="preserve">De verdachte is niet verplicht de waarheid te preken, omdat een verdachte niet </w:t>
            </w:r>
            <w:r w:rsidR="00011207" w:rsidRPr="00300FD6">
              <w:rPr>
                <w:rFonts w:ascii="Open Sans" w:hAnsi="Open Sans" w:cs="Open Sans"/>
                <w:sz w:val="20"/>
                <w:szCs w:val="20"/>
              </w:rPr>
              <w:t xml:space="preserve">hoeft mee te werken </w:t>
            </w:r>
            <w:r w:rsidRPr="00300FD6">
              <w:rPr>
                <w:rFonts w:ascii="Open Sans" w:hAnsi="Open Sans" w:cs="Open Sans"/>
                <w:sz w:val="20"/>
                <w:szCs w:val="20"/>
              </w:rPr>
              <w:t>aan zijn eigen veroordeling</w:t>
            </w:r>
            <w:r w:rsidR="00011207" w:rsidRPr="00300FD6">
              <w:rPr>
                <w:rFonts w:ascii="Open Sans" w:hAnsi="Open Sans" w:cs="Open Sans"/>
                <w:sz w:val="20"/>
                <w:szCs w:val="20"/>
              </w:rPr>
              <w:t xml:space="preserve">. </w:t>
            </w:r>
            <w:r w:rsidRPr="00300FD6">
              <w:rPr>
                <w:rFonts w:ascii="Open Sans" w:hAnsi="Open Sans" w:cs="Open Sans"/>
                <w:sz w:val="20"/>
                <w:szCs w:val="20"/>
              </w:rPr>
              <w:t>Een verdachte heeft altijd zwijgrecht.</w:t>
            </w:r>
          </w:p>
          <w:p w:rsidR="00011207" w:rsidRPr="00300FD6" w:rsidRDefault="00011207" w:rsidP="00C32237">
            <w:pPr>
              <w:rPr>
                <w:rFonts w:ascii="Open Sans" w:hAnsi="Open Sans" w:cs="Open Sans"/>
                <w:sz w:val="20"/>
                <w:szCs w:val="20"/>
              </w:rPr>
            </w:pPr>
          </w:p>
          <w:p w:rsidR="00011207" w:rsidRPr="00300FD6" w:rsidRDefault="00011207" w:rsidP="00C32237">
            <w:pPr>
              <w:rPr>
                <w:rFonts w:ascii="Open Sans" w:hAnsi="Open Sans" w:cs="Open Sans"/>
                <w:sz w:val="20"/>
                <w:szCs w:val="20"/>
              </w:rPr>
            </w:pPr>
            <w:r w:rsidRPr="00300FD6">
              <w:rPr>
                <w:rFonts w:ascii="Open Sans" w:hAnsi="Open Sans" w:cs="Open Sans"/>
                <w:sz w:val="20"/>
                <w:szCs w:val="20"/>
              </w:rPr>
              <w:t>Bij ernstige misdrijven hebben ook slachtoffers of nabestaanden spreekrecht. Zij kunnen eventueel vragen om een schadevergoeding.</w:t>
            </w:r>
          </w:p>
        </w:tc>
      </w:tr>
      <w:tr w:rsidR="005912E8" w:rsidRPr="00300FD6" w:rsidTr="000E13D9">
        <w:trPr>
          <w:trHeight w:val="535"/>
        </w:trPr>
        <w:tc>
          <w:tcPr>
            <w:tcW w:w="289" w:type="dxa"/>
          </w:tcPr>
          <w:p w:rsidR="001D502C" w:rsidRPr="00300FD6" w:rsidRDefault="001D502C" w:rsidP="001D502C">
            <w:pPr>
              <w:rPr>
                <w:rFonts w:ascii="Open Sans" w:hAnsi="Open Sans" w:cs="Open Sans"/>
                <w:sz w:val="20"/>
                <w:szCs w:val="20"/>
              </w:rPr>
            </w:pPr>
            <w:r w:rsidRPr="00300FD6">
              <w:rPr>
                <w:rFonts w:ascii="Open Sans" w:hAnsi="Open Sans" w:cs="Open Sans"/>
                <w:sz w:val="20"/>
                <w:szCs w:val="20"/>
              </w:rPr>
              <w:t>4.</w:t>
            </w:r>
          </w:p>
        </w:tc>
        <w:tc>
          <w:tcPr>
            <w:tcW w:w="2874"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Requisitoir</w:t>
            </w:r>
          </w:p>
        </w:tc>
        <w:tc>
          <w:tcPr>
            <w:tcW w:w="6030" w:type="dxa"/>
          </w:tcPr>
          <w:p w:rsidR="005C4E6D" w:rsidRPr="00300FD6" w:rsidRDefault="005C4E6D" w:rsidP="00C32237">
            <w:pPr>
              <w:rPr>
                <w:rFonts w:ascii="Open Sans" w:hAnsi="Open Sans" w:cs="Open Sans"/>
                <w:sz w:val="20"/>
                <w:szCs w:val="20"/>
              </w:rPr>
            </w:pPr>
            <w:r w:rsidRPr="00300FD6">
              <w:rPr>
                <w:rFonts w:ascii="Open Sans" w:hAnsi="Open Sans" w:cs="Open Sans"/>
                <w:sz w:val="20"/>
                <w:szCs w:val="20"/>
              </w:rPr>
              <w:t>De officier van justitie toont aan waarom de verdachte schuldig is en vraagt om een bepaalde straf, de strafeis.</w:t>
            </w:r>
          </w:p>
        </w:tc>
      </w:tr>
      <w:tr w:rsidR="005912E8" w:rsidRPr="00300FD6" w:rsidTr="000E13D9">
        <w:trPr>
          <w:trHeight w:val="1096"/>
        </w:trPr>
        <w:tc>
          <w:tcPr>
            <w:tcW w:w="289"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5.</w:t>
            </w:r>
          </w:p>
        </w:tc>
        <w:tc>
          <w:tcPr>
            <w:tcW w:w="2874"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Pleidooi</w:t>
            </w:r>
          </w:p>
        </w:tc>
        <w:tc>
          <w:tcPr>
            <w:tcW w:w="6030" w:type="dxa"/>
          </w:tcPr>
          <w:p w:rsidR="001D502C" w:rsidRPr="00300FD6" w:rsidRDefault="005C4E6D" w:rsidP="00C32237">
            <w:pPr>
              <w:rPr>
                <w:rFonts w:ascii="Open Sans" w:hAnsi="Open Sans" w:cs="Open Sans"/>
                <w:sz w:val="20"/>
                <w:szCs w:val="20"/>
              </w:rPr>
            </w:pPr>
            <w:r w:rsidRPr="00300FD6">
              <w:rPr>
                <w:rFonts w:ascii="Open Sans" w:hAnsi="Open Sans" w:cs="Open Sans"/>
                <w:sz w:val="20"/>
                <w:szCs w:val="20"/>
              </w:rPr>
              <w:t>Advocaat houdt een pleidooi om de verdachte te verdedigen. Hij zal om vrijspraak of een lagere straf vragen bijvoorbeeld wegens onvoldoende bewijsmateriaal of verzachtende omstandigheden.</w:t>
            </w:r>
          </w:p>
        </w:tc>
      </w:tr>
      <w:tr w:rsidR="005912E8" w:rsidRPr="00300FD6" w:rsidTr="000E13D9">
        <w:trPr>
          <w:trHeight w:val="815"/>
        </w:trPr>
        <w:tc>
          <w:tcPr>
            <w:tcW w:w="289"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6.</w:t>
            </w:r>
          </w:p>
        </w:tc>
        <w:tc>
          <w:tcPr>
            <w:tcW w:w="2874"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Laatste woord verdachte</w:t>
            </w:r>
          </w:p>
        </w:tc>
        <w:tc>
          <w:tcPr>
            <w:tcW w:w="6030" w:type="dxa"/>
          </w:tcPr>
          <w:p w:rsidR="001D502C" w:rsidRPr="00300FD6" w:rsidRDefault="00011207" w:rsidP="00C32237">
            <w:pPr>
              <w:rPr>
                <w:rFonts w:ascii="Open Sans" w:hAnsi="Open Sans" w:cs="Open Sans"/>
                <w:sz w:val="20"/>
                <w:szCs w:val="20"/>
              </w:rPr>
            </w:pPr>
            <w:r w:rsidRPr="00300FD6">
              <w:rPr>
                <w:rFonts w:ascii="Open Sans" w:hAnsi="Open Sans" w:cs="Open Sans"/>
                <w:sz w:val="20"/>
                <w:szCs w:val="20"/>
              </w:rPr>
              <w:t>Verdachte krijgt het laatste</w:t>
            </w:r>
            <w:r w:rsidR="005912E8" w:rsidRPr="00300FD6">
              <w:rPr>
                <w:rFonts w:ascii="Open Sans" w:hAnsi="Open Sans" w:cs="Open Sans"/>
                <w:sz w:val="20"/>
                <w:szCs w:val="20"/>
              </w:rPr>
              <w:t xml:space="preserve"> woord, hij kan spijt betuigen, zijn onschuld benadrukken, aangeven hoeveel schade hij zal ondervinden van een eventuele straf, etc. </w:t>
            </w:r>
          </w:p>
        </w:tc>
      </w:tr>
      <w:tr w:rsidR="005912E8" w:rsidRPr="00300FD6" w:rsidTr="000E13D9">
        <w:trPr>
          <w:trHeight w:val="1656"/>
        </w:trPr>
        <w:tc>
          <w:tcPr>
            <w:tcW w:w="289"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7.</w:t>
            </w:r>
          </w:p>
        </w:tc>
        <w:tc>
          <w:tcPr>
            <w:tcW w:w="2874" w:type="dxa"/>
          </w:tcPr>
          <w:p w:rsidR="001D502C" w:rsidRPr="00300FD6" w:rsidRDefault="001D502C" w:rsidP="00C32237">
            <w:pPr>
              <w:rPr>
                <w:rFonts w:ascii="Open Sans" w:hAnsi="Open Sans" w:cs="Open Sans"/>
                <w:sz w:val="20"/>
                <w:szCs w:val="20"/>
              </w:rPr>
            </w:pPr>
            <w:r w:rsidRPr="00300FD6">
              <w:rPr>
                <w:rFonts w:ascii="Open Sans" w:hAnsi="Open Sans" w:cs="Open Sans"/>
                <w:sz w:val="20"/>
                <w:szCs w:val="20"/>
              </w:rPr>
              <w:t>Vonnis</w:t>
            </w:r>
          </w:p>
        </w:tc>
        <w:tc>
          <w:tcPr>
            <w:tcW w:w="6030" w:type="dxa"/>
          </w:tcPr>
          <w:p w:rsidR="001D502C" w:rsidRPr="00300FD6" w:rsidRDefault="005912E8" w:rsidP="00C32237">
            <w:pPr>
              <w:rPr>
                <w:rFonts w:ascii="Open Sans" w:hAnsi="Open Sans" w:cs="Open Sans"/>
                <w:sz w:val="20"/>
                <w:szCs w:val="20"/>
              </w:rPr>
            </w:pPr>
            <w:r w:rsidRPr="00300FD6">
              <w:rPr>
                <w:rFonts w:ascii="Open Sans" w:hAnsi="Open Sans" w:cs="Open Sans"/>
                <w:sz w:val="20"/>
                <w:szCs w:val="20"/>
              </w:rPr>
              <w:t>Uitspraak van de rechter; of de verdachte schuldig is of niet en de straf die hij oplegt.</w:t>
            </w:r>
          </w:p>
          <w:p w:rsidR="005912E8" w:rsidRPr="00300FD6" w:rsidRDefault="005912E8" w:rsidP="00C32237">
            <w:pPr>
              <w:rPr>
                <w:rFonts w:ascii="Open Sans" w:hAnsi="Open Sans" w:cs="Open Sans"/>
                <w:sz w:val="20"/>
                <w:szCs w:val="20"/>
              </w:rPr>
            </w:pPr>
          </w:p>
          <w:p w:rsidR="005912E8" w:rsidRPr="00300FD6" w:rsidRDefault="005912E8" w:rsidP="00C32237">
            <w:pPr>
              <w:rPr>
                <w:rFonts w:ascii="Open Sans" w:hAnsi="Open Sans" w:cs="Open Sans"/>
                <w:sz w:val="20"/>
                <w:szCs w:val="20"/>
              </w:rPr>
            </w:pPr>
            <w:r w:rsidRPr="00300FD6">
              <w:rPr>
                <w:rFonts w:ascii="Open Sans" w:hAnsi="Open Sans" w:cs="Open Sans"/>
                <w:sz w:val="20"/>
                <w:szCs w:val="20"/>
              </w:rPr>
              <w:t>De kantonrechter en politierechter doen meteen uitspraak. Bij de meervoudige kamer van de rechtbank gebeurt dit na 2 weken.</w:t>
            </w:r>
          </w:p>
        </w:tc>
      </w:tr>
    </w:tbl>
    <w:p w:rsidR="000E13D9" w:rsidRPr="00300FD6" w:rsidRDefault="000E13D9" w:rsidP="00FA194B">
      <w:pPr>
        <w:pStyle w:val="Geenafstand"/>
        <w:rPr>
          <w:rFonts w:ascii="Open Sans" w:hAnsi="Open Sans" w:cs="Open Sans"/>
          <w:b/>
          <w:sz w:val="20"/>
        </w:rPr>
      </w:pPr>
    </w:p>
    <w:p w:rsidR="009B0AA2" w:rsidRPr="00300FD6" w:rsidRDefault="009B0AA2" w:rsidP="00FA194B">
      <w:pPr>
        <w:pStyle w:val="Geenafstand"/>
        <w:rPr>
          <w:rFonts w:ascii="Open Sans" w:hAnsi="Open Sans" w:cs="Open Sans"/>
          <w:b/>
          <w:sz w:val="20"/>
        </w:rPr>
      </w:pPr>
      <w:r w:rsidRPr="00300FD6">
        <w:rPr>
          <w:rFonts w:ascii="Open Sans" w:hAnsi="Open Sans" w:cs="Open Sans"/>
          <w:b/>
          <w:sz w:val="20"/>
        </w:rPr>
        <w:lastRenderedPageBreak/>
        <w:t>Hoger beroep</w:t>
      </w:r>
    </w:p>
    <w:p w:rsidR="00496992" w:rsidRPr="00300FD6" w:rsidRDefault="00496992" w:rsidP="009B0AA2">
      <w:pPr>
        <w:rPr>
          <w:rFonts w:ascii="Open Sans" w:hAnsi="Open Sans" w:cs="Open Sans"/>
          <w:sz w:val="20"/>
          <w:szCs w:val="20"/>
        </w:rPr>
      </w:pPr>
      <w:r w:rsidRPr="00300FD6">
        <w:rPr>
          <w:rFonts w:ascii="Open Sans" w:hAnsi="Open Sans" w:cs="Open Sans"/>
          <w:sz w:val="20"/>
          <w:szCs w:val="20"/>
        </w:rPr>
        <w:t>Als de veroordeelde of de officier van justitie het niet eens is met het vonnis van de rechter kunnen zij in hoger beroep gaan bij het gerechtshof. De strafzaak wordt dan opnieuw gedaan. Mochten ze het hierna nog steeds niet eens zijn met het tweede besluit dan kunnen ze in cassatie gaan bij de Hoge Raad. Die controleert uitsluitend of het recht juist is toegepast.</w:t>
      </w:r>
    </w:p>
    <w:p w:rsidR="00496992" w:rsidRPr="00300FD6" w:rsidRDefault="00496992" w:rsidP="009B0AA2">
      <w:pPr>
        <w:rPr>
          <w:rFonts w:ascii="Open Sans" w:hAnsi="Open Sans" w:cs="Open Sans"/>
          <w:sz w:val="20"/>
          <w:szCs w:val="20"/>
        </w:rPr>
      </w:pPr>
      <w:r w:rsidRPr="00300FD6">
        <w:rPr>
          <w:rFonts w:ascii="Open Sans" w:hAnsi="Open Sans" w:cs="Open Sans"/>
          <w:sz w:val="20"/>
          <w:szCs w:val="20"/>
        </w:rPr>
        <w:t>De Hoge Raad heeft het laatste woord bij de uitleg van wetten. De lagere rechter moet deze uitleg in toekomstige vergelijkbare zaken vervolgen.</w:t>
      </w:r>
    </w:p>
    <w:p w:rsidR="00496992" w:rsidRPr="00300FD6" w:rsidRDefault="00496992" w:rsidP="00FA194B">
      <w:pPr>
        <w:pStyle w:val="Geenafstand"/>
        <w:rPr>
          <w:rFonts w:ascii="Open Sans" w:hAnsi="Open Sans" w:cs="Open Sans"/>
          <w:b/>
          <w:sz w:val="20"/>
          <w:szCs w:val="20"/>
        </w:rPr>
      </w:pPr>
      <w:r w:rsidRPr="00300FD6">
        <w:rPr>
          <w:rFonts w:ascii="Open Sans" w:hAnsi="Open Sans" w:cs="Open Sans"/>
          <w:b/>
          <w:sz w:val="20"/>
          <w:szCs w:val="20"/>
        </w:rPr>
        <w:t>Waarom straffen we?</w:t>
      </w:r>
    </w:p>
    <w:p w:rsidR="00496992" w:rsidRPr="00300FD6" w:rsidRDefault="00D714BA" w:rsidP="009B0AA2">
      <w:pPr>
        <w:rPr>
          <w:rFonts w:ascii="Open Sans" w:hAnsi="Open Sans" w:cs="Open Sans"/>
          <w:sz w:val="20"/>
          <w:szCs w:val="20"/>
        </w:rPr>
      </w:pPr>
      <w:r w:rsidRPr="00300FD6">
        <w:rPr>
          <w:rFonts w:ascii="Open Sans" w:hAnsi="Open Sans" w:cs="Open Sans"/>
          <w:sz w:val="20"/>
          <w:szCs w:val="20"/>
        </w:rPr>
        <w:t>Als een rechter een straf oplegt, moet hij zich houden aan de mogelijkheden de in het Wetboek van Strafrecht staan. Hij mag niet zelf een straf verzinnen. In Nederland zijn lijfstraffen verboden en in de grondwet staat zelfs dat de doodstraf niet mag worden opgelegd.</w:t>
      </w:r>
    </w:p>
    <w:p w:rsidR="001D502C" w:rsidRPr="00300FD6" w:rsidRDefault="00EA4015" w:rsidP="00FA194B">
      <w:pPr>
        <w:pStyle w:val="Geenafstand"/>
        <w:rPr>
          <w:rFonts w:ascii="Open Sans" w:hAnsi="Open Sans" w:cs="Open Sans"/>
          <w:sz w:val="20"/>
        </w:rPr>
      </w:pPr>
      <w:r w:rsidRPr="00300FD6">
        <w:rPr>
          <w:rFonts w:ascii="Open Sans" w:hAnsi="Open Sans" w:cs="Open Sans"/>
          <w:sz w:val="20"/>
        </w:rPr>
        <w:t xml:space="preserve">Er zijn verschillende </w:t>
      </w:r>
      <w:r w:rsidR="00C36EE1" w:rsidRPr="00300FD6">
        <w:rPr>
          <w:rFonts w:ascii="Open Sans" w:hAnsi="Open Sans" w:cs="Open Sans"/>
          <w:sz w:val="20"/>
        </w:rPr>
        <w:t>redenen</w:t>
      </w:r>
      <w:r w:rsidRPr="00300FD6">
        <w:rPr>
          <w:rFonts w:ascii="Open Sans" w:hAnsi="Open Sans" w:cs="Open Sans"/>
          <w:sz w:val="20"/>
        </w:rPr>
        <w:t xml:space="preserve"> waarom we straffen opleggen:</w:t>
      </w:r>
    </w:p>
    <w:p w:rsidR="00EA4015" w:rsidRPr="00300FD6" w:rsidRDefault="00EA4015" w:rsidP="00EA4015">
      <w:pPr>
        <w:pStyle w:val="Lijstalinea"/>
        <w:numPr>
          <w:ilvl w:val="0"/>
          <w:numId w:val="13"/>
        </w:numPr>
        <w:rPr>
          <w:rFonts w:ascii="Open Sans" w:hAnsi="Open Sans" w:cs="Open Sans"/>
          <w:sz w:val="20"/>
          <w:szCs w:val="20"/>
        </w:rPr>
      </w:pPr>
      <w:r w:rsidRPr="00300FD6">
        <w:rPr>
          <w:rFonts w:ascii="Open Sans" w:hAnsi="Open Sans" w:cs="Open Sans"/>
          <w:b/>
          <w:sz w:val="20"/>
          <w:szCs w:val="20"/>
          <w:u w:val="single"/>
        </w:rPr>
        <w:t>Wraak en vergelding</w:t>
      </w:r>
      <w:r w:rsidRPr="00300FD6">
        <w:rPr>
          <w:rFonts w:ascii="Open Sans" w:hAnsi="Open Sans" w:cs="Open Sans"/>
          <w:sz w:val="20"/>
          <w:szCs w:val="20"/>
        </w:rPr>
        <w:t>:</w:t>
      </w:r>
      <w:r w:rsidR="00E77115" w:rsidRPr="00300FD6">
        <w:rPr>
          <w:rFonts w:ascii="Open Sans" w:hAnsi="Open Sans" w:cs="Open Sans"/>
          <w:sz w:val="20"/>
          <w:szCs w:val="20"/>
        </w:rPr>
        <w:t xml:space="preserve"> </w:t>
      </w:r>
      <w:r w:rsidR="00D33C35" w:rsidRPr="00300FD6">
        <w:rPr>
          <w:rFonts w:ascii="Open Sans" w:hAnsi="Open Sans" w:cs="Open Sans"/>
          <w:sz w:val="20"/>
          <w:szCs w:val="20"/>
        </w:rPr>
        <w:t>Misdaad mag niet lonen, daarom vinden we dat als iemand een ander leed heeft toebracht, dat dat via een rechter moet worden vergolden. (Het moet hem betaald worden gezet).</w:t>
      </w:r>
    </w:p>
    <w:p w:rsidR="00EA4015" w:rsidRPr="00300FD6" w:rsidRDefault="00EA4015" w:rsidP="00EA4015">
      <w:pPr>
        <w:pStyle w:val="Lijstalinea"/>
        <w:numPr>
          <w:ilvl w:val="0"/>
          <w:numId w:val="13"/>
        </w:numPr>
        <w:rPr>
          <w:rFonts w:ascii="Open Sans" w:hAnsi="Open Sans" w:cs="Open Sans"/>
          <w:sz w:val="20"/>
          <w:szCs w:val="20"/>
        </w:rPr>
      </w:pPr>
      <w:r w:rsidRPr="00300FD6">
        <w:rPr>
          <w:rFonts w:ascii="Open Sans" w:hAnsi="Open Sans" w:cs="Open Sans"/>
          <w:b/>
          <w:sz w:val="20"/>
          <w:szCs w:val="20"/>
          <w:u w:val="single"/>
        </w:rPr>
        <w:t>Afschrikking</w:t>
      </w:r>
      <w:r w:rsidRPr="00300FD6">
        <w:rPr>
          <w:rFonts w:ascii="Open Sans" w:hAnsi="Open Sans" w:cs="Open Sans"/>
          <w:sz w:val="20"/>
          <w:szCs w:val="20"/>
        </w:rPr>
        <w:t>:</w:t>
      </w:r>
      <w:r w:rsidR="00D33C35" w:rsidRPr="00300FD6">
        <w:rPr>
          <w:rFonts w:ascii="Open Sans" w:hAnsi="Open Sans" w:cs="Open Sans"/>
          <w:sz w:val="20"/>
          <w:szCs w:val="20"/>
        </w:rPr>
        <w:t xml:space="preserve"> Het vooruitzicht van een straf moet mensen afschrikken en ervoor zorgen dat ze geen misdaad plegen. Ook een als een dader wordt gestraft, willen we voorkomen dat hij in de toekomst in herhaling valt.</w:t>
      </w:r>
    </w:p>
    <w:p w:rsidR="00EA4015" w:rsidRPr="00300FD6" w:rsidRDefault="00EA4015" w:rsidP="00EA4015">
      <w:pPr>
        <w:pStyle w:val="Lijstalinea"/>
        <w:numPr>
          <w:ilvl w:val="0"/>
          <w:numId w:val="13"/>
        </w:numPr>
        <w:rPr>
          <w:rFonts w:ascii="Open Sans" w:hAnsi="Open Sans" w:cs="Open Sans"/>
          <w:sz w:val="20"/>
          <w:szCs w:val="20"/>
        </w:rPr>
      </w:pPr>
      <w:r w:rsidRPr="00300FD6">
        <w:rPr>
          <w:rFonts w:ascii="Open Sans" w:hAnsi="Open Sans" w:cs="Open Sans"/>
          <w:b/>
          <w:sz w:val="20"/>
          <w:szCs w:val="20"/>
          <w:u w:val="single"/>
        </w:rPr>
        <w:t>Voorkomen van eigenrichting</w:t>
      </w:r>
      <w:r w:rsidR="00D33C35" w:rsidRPr="00300FD6">
        <w:rPr>
          <w:rFonts w:ascii="Open Sans" w:hAnsi="Open Sans" w:cs="Open Sans"/>
          <w:sz w:val="20"/>
          <w:szCs w:val="20"/>
        </w:rPr>
        <w:t>: De overheid gaat over straffen en niet de burgers. Zo voorkomen we eigenrichting, waardoor mensen niet zelf wraak op elkaar gaan nemen.</w:t>
      </w:r>
    </w:p>
    <w:p w:rsidR="00EA4015" w:rsidRPr="00300FD6" w:rsidRDefault="00EA4015" w:rsidP="00EA4015">
      <w:pPr>
        <w:pStyle w:val="Lijstalinea"/>
        <w:numPr>
          <w:ilvl w:val="0"/>
          <w:numId w:val="13"/>
        </w:numPr>
        <w:rPr>
          <w:rFonts w:ascii="Open Sans" w:hAnsi="Open Sans" w:cs="Open Sans"/>
          <w:sz w:val="20"/>
          <w:szCs w:val="20"/>
        </w:rPr>
      </w:pPr>
      <w:r w:rsidRPr="00300FD6">
        <w:rPr>
          <w:rFonts w:ascii="Open Sans" w:hAnsi="Open Sans" w:cs="Open Sans"/>
          <w:b/>
          <w:sz w:val="20"/>
          <w:szCs w:val="20"/>
          <w:u w:val="single"/>
        </w:rPr>
        <w:t>Resocialisatie</w:t>
      </w:r>
      <w:r w:rsidR="00D33C35" w:rsidRPr="00300FD6">
        <w:rPr>
          <w:rFonts w:ascii="Open Sans" w:hAnsi="Open Sans" w:cs="Open Sans"/>
          <w:sz w:val="20"/>
          <w:szCs w:val="20"/>
        </w:rPr>
        <w:t>: Met een straf probeert de overheid het gedrag van een crimineel te verbeteren, zodat hij zich aanpast aan de normen van de samenleving.</w:t>
      </w:r>
    </w:p>
    <w:p w:rsidR="00EA4015" w:rsidRPr="00300FD6" w:rsidRDefault="00D33C35" w:rsidP="00EA4015">
      <w:pPr>
        <w:pStyle w:val="Lijstalinea"/>
        <w:numPr>
          <w:ilvl w:val="0"/>
          <w:numId w:val="13"/>
        </w:numPr>
        <w:rPr>
          <w:rFonts w:ascii="Open Sans" w:hAnsi="Open Sans" w:cs="Open Sans"/>
          <w:sz w:val="20"/>
          <w:szCs w:val="20"/>
        </w:rPr>
      </w:pPr>
      <w:r w:rsidRPr="00300FD6">
        <w:rPr>
          <w:rFonts w:ascii="Open Sans" w:hAnsi="Open Sans" w:cs="Open Sans"/>
          <w:b/>
          <w:sz w:val="20"/>
          <w:szCs w:val="20"/>
        </w:rPr>
        <w:t>Beveiliging van de samenleving</w:t>
      </w:r>
      <w:r w:rsidRPr="00300FD6">
        <w:rPr>
          <w:rFonts w:ascii="Open Sans" w:hAnsi="Open Sans" w:cs="Open Sans"/>
          <w:sz w:val="20"/>
          <w:szCs w:val="20"/>
        </w:rPr>
        <w:t>: Zolang een dader vastzit, kan hij geen nieuwe misdrijven plegen. Met celstraffen beschermen we de maatschappij tegen herhaling.</w:t>
      </w:r>
    </w:p>
    <w:p w:rsidR="00D33C35" w:rsidRPr="00300FD6" w:rsidRDefault="00D33C35" w:rsidP="00FA194B">
      <w:pPr>
        <w:pStyle w:val="Geenafstand"/>
        <w:rPr>
          <w:rFonts w:ascii="Open Sans" w:hAnsi="Open Sans" w:cs="Open Sans"/>
          <w:b/>
          <w:sz w:val="20"/>
        </w:rPr>
      </w:pPr>
      <w:r w:rsidRPr="00300FD6">
        <w:rPr>
          <w:rFonts w:ascii="Open Sans" w:hAnsi="Open Sans" w:cs="Open Sans"/>
          <w:b/>
          <w:sz w:val="20"/>
        </w:rPr>
        <w:t>Straffen door de eeuwen heen</w:t>
      </w:r>
    </w:p>
    <w:p w:rsidR="00D33C35" w:rsidRPr="00300FD6" w:rsidRDefault="00D33C35" w:rsidP="00D33C35">
      <w:pPr>
        <w:rPr>
          <w:rFonts w:ascii="Open Sans" w:hAnsi="Open Sans" w:cs="Open Sans"/>
          <w:sz w:val="20"/>
          <w:szCs w:val="20"/>
        </w:rPr>
      </w:pPr>
      <w:r w:rsidRPr="00300FD6">
        <w:rPr>
          <w:rFonts w:ascii="Open Sans" w:hAnsi="Open Sans" w:cs="Open Sans"/>
          <w:sz w:val="20"/>
          <w:szCs w:val="20"/>
        </w:rPr>
        <w:t>De opvattingen over criminaliteit en straf zijn in de loop der tijd veranderd. Tot in de middeleeuwen was wraak het belangrijkste motief om iemand te straffen, later werd dat afschrikken. Denk hierbij aan openbare straffen zoals verbranding die burgers moesten afschrikken. Tijdens de verlichting groeide het verzet tegen zulke wrede straffen en werd resocialisatie een nieuw belangrijk doel, omdat mensen in staat zijn hun leven te beteren.</w:t>
      </w:r>
    </w:p>
    <w:p w:rsidR="00FA194B" w:rsidRPr="00300FD6" w:rsidRDefault="00FA194B" w:rsidP="00FA194B">
      <w:pPr>
        <w:pStyle w:val="Geenafstand"/>
        <w:rPr>
          <w:rFonts w:ascii="Open Sans" w:hAnsi="Open Sans" w:cs="Open Sans"/>
          <w:b/>
          <w:sz w:val="20"/>
          <w:szCs w:val="20"/>
        </w:rPr>
      </w:pPr>
      <w:r w:rsidRPr="00300FD6">
        <w:rPr>
          <w:rFonts w:ascii="Open Sans" w:hAnsi="Open Sans" w:cs="Open Sans"/>
          <w:b/>
          <w:sz w:val="20"/>
          <w:szCs w:val="20"/>
        </w:rPr>
        <w:t>Soorten straffen</w:t>
      </w:r>
    </w:p>
    <w:p w:rsidR="00FA194B" w:rsidRPr="00300FD6" w:rsidRDefault="00FA194B" w:rsidP="00FA194B">
      <w:pPr>
        <w:pStyle w:val="Geenafstand"/>
        <w:rPr>
          <w:rFonts w:ascii="Open Sans" w:hAnsi="Open Sans" w:cs="Open Sans"/>
          <w:sz w:val="20"/>
        </w:rPr>
      </w:pPr>
      <w:r w:rsidRPr="00300FD6">
        <w:rPr>
          <w:rFonts w:ascii="Open Sans" w:hAnsi="Open Sans" w:cs="Open Sans"/>
          <w:sz w:val="20"/>
        </w:rPr>
        <w:t>Rechters kunnen de volgende hoofdstraffen opleggen:</w:t>
      </w:r>
    </w:p>
    <w:p w:rsidR="00FA194B" w:rsidRPr="00300FD6" w:rsidRDefault="00FA194B" w:rsidP="00FA194B">
      <w:pPr>
        <w:pStyle w:val="Geenafstand"/>
        <w:numPr>
          <w:ilvl w:val="0"/>
          <w:numId w:val="14"/>
        </w:numPr>
        <w:rPr>
          <w:rFonts w:ascii="Open Sans" w:hAnsi="Open Sans" w:cs="Open Sans"/>
          <w:b/>
          <w:sz w:val="20"/>
          <w:u w:val="single"/>
        </w:rPr>
      </w:pPr>
      <w:r w:rsidRPr="00300FD6">
        <w:rPr>
          <w:rFonts w:ascii="Open Sans" w:hAnsi="Open Sans" w:cs="Open Sans"/>
          <w:b/>
          <w:sz w:val="20"/>
          <w:u w:val="single"/>
        </w:rPr>
        <w:t>Vrijheidsstraf</w:t>
      </w:r>
    </w:p>
    <w:p w:rsidR="00FA194B" w:rsidRPr="00300FD6" w:rsidRDefault="00FA194B" w:rsidP="00FA194B">
      <w:pPr>
        <w:pStyle w:val="Geenafstand"/>
        <w:ind w:left="720"/>
        <w:rPr>
          <w:rFonts w:ascii="Open Sans" w:hAnsi="Open Sans" w:cs="Open Sans"/>
          <w:sz w:val="20"/>
        </w:rPr>
      </w:pPr>
      <w:r w:rsidRPr="00300FD6">
        <w:rPr>
          <w:rFonts w:ascii="Open Sans" w:hAnsi="Open Sans" w:cs="Open Sans"/>
          <w:sz w:val="20"/>
        </w:rPr>
        <w:t>De maximumstraf voor een overtreding is 1 jaar. Dit noemen we hechtenis. De maximumstraf voor de zwaarste misdrijven is de levenslange gevangenisstraf.</w:t>
      </w:r>
    </w:p>
    <w:p w:rsidR="00FA194B" w:rsidRPr="00300FD6" w:rsidRDefault="00FA194B" w:rsidP="00FA194B">
      <w:pPr>
        <w:pStyle w:val="Geenafstand"/>
        <w:numPr>
          <w:ilvl w:val="0"/>
          <w:numId w:val="14"/>
        </w:numPr>
        <w:rPr>
          <w:rFonts w:ascii="Open Sans" w:hAnsi="Open Sans" w:cs="Open Sans"/>
          <w:b/>
          <w:sz w:val="20"/>
          <w:u w:val="single"/>
        </w:rPr>
      </w:pPr>
      <w:r w:rsidRPr="00300FD6">
        <w:rPr>
          <w:rFonts w:ascii="Open Sans" w:hAnsi="Open Sans" w:cs="Open Sans"/>
          <w:b/>
          <w:sz w:val="20"/>
          <w:u w:val="single"/>
        </w:rPr>
        <w:t>Taakstraf</w:t>
      </w:r>
    </w:p>
    <w:p w:rsidR="00FA194B" w:rsidRPr="00300FD6" w:rsidRDefault="00FA194B" w:rsidP="00FA194B">
      <w:pPr>
        <w:pStyle w:val="Geenafstand"/>
        <w:ind w:left="720"/>
        <w:rPr>
          <w:rFonts w:ascii="Open Sans" w:hAnsi="Open Sans" w:cs="Open Sans"/>
          <w:sz w:val="20"/>
        </w:rPr>
      </w:pPr>
      <w:r w:rsidRPr="00300FD6">
        <w:rPr>
          <w:rFonts w:ascii="Open Sans" w:hAnsi="Open Sans" w:cs="Open Sans"/>
          <w:sz w:val="20"/>
        </w:rPr>
        <w:t>Bij een werkstraf doet de dader nuttig werk voor de samenleving.</w:t>
      </w:r>
    </w:p>
    <w:p w:rsidR="00FA194B" w:rsidRPr="00300FD6" w:rsidRDefault="00FA194B" w:rsidP="00FA194B">
      <w:pPr>
        <w:pStyle w:val="Geenafstand"/>
        <w:rPr>
          <w:rFonts w:ascii="Open Sans" w:hAnsi="Open Sans" w:cs="Open Sans"/>
          <w:sz w:val="20"/>
        </w:rPr>
      </w:pPr>
      <w:r w:rsidRPr="00300FD6">
        <w:rPr>
          <w:rFonts w:ascii="Open Sans" w:hAnsi="Open Sans" w:cs="Open Sans"/>
          <w:sz w:val="20"/>
        </w:rPr>
        <w:tab/>
        <w:t>Bij een gedragstraining is het doel dat de dader leert om niet in herhaling te vallen.</w:t>
      </w:r>
    </w:p>
    <w:p w:rsidR="00FA194B" w:rsidRPr="00300FD6" w:rsidRDefault="00FA194B" w:rsidP="00FA194B">
      <w:pPr>
        <w:pStyle w:val="Geenafstand"/>
        <w:numPr>
          <w:ilvl w:val="0"/>
          <w:numId w:val="14"/>
        </w:numPr>
        <w:rPr>
          <w:rFonts w:ascii="Open Sans" w:hAnsi="Open Sans" w:cs="Open Sans"/>
          <w:b/>
          <w:sz w:val="20"/>
          <w:u w:val="single"/>
        </w:rPr>
      </w:pPr>
      <w:r w:rsidRPr="00300FD6">
        <w:rPr>
          <w:rFonts w:ascii="Open Sans" w:hAnsi="Open Sans" w:cs="Open Sans"/>
          <w:b/>
          <w:sz w:val="20"/>
          <w:u w:val="single"/>
        </w:rPr>
        <w:t>Geldboete</w:t>
      </w:r>
    </w:p>
    <w:p w:rsidR="00FA194B" w:rsidRPr="00300FD6" w:rsidRDefault="00FA194B" w:rsidP="00FA194B">
      <w:pPr>
        <w:pStyle w:val="Geenafstand"/>
        <w:ind w:left="720"/>
        <w:rPr>
          <w:rFonts w:ascii="Open Sans" w:hAnsi="Open Sans" w:cs="Open Sans"/>
          <w:sz w:val="20"/>
        </w:rPr>
      </w:pPr>
      <w:r w:rsidRPr="00300FD6">
        <w:rPr>
          <w:rFonts w:ascii="Open Sans" w:hAnsi="Open Sans" w:cs="Open Sans"/>
          <w:sz w:val="20"/>
        </w:rPr>
        <w:t xml:space="preserve">De hoogte van de geldboete is afhankelijk van de zwaarte van de overtreding of het misdrijf. Als je een geldboete niet betaalt, moet je voor elke 50 euro een dag vervangende hechtenis uitzitten. </w:t>
      </w:r>
    </w:p>
    <w:p w:rsidR="00FA194B" w:rsidRPr="00300FD6" w:rsidRDefault="00FA194B" w:rsidP="00FA194B">
      <w:pPr>
        <w:pStyle w:val="Geenafstand"/>
        <w:ind w:left="720"/>
        <w:rPr>
          <w:rFonts w:ascii="Open Sans" w:hAnsi="Open Sans" w:cs="Open Sans"/>
          <w:sz w:val="20"/>
        </w:rPr>
      </w:pPr>
    </w:p>
    <w:p w:rsidR="00FA194B" w:rsidRPr="00300FD6" w:rsidRDefault="00FA194B" w:rsidP="00FA194B">
      <w:pPr>
        <w:pStyle w:val="Geenafstand"/>
        <w:rPr>
          <w:rFonts w:ascii="Open Sans" w:hAnsi="Open Sans" w:cs="Open Sans"/>
          <w:sz w:val="20"/>
        </w:rPr>
      </w:pPr>
      <w:r w:rsidRPr="00300FD6">
        <w:rPr>
          <w:rFonts w:ascii="Open Sans" w:hAnsi="Open Sans" w:cs="Open Sans"/>
          <w:sz w:val="20"/>
        </w:rPr>
        <w:t>Naast een hoofdstraf kan een dader ook een bijkomende straf krijgen. Bijvoorbeeld het intrekken van een rijbewijs of een stadionverbod.</w:t>
      </w:r>
    </w:p>
    <w:p w:rsidR="00FA194B" w:rsidRPr="00300FD6" w:rsidRDefault="00FA194B" w:rsidP="00FA194B">
      <w:pPr>
        <w:pStyle w:val="Geenafstand"/>
        <w:rPr>
          <w:rFonts w:ascii="Open Sans" w:hAnsi="Open Sans" w:cs="Open Sans"/>
          <w:sz w:val="20"/>
        </w:rPr>
      </w:pPr>
      <w:r w:rsidRPr="00300FD6">
        <w:rPr>
          <w:rFonts w:ascii="Open Sans" w:hAnsi="Open Sans" w:cs="Open Sans"/>
          <w:sz w:val="20"/>
        </w:rPr>
        <w:lastRenderedPageBreak/>
        <w:t>Soms wordt een deel van de straf voorwaardelijk opgelegd. Dan krijgt de dader dat deel van de straf niet, mits hij zich tijdens zijn proeftijd aan bepaalde voorwaarden houdt.</w:t>
      </w:r>
    </w:p>
    <w:p w:rsidR="00FA194B" w:rsidRPr="00300FD6" w:rsidRDefault="00FA194B" w:rsidP="00FA194B">
      <w:pPr>
        <w:pStyle w:val="Geenafstand"/>
        <w:rPr>
          <w:rFonts w:ascii="Open Sans" w:hAnsi="Open Sans" w:cs="Open Sans"/>
          <w:sz w:val="20"/>
        </w:rPr>
      </w:pPr>
    </w:p>
    <w:p w:rsidR="00FA194B" w:rsidRPr="00300FD6" w:rsidRDefault="000E13D9" w:rsidP="00FA194B">
      <w:pPr>
        <w:pStyle w:val="Geenafstand"/>
        <w:rPr>
          <w:rFonts w:ascii="Open Sans" w:hAnsi="Open Sans" w:cs="Open Sans"/>
          <w:b/>
          <w:sz w:val="20"/>
          <w:szCs w:val="20"/>
        </w:rPr>
      </w:pPr>
      <w:r w:rsidRPr="00300FD6">
        <w:rPr>
          <w:rFonts w:ascii="Open Sans" w:hAnsi="Open Sans" w:cs="Open Sans"/>
          <w:b/>
          <w:sz w:val="20"/>
          <w:szCs w:val="20"/>
        </w:rPr>
        <w:t>Straf</w:t>
      </w:r>
      <w:r w:rsidRPr="00300FD6">
        <w:rPr>
          <w:rFonts w:ascii="Open Sans" w:hAnsi="Open Sans" w:cs="Open Sans"/>
          <w:b/>
          <w:sz w:val="20"/>
          <w:szCs w:val="20"/>
        </w:rPr>
        <w:t>rechtelijke maatregelen</w:t>
      </w:r>
    </w:p>
    <w:p w:rsidR="000E13D9" w:rsidRPr="00300FD6" w:rsidRDefault="000E13D9" w:rsidP="00FA194B">
      <w:pPr>
        <w:pStyle w:val="Geenafstand"/>
        <w:rPr>
          <w:rFonts w:ascii="Open Sans" w:hAnsi="Open Sans" w:cs="Open Sans"/>
          <w:sz w:val="20"/>
          <w:szCs w:val="20"/>
        </w:rPr>
      </w:pPr>
      <w:r w:rsidRPr="00300FD6">
        <w:rPr>
          <w:rFonts w:ascii="Open Sans" w:hAnsi="Open Sans" w:cs="Open Sans"/>
          <w:sz w:val="20"/>
          <w:szCs w:val="20"/>
        </w:rPr>
        <w:t xml:space="preserve">Naast een straf kan een rechter ook een strafrechtelijke maatregel opleggen, bedoeld om de samenleving te beschermen of om de schade van het misdrijf te herstellen. </w:t>
      </w:r>
    </w:p>
    <w:p w:rsidR="000E13D9" w:rsidRPr="00300FD6" w:rsidRDefault="000E13D9" w:rsidP="00FA194B">
      <w:pPr>
        <w:pStyle w:val="Geenafstand"/>
        <w:rPr>
          <w:rFonts w:ascii="Open Sans" w:hAnsi="Open Sans" w:cs="Open Sans"/>
          <w:sz w:val="20"/>
          <w:szCs w:val="20"/>
        </w:rPr>
      </w:pPr>
    </w:p>
    <w:p w:rsidR="000E13D9" w:rsidRPr="00300FD6" w:rsidRDefault="000E13D9" w:rsidP="00FA194B">
      <w:pPr>
        <w:pStyle w:val="Geenafstand"/>
        <w:rPr>
          <w:rFonts w:ascii="Open Sans" w:hAnsi="Open Sans" w:cs="Open Sans"/>
          <w:sz w:val="20"/>
          <w:szCs w:val="20"/>
        </w:rPr>
      </w:pPr>
      <w:r w:rsidRPr="00300FD6">
        <w:rPr>
          <w:rFonts w:ascii="Open Sans" w:hAnsi="Open Sans" w:cs="Open Sans"/>
          <w:sz w:val="20"/>
          <w:szCs w:val="20"/>
        </w:rPr>
        <w:t>Voorbeelden van strafrechtelijke maatregelen zijn:</w:t>
      </w:r>
    </w:p>
    <w:p w:rsidR="000E13D9" w:rsidRPr="00300FD6" w:rsidRDefault="000E13D9" w:rsidP="000E13D9">
      <w:pPr>
        <w:pStyle w:val="Geenafstand"/>
        <w:numPr>
          <w:ilvl w:val="0"/>
          <w:numId w:val="14"/>
        </w:numPr>
        <w:rPr>
          <w:rFonts w:ascii="Open Sans" w:hAnsi="Open Sans" w:cs="Open Sans"/>
          <w:b/>
          <w:sz w:val="20"/>
          <w:szCs w:val="20"/>
          <w:u w:val="single"/>
        </w:rPr>
      </w:pPr>
      <w:r w:rsidRPr="00300FD6">
        <w:rPr>
          <w:rFonts w:ascii="Open Sans" w:hAnsi="Open Sans" w:cs="Open Sans"/>
          <w:b/>
          <w:sz w:val="20"/>
          <w:szCs w:val="20"/>
          <w:u w:val="single"/>
        </w:rPr>
        <w:t>Schadevergoeding</w:t>
      </w:r>
    </w:p>
    <w:p w:rsidR="000E13D9" w:rsidRPr="00300FD6" w:rsidRDefault="000E13D9" w:rsidP="000E13D9">
      <w:pPr>
        <w:pStyle w:val="Geenafstand"/>
        <w:ind w:left="720"/>
        <w:rPr>
          <w:rFonts w:ascii="Open Sans" w:hAnsi="Open Sans" w:cs="Open Sans"/>
          <w:sz w:val="20"/>
          <w:szCs w:val="20"/>
        </w:rPr>
      </w:pPr>
      <w:r w:rsidRPr="00300FD6">
        <w:rPr>
          <w:rFonts w:ascii="Open Sans" w:hAnsi="Open Sans" w:cs="Open Sans"/>
          <w:sz w:val="20"/>
          <w:szCs w:val="20"/>
        </w:rPr>
        <w:t>Slachtoffers krijgen een bepaald geldbedrag wegens de schade die zij hebben geleden.</w:t>
      </w:r>
    </w:p>
    <w:p w:rsidR="000E13D9" w:rsidRPr="00300FD6" w:rsidRDefault="000E13D9" w:rsidP="000E13D9">
      <w:pPr>
        <w:pStyle w:val="Geenafstand"/>
        <w:numPr>
          <w:ilvl w:val="0"/>
          <w:numId w:val="14"/>
        </w:numPr>
        <w:rPr>
          <w:rFonts w:ascii="Open Sans" w:hAnsi="Open Sans" w:cs="Open Sans"/>
          <w:b/>
          <w:sz w:val="20"/>
          <w:szCs w:val="20"/>
          <w:u w:val="single"/>
        </w:rPr>
      </w:pPr>
      <w:r w:rsidRPr="00300FD6">
        <w:rPr>
          <w:rFonts w:ascii="Open Sans" w:hAnsi="Open Sans" w:cs="Open Sans"/>
          <w:b/>
          <w:sz w:val="20"/>
          <w:szCs w:val="20"/>
          <w:u w:val="single"/>
        </w:rPr>
        <w:t>Onttrekking aan het verkeer</w:t>
      </w:r>
    </w:p>
    <w:p w:rsidR="000E13D9" w:rsidRPr="00300FD6" w:rsidRDefault="000E13D9" w:rsidP="000E13D9">
      <w:pPr>
        <w:pStyle w:val="Geenafstand"/>
        <w:ind w:left="720"/>
        <w:rPr>
          <w:rFonts w:ascii="Open Sans" w:hAnsi="Open Sans" w:cs="Open Sans"/>
          <w:sz w:val="20"/>
          <w:szCs w:val="20"/>
        </w:rPr>
      </w:pPr>
      <w:r w:rsidRPr="00300FD6">
        <w:rPr>
          <w:rFonts w:ascii="Open Sans" w:hAnsi="Open Sans" w:cs="Open Sans"/>
          <w:sz w:val="20"/>
          <w:szCs w:val="20"/>
        </w:rPr>
        <w:t>De dader krijgt bepaalde spullen niet meer terug, omdat ze schadelijk zijn of voor het plegen van misdrijven gebruikt kunnen worden</w:t>
      </w:r>
    </w:p>
    <w:p w:rsidR="000E13D9" w:rsidRPr="00300FD6" w:rsidRDefault="000E13D9" w:rsidP="000E13D9">
      <w:pPr>
        <w:pStyle w:val="Geenafstand"/>
        <w:numPr>
          <w:ilvl w:val="0"/>
          <w:numId w:val="14"/>
        </w:numPr>
        <w:rPr>
          <w:rFonts w:ascii="Open Sans" w:hAnsi="Open Sans" w:cs="Open Sans"/>
          <w:b/>
          <w:sz w:val="20"/>
          <w:szCs w:val="20"/>
          <w:u w:val="single"/>
        </w:rPr>
      </w:pPr>
      <w:r w:rsidRPr="00300FD6">
        <w:rPr>
          <w:rFonts w:ascii="Open Sans" w:hAnsi="Open Sans" w:cs="Open Sans"/>
          <w:b/>
          <w:sz w:val="20"/>
          <w:szCs w:val="20"/>
          <w:u w:val="single"/>
        </w:rPr>
        <w:t>Ontneming van wederrechtelijk voordeel</w:t>
      </w:r>
    </w:p>
    <w:p w:rsidR="000E13D9" w:rsidRPr="00300FD6" w:rsidRDefault="00713B90" w:rsidP="00713B90">
      <w:pPr>
        <w:pStyle w:val="Geenafstand"/>
        <w:ind w:left="720"/>
        <w:rPr>
          <w:rFonts w:ascii="Open Sans" w:hAnsi="Open Sans" w:cs="Open Sans"/>
          <w:sz w:val="20"/>
          <w:szCs w:val="20"/>
        </w:rPr>
      </w:pPr>
      <w:r w:rsidRPr="00300FD6">
        <w:rPr>
          <w:rFonts w:ascii="Open Sans" w:hAnsi="Open Sans" w:cs="Open Sans"/>
          <w:sz w:val="20"/>
          <w:szCs w:val="20"/>
        </w:rPr>
        <w:t>De winst die de dader met zijn misdrijf heeft gemaakt wordt ingenomen. Ook wel de ‘pluk-ze maatregel’.</w:t>
      </w:r>
    </w:p>
    <w:p w:rsidR="000E13D9" w:rsidRPr="00300FD6" w:rsidRDefault="00713B90" w:rsidP="000E13D9">
      <w:pPr>
        <w:pStyle w:val="Geenafstand"/>
        <w:numPr>
          <w:ilvl w:val="0"/>
          <w:numId w:val="14"/>
        </w:numPr>
        <w:rPr>
          <w:rFonts w:ascii="Open Sans" w:hAnsi="Open Sans" w:cs="Open Sans"/>
          <w:b/>
          <w:sz w:val="20"/>
          <w:szCs w:val="20"/>
          <w:u w:val="single"/>
        </w:rPr>
      </w:pPr>
      <w:r w:rsidRPr="00300FD6">
        <w:rPr>
          <w:rFonts w:ascii="Open Sans" w:hAnsi="Open Sans" w:cs="Open Sans"/>
          <w:b/>
          <w:sz w:val="20"/>
          <w:szCs w:val="20"/>
          <w:u w:val="single"/>
        </w:rPr>
        <w:t>Tbs</w:t>
      </w:r>
    </w:p>
    <w:p w:rsidR="00713B90" w:rsidRPr="00300FD6" w:rsidRDefault="000E13D9" w:rsidP="00713B90">
      <w:pPr>
        <w:pStyle w:val="Geenafstand"/>
        <w:ind w:left="720"/>
        <w:rPr>
          <w:rFonts w:ascii="Open Sans" w:hAnsi="Open Sans" w:cs="Open Sans"/>
          <w:sz w:val="20"/>
          <w:szCs w:val="20"/>
        </w:rPr>
      </w:pPr>
      <w:r w:rsidRPr="00300FD6">
        <w:rPr>
          <w:rFonts w:ascii="Open Sans" w:hAnsi="Open Sans" w:cs="Open Sans"/>
          <w:sz w:val="20"/>
          <w:szCs w:val="20"/>
        </w:rPr>
        <w:t xml:space="preserve">Terbeschikkingstelling wordt gebruikt wanneer iemand een strafbaar feit heeft gepleegd, maar niet schuldig kan worden bevonden omdat hij psychisch in de war was. </w:t>
      </w:r>
      <w:r w:rsidR="00713B90" w:rsidRPr="00300FD6">
        <w:rPr>
          <w:rFonts w:ascii="Open Sans" w:hAnsi="Open Sans" w:cs="Open Sans"/>
          <w:sz w:val="20"/>
          <w:szCs w:val="20"/>
        </w:rPr>
        <w:t>Omdat hij wel een gevaar vormt voor de samenleving wordt hij opgenomen in een tbs-kliniek, waar hij eventueel een psychiatrische behandeling krijgt. Als een patiënt voldoende vooruitgang laat zien, is verlof mogelijk.</w:t>
      </w:r>
    </w:p>
    <w:p w:rsidR="000E13D9" w:rsidRPr="00300FD6" w:rsidRDefault="00713B90" w:rsidP="00713B90">
      <w:pPr>
        <w:pStyle w:val="Geenafstand"/>
        <w:ind w:left="720"/>
        <w:rPr>
          <w:rFonts w:ascii="Open Sans" w:hAnsi="Open Sans" w:cs="Open Sans"/>
          <w:sz w:val="20"/>
          <w:szCs w:val="20"/>
        </w:rPr>
      </w:pPr>
      <w:r w:rsidRPr="00300FD6">
        <w:rPr>
          <w:rFonts w:ascii="Open Sans" w:hAnsi="Open Sans" w:cs="Open Sans"/>
          <w:sz w:val="20"/>
          <w:szCs w:val="20"/>
        </w:rPr>
        <w:t>Tbs geldt voor 2 jaar, maar de rechter kan de maatregel telkens met 2 jaar verlengen indien nodig. Tbs’ers hoeven kunnen hun behandeling weigeren, maar zullen dan zeker niet meer vrijkomen.</w:t>
      </w:r>
    </w:p>
    <w:p w:rsidR="000E13D9" w:rsidRPr="00300FD6" w:rsidRDefault="000E13D9" w:rsidP="00FA194B">
      <w:pPr>
        <w:pStyle w:val="Geenafstand"/>
        <w:rPr>
          <w:rFonts w:ascii="Open Sans" w:hAnsi="Open Sans" w:cs="Open Sans"/>
          <w:b/>
          <w:sz w:val="20"/>
          <w:szCs w:val="20"/>
        </w:rPr>
      </w:pPr>
    </w:p>
    <w:p w:rsidR="000E13D9" w:rsidRPr="00300FD6" w:rsidRDefault="000E13D9" w:rsidP="00FA194B">
      <w:pPr>
        <w:pStyle w:val="Geenafstand"/>
        <w:rPr>
          <w:rFonts w:ascii="Open Sans" w:hAnsi="Open Sans" w:cs="Open Sans"/>
          <w:b/>
          <w:sz w:val="20"/>
          <w:szCs w:val="20"/>
        </w:rPr>
      </w:pPr>
      <w:r w:rsidRPr="00300FD6">
        <w:rPr>
          <w:rFonts w:ascii="Open Sans" w:hAnsi="Open Sans" w:cs="Open Sans"/>
          <w:b/>
          <w:sz w:val="20"/>
          <w:szCs w:val="20"/>
        </w:rPr>
        <w:t>Strafrecht voor jongeren</w:t>
      </w:r>
    </w:p>
    <w:p w:rsidR="000E13D9" w:rsidRPr="00300FD6" w:rsidRDefault="00713B90" w:rsidP="00713B90">
      <w:pPr>
        <w:pStyle w:val="Geenafstand"/>
        <w:rPr>
          <w:rFonts w:ascii="Open Sans" w:hAnsi="Open Sans" w:cs="Open Sans"/>
          <w:sz w:val="20"/>
        </w:rPr>
      </w:pPr>
      <w:r w:rsidRPr="00300FD6">
        <w:rPr>
          <w:rFonts w:ascii="Open Sans" w:hAnsi="Open Sans" w:cs="Open Sans"/>
          <w:sz w:val="20"/>
        </w:rPr>
        <w:t>Kinderen onder de 12 jaar zijn strafrechtelijk niet aansprakelijk voor hun daden. Ze komen niet voor de rechter, maar de rechter kan het gezin wel onder toezicht stellen van jeugdzorg of kinderen uit huis plaatsen.</w:t>
      </w:r>
    </w:p>
    <w:p w:rsidR="00713B90" w:rsidRPr="00300FD6" w:rsidRDefault="00713B90" w:rsidP="00713B90">
      <w:pPr>
        <w:pStyle w:val="Geenafstand"/>
        <w:rPr>
          <w:rFonts w:ascii="Open Sans" w:hAnsi="Open Sans" w:cs="Open Sans"/>
          <w:sz w:val="20"/>
        </w:rPr>
      </w:pPr>
    </w:p>
    <w:p w:rsidR="00713B90" w:rsidRPr="00300FD6" w:rsidRDefault="00713B90" w:rsidP="00713B90">
      <w:pPr>
        <w:pStyle w:val="Geenafstand"/>
        <w:rPr>
          <w:rFonts w:ascii="Open Sans" w:hAnsi="Open Sans" w:cs="Open Sans"/>
          <w:sz w:val="20"/>
        </w:rPr>
      </w:pPr>
      <w:r w:rsidRPr="00300FD6">
        <w:rPr>
          <w:rFonts w:ascii="Open Sans" w:hAnsi="Open Sans" w:cs="Open Sans"/>
          <w:sz w:val="20"/>
        </w:rPr>
        <w:t xml:space="preserve">Voor jongeren van 12 t/m 17 is er het jeugdstrafrecht. Lichte misdrijven worden via een Halt-bureau afgedaan met een taakstraf. Bij zware misdrijven komt een jongere voor de kinderrechter. Deze kan maximaal 1 (12-15) of 2 (16-17) jaar jeugddetentie opleggen, waarbij wordt gewerkt aan resocialisatie. </w:t>
      </w:r>
    </w:p>
    <w:p w:rsidR="00713B90" w:rsidRPr="00300FD6" w:rsidRDefault="00713B90" w:rsidP="00713B90">
      <w:pPr>
        <w:pStyle w:val="Geenafstand"/>
        <w:rPr>
          <w:rFonts w:ascii="Open Sans" w:hAnsi="Open Sans" w:cs="Open Sans"/>
          <w:sz w:val="20"/>
        </w:rPr>
      </w:pPr>
    </w:p>
    <w:p w:rsidR="00713B90" w:rsidRPr="00300FD6" w:rsidRDefault="00713B90" w:rsidP="00713B90">
      <w:pPr>
        <w:pStyle w:val="Geenafstand"/>
        <w:rPr>
          <w:rFonts w:ascii="Open Sans" w:hAnsi="Open Sans" w:cs="Open Sans"/>
          <w:sz w:val="20"/>
        </w:rPr>
      </w:pPr>
      <w:r w:rsidRPr="00300FD6">
        <w:rPr>
          <w:rFonts w:ascii="Open Sans" w:hAnsi="Open Sans" w:cs="Open Sans"/>
          <w:sz w:val="20"/>
        </w:rPr>
        <w:t xml:space="preserve">Omdat jongeren verschillen in hun ontwikkeling kan een rechter bij jongeren tussen de 16 en 23 jaar kiezen tussen jeugdstrafrecht en volwassenenstrafrecht. De een is sneller volwassen dan de ander en hier kan de rechter rekening mee houden. </w:t>
      </w:r>
    </w:p>
    <w:p w:rsidR="00E62AA9" w:rsidRDefault="00E62AA9" w:rsidP="00713B90">
      <w:pPr>
        <w:rPr>
          <w:rFonts w:ascii="Open Sans" w:hAnsi="Open Sans" w:cs="Open Sans"/>
          <w:sz w:val="20"/>
        </w:rPr>
      </w:pPr>
    </w:p>
    <w:p w:rsidR="00713B90" w:rsidRPr="007E2279" w:rsidRDefault="00713B90" w:rsidP="00713B90">
      <w:pPr>
        <w:rPr>
          <w:rFonts w:ascii="Open Sans" w:hAnsi="Open Sans" w:cs="Open Sans"/>
          <w:i/>
          <w:sz w:val="20"/>
        </w:rPr>
      </w:pPr>
      <w:r w:rsidRPr="007E2279">
        <w:rPr>
          <w:rFonts w:ascii="Open Sans" w:hAnsi="Open Sans" w:cs="Open Sans"/>
          <w:i/>
          <w:sz w:val="20"/>
          <w:szCs w:val="20"/>
        </w:rPr>
        <w:t>5 Burgerlijk recht</w:t>
      </w:r>
    </w:p>
    <w:p w:rsidR="00713B90" w:rsidRPr="00300FD6" w:rsidRDefault="00713B90" w:rsidP="00713B90">
      <w:pPr>
        <w:pStyle w:val="Geenafstand"/>
        <w:rPr>
          <w:rFonts w:ascii="Open Sans" w:hAnsi="Open Sans" w:cs="Open Sans"/>
          <w:b/>
          <w:sz w:val="20"/>
          <w:szCs w:val="20"/>
        </w:rPr>
      </w:pPr>
      <w:r w:rsidRPr="00300FD6">
        <w:rPr>
          <w:rFonts w:ascii="Open Sans" w:hAnsi="Open Sans" w:cs="Open Sans"/>
          <w:b/>
          <w:sz w:val="20"/>
          <w:szCs w:val="20"/>
        </w:rPr>
        <w:t>Naar de rechter</w:t>
      </w:r>
    </w:p>
    <w:p w:rsidR="00713B90" w:rsidRPr="00300FD6" w:rsidRDefault="008D1042" w:rsidP="00713B90">
      <w:pPr>
        <w:pStyle w:val="Geenafstand"/>
        <w:rPr>
          <w:rFonts w:ascii="Open Sans" w:hAnsi="Open Sans" w:cs="Open Sans"/>
          <w:sz w:val="20"/>
          <w:szCs w:val="20"/>
        </w:rPr>
      </w:pPr>
      <w:r w:rsidRPr="00300FD6">
        <w:rPr>
          <w:rFonts w:ascii="Open Sans" w:hAnsi="Open Sans" w:cs="Open Sans"/>
          <w:sz w:val="20"/>
          <w:szCs w:val="20"/>
        </w:rPr>
        <w:t xml:space="preserve">Als twee partijen </w:t>
      </w:r>
      <w:r w:rsidR="00536B9A" w:rsidRPr="00300FD6">
        <w:rPr>
          <w:rFonts w:ascii="Open Sans" w:hAnsi="Open Sans" w:cs="Open Sans"/>
          <w:sz w:val="20"/>
          <w:szCs w:val="20"/>
        </w:rPr>
        <w:t xml:space="preserve">een conflict hebben en </w:t>
      </w:r>
      <w:r w:rsidRPr="00300FD6">
        <w:rPr>
          <w:rFonts w:ascii="Open Sans" w:hAnsi="Open Sans" w:cs="Open Sans"/>
          <w:sz w:val="20"/>
          <w:szCs w:val="20"/>
        </w:rPr>
        <w:t>er samen niet uit komen, kunnen ze hun geschil voorleggen aan een onafhankelijke rechter.</w:t>
      </w:r>
      <w:r w:rsidR="00536B9A" w:rsidRPr="00300FD6">
        <w:rPr>
          <w:rFonts w:ascii="Open Sans" w:hAnsi="Open Sans" w:cs="Open Sans"/>
          <w:sz w:val="20"/>
          <w:szCs w:val="20"/>
        </w:rPr>
        <w:t xml:space="preserve"> Als je minderjarig bent, kunnen je ouders namens jou een zaak beginnen.</w:t>
      </w:r>
      <w:bookmarkStart w:id="0" w:name="_GoBack"/>
      <w:bookmarkEnd w:id="0"/>
    </w:p>
    <w:p w:rsidR="00536B9A" w:rsidRPr="00300FD6" w:rsidRDefault="00536B9A" w:rsidP="00713B90">
      <w:pPr>
        <w:pStyle w:val="Geenafstand"/>
        <w:rPr>
          <w:rFonts w:ascii="Open Sans" w:hAnsi="Open Sans" w:cs="Open Sans"/>
          <w:sz w:val="20"/>
          <w:szCs w:val="20"/>
        </w:rPr>
      </w:pPr>
      <w:r w:rsidRPr="00300FD6">
        <w:rPr>
          <w:rFonts w:ascii="Open Sans" w:hAnsi="Open Sans" w:cs="Open Sans"/>
          <w:sz w:val="20"/>
          <w:szCs w:val="20"/>
        </w:rPr>
        <w:t>Bij het burgerlijke recht staan burgers tegenover elkaar. Dat kunnen individuen zijn, maar ook stichtingen en bedrijven. De eiser is degene die de zaak aan de rechter voorlegt. De gedaagde is de persoon van wie iets wordt geëist en die daarom voor de rechter wordt gedaagd.</w:t>
      </w:r>
    </w:p>
    <w:p w:rsidR="00536B9A" w:rsidRPr="00300FD6" w:rsidRDefault="00536B9A" w:rsidP="00713B90">
      <w:pPr>
        <w:pStyle w:val="Geenafstand"/>
        <w:rPr>
          <w:rFonts w:ascii="Open Sans" w:hAnsi="Open Sans" w:cs="Open Sans"/>
          <w:sz w:val="20"/>
          <w:szCs w:val="20"/>
        </w:rPr>
      </w:pPr>
      <w:r w:rsidRPr="00300FD6">
        <w:rPr>
          <w:rFonts w:ascii="Open Sans" w:hAnsi="Open Sans" w:cs="Open Sans"/>
          <w:sz w:val="20"/>
          <w:szCs w:val="20"/>
        </w:rPr>
        <w:t xml:space="preserve">Bij burgerlijke zaken hebben internationale verdragen en afspraken voorrang boven de Nederlandse wetten. </w:t>
      </w:r>
    </w:p>
    <w:p w:rsidR="009671FF" w:rsidRPr="00300FD6" w:rsidRDefault="009671FF" w:rsidP="00713B90">
      <w:pPr>
        <w:pStyle w:val="Geenafstand"/>
        <w:rPr>
          <w:rFonts w:ascii="Open Sans" w:hAnsi="Open Sans" w:cs="Open Sans"/>
          <w:sz w:val="20"/>
          <w:szCs w:val="20"/>
        </w:rPr>
      </w:pPr>
    </w:p>
    <w:p w:rsidR="00536B9A" w:rsidRPr="00300FD6" w:rsidRDefault="00536B9A" w:rsidP="00713B90">
      <w:pPr>
        <w:pStyle w:val="Geenafstand"/>
        <w:rPr>
          <w:rFonts w:ascii="Open Sans" w:hAnsi="Open Sans" w:cs="Open Sans"/>
          <w:b/>
          <w:sz w:val="20"/>
          <w:szCs w:val="20"/>
        </w:rPr>
      </w:pPr>
      <w:r w:rsidRPr="00300FD6">
        <w:rPr>
          <w:rFonts w:ascii="Open Sans" w:hAnsi="Open Sans" w:cs="Open Sans"/>
          <w:b/>
          <w:sz w:val="20"/>
          <w:szCs w:val="20"/>
        </w:rPr>
        <w:t>Verloop burgerlijke rechtszaak</w:t>
      </w:r>
    </w:p>
    <w:p w:rsidR="00536B9A" w:rsidRPr="00300FD6" w:rsidRDefault="00536B9A" w:rsidP="00536B9A">
      <w:pPr>
        <w:pStyle w:val="Geenafstand"/>
        <w:numPr>
          <w:ilvl w:val="0"/>
          <w:numId w:val="14"/>
        </w:numPr>
        <w:rPr>
          <w:rFonts w:ascii="Open Sans" w:hAnsi="Open Sans" w:cs="Open Sans"/>
          <w:sz w:val="20"/>
          <w:szCs w:val="20"/>
        </w:rPr>
      </w:pPr>
      <w:r w:rsidRPr="00300FD6">
        <w:rPr>
          <w:rFonts w:ascii="Open Sans" w:hAnsi="Open Sans" w:cs="Open Sans"/>
          <w:sz w:val="20"/>
          <w:szCs w:val="20"/>
        </w:rPr>
        <w:t>De ge</w:t>
      </w:r>
      <w:r w:rsidR="009671FF" w:rsidRPr="00300FD6">
        <w:rPr>
          <w:rFonts w:ascii="Open Sans" w:hAnsi="Open Sans" w:cs="Open Sans"/>
          <w:sz w:val="20"/>
          <w:szCs w:val="20"/>
        </w:rPr>
        <w:t xml:space="preserve">daagde ontvangt een dagvaarding, een schriftelijke mededeling aan een persoon dat hij voor de rechter moet verschijnen, </w:t>
      </w:r>
      <w:r w:rsidRPr="00300FD6">
        <w:rPr>
          <w:rFonts w:ascii="Open Sans" w:hAnsi="Open Sans" w:cs="Open Sans"/>
          <w:sz w:val="20"/>
          <w:szCs w:val="20"/>
        </w:rPr>
        <w:t>waarin staat:</w:t>
      </w:r>
    </w:p>
    <w:p w:rsidR="00536B9A" w:rsidRPr="00300FD6" w:rsidRDefault="00536B9A" w:rsidP="00536B9A">
      <w:pPr>
        <w:pStyle w:val="Geenafstand"/>
        <w:numPr>
          <w:ilvl w:val="0"/>
          <w:numId w:val="18"/>
        </w:numPr>
        <w:rPr>
          <w:rFonts w:ascii="Open Sans" w:hAnsi="Open Sans" w:cs="Open Sans"/>
          <w:sz w:val="20"/>
          <w:szCs w:val="20"/>
        </w:rPr>
      </w:pPr>
      <w:r w:rsidRPr="00300FD6">
        <w:rPr>
          <w:rFonts w:ascii="Open Sans" w:hAnsi="Open Sans" w:cs="Open Sans"/>
          <w:sz w:val="20"/>
          <w:szCs w:val="20"/>
        </w:rPr>
        <w:t>Naam van de eiser</w:t>
      </w:r>
    </w:p>
    <w:p w:rsidR="00536B9A" w:rsidRPr="00300FD6" w:rsidRDefault="00536B9A" w:rsidP="00536B9A">
      <w:pPr>
        <w:pStyle w:val="Geenafstand"/>
        <w:numPr>
          <w:ilvl w:val="0"/>
          <w:numId w:val="18"/>
        </w:numPr>
        <w:rPr>
          <w:rFonts w:ascii="Open Sans" w:hAnsi="Open Sans" w:cs="Open Sans"/>
          <w:sz w:val="20"/>
          <w:szCs w:val="20"/>
        </w:rPr>
      </w:pPr>
      <w:r w:rsidRPr="00300FD6">
        <w:rPr>
          <w:rFonts w:ascii="Open Sans" w:hAnsi="Open Sans" w:cs="Open Sans"/>
          <w:sz w:val="20"/>
          <w:szCs w:val="20"/>
        </w:rPr>
        <w:t>Motivatie van de eis</w:t>
      </w:r>
    </w:p>
    <w:p w:rsidR="00536B9A" w:rsidRPr="00300FD6" w:rsidRDefault="00536B9A" w:rsidP="00536B9A">
      <w:pPr>
        <w:pStyle w:val="Geenafstand"/>
        <w:numPr>
          <w:ilvl w:val="0"/>
          <w:numId w:val="18"/>
        </w:numPr>
        <w:rPr>
          <w:rFonts w:ascii="Open Sans" w:hAnsi="Open Sans" w:cs="Open Sans"/>
          <w:sz w:val="20"/>
          <w:szCs w:val="20"/>
        </w:rPr>
      </w:pPr>
      <w:r w:rsidRPr="00300FD6">
        <w:rPr>
          <w:rFonts w:ascii="Open Sans" w:hAnsi="Open Sans" w:cs="Open Sans"/>
          <w:sz w:val="20"/>
          <w:szCs w:val="20"/>
        </w:rPr>
        <w:t>Tijdstip en plaats van de rechtszaak</w:t>
      </w:r>
    </w:p>
    <w:p w:rsidR="00536B9A" w:rsidRPr="00300FD6" w:rsidRDefault="00536B9A" w:rsidP="00536B9A">
      <w:pPr>
        <w:pStyle w:val="Geenafstand"/>
        <w:numPr>
          <w:ilvl w:val="0"/>
          <w:numId w:val="14"/>
        </w:numPr>
        <w:rPr>
          <w:rFonts w:ascii="Open Sans" w:hAnsi="Open Sans" w:cs="Open Sans"/>
          <w:sz w:val="20"/>
          <w:szCs w:val="20"/>
        </w:rPr>
      </w:pPr>
      <w:r w:rsidRPr="00300FD6">
        <w:rPr>
          <w:rFonts w:ascii="Open Sans" w:hAnsi="Open Sans" w:cs="Open Sans"/>
          <w:sz w:val="20"/>
          <w:szCs w:val="20"/>
        </w:rPr>
        <w:t>In eenvoudige zaken hoeven de partijen zich niet te laten vertegenwoordigen. Als het gaat om grote of ingewikkelde zaken is een advocaat wel verplicht.</w:t>
      </w:r>
    </w:p>
    <w:p w:rsidR="00536B9A" w:rsidRPr="00300FD6" w:rsidRDefault="00536B9A" w:rsidP="00536B9A">
      <w:pPr>
        <w:pStyle w:val="Geenafstand"/>
        <w:numPr>
          <w:ilvl w:val="0"/>
          <w:numId w:val="14"/>
        </w:numPr>
        <w:rPr>
          <w:rFonts w:ascii="Open Sans" w:hAnsi="Open Sans" w:cs="Open Sans"/>
          <w:sz w:val="20"/>
          <w:szCs w:val="20"/>
        </w:rPr>
      </w:pPr>
      <w:r w:rsidRPr="00300FD6">
        <w:rPr>
          <w:rFonts w:ascii="Open Sans" w:hAnsi="Open Sans" w:cs="Open Sans"/>
          <w:sz w:val="20"/>
          <w:szCs w:val="20"/>
        </w:rPr>
        <w:t>De gedaagde hoeft niet persoonlijk aanwezig te zijn bij een rechtszaak. Zij mogen hun verweer ook schriftelijk opsturen</w:t>
      </w:r>
    </w:p>
    <w:p w:rsidR="00536B9A" w:rsidRPr="00300FD6" w:rsidRDefault="00536B9A" w:rsidP="00536B9A">
      <w:pPr>
        <w:pStyle w:val="Geenafstand"/>
        <w:numPr>
          <w:ilvl w:val="0"/>
          <w:numId w:val="14"/>
        </w:numPr>
        <w:rPr>
          <w:rFonts w:ascii="Open Sans" w:hAnsi="Open Sans" w:cs="Open Sans"/>
          <w:sz w:val="20"/>
          <w:szCs w:val="20"/>
        </w:rPr>
      </w:pPr>
      <w:r w:rsidRPr="00300FD6">
        <w:rPr>
          <w:rFonts w:ascii="Open Sans" w:hAnsi="Open Sans" w:cs="Open Sans"/>
          <w:sz w:val="20"/>
          <w:szCs w:val="20"/>
        </w:rPr>
        <w:t xml:space="preserve">De rechter beoordeelt de eis en het verweer van de gedaagde. </w:t>
      </w:r>
      <w:r w:rsidR="009671FF" w:rsidRPr="00300FD6">
        <w:rPr>
          <w:rFonts w:ascii="Open Sans" w:hAnsi="Open Sans" w:cs="Open Sans"/>
          <w:sz w:val="20"/>
          <w:szCs w:val="20"/>
        </w:rPr>
        <w:t>Voordat de rechter uitspraak doet, krijgen partijen vaak de mogelijkheid om onderling tot een oplossing te komen.</w:t>
      </w:r>
    </w:p>
    <w:p w:rsidR="00536B9A" w:rsidRPr="00300FD6" w:rsidRDefault="00536B9A" w:rsidP="00536B9A">
      <w:pPr>
        <w:pStyle w:val="Geenafstand"/>
        <w:numPr>
          <w:ilvl w:val="0"/>
          <w:numId w:val="14"/>
        </w:numPr>
        <w:rPr>
          <w:rFonts w:ascii="Open Sans" w:hAnsi="Open Sans" w:cs="Open Sans"/>
          <w:sz w:val="20"/>
          <w:szCs w:val="20"/>
        </w:rPr>
      </w:pPr>
      <w:r w:rsidRPr="00300FD6">
        <w:rPr>
          <w:rFonts w:ascii="Open Sans" w:hAnsi="Open Sans" w:cs="Open Sans"/>
          <w:sz w:val="20"/>
          <w:szCs w:val="20"/>
        </w:rPr>
        <w:t>Lukt het niet, dan sp</w:t>
      </w:r>
      <w:r w:rsidR="009671FF" w:rsidRPr="00300FD6">
        <w:rPr>
          <w:rFonts w:ascii="Open Sans" w:hAnsi="Open Sans" w:cs="Open Sans"/>
          <w:sz w:val="20"/>
          <w:szCs w:val="20"/>
        </w:rPr>
        <w:t>reekt de rechter een vonnis uit, waarin staat hoe het geschil moet worden opgelost. Partijen moeten zich aan het vonnis houden.</w:t>
      </w:r>
    </w:p>
    <w:p w:rsidR="00536B9A" w:rsidRPr="00300FD6" w:rsidRDefault="00536B9A" w:rsidP="00536B9A">
      <w:pPr>
        <w:pStyle w:val="Geenafstand"/>
        <w:rPr>
          <w:rFonts w:ascii="Open Sans" w:hAnsi="Open Sans" w:cs="Open Sans"/>
          <w:sz w:val="20"/>
          <w:szCs w:val="20"/>
        </w:rPr>
      </w:pPr>
    </w:p>
    <w:p w:rsidR="00536B9A" w:rsidRPr="00300FD6" w:rsidRDefault="00536B9A" w:rsidP="00536B9A">
      <w:pPr>
        <w:pStyle w:val="Geenafstand"/>
        <w:rPr>
          <w:rFonts w:ascii="Open Sans" w:hAnsi="Open Sans" w:cs="Open Sans"/>
          <w:b/>
          <w:sz w:val="20"/>
          <w:szCs w:val="20"/>
        </w:rPr>
      </w:pPr>
      <w:r w:rsidRPr="00300FD6">
        <w:rPr>
          <w:rFonts w:ascii="Open Sans" w:hAnsi="Open Sans" w:cs="Open Sans"/>
          <w:b/>
          <w:sz w:val="20"/>
          <w:szCs w:val="20"/>
        </w:rPr>
        <w:t>Uitspraak van de rechter</w:t>
      </w:r>
    </w:p>
    <w:p w:rsidR="00536B9A" w:rsidRPr="00300FD6" w:rsidRDefault="00536B9A" w:rsidP="00536B9A">
      <w:pPr>
        <w:pStyle w:val="Geenafstand"/>
        <w:rPr>
          <w:rFonts w:ascii="Open Sans" w:hAnsi="Open Sans" w:cs="Open Sans"/>
          <w:sz w:val="20"/>
          <w:szCs w:val="20"/>
        </w:rPr>
      </w:pPr>
      <w:r w:rsidRPr="00300FD6">
        <w:rPr>
          <w:rFonts w:ascii="Open Sans" w:hAnsi="Open Sans" w:cs="Open Sans"/>
          <w:sz w:val="20"/>
          <w:szCs w:val="20"/>
        </w:rPr>
        <w:t xml:space="preserve">De rechter stelt de eiser of de gedaagde in het gelijk. </w:t>
      </w:r>
    </w:p>
    <w:p w:rsidR="009671FF" w:rsidRPr="00300FD6" w:rsidRDefault="009671FF" w:rsidP="00536B9A">
      <w:pPr>
        <w:pStyle w:val="Geenafstand"/>
        <w:rPr>
          <w:rFonts w:ascii="Open Sans" w:hAnsi="Open Sans" w:cs="Open Sans"/>
          <w:sz w:val="20"/>
          <w:szCs w:val="20"/>
        </w:rPr>
      </w:pPr>
      <w:r w:rsidRPr="00300FD6">
        <w:rPr>
          <w:rFonts w:ascii="Open Sans" w:hAnsi="Open Sans" w:cs="Open Sans"/>
          <w:sz w:val="20"/>
          <w:szCs w:val="20"/>
        </w:rPr>
        <w:t xml:space="preserve">Wanneer de eiser wil dat de gedaagde zijn gedrag aanpast, kan de rechter een dwangsom opleggen. Dit is een bedrag dat een van de partijen moet betalen wanneer hij nogmaals de fout in gaan. </w:t>
      </w:r>
    </w:p>
    <w:p w:rsidR="000A4A21" w:rsidRPr="00300FD6" w:rsidRDefault="009671FF" w:rsidP="00536B9A">
      <w:pPr>
        <w:pStyle w:val="Geenafstand"/>
        <w:rPr>
          <w:rFonts w:ascii="Open Sans" w:hAnsi="Open Sans" w:cs="Open Sans"/>
          <w:sz w:val="20"/>
          <w:szCs w:val="20"/>
        </w:rPr>
      </w:pPr>
      <w:r w:rsidRPr="00300FD6">
        <w:rPr>
          <w:rFonts w:ascii="Open Sans" w:hAnsi="Open Sans" w:cs="Open Sans"/>
          <w:sz w:val="20"/>
          <w:szCs w:val="20"/>
        </w:rPr>
        <w:t>Als het vonnis niet wordt uitgevoerd of als de gedaagde de schadevergoeding of dwangsom niet kan betalen, kan de rechter een deurwaarder inschakelen om loonbeslag op te leggen of waardevolle goederen in beslag te nemen.</w:t>
      </w:r>
      <w:r w:rsidR="000A4A21" w:rsidRPr="00300FD6">
        <w:rPr>
          <w:rFonts w:ascii="Open Sans" w:hAnsi="Open Sans" w:cs="Open Sans"/>
          <w:sz w:val="20"/>
          <w:szCs w:val="20"/>
        </w:rPr>
        <w:t xml:space="preserve"> </w:t>
      </w:r>
    </w:p>
    <w:p w:rsidR="009671FF" w:rsidRPr="00300FD6" w:rsidRDefault="009671FF" w:rsidP="00536B9A">
      <w:pPr>
        <w:pStyle w:val="Geenafstand"/>
        <w:rPr>
          <w:rFonts w:ascii="Open Sans" w:hAnsi="Open Sans" w:cs="Open Sans"/>
          <w:sz w:val="20"/>
          <w:szCs w:val="20"/>
        </w:rPr>
      </w:pPr>
    </w:p>
    <w:p w:rsidR="000A4A21" w:rsidRPr="00300FD6" w:rsidRDefault="000A4A21" w:rsidP="000A4A21">
      <w:pPr>
        <w:pStyle w:val="Geenafstand"/>
        <w:rPr>
          <w:rFonts w:ascii="Open Sans" w:hAnsi="Open Sans" w:cs="Open Sans"/>
          <w:b/>
          <w:sz w:val="20"/>
          <w:szCs w:val="20"/>
        </w:rPr>
      </w:pPr>
      <w:r w:rsidRPr="00300FD6">
        <w:rPr>
          <w:rFonts w:ascii="Open Sans" w:hAnsi="Open Sans" w:cs="Open Sans"/>
          <w:b/>
          <w:sz w:val="20"/>
          <w:szCs w:val="20"/>
        </w:rPr>
        <w:t>Schadevergoeding</w:t>
      </w:r>
    </w:p>
    <w:p w:rsidR="000A4A21" w:rsidRPr="00300FD6" w:rsidRDefault="000A4A21" w:rsidP="000A4A21">
      <w:pPr>
        <w:pStyle w:val="Geenafstand"/>
        <w:rPr>
          <w:rFonts w:ascii="Open Sans" w:hAnsi="Open Sans" w:cs="Open Sans"/>
          <w:sz w:val="20"/>
          <w:szCs w:val="20"/>
        </w:rPr>
      </w:pPr>
      <w:r w:rsidRPr="00300FD6">
        <w:rPr>
          <w:rFonts w:ascii="Open Sans" w:hAnsi="Open Sans" w:cs="Open Sans"/>
          <w:sz w:val="20"/>
          <w:szCs w:val="20"/>
        </w:rPr>
        <w:t>Er zijn twee soorten schadevergoeding:</w:t>
      </w:r>
    </w:p>
    <w:p w:rsidR="000A4A21" w:rsidRPr="00300FD6" w:rsidRDefault="00902852" w:rsidP="000A4A21">
      <w:pPr>
        <w:pStyle w:val="Geenafstand"/>
        <w:numPr>
          <w:ilvl w:val="0"/>
          <w:numId w:val="19"/>
        </w:numPr>
        <w:rPr>
          <w:rFonts w:ascii="Open Sans" w:hAnsi="Open Sans" w:cs="Open Sans"/>
          <w:b/>
          <w:sz w:val="20"/>
          <w:szCs w:val="20"/>
          <w:u w:val="single"/>
        </w:rPr>
      </w:pPr>
      <w:r w:rsidRPr="00300FD6">
        <w:rPr>
          <w:rFonts w:ascii="Open Sans" w:hAnsi="Open Sans" w:cs="Open Sans"/>
          <w:b/>
          <w:sz w:val="20"/>
          <w:szCs w:val="20"/>
          <w:u w:val="single"/>
        </w:rPr>
        <w:t>Vergoeding van vermogensschade</w:t>
      </w:r>
    </w:p>
    <w:p w:rsidR="00902852" w:rsidRPr="00300FD6" w:rsidRDefault="00902852" w:rsidP="00902852">
      <w:pPr>
        <w:pStyle w:val="Geenafstand"/>
        <w:ind w:left="720"/>
        <w:rPr>
          <w:rFonts w:ascii="Open Sans" w:hAnsi="Open Sans" w:cs="Open Sans"/>
          <w:sz w:val="20"/>
          <w:szCs w:val="20"/>
        </w:rPr>
      </w:pPr>
      <w:r w:rsidRPr="00300FD6">
        <w:rPr>
          <w:rFonts w:ascii="Open Sans" w:hAnsi="Open Sans" w:cs="Open Sans"/>
          <w:sz w:val="20"/>
          <w:szCs w:val="20"/>
        </w:rPr>
        <w:t>Vergoeding voor gemaakte kosten, geleden verlies en misgelopen winst. In de praktijk wordt dit meestal door de verzekering betaald.</w:t>
      </w:r>
    </w:p>
    <w:p w:rsidR="000A4A21" w:rsidRPr="00300FD6" w:rsidRDefault="000A4A21" w:rsidP="000A4A21">
      <w:pPr>
        <w:pStyle w:val="Geenafstand"/>
        <w:numPr>
          <w:ilvl w:val="0"/>
          <w:numId w:val="19"/>
        </w:numPr>
        <w:rPr>
          <w:rFonts w:ascii="Open Sans" w:hAnsi="Open Sans" w:cs="Open Sans"/>
          <w:b/>
          <w:sz w:val="20"/>
          <w:szCs w:val="20"/>
          <w:u w:val="single"/>
        </w:rPr>
      </w:pPr>
      <w:r w:rsidRPr="00300FD6">
        <w:rPr>
          <w:rFonts w:ascii="Open Sans" w:hAnsi="Open Sans" w:cs="Open Sans"/>
          <w:b/>
          <w:sz w:val="20"/>
          <w:szCs w:val="20"/>
          <w:u w:val="single"/>
        </w:rPr>
        <w:t xml:space="preserve">Vergoeding van </w:t>
      </w:r>
      <w:r w:rsidR="00902852" w:rsidRPr="00300FD6">
        <w:rPr>
          <w:rFonts w:ascii="Open Sans" w:hAnsi="Open Sans" w:cs="Open Sans"/>
          <w:b/>
          <w:sz w:val="20"/>
          <w:szCs w:val="20"/>
          <w:u w:val="single"/>
        </w:rPr>
        <w:t>immateriële</w:t>
      </w:r>
      <w:r w:rsidRPr="00300FD6">
        <w:rPr>
          <w:rFonts w:ascii="Open Sans" w:hAnsi="Open Sans" w:cs="Open Sans"/>
          <w:b/>
          <w:sz w:val="20"/>
          <w:szCs w:val="20"/>
          <w:u w:val="single"/>
        </w:rPr>
        <w:t xml:space="preserve"> schade</w:t>
      </w:r>
    </w:p>
    <w:p w:rsidR="00902852" w:rsidRPr="00300FD6" w:rsidRDefault="00902852" w:rsidP="00902852">
      <w:pPr>
        <w:pStyle w:val="Geenafstand"/>
        <w:ind w:left="720"/>
        <w:rPr>
          <w:rFonts w:ascii="Open Sans" w:hAnsi="Open Sans" w:cs="Open Sans"/>
          <w:sz w:val="20"/>
          <w:szCs w:val="20"/>
        </w:rPr>
      </w:pPr>
      <w:r w:rsidRPr="00300FD6">
        <w:rPr>
          <w:rFonts w:ascii="Open Sans" w:hAnsi="Open Sans" w:cs="Open Sans"/>
          <w:sz w:val="20"/>
          <w:szCs w:val="20"/>
        </w:rPr>
        <w:t>Dit is compensatie voor niet-tastbare schade, zoals pijn, verdriet of reputatieschade.</w:t>
      </w:r>
    </w:p>
    <w:p w:rsidR="00902852" w:rsidRPr="00300FD6" w:rsidRDefault="00902852" w:rsidP="00902852">
      <w:pPr>
        <w:pStyle w:val="Geenafstand"/>
        <w:rPr>
          <w:rFonts w:ascii="Open Sans" w:hAnsi="Open Sans" w:cs="Open Sans"/>
          <w:sz w:val="20"/>
          <w:szCs w:val="20"/>
        </w:rPr>
      </w:pPr>
    </w:p>
    <w:p w:rsidR="00902852" w:rsidRPr="00300FD6" w:rsidRDefault="00902852" w:rsidP="00902852">
      <w:pPr>
        <w:pStyle w:val="Geenafstand"/>
        <w:rPr>
          <w:rFonts w:ascii="Open Sans" w:hAnsi="Open Sans" w:cs="Open Sans"/>
          <w:b/>
          <w:sz w:val="20"/>
          <w:szCs w:val="20"/>
        </w:rPr>
      </w:pPr>
      <w:r w:rsidRPr="00300FD6">
        <w:rPr>
          <w:rFonts w:ascii="Open Sans" w:hAnsi="Open Sans" w:cs="Open Sans"/>
          <w:b/>
          <w:sz w:val="20"/>
          <w:szCs w:val="20"/>
        </w:rPr>
        <w:t>Hoger beroep</w:t>
      </w:r>
    </w:p>
    <w:p w:rsidR="00902852" w:rsidRPr="00300FD6" w:rsidRDefault="00902852" w:rsidP="00902852">
      <w:pPr>
        <w:pStyle w:val="Geenafstand"/>
        <w:rPr>
          <w:rFonts w:ascii="Open Sans" w:hAnsi="Open Sans" w:cs="Open Sans"/>
          <w:sz w:val="20"/>
          <w:szCs w:val="20"/>
        </w:rPr>
      </w:pPr>
      <w:r w:rsidRPr="00300FD6">
        <w:rPr>
          <w:rFonts w:ascii="Open Sans" w:hAnsi="Open Sans" w:cs="Open Sans"/>
          <w:sz w:val="20"/>
          <w:szCs w:val="20"/>
        </w:rPr>
        <w:t>Net als bij strafzakken kunnen beide partijen in hoger beroep gaan als ze het niet eens zijn met het vonnis, waarbij de zaak wordt voorgelegd aan het gerechtshof. Daarna kunnen partijen nog in cassatie gaan bij de Hoge Raad.</w:t>
      </w:r>
    </w:p>
    <w:p w:rsidR="00902852" w:rsidRPr="00300FD6" w:rsidRDefault="00902852" w:rsidP="00902852">
      <w:pPr>
        <w:pStyle w:val="Geenafstand"/>
        <w:rPr>
          <w:rFonts w:ascii="Open Sans" w:hAnsi="Open Sans" w:cs="Open Sans"/>
          <w:sz w:val="20"/>
          <w:szCs w:val="20"/>
        </w:rPr>
      </w:pPr>
    </w:p>
    <w:p w:rsidR="00902852" w:rsidRPr="00300FD6" w:rsidRDefault="00E62AA9" w:rsidP="00902852">
      <w:pPr>
        <w:pStyle w:val="Geenafstand"/>
        <w:rPr>
          <w:rFonts w:ascii="Open Sans" w:hAnsi="Open Sans" w:cs="Open Sans"/>
          <w:b/>
          <w:sz w:val="20"/>
        </w:rPr>
      </w:pPr>
      <w:r>
        <w:rPr>
          <w:rFonts w:ascii="Open Sans" w:hAnsi="Open Sans" w:cs="Open Sans"/>
          <w:b/>
          <w:sz w:val="20"/>
        </w:rPr>
        <w:t>K</w:t>
      </w:r>
      <w:r w:rsidR="00902852" w:rsidRPr="00300FD6">
        <w:rPr>
          <w:rFonts w:ascii="Open Sans" w:hAnsi="Open Sans" w:cs="Open Sans"/>
          <w:b/>
          <w:sz w:val="20"/>
        </w:rPr>
        <w:t>ort geding</w:t>
      </w:r>
    </w:p>
    <w:p w:rsidR="00902852" w:rsidRPr="00300FD6" w:rsidRDefault="00902852" w:rsidP="00902852">
      <w:pPr>
        <w:pStyle w:val="Geenafstand"/>
        <w:rPr>
          <w:rFonts w:ascii="Open Sans" w:hAnsi="Open Sans" w:cs="Open Sans"/>
          <w:sz w:val="20"/>
        </w:rPr>
      </w:pPr>
      <w:r w:rsidRPr="00300FD6">
        <w:rPr>
          <w:rFonts w:ascii="Open Sans" w:hAnsi="Open Sans" w:cs="Open Sans"/>
          <w:sz w:val="20"/>
        </w:rPr>
        <w:t>Als er veel haast is bij een zaak kan de eiser een kort geding aanspannen. Een kort geding is een versnelding en vereenvoudigde procedure voor spoedeisende zaken.</w:t>
      </w:r>
    </w:p>
    <w:p w:rsidR="00902852" w:rsidRPr="00300FD6" w:rsidRDefault="00902852" w:rsidP="00902852">
      <w:pPr>
        <w:pStyle w:val="Geenafstand"/>
        <w:rPr>
          <w:rFonts w:ascii="Open Sans" w:hAnsi="Open Sans" w:cs="Open Sans"/>
          <w:sz w:val="18"/>
          <w:szCs w:val="20"/>
        </w:rPr>
      </w:pPr>
      <w:r w:rsidRPr="00300FD6">
        <w:rPr>
          <w:rFonts w:ascii="Open Sans" w:hAnsi="Open Sans" w:cs="Open Sans"/>
          <w:sz w:val="20"/>
        </w:rPr>
        <w:t xml:space="preserve">De rechter geeft in een kort geding altijd een voorlopig oordeel. Later kan er nog een bodemprocedure (het normale burgerlijke proces) volgen. Maar in de praktijk is dat meestal niet nodig. </w:t>
      </w:r>
    </w:p>
    <w:p w:rsidR="00536B9A" w:rsidRPr="00300FD6" w:rsidRDefault="00536B9A" w:rsidP="00536B9A">
      <w:pPr>
        <w:pStyle w:val="Geenafstand"/>
        <w:rPr>
          <w:rFonts w:ascii="Open Sans" w:hAnsi="Open Sans" w:cs="Open Sans"/>
          <w:sz w:val="20"/>
          <w:szCs w:val="20"/>
        </w:rPr>
      </w:pPr>
    </w:p>
    <w:p w:rsidR="00902852" w:rsidRPr="00300FD6" w:rsidRDefault="00902852" w:rsidP="00902852">
      <w:pPr>
        <w:pStyle w:val="Geenafstand"/>
        <w:rPr>
          <w:rFonts w:ascii="Open Sans" w:hAnsi="Open Sans" w:cs="Open Sans"/>
          <w:b/>
          <w:sz w:val="20"/>
          <w:szCs w:val="20"/>
        </w:rPr>
      </w:pPr>
      <w:r w:rsidRPr="00300FD6">
        <w:rPr>
          <w:rFonts w:ascii="Open Sans" w:hAnsi="Open Sans" w:cs="Open Sans"/>
          <w:b/>
          <w:sz w:val="20"/>
          <w:szCs w:val="20"/>
        </w:rPr>
        <w:t>Mediation</w:t>
      </w:r>
    </w:p>
    <w:p w:rsidR="0057112C" w:rsidRDefault="009671FF" w:rsidP="00536B9A">
      <w:pPr>
        <w:pStyle w:val="Geenafstand"/>
        <w:rPr>
          <w:rFonts w:ascii="Open Sans" w:hAnsi="Open Sans" w:cs="Open Sans"/>
          <w:sz w:val="20"/>
          <w:szCs w:val="20"/>
        </w:rPr>
      </w:pPr>
      <w:r w:rsidRPr="00300FD6">
        <w:rPr>
          <w:rFonts w:ascii="Open Sans" w:hAnsi="Open Sans" w:cs="Open Sans"/>
          <w:sz w:val="20"/>
          <w:szCs w:val="20"/>
        </w:rPr>
        <w:t xml:space="preserve">Het nadeel van een rechtszaak is dat je er veel tijd en geld aan kwijt kunt zijn en bovendien kunt verliezen. Daarom is mediation een goed alternatief, waarbij partijen zelf hun conflict oplossen met hulp van een onafhankelijke bemiddelaar. Beide partijen moeten instemmen met de mediation. </w:t>
      </w:r>
    </w:p>
    <w:p w:rsidR="00902852" w:rsidRPr="00A671C2" w:rsidRDefault="0057112C" w:rsidP="0057112C">
      <w:pPr>
        <w:rPr>
          <w:rFonts w:ascii="Open Sans" w:hAnsi="Open Sans" w:cs="Open Sans"/>
          <w:b/>
          <w:i/>
          <w:sz w:val="20"/>
          <w:szCs w:val="20"/>
        </w:rPr>
      </w:pPr>
      <w:r>
        <w:rPr>
          <w:rFonts w:ascii="Open Sans" w:hAnsi="Open Sans" w:cs="Open Sans"/>
          <w:sz w:val="20"/>
          <w:szCs w:val="20"/>
        </w:rPr>
        <w:br w:type="page"/>
      </w:r>
      <w:r w:rsidRPr="00A671C2">
        <w:rPr>
          <w:rFonts w:ascii="Open Sans" w:hAnsi="Open Sans" w:cs="Open Sans"/>
          <w:b/>
          <w:i/>
          <w:sz w:val="20"/>
          <w:szCs w:val="20"/>
        </w:rPr>
        <w:lastRenderedPageBreak/>
        <w:t>Wie wordt crimineel?</w:t>
      </w:r>
    </w:p>
    <w:p w:rsidR="00FE7D36" w:rsidRPr="00A671C2" w:rsidRDefault="0057112C" w:rsidP="0057112C">
      <w:pPr>
        <w:rPr>
          <w:rFonts w:ascii="Open Sans" w:hAnsi="Open Sans" w:cs="Open Sans"/>
          <w:b/>
          <w:i/>
          <w:sz w:val="20"/>
          <w:szCs w:val="20"/>
        </w:rPr>
      </w:pPr>
      <w:r w:rsidRPr="00A671C2">
        <w:rPr>
          <w:rFonts w:ascii="Open Sans" w:hAnsi="Open Sans" w:cs="Open Sans"/>
          <w:b/>
          <w:i/>
          <w:sz w:val="20"/>
          <w:szCs w:val="20"/>
        </w:rPr>
        <w:t xml:space="preserve">Op deze bladzijde vind je 7 </w:t>
      </w:r>
      <w:r w:rsidR="00A671C2" w:rsidRPr="00A671C2">
        <w:rPr>
          <w:rFonts w:ascii="Open Sans" w:hAnsi="Open Sans" w:cs="Open Sans"/>
          <w:b/>
          <w:i/>
          <w:sz w:val="20"/>
          <w:szCs w:val="20"/>
        </w:rPr>
        <w:t>theorieën</w:t>
      </w:r>
      <w:r w:rsidRPr="00A671C2">
        <w:rPr>
          <w:rFonts w:ascii="Open Sans" w:hAnsi="Open Sans" w:cs="Open Sans"/>
          <w:b/>
          <w:i/>
          <w:sz w:val="20"/>
          <w:szCs w:val="20"/>
        </w:rPr>
        <w:t xml:space="preserve"> over d</w:t>
      </w:r>
      <w:r w:rsidR="00A671C2">
        <w:rPr>
          <w:rFonts w:ascii="Open Sans" w:hAnsi="Open Sans" w:cs="Open Sans"/>
          <w:b/>
          <w:i/>
          <w:sz w:val="20"/>
          <w:szCs w:val="20"/>
        </w:rPr>
        <w:t>e oorzaken van crimineel gedrag</w:t>
      </w:r>
    </w:p>
    <w:p w:rsidR="00FE7D36" w:rsidRPr="00A671C2" w:rsidRDefault="00FE7D36" w:rsidP="00FE7D36">
      <w:pPr>
        <w:pStyle w:val="Lijstalinea"/>
        <w:numPr>
          <w:ilvl w:val="0"/>
          <w:numId w:val="26"/>
        </w:numPr>
        <w:rPr>
          <w:rFonts w:ascii="Open Sans" w:hAnsi="Open Sans" w:cs="Open Sans"/>
          <w:b/>
          <w:sz w:val="20"/>
          <w:szCs w:val="20"/>
        </w:rPr>
      </w:pPr>
      <w:r w:rsidRPr="00A671C2">
        <w:rPr>
          <w:rFonts w:ascii="Open Sans" w:hAnsi="Open Sans" w:cs="Open Sans"/>
          <w:b/>
          <w:sz w:val="20"/>
          <w:szCs w:val="20"/>
        </w:rPr>
        <w:t>Rationele keuzetheorie</w:t>
      </w:r>
    </w:p>
    <w:p w:rsidR="00FE7D36" w:rsidRPr="00A671C2" w:rsidRDefault="00FE7D36" w:rsidP="00FE7D36">
      <w:pPr>
        <w:pStyle w:val="Lijstalinea"/>
        <w:rPr>
          <w:rFonts w:ascii="Open Sans" w:hAnsi="Open Sans" w:cs="Open Sans"/>
          <w:sz w:val="20"/>
          <w:szCs w:val="20"/>
        </w:rPr>
      </w:pPr>
      <w:r w:rsidRPr="00A671C2">
        <w:rPr>
          <w:rFonts w:ascii="Open Sans" w:hAnsi="Open Sans" w:cs="Open Sans"/>
          <w:sz w:val="20"/>
          <w:szCs w:val="20"/>
        </w:rPr>
        <w:t>Ieder individu kiest steeds voor de meest gunstige optie. Daarbij weegt hij als rationeel denkend wezen voor- en nadelen tegen elkaar af.</w:t>
      </w:r>
    </w:p>
    <w:p w:rsidR="00FE7D36" w:rsidRPr="00A671C2" w:rsidRDefault="00FE7D36" w:rsidP="00FE7D36">
      <w:pPr>
        <w:pStyle w:val="Geenafstand"/>
        <w:numPr>
          <w:ilvl w:val="0"/>
          <w:numId w:val="26"/>
        </w:numPr>
        <w:rPr>
          <w:rFonts w:ascii="Open Sans" w:hAnsi="Open Sans" w:cs="Open Sans"/>
          <w:b/>
          <w:sz w:val="20"/>
          <w:szCs w:val="20"/>
        </w:rPr>
      </w:pPr>
      <w:r w:rsidRPr="00A671C2">
        <w:rPr>
          <w:rFonts w:ascii="Open Sans" w:hAnsi="Open Sans" w:cs="Open Sans"/>
          <w:b/>
          <w:sz w:val="20"/>
          <w:szCs w:val="20"/>
        </w:rPr>
        <w:t xml:space="preserve">Aangeleerd </w:t>
      </w:r>
      <w:r w:rsidR="003C794E" w:rsidRPr="00A671C2">
        <w:rPr>
          <w:rFonts w:ascii="Open Sans" w:hAnsi="Open Sans" w:cs="Open Sans"/>
          <w:b/>
          <w:sz w:val="20"/>
          <w:szCs w:val="20"/>
        </w:rPr>
        <w:t>gedragstheorie</w:t>
      </w:r>
    </w:p>
    <w:p w:rsidR="00FE7D36" w:rsidRPr="00A671C2" w:rsidRDefault="00FE7D36" w:rsidP="00FE7D36">
      <w:pPr>
        <w:pStyle w:val="Geenafstand"/>
        <w:ind w:left="720"/>
        <w:rPr>
          <w:rFonts w:ascii="Open Sans" w:hAnsi="Open Sans" w:cs="Open Sans"/>
          <w:sz w:val="20"/>
          <w:szCs w:val="20"/>
        </w:rPr>
      </w:pPr>
      <w:r w:rsidRPr="00A671C2">
        <w:rPr>
          <w:rFonts w:ascii="Open Sans" w:hAnsi="Open Sans" w:cs="Open Sans"/>
          <w:sz w:val="20"/>
          <w:szCs w:val="20"/>
        </w:rPr>
        <w:t>Crimineel gedrag is aangeleerd. Wanneer jongeren intensief contact hebben met anderen die al crimineel zijn, is de kans groot dat zij ook crimineel worden. Het gezin, de buurt en de vriendengroep zijn hierbij bepalend.</w:t>
      </w:r>
    </w:p>
    <w:p w:rsidR="00FE7D36" w:rsidRPr="00A671C2" w:rsidRDefault="00FE7D36" w:rsidP="00FE7D36">
      <w:pPr>
        <w:pStyle w:val="Geenafstand"/>
        <w:ind w:left="720"/>
        <w:rPr>
          <w:rFonts w:ascii="Open Sans" w:hAnsi="Open Sans" w:cs="Open Sans"/>
          <w:sz w:val="20"/>
          <w:szCs w:val="20"/>
        </w:rPr>
      </w:pPr>
    </w:p>
    <w:p w:rsidR="00FE7D36" w:rsidRPr="00A671C2" w:rsidRDefault="00FE7D36" w:rsidP="00FE7D36">
      <w:pPr>
        <w:pStyle w:val="Lijstalinea"/>
        <w:numPr>
          <w:ilvl w:val="0"/>
          <w:numId w:val="26"/>
        </w:numPr>
        <w:rPr>
          <w:rFonts w:ascii="Open Sans" w:hAnsi="Open Sans" w:cs="Open Sans"/>
          <w:b/>
          <w:sz w:val="20"/>
          <w:szCs w:val="20"/>
        </w:rPr>
      </w:pPr>
      <w:r w:rsidRPr="00A671C2">
        <w:rPr>
          <w:rFonts w:ascii="Open Sans" w:hAnsi="Open Sans" w:cs="Open Sans"/>
          <w:b/>
          <w:sz w:val="20"/>
          <w:szCs w:val="20"/>
        </w:rPr>
        <w:t>Bindingstheorie</w:t>
      </w:r>
    </w:p>
    <w:p w:rsidR="00FE7D36" w:rsidRPr="00A671C2" w:rsidRDefault="00FE7D36" w:rsidP="00FE7D36">
      <w:pPr>
        <w:pStyle w:val="Lijstalinea"/>
        <w:rPr>
          <w:rFonts w:ascii="Open Sans" w:hAnsi="Open Sans" w:cs="Open Sans"/>
          <w:sz w:val="20"/>
          <w:szCs w:val="20"/>
        </w:rPr>
      </w:pPr>
      <w:r w:rsidRPr="00A671C2">
        <w:rPr>
          <w:rFonts w:ascii="Open Sans" w:hAnsi="Open Sans" w:cs="Open Sans"/>
          <w:sz w:val="20"/>
          <w:szCs w:val="20"/>
        </w:rPr>
        <w:t>In iedereen schuilt een misdadiger, maar de bindingen die wij hebben vormen als het ware een rem op de criminele neigingen die we allemaal hebben, omdat we deze bindingen niet op het spel willen zetten. Mensen die weinig of geen bindingen hebben, zullen eerder toegeven aan hun onmaatschappelijke en criminele neigingen.</w:t>
      </w:r>
    </w:p>
    <w:p w:rsidR="00FE7D36" w:rsidRPr="00A671C2" w:rsidRDefault="00FE7D36" w:rsidP="00FE7D36">
      <w:pPr>
        <w:pStyle w:val="Lijstalinea"/>
        <w:rPr>
          <w:rFonts w:ascii="Open Sans" w:hAnsi="Open Sans" w:cs="Open Sans"/>
          <w:sz w:val="20"/>
          <w:szCs w:val="20"/>
        </w:rPr>
      </w:pPr>
    </w:p>
    <w:p w:rsidR="00FE7D36" w:rsidRPr="00A671C2" w:rsidRDefault="00FE7D36" w:rsidP="00FE7D36">
      <w:pPr>
        <w:pStyle w:val="Lijstalinea"/>
        <w:numPr>
          <w:ilvl w:val="0"/>
          <w:numId w:val="26"/>
        </w:numPr>
        <w:rPr>
          <w:rFonts w:ascii="Open Sans" w:hAnsi="Open Sans" w:cs="Open Sans"/>
          <w:b/>
          <w:sz w:val="20"/>
          <w:szCs w:val="20"/>
        </w:rPr>
      </w:pPr>
      <w:r w:rsidRPr="00A671C2">
        <w:rPr>
          <w:rFonts w:ascii="Open Sans" w:hAnsi="Open Sans" w:cs="Open Sans"/>
          <w:b/>
          <w:sz w:val="20"/>
          <w:szCs w:val="20"/>
        </w:rPr>
        <w:t>Anomietheorie</w:t>
      </w:r>
    </w:p>
    <w:p w:rsidR="00FE7D36" w:rsidRPr="00A671C2" w:rsidRDefault="00FE7D36" w:rsidP="00FE7D36">
      <w:pPr>
        <w:pStyle w:val="Lijstalinea"/>
        <w:rPr>
          <w:rFonts w:ascii="Open Sans" w:hAnsi="Open Sans" w:cs="Open Sans"/>
          <w:sz w:val="20"/>
          <w:szCs w:val="20"/>
        </w:rPr>
      </w:pPr>
      <w:r w:rsidRPr="00A671C2">
        <w:rPr>
          <w:rFonts w:ascii="Open Sans" w:hAnsi="Open Sans" w:cs="Open Sans"/>
          <w:sz w:val="20"/>
          <w:szCs w:val="20"/>
        </w:rPr>
        <w:t>Mensen tonen crimineel gedrag als ze er niet in slagen hun levensdoelen te bereiken. Mensen zien dat hun kansen in de samenleving worden beperkt en gebruiken illegale of strafbare middelen om toch de gewenste welvaart te krijgen.</w:t>
      </w:r>
    </w:p>
    <w:p w:rsidR="00FE7D36" w:rsidRPr="00A671C2" w:rsidRDefault="00FE7D36" w:rsidP="00FE7D36">
      <w:pPr>
        <w:pStyle w:val="Lijstalinea"/>
        <w:rPr>
          <w:rFonts w:ascii="Open Sans" w:hAnsi="Open Sans" w:cs="Open Sans"/>
          <w:sz w:val="20"/>
          <w:szCs w:val="20"/>
        </w:rPr>
      </w:pPr>
    </w:p>
    <w:p w:rsidR="00FE7D36" w:rsidRPr="00A671C2" w:rsidRDefault="00FE7D36" w:rsidP="00FE7D36">
      <w:pPr>
        <w:pStyle w:val="Lijstalinea"/>
        <w:numPr>
          <w:ilvl w:val="0"/>
          <w:numId w:val="26"/>
        </w:numPr>
        <w:rPr>
          <w:rFonts w:ascii="Open Sans" w:hAnsi="Open Sans" w:cs="Open Sans"/>
          <w:b/>
          <w:sz w:val="20"/>
          <w:szCs w:val="20"/>
        </w:rPr>
      </w:pPr>
      <w:r w:rsidRPr="00A671C2">
        <w:rPr>
          <w:rFonts w:ascii="Open Sans" w:hAnsi="Open Sans" w:cs="Open Sans"/>
          <w:b/>
          <w:sz w:val="20"/>
          <w:szCs w:val="20"/>
        </w:rPr>
        <w:t>Sociobiologie</w:t>
      </w:r>
    </w:p>
    <w:p w:rsidR="00FF79F6" w:rsidRDefault="00A671C2" w:rsidP="00FF79F6">
      <w:pPr>
        <w:pStyle w:val="Lijstalinea"/>
        <w:rPr>
          <w:rFonts w:ascii="Open Sans" w:hAnsi="Open Sans" w:cs="Open Sans"/>
          <w:color w:val="000000"/>
          <w:sz w:val="20"/>
          <w:szCs w:val="20"/>
          <w:shd w:val="clear" w:color="auto" w:fill="FFFFFF"/>
        </w:rPr>
      </w:pPr>
      <w:r w:rsidRPr="00A671C2">
        <w:rPr>
          <w:rFonts w:ascii="Open Sans" w:hAnsi="Open Sans" w:cs="Open Sans"/>
          <w:color w:val="000000"/>
          <w:sz w:val="20"/>
          <w:szCs w:val="20"/>
          <w:shd w:val="clear" w:color="auto" w:fill="FFFFFF"/>
        </w:rPr>
        <w:t>Het menselijk gedrag wordt evenveel bepaald door genetische factoren als door opvoeding en cultuur. Veel agressieve criminelen hebben een hoog testosteronniveau. Kinderen met sterk asociaal gedrag hebben vaker een lage hartslag. Daardoor h</w:t>
      </w:r>
      <w:r w:rsidR="00FF79F6">
        <w:rPr>
          <w:rFonts w:ascii="Open Sans" w:hAnsi="Open Sans" w:cs="Open Sans"/>
          <w:color w:val="000000"/>
          <w:sz w:val="20"/>
          <w:szCs w:val="20"/>
          <w:shd w:val="clear" w:color="auto" w:fill="FFFFFF"/>
        </w:rPr>
        <w:t>ebben ze minder last van angst.</w:t>
      </w:r>
    </w:p>
    <w:p w:rsidR="00584CF2" w:rsidRDefault="00A671C2" w:rsidP="00584CF2">
      <w:pPr>
        <w:pStyle w:val="Lijstalinea"/>
        <w:rPr>
          <w:rFonts w:ascii="Open Sans" w:hAnsi="Open Sans" w:cs="Open Sans"/>
          <w:color w:val="000000"/>
          <w:sz w:val="20"/>
          <w:szCs w:val="20"/>
          <w:shd w:val="clear" w:color="auto" w:fill="FFFFFF"/>
        </w:rPr>
      </w:pPr>
      <w:r w:rsidRPr="00FF79F6">
        <w:rPr>
          <w:rFonts w:ascii="Open Sans" w:hAnsi="Open Sans" w:cs="Open Sans"/>
          <w:color w:val="000000"/>
          <w:sz w:val="20"/>
          <w:szCs w:val="20"/>
          <w:shd w:val="clear" w:color="auto" w:fill="FFFFFF"/>
        </w:rPr>
        <w:t xml:space="preserve">Het gaat hierbij om de wisselwerking tussen biologische factoren en omgevingsfactoren. Bij een kind met veel testosteron of een lage hartslag wordt de kans op crimineel gedrag pas groter als het opgroeit in een gewelddadig gezin of onveilige buurt. </w:t>
      </w:r>
    </w:p>
    <w:p w:rsidR="00584CF2" w:rsidRDefault="00584CF2" w:rsidP="00584CF2">
      <w:pPr>
        <w:pStyle w:val="Lijstalinea"/>
        <w:rPr>
          <w:rFonts w:ascii="Open Sans" w:hAnsi="Open Sans" w:cs="Open Sans"/>
          <w:color w:val="000000"/>
          <w:sz w:val="20"/>
          <w:szCs w:val="20"/>
          <w:shd w:val="clear" w:color="auto" w:fill="FFFFFF"/>
        </w:rPr>
      </w:pPr>
    </w:p>
    <w:p w:rsidR="00584CF2" w:rsidRDefault="00584CF2" w:rsidP="00584CF2">
      <w:pPr>
        <w:pStyle w:val="Lijstalinea"/>
        <w:rPr>
          <w:rFonts w:ascii="Open Sans" w:hAnsi="Open Sans" w:cs="Open Sans"/>
          <w:b/>
          <w:sz w:val="20"/>
        </w:rPr>
      </w:pPr>
      <w:r w:rsidRPr="00584CF2">
        <w:rPr>
          <w:rFonts w:ascii="Open Sans" w:hAnsi="Open Sans" w:cs="Open Sans"/>
          <w:b/>
          <w:sz w:val="20"/>
        </w:rPr>
        <w:t>Lombroso-theorie</w:t>
      </w:r>
    </w:p>
    <w:p w:rsidR="00FE7D36" w:rsidRDefault="003C794E" w:rsidP="00584CF2">
      <w:pPr>
        <w:pStyle w:val="Lijstalinea"/>
        <w:rPr>
          <w:rFonts w:ascii="Open Sans" w:hAnsi="Open Sans" w:cs="Open Sans"/>
          <w:sz w:val="20"/>
          <w:szCs w:val="20"/>
        </w:rPr>
      </w:pPr>
      <w:r>
        <w:rPr>
          <w:rFonts w:ascii="Open Sans" w:hAnsi="Open Sans" w:cs="Open Sans"/>
          <w:sz w:val="20"/>
          <w:szCs w:val="20"/>
        </w:rPr>
        <w:t>C</w:t>
      </w:r>
      <w:r w:rsidRPr="00584CF2">
        <w:rPr>
          <w:rFonts w:ascii="Open Sans" w:hAnsi="Open Sans" w:cs="Open Sans"/>
          <w:sz w:val="20"/>
          <w:szCs w:val="20"/>
        </w:rPr>
        <w:t>rimineel</w:t>
      </w:r>
      <w:r w:rsidR="00584CF2" w:rsidRPr="00584CF2">
        <w:rPr>
          <w:rFonts w:ascii="Open Sans" w:hAnsi="Open Sans" w:cs="Open Sans"/>
          <w:sz w:val="20"/>
          <w:szCs w:val="20"/>
        </w:rPr>
        <w:t xml:space="preserve"> gedrag erfelijk bepaald is.</w:t>
      </w:r>
      <w:r w:rsidR="00584CF2">
        <w:rPr>
          <w:rFonts w:ascii="Open Sans" w:hAnsi="Open Sans" w:cs="Open Sans"/>
          <w:sz w:val="20"/>
          <w:szCs w:val="20"/>
        </w:rPr>
        <w:t xml:space="preserve"> Lombroso</w:t>
      </w:r>
      <w:r w:rsidR="00584CF2" w:rsidRPr="00584CF2">
        <w:rPr>
          <w:rFonts w:ascii="Open Sans" w:hAnsi="Open Sans" w:cs="Open Sans"/>
          <w:sz w:val="20"/>
          <w:szCs w:val="20"/>
        </w:rPr>
        <w:t xml:space="preserve"> ging </w:t>
      </w:r>
      <w:r w:rsidRPr="00584CF2">
        <w:rPr>
          <w:rFonts w:ascii="Open Sans" w:hAnsi="Open Sans" w:cs="Open Sans"/>
          <w:sz w:val="20"/>
          <w:szCs w:val="20"/>
        </w:rPr>
        <w:t>ervan</w:t>
      </w:r>
      <w:r w:rsidR="00584CF2" w:rsidRPr="00584CF2">
        <w:rPr>
          <w:rFonts w:ascii="Open Sans" w:hAnsi="Open Sans" w:cs="Open Sans"/>
          <w:sz w:val="20"/>
          <w:szCs w:val="20"/>
        </w:rPr>
        <w:t xml:space="preserve"> uit dat je criminelen kon herk</w:t>
      </w:r>
      <w:r w:rsidR="00584CF2">
        <w:rPr>
          <w:rFonts w:ascii="Open Sans" w:hAnsi="Open Sans" w:cs="Open Sans"/>
          <w:sz w:val="20"/>
          <w:szCs w:val="20"/>
        </w:rPr>
        <w:t>ennen aan uiterlijke kenmerken.</w:t>
      </w:r>
    </w:p>
    <w:p w:rsidR="00584CF2" w:rsidRPr="00584CF2" w:rsidRDefault="00584CF2" w:rsidP="00584CF2">
      <w:pPr>
        <w:pStyle w:val="Lijstalinea"/>
        <w:rPr>
          <w:rFonts w:ascii="Open Sans" w:hAnsi="Open Sans" w:cs="Open Sans"/>
          <w:color w:val="000000"/>
          <w:sz w:val="20"/>
          <w:szCs w:val="20"/>
          <w:shd w:val="clear" w:color="auto" w:fill="FFFFFF"/>
        </w:rPr>
      </w:pPr>
    </w:p>
    <w:p w:rsidR="00FE7D36" w:rsidRPr="00A671C2" w:rsidRDefault="00FE7D36" w:rsidP="00FE7D36">
      <w:pPr>
        <w:pStyle w:val="Lijstalinea"/>
        <w:numPr>
          <w:ilvl w:val="0"/>
          <w:numId w:val="26"/>
        </w:numPr>
        <w:rPr>
          <w:rFonts w:ascii="Open Sans" w:hAnsi="Open Sans" w:cs="Open Sans"/>
          <w:b/>
          <w:sz w:val="20"/>
          <w:szCs w:val="20"/>
        </w:rPr>
      </w:pPr>
      <w:r w:rsidRPr="00A671C2">
        <w:rPr>
          <w:rFonts w:ascii="Open Sans" w:hAnsi="Open Sans" w:cs="Open Sans"/>
          <w:b/>
          <w:sz w:val="20"/>
          <w:szCs w:val="20"/>
        </w:rPr>
        <w:t>Zelfcontroletheorie</w:t>
      </w:r>
    </w:p>
    <w:p w:rsidR="00D560B3" w:rsidRPr="00A671C2" w:rsidRDefault="00D560B3" w:rsidP="00D560B3">
      <w:pPr>
        <w:pStyle w:val="Lijstalinea"/>
        <w:rPr>
          <w:rFonts w:ascii="Open Sans" w:hAnsi="Open Sans" w:cs="Open Sans"/>
          <w:sz w:val="20"/>
          <w:szCs w:val="20"/>
        </w:rPr>
      </w:pPr>
      <w:r w:rsidRPr="00A671C2">
        <w:rPr>
          <w:rFonts w:ascii="Open Sans" w:hAnsi="Open Sans" w:cs="Open Sans"/>
          <w:sz w:val="20"/>
          <w:szCs w:val="20"/>
        </w:rPr>
        <w:t>Gebrek aan zelfcontrole</w:t>
      </w:r>
      <w:r w:rsidR="00584CF2">
        <w:rPr>
          <w:rFonts w:ascii="Open Sans" w:hAnsi="Open Sans" w:cs="Open Sans"/>
          <w:sz w:val="20"/>
          <w:szCs w:val="20"/>
        </w:rPr>
        <w:t xml:space="preserve"> en discipline</w:t>
      </w:r>
      <w:r w:rsidRPr="00A671C2">
        <w:rPr>
          <w:rFonts w:ascii="Open Sans" w:hAnsi="Open Sans" w:cs="Open Sans"/>
          <w:sz w:val="20"/>
          <w:szCs w:val="20"/>
        </w:rPr>
        <w:t xml:space="preserve"> is de belangrijkste oorzaak van crimineel gedrag. </w:t>
      </w:r>
      <w:r w:rsidR="00584CF2">
        <w:rPr>
          <w:rFonts w:ascii="Open Sans" w:hAnsi="Open Sans" w:cs="Open Sans"/>
          <w:sz w:val="20"/>
          <w:szCs w:val="20"/>
        </w:rPr>
        <w:t>Als je je emoties, gedrag en verlangen slecht kunt beheersen leidt dat tot crimineel en risicovol gedrag.</w:t>
      </w:r>
    </w:p>
    <w:p w:rsidR="00D560B3" w:rsidRPr="00A671C2" w:rsidRDefault="00D560B3" w:rsidP="00D560B3">
      <w:pPr>
        <w:pStyle w:val="Lijstalinea"/>
        <w:rPr>
          <w:rFonts w:ascii="Open Sans" w:hAnsi="Open Sans" w:cs="Open Sans"/>
          <w:sz w:val="20"/>
          <w:szCs w:val="20"/>
        </w:rPr>
      </w:pPr>
    </w:p>
    <w:p w:rsidR="00FE7D36" w:rsidRPr="00A671C2" w:rsidRDefault="00FE7D36" w:rsidP="00FE7D36">
      <w:pPr>
        <w:pStyle w:val="Lijstalinea"/>
        <w:numPr>
          <w:ilvl w:val="0"/>
          <w:numId w:val="26"/>
        </w:numPr>
        <w:rPr>
          <w:rFonts w:ascii="Open Sans" w:hAnsi="Open Sans" w:cs="Open Sans"/>
          <w:b/>
          <w:sz w:val="20"/>
          <w:szCs w:val="20"/>
        </w:rPr>
      </w:pPr>
      <w:r w:rsidRPr="00A671C2">
        <w:rPr>
          <w:rFonts w:ascii="Open Sans" w:hAnsi="Open Sans" w:cs="Open Sans"/>
          <w:b/>
          <w:sz w:val="20"/>
          <w:szCs w:val="20"/>
        </w:rPr>
        <w:t>Psychoanalyse</w:t>
      </w:r>
    </w:p>
    <w:p w:rsidR="00584CF2" w:rsidRDefault="00D560B3" w:rsidP="00584CF2">
      <w:pPr>
        <w:pStyle w:val="Lijstalinea"/>
        <w:rPr>
          <w:rFonts w:ascii="Open Sans" w:hAnsi="Open Sans" w:cs="Open Sans"/>
          <w:sz w:val="20"/>
          <w:szCs w:val="20"/>
        </w:rPr>
      </w:pPr>
      <w:r w:rsidRPr="00A671C2">
        <w:rPr>
          <w:rFonts w:ascii="Open Sans" w:hAnsi="Open Sans" w:cs="Open Sans"/>
          <w:sz w:val="20"/>
          <w:szCs w:val="20"/>
        </w:rPr>
        <w:t>Er is een verband tussen crimineel gedrag en een storing in de psy</w:t>
      </w:r>
      <w:r w:rsidR="00584CF2">
        <w:rPr>
          <w:rFonts w:ascii="Open Sans" w:hAnsi="Open Sans" w:cs="Open Sans"/>
          <w:sz w:val="20"/>
          <w:szCs w:val="20"/>
        </w:rPr>
        <w:t xml:space="preserve">che. Elke psyche bestaat 3 delen. </w:t>
      </w:r>
      <w:r w:rsidRPr="00A671C2">
        <w:rPr>
          <w:rFonts w:ascii="Open Sans" w:hAnsi="Open Sans" w:cs="Open Sans"/>
          <w:sz w:val="20"/>
          <w:szCs w:val="20"/>
        </w:rPr>
        <w:t xml:space="preserve">Het </w:t>
      </w:r>
      <w:r w:rsidRPr="00584CF2">
        <w:rPr>
          <w:rFonts w:ascii="Open Sans" w:hAnsi="Open Sans" w:cs="Open Sans"/>
          <w:i/>
          <w:sz w:val="20"/>
          <w:szCs w:val="20"/>
        </w:rPr>
        <w:t>id</w:t>
      </w:r>
      <w:r w:rsidRPr="00A671C2">
        <w:rPr>
          <w:rFonts w:ascii="Open Sans" w:hAnsi="Open Sans" w:cs="Open Sans"/>
          <w:sz w:val="20"/>
          <w:szCs w:val="20"/>
        </w:rPr>
        <w:t xml:space="preserve"> is het onderbewuste en bevat instinctieve driften. Het </w:t>
      </w:r>
      <w:r w:rsidRPr="00584CF2">
        <w:rPr>
          <w:rFonts w:ascii="Open Sans" w:hAnsi="Open Sans" w:cs="Open Sans"/>
          <w:i/>
          <w:sz w:val="20"/>
          <w:szCs w:val="20"/>
        </w:rPr>
        <w:t>ego</w:t>
      </w:r>
      <w:r w:rsidRPr="00A671C2">
        <w:rPr>
          <w:rFonts w:ascii="Open Sans" w:hAnsi="Open Sans" w:cs="Open Sans"/>
          <w:sz w:val="20"/>
          <w:szCs w:val="20"/>
        </w:rPr>
        <w:t xml:space="preserve"> is het bewuste deel dat de overhand krijgt als we volwassen worden.</w:t>
      </w:r>
      <w:r w:rsidR="00584CF2">
        <w:rPr>
          <w:rFonts w:ascii="Open Sans" w:hAnsi="Open Sans" w:cs="Open Sans"/>
          <w:sz w:val="20"/>
          <w:szCs w:val="20"/>
        </w:rPr>
        <w:t xml:space="preserve"> </w:t>
      </w:r>
      <w:r w:rsidRPr="00584CF2">
        <w:rPr>
          <w:rFonts w:ascii="Open Sans" w:hAnsi="Open Sans" w:cs="Open Sans"/>
          <w:sz w:val="20"/>
          <w:szCs w:val="20"/>
        </w:rPr>
        <w:t xml:space="preserve">Het </w:t>
      </w:r>
      <w:r w:rsidRPr="00584CF2">
        <w:rPr>
          <w:rFonts w:ascii="Open Sans" w:hAnsi="Open Sans" w:cs="Open Sans"/>
          <w:i/>
          <w:sz w:val="20"/>
          <w:szCs w:val="20"/>
        </w:rPr>
        <w:t>superego</w:t>
      </w:r>
      <w:r w:rsidRPr="00584CF2">
        <w:rPr>
          <w:rFonts w:ascii="Open Sans" w:hAnsi="Open Sans" w:cs="Open Sans"/>
          <w:sz w:val="20"/>
          <w:szCs w:val="20"/>
        </w:rPr>
        <w:t xml:space="preserve"> is het geweten. </w:t>
      </w:r>
    </w:p>
    <w:p w:rsidR="0057112C" w:rsidRPr="0041484C" w:rsidRDefault="00D560B3" w:rsidP="0041484C">
      <w:pPr>
        <w:pStyle w:val="Lijstalinea"/>
        <w:rPr>
          <w:rFonts w:ascii="Open Sans" w:hAnsi="Open Sans" w:cs="Open Sans"/>
          <w:sz w:val="20"/>
          <w:szCs w:val="20"/>
        </w:rPr>
      </w:pPr>
      <w:r w:rsidRPr="00584CF2">
        <w:rPr>
          <w:rFonts w:ascii="Open Sans" w:hAnsi="Open Sans" w:cs="Open Sans"/>
          <w:sz w:val="20"/>
          <w:szCs w:val="20"/>
        </w:rPr>
        <w:t>Wanneer de balans tussen deze drie delen verstoord raakt, kan dit leiden tot afwijkend of crimineel gedrag.</w:t>
      </w:r>
    </w:p>
    <w:sectPr w:rsidR="0057112C" w:rsidRPr="0041484C" w:rsidSect="005C7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528C"/>
    <w:multiLevelType w:val="hybridMultilevel"/>
    <w:tmpl w:val="32A2E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8512C9"/>
    <w:multiLevelType w:val="hybridMultilevel"/>
    <w:tmpl w:val="27A08790"/>
    <w:lvl w:ilvl="0" w:tplc="6B225174">
      <w:start w:val="1"/>
      <w:numFmt w:val="decimal"/>
      <w:lvlText w:val="%1."/>
      <w:lvlJc w:val="left"/>
      <w:pPr>
        <w:ind w:left="113" w:hanging="113"/>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D400B2"/>
    <w:multiLevelType w:val="hybridMultilevel"/>
    <w:tmpl w:val="B97A2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A107F"/>
    <w:multiLevelType w:val="hybridMultilevel"/>
    <w:tmpl w:val="768C4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1704ED"/>
    <w:multiLevelType w:val="hybridMultilevel"/>
    <w:tmpl w:val="461E67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6E41F9"/>
    <w:multiLevelType w:val="hybridMultilevel"/>
    <w:tmpl w:val="5F4416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646E38"/>
    <w:multiLevelType w:val="hybridMultilevel"/>
    <w:tmpl w:val="366C4C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980616"/>
    <w:multiLevelType w:val="hybridMultilevel"/>
    <w:tmpl w:val="478AF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AA53F4"/>
    <w:multiLevelType w:val="hybridMultilevel"/>
    <w:tmpl w:val="0E46DD7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5C45CD6"/>
    <w:multiLevelType w:val="hybridMultilevel"/>
    <w:tmpl w:val="EFF65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AD1480"/>
    <w:multiLevelType w:val="hybridMultilevel"/>
    <w:tmpl w:val="61E4DC1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3B2F4A81"/>
    <w:multiLevelType w:val="hybridMultilevel"/>
    <w:tmpl w:val="1C0EB91C"/>
    <w:lvl w:ilvl="0" w:tplc="B72CB3C8">
      <w:start w:val="5"/>
      <w:numFmt w:val="bullet"/>
      <w:lvlText w:val="-"/>
      <w:lvlJc w:val="left"/>
      <w:pPr>
        <w:ind w:left="1797" w:hanging="360"/>
      </w:pPr>
      <w:rPr>
        <w:rFonts w:ascii="Open Sans" w:eastAsia="Times New Roman" w:hAnsi="Open Sans" w:cs="Open Sans"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12" w15:restartNumberingAfterBreak="0">
    <w:nsid w:val="3E0A3B1B"/>
    <w:multiLevelType w:val="hybridMultilevel"/>
    <w:tmpl w:val="DDEEA530"/>
    <w:lvl w:ilvl="0" w:tplc="94588DAE">
      <w:start w:val="5"/>
      <w:numFmt w:val="bullet"/>
      <w:lvlText w:val="-"/>
      <w:lvlJc w:val="left"/>
      <w:pPr>
        <w:ind w:left="1080" w:hanging="360"/>
      </w:pPr>
      <w:rPr>
        <w:rFonts w:ascii="Open Sans" w:eastAsia="Times New Roman" w:hAnsi="Open Sans" w:cs="Open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EFF7C7A"/>
    <w:multiLevelType w:val="hybridMultilevel"/>
    <w:tmpl w:val="6A6E845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4CA4021"/>
    <w:multiLevelType w:val="hybridMultilevel"/>
    <w:tmpl w:val="B16298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096B7E"/>
    <w:multiLevelType w:val="hybridMultilevel"/>
    <w:tmpl w:val="3BC45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814815"/>
    <w:multiLevelType w:val="hybridMultilevel"/>
    <w:tmpl w:val="32DEBD02"/>
    <w:lvl w:ilvl="0" w:tplc="04130005">
      <w:start w:val="1"/>
      <w:numFmt w:val="bullet"/>
      <w:lvlText w:val=""/>
      <w:lvlJc w:val="left"/>
      <w:pPr>
        <w:ind w:left="1797" w:hanging="360"/>
      </w:pPr>
      <w:rPr>
        <w:rFonts w:ascii="Wingdings" w:hAnsi="Wingdings"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17" w15:restartNumberingAfterBreak="0">
    <w:nsid w:val="53C02E4D"/>
    <w:multiLevelType w:val="hybridMultilevel"/>
    <w:tmpl w:val="F00A7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4111FF"/>
    <w:multiLevelType w:val="hybridMultilevel"/>
    <w:tmpl w:val="2EA4C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7B3963"/>
    <w:multiLevelType w:val="hybridMultilevel"/>
    <w:tmpl w:val="C810A5F8"/>
    <w:lvl w:ilvl="0" w:tplc="A3348374">
      <w:start w:val="1"/>
      <w:numFmt w:val="decimal"/>
      <w:lvlText w:val="%1."/>
      <w:lvlJc w:val="left"/>
      <w:pPr>
        <w:ind w:left="1077" w:hanging="3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AB2B87"/>
    <w:multiLevelType w:val="hybridMultilevel"/>
    <w:tmpl w:val="D2C201C2"/>
    <w:lvl w:ilvl="0" w:tplc="96C8E586">
      <w:start w:val="5"/>
      <w:numFmt w:val="bullet"/>
      <w:lvlText w:val="-"/>
      <w:lvlJc w:val="left"/>
      <w:pPr>
        <w:ind w:left="1440" w:hanging="360"/>
      </w:pPr>
      <w:rPr>
        <w:rFonts w:ascii="Open Sans" w:eastAsia="Times New Roman" w:hAnsi="Open Sans" w:cs="Open San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A0A536F"/>
    <w:multiLevelType w:val="hybridMultilevel"/>
    <w:tmpl w:val="05F259BE"/>
    <w:lvl w:ilvl="0" w:tplc="B72CB3C8">
      <w:start w:val="5"/>
      <w:numFmt w:val="bullet"/>
      <w:lvlText w:val="-"/>
      <w:lvlJc w:val="left"/>
      <w:pPr>
        <w:ind w:left="1776" w:hanging="360"/>
      </w:pPr>
      <w:rPr>
        <w:rFonts w:ascii="Open Sans" w:eastAsia="Times New Roman" w:hAnsi="Open Sans" w:cs="Open Sans"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2" w15:restartNumberingAfterBreak="0">
    <w:nsid w:val="6BCB0AAD"/>
    <w:multiLevelType w:val="hybridMultilevel"/>
    <w:tmpl w:val="660A29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E8F460F"/>
    <w:multiLevelType w:val="hybridMultilevel"/>
    <w:tmpl w:val="CAF24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0E3311"/>
    <w:multiLevelType w:val="hybridMultilevel"/>
    <w:tmpl w:val="807ED1C8"/>
    <w:lvl w:ilvl="0" w:tplc="E6FA820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9B6FC9"/>
    <w:multiLevelType w:val="hybridMultilevel"/>
    <w:tmpl w:val="9A5C4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AA13F64"/>
    <w:multiLevelType w:val="hybridMultilevel"/>
    <w:tmpl w:val="52E4753C"/>
    <w:lvl w:ilvl="0" w:tplc="04130005">
      <w:start w:val="1"/>
      <w:numFmt w:val="bullet"/>
      <w:lvlText w:val=""/>
      <w:lvlJc w:val="left"/>
      <w:pPr>
        <w:ind w:left="1797" w:hanging="360"/>
      </w:pPr>
      <w:rPr>
        <w:rFonts w:ascii="Wingdings" w:hAnsi="Wingdings"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num w:numId="1">
    <w:abstractNumId w:val="1"/>
  </w:num>
  <w:num w:numId="2">
    <w:abstractNumId w:val="18"/>
  </w:num>
  <w:num w:numId="3">
    <w:abstractNumId w:val="0"/>
  </w:num>
  <w:num w:numId="4">
    <w:abstractNumId w:val="19"/>
  </w:num>
  <w:num w:numId="5">
    <w:abstractNumId w:val="2"/>
  </w:num>
  <w:num w:numId="6">
    <w:abstractNumId w:val="25"/>
  </w:num>
  <w:num w:numId="7">
    <w:abstractNumId w:val="24"/>
  </w:num>
  <w:num w:numId="8">
    <w:abstractNumId w:val="15"/>
  </w:num>
  <w:num w:numId="9">
    <w:abstractNumId w:val="17"/>
  </w:num>
  <w:num w:numId="10">
    <w:abstractNumId w:val="13"/>
  </w:num>
  <w:num w:numId="11">
    <w:abstractNumId w:val="22"/>
  </w:num>
  <w:num w:numId="12">
    <w:abstractNumId w:val="10"/>
  </w:num>
  <w:num w:numId="13">
    <w:abstractNumId w:val="6"/>
  </w:num>
  <w:num w:numId="14">
    <w:abstractNumId w:val="23"/>
  </w:num>
  <w:num w:numId="15">
    <w:abstractNumId w:val="8"/>
  </w:num>
  <w:num w:numId="16">
    <w:abstractNumId w:val="12"/>
  </w:num>
  <w:num w:numId="17">
    <w:abstractNumId w:val="20"/>
  </w:num>
  <w:num w:numId="18">
    <w:abstractNumId w:val="21"/>
  </w:num>
  <w:num w:numId="19">
    <w:abstractNumId w:val="14"/>
  </w:num>
  <w:num w:numId="20">
    <w:abstractNumId w:val="5"/>
  </w:num>
  <w:num w:numId="21">
    <w:abstractNumId w:val="7"/>
  </w:num>
  <w:num w:numId="22">
    <w:abstractNumId w:val="9"/>
  </w:num>
  <w:num w:numId="23">
    <w:abstractNumId w:val="11"/>
  </w:num>
  <w:num w:numId="24">
    <w:abstractNumId w:val="16"/>
  </w:num>
  <w:num w:numId="25">
    <w:abstractNumId w:val="26"/>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AE"/>
    <w:rsid w:val="00011207"/>
    <w:rsid w:val="00063220"/>
    <w:rsid w:val="0006742B"/>
    <w:rsid w:val="000932AE"/>
    <w:rsid w:val="000A4A21"/>
    <w:rsid w:val="000E13D9"/>
    <w:rsid w:val="000F4612"/>
    <w:rsid w:val="00137509"/>
    <w:rsid w:val="00173094"/>
    <w:rsid w:val="00173CBB"/>
    <w:rsid w:val="001C6E94"/>
    <w:rsid w:val="001D502C"/>
    <w:rsid w:val="001E3153"/>
    <w:rsid w:val="001F283C"/>
    <w:rsid w:val="0023454A"/>
    <w:rsid w:val="00295678"/>
    <w:rsid w:val="002B2A91"/>
    <w:rsid w:val="00300FD6"/>
    <w:rsid w:val="00334A1A"/>
    <w:rsid w:val="003A0EB3"/>
    <w:rsid w:val="003C794E"/>
    <w:rsid w:val="0041484C"/>
    <w:rsid w:val="0042066B"/>
    <w:rsid w:val="00446009"/>
    <w:rsid w:val="004552A5"/>
    <w:rsid w:val="00496992"/>
    <w:rsid w:val="00536B9A"/>
    <w:rsid w:val="0057112C"/>
    <w:rsid w:val="00584CF2"/>
    <w:rsid w:val="005850DF"/>
    <w:rsid w:val="005912E8"/>
    <w:rsid w:val="005A338C"/>
    <w:rsid w:val="005C4E6D"/>
    <w:rsid w:val="005C7E17"/>
    <w:rsid w:val="005E525B"/>
    <w:rsid w:val="00652692"/>
    <w:rsid w:val="0068795D"/>
    <w:rsid w:val="006C5C49"/>
    <w:rsid w:val="006F4C57"/>
    <w:rsid w:val="00703862"/>
    <w:rsid w:val="00713B90"/>
    <w:rsid w:val="00720DCE"/>
    <w:rsid w:val="00735E70"/>
    <w:rsid w:val="00754FB8"/>
    <w:rsid w:val="00781126"/>
    <w:rsid w:val="00795F0E"/>
    <w:rsid w:val="007B5969"/>
    <w:rsid w:val="007E2279"/>
    <w:rsid w:val="00866A16"/>
    <w:rsid w:val="008D1042"/>
    <w:rsid w:val="00902852"/>
    <w:rsid w:val="009671FF"/>
    <w:rsid w:val="009716E8"/>
    <w:rsid w:val="009A02DA"/>
    <w:rsid w:val="009B0AA2"/>
    <w:rsid w:val="009F5AC3"/>
    <w:rsid w:val="00A671C2"/>
    <w:rsid w:val="00A77FC6"/>
    <w:rsid w:val="00A835AD"/>
    <w:rsid w:val="00AA17E1"/>
    <w:rsid w:val="00AD2660"/>
    <w:rsid w:val="00AE5E70"/>
    <w:rsid w:val="00B2025E"/>
    <w:rsid w:val="00BE17CB"/>
    <w:rsid w:val="00C32237"/>
    <w:rsid w:val="00C36EE1"/>
    <w:rsid w:val="00C52816"/>
    <w:rsid w:val="00CA7804"/>
    <w:rsid w:val="00CB0F58"/>
    <w:rsid w:val="00D33C35"/>
    <w:rsid w:val="00D43D1F"/>
    <w:rsid w:val="00D560B3"/>
    <w:rsid w:val="00D714BA"/>
    <w:rsid w:val="00D96F2D"/>
    <w:rsid w:val="00DD69EC"/>
    <w:rsid w:val="00E53673"/>
    <w:rsid w:val="00E62AA9"/>
    <w:rsid w:val="00E77115"/>
    <w:rsid w:val="00EA4015"/>
    <w:rsid w:val="00ED1E81"/>
    <w:rsid w:val="00FA194B"/>
    <w:rsid w:val="00FE7D36"/>
    <w:rsid w:val="00FF79F6"/>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80587"/>
  <w15:chartTrackingRefBased/>
  <w15:docId w15:val="{04C6E512-C2F1-4819-8768-6A7A4DF9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32AE"/>
    <w:pPr>
      <w:ind w:left="720"/>
      <w:contextualSpacing/>
    </w:pPr>
  </w:style>
  <w:style w:type="table" w:styleId="Tabelraster">
    <w:name w:val="Table Grid"/>
    <w:basedOn w:val="Standaardtabel"/>
    <w:uiPriority w:val="39"/>
    <w:rsid w:val="005A3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D69EC"/>
    <w:pPr>
      <w:spacing w:after="0" w:line="240" w:lineRule="auto"/>
    </w:pPr>
  </w:style>
  <w:style w:type="table" w:styleId="Tabelrasterlicht">
    <w:name w:val="Grid Table Light"/>
    <w:basedOn w:val="Standaardtabel"/>
    <w:uiPriority w:val="40"/>
    <w:rsid w:val="00866A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258661">
      <w:bodyDiv w:val="1"/>
      <w:marLeft w:val="0"/>
      <w:marRight w:val="0"/>
      <w:marTop w:val="0"/>
      <w:marBottom w:val="0"/>
      <w:divBdr>
        <w:top w:val="none" w:sz="0" w:space="0" w:color="auto"/>
        <w:left w:val="none" w:sz="0" w:space="0" w:color="auto"/>
        <w:bottom w:val="none" w:sz="0" w:space="0" w:color="auto"/>
        <w:right w:val="none" w:sz="0" w:space="0" w:color="auto"/>
      </w:divBdr>
    </w:div>
    <w:div w:id="144068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58A4C-A1AC-4B07-838E-28CCDC55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12</Pages>
  <Words>4112</Words>
  <Characters>22620</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jurgenarnold</dc:creator>
  <cp:keywords/>
  <dc:description/>
  <cp:lastModifiedBy>jurgenarnold</cp:lastModifiedBy>
  <cp:revision>37</cp:revision>
  <dcterms:created xsi:type="dcterms:W3CDTF">2018-04-04T15:08:00Z</dcterms:created>
  <dcterms:modified xsi:type="dcterms:W3CDTF">2018-04-10T15:01:00Z</dcterms:modified>
</cp:coreProperties>
</file>