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04" w:rsidRPr="007D1EE2" w:rsidRDefault="00C90862" w:rsidP="00931B04">
      <w:pPr>
        <w:rPr>
          <w:color w:val="00B050"/>
          <w:sz w:val="36"/>
        </w:rPr>
      </w:pPr>
      <w:r w:rsidRPr="00931B04">
        <w:rPr>
          <w:sz w:val="48"/>
        </w:rPr>
        <w:t>Nederlands</w:t>
      </w:r>
      <w:r w:rsidR="00DE7ECE">
        <w:rPr>
          <w:sz w:val="48"/>
        </w:rPr>
        <w:t xml:space="preserve"> </w:t>
      </w:r>
      <w:r w:rsidR="00DE7ECE">
        <w:rPr>
          <w:sz w:val="36"/>
        </w:rPr>
        <w:t>(begrijpend lezen)</w:t>
      </w:r>
      <w:r w:rsidRPr="00931B04">
        <w:br/>
      </w:r>
      <w:r w:rsidRPr="00931B04">
        <w:rPr>
          <w:color w:val="FFFFFF" w:themeColor="background1"/>
        </w:rPr>
        <w:t>p</w:t>
      </w:r>
      <w:r w:rsidRPr="00931B04">
        <w:rPr>
          <w:sz w:val="48"/>
        </w:rPr>
        <w:br/>
      </w:r>
      <w:r w:rsidRPr="00931B04">
        <w:rPr>
          <w:color w:val="00B050"/>
          <w:sz w:val="36"/>
        </w:rPr>
        <w:t>Leesdoelen</w:t>
      </w:r>
      <w:r w:rsidRPr="00931B04">
        <w:rPr>
          <w:color w:val="00B050"/>
          <w:sz w:val="32"/>
        </w:rPr>
        <w:br/>
      </w:r>
      <w:r w:rsidRPr="00931B04">
        <w:rPr>
          <w:color w:val="0070C0"/>
          <w:sz w:val="28"/>
        </w:rPr>
        <w:t xml:space="preserve">Oriënterend lezen </w:t>
      </w:r>
      <w:r w:rsidRPr="00931B04">
        <w:rPr>
          <w:sz w:val="24"/>
        </w:rPr>
        <w:t>= onderwerp vaststellen</w:t>
      </w:r>
      <w:r w:rsidRPr="00931B04">
        <w:rPr>
          <w:color w:val="0070C0"/>
          <w:sz w:val="28"/>
        </w:rPr>
        <w:br/>
        <w:t>Globaal lezen</w:t>
      </w:r>
      <w:r w:rsidRPr="00931B04">
        <w:rPr>
          <w:sz w:val="24"/>
        </w:rPr>
        <w:t xml:space="preserve"> = deelonderwerp vaststellen</w:t>
      </w:r>
      <w:r w:rsidRPr="00931B04">
        <w:rPr>
          <w:color w:val="0070C0"/>
          <w:sz w:val="28"/>
        </w:rPr>
        <w:br/>
        <w:t xml:space="preserve">Zoekend lezen </w:t>
      </w:r>
      <w:r w:rsidRPr="00931B04">
        <w:rPr>
          <w:sz w:val="24"/>
        </w:rPr>
        <w:t>= de tekst helemaal goed begrijpen</w:t>
      </w:r>
      <w:r w:rsidRPr="00931B04">
        <w:rPr>
          <w:color w:val="0070C0"/>
          <w:sz w:val="28"/>
        </w:rPr>
        <w:br/>
        <w:t>Kritisch lezen</w:t>
      </w:r>
      <w:r w:rsidRPr="00931B04">
        <w:rPr>
          <w:sz w:val="24"/>
        </w:rPr>
        <w:t xml:space="preserve"> = betrouwbaarheid beoordelen</w:t>
      </w:r>
      <w:r w:rsidRPr="00931B04">
        <w:rPr>
          <w:color w:val="0070C0"/>
          <w:sz w:val="28"/>
        </w:rPr>
        <w:br/>
        <w:t>Studerend lezen</w:t>
      </w:r>
      <w:r w:rsidRPr="00931B04">
        <w:rPr>
          <w:sz w:val="24"/>
        </w:rPr>
        <w:t xml:space="preserve"> = de inhoud van een tekst onthouden</w:t>
      </w:r>
      <w:r w:rsidRPr="00931B04">
        <w:rPr>
          <w:color w:val="00B050"/>
          <w:sz w:val="32"/>
        </w:rPr>
        <w:br/>
      </w:r>
      <w:r w:rsidRPr="00931B04">
        <w:rPr>
          <w:color w:val="92D050"/>
          <w:sz w:val="24"/>
        </w:rPr>
        <w:br/>
      </w:r>
      <w:r w:rsidRPr="00931B04">
        <w:rPr>
          <w:color w:val="00B050"/>
          <w:sz w:val="36"/>
        </w:rPr>
        <w:t>Schrijfdoelen</w:t>
      </w:r>
      <w:r w:rsidRPr="00931B04">
        <w:rPr>
          <w:color w:val="00B050"/>
          <w:sz w:val="36"/>
        </w:rPr>
        <w:br/>
      </w:r>
      <w:r w:rsidRPr="00931B04">
        <w:rPr>
          <w:color w:val="0070C0"/>
          <w:sz w:val="28"/>
        </w:rPr>
        <w:t>Amuseren</w:t>
      </w:r>
      <w:r w:rsidRPr="00931B04">
        <w:rPr>
          <w:sz w:val="24"/>
        </w:rPr>
        <w:t xml:space="preserve"> </w:t>
      </w:r>
      <w:r w:rsidR="003C5046" w:rsidRPr="00931B04">
        <w:rPr>
          <w:sz w:val="24"/>
        </w:rPr>
        <w:t>= lezers vermaken door iets leuks of interessants te vertellen</w:t>
      </w:r>
      <w:r w:rsidRPr="00931B04">
        <w:rPr>
          <w:color w:val="0070C0"/>
          <w:sz w:val="28"/>
        </w:rPr>
        <w:br/>
        <w:t>Informeren</w:t>
      </w:r>
      <w:r w:rsidR="003C5046" w:rsidRPr="00931B04">
        <w:rPr>
          <w:sz w:val="24"/>
        </w:rPr>
        <w:t xml:space="preserve"> = lezers uitleggen hoe iets in elkaar zit</w:t>
      </w:r>
      <w:r w:rsidRPr="00931B04">
        <w:rPr>
          <w:color w:val="0070C0"/>
          <w:sz w:val="28"/>
        </w:rPr>
        <w:br/>
        <w:t>Opiniëren</w:t>
      </w:r>
      <w:r w:rsidR="003C5046" w:rsidRPr="00931B04">
        <w:rPr>
          <w:sz w:val="24"/>
        </w:rPr>
        <w:t xml:space="preserve"> = lezers de gelegenheid geven om een eigen mening te vormen</w:t>
      </w:r>
      <w:r w:rsidRPr="00931B04">
        <w:rPr>
          <w:color w:val="0070C0"/>
          <w:sz w:val="28"/>
        </w:rPr>
        <w:br/>
        <w:t>Overtuigen</w:t>
      </w:r>
      <w:r w:rsidR="003C5046" w:rsidRPr="00931B04">
        <w:rPr>
          <w:sz w:val="24"/>
        </w:rPr>
        <w:t xml:space="preserve"> = lezers met argumenten overhalen om ergens zo over te denken</w:t>
      </w:r>
      <w:r w:rsidR="003C5046" w:rsidRPr="00931B04">
        <w:rPr>
          <w:color w:val="0070C0"/>
          <w:sz w:val="28"/>
        </w:rPr>
        <w:br/>
        <w:t>Activeren</w:t>
      </w:r>
      <w:r w:rsidR="003C5046" w:rsidRPr="00931B04">
        <w:rPr>
          <w:sz w:val="24"/>
        </w:rPr>
        <w:t xml:space="preserve"> = lezers aanzetten om iets te gaan doen</w:t>
      </w:r>
      <w:r w:rsidR="003C5046" w:rsidRPr="00931B04">
        <w:rPr>
          <w:sz w:val="24"/>
        </w:rPr>
        <w:br/>
      </w:r>
      <w:r w:rsidR="003C5046" w:rsidRPr="00931B04">
        <w:rPr>
          <w:sz w:val="24"/>
        </w:rPr>
        <w:br/>
      </w:r>
      <w:r w:rsidR="003C5046" w:rsidRPr="00931B04">
        <w:rPr>
          <w:color w:val="00B050"/>
          <w:sz w:val="36"/>
        </w:rPr>
        <w:t>Tekststructuren</w:t>
      </w:r>
      <w:r w:rsidR="00752EF8">
        <w:rPr>
          <w:color w:val="00B050"/>
          <w:sz w:val="36"/>
        </w:rPr>
        <w:t xml:space="preserve"> </w:t>
      </w:r>
      <w:r w:rsidR="00752EF8">
        <w:rPr>
          <w:color w:val="00B050"/>
          <w:sz w:val="24"/>
        </w:rPr>
        <w:t xml:space="preserve">(inleiding, middenstuk, slot </w:t>
      </w:r>
      <m:oMath>
        <m:r>
          <w:rPr>
            <w:rFonts w:ascii="Cambria Math" w:hAnsi="Cambria Math"/>
            <w:color w:val="00B050"/>
          </w:rPr>
          <m:t>↓</m:t>
        </m:r>
      </m:oMath>
      <w:r w:rsidR="00752EF8" w:rsidRPr="00752EF8">
        <w:rPr>
          <w:rFonts w:eastAsiaTheme="minorEastAsia"/>
          <w:color w:val="00B050"/>
        </w:rPr>
        <w:t>)</w:t>
      </w:r>
      <w:r w:rsidR="003C5046" w:rsidRPr="00931B04">
        <w:rPr>
          <w:color w:val="00B050"/>
          <w:sz w:val="36"/>
        </w:rPr>
        <w:br/>
      </w:r>
      <w:r w:rsidR="003C5046" w:rsidRPr="00931B04">
        <w:rPr>
          <w:color w:val="0070C0"/>
          <w:sz w:val="28"/>
        </w:rPr>
        <w:t>Argumentatie structuur</w:t>
      </w:r>
      <w:r w:rsidR="006F7649" w:rsidRPr="00931B04">
        <w:rPr>
          <w:sz w:val="24"/>
        </w:rPr>
        <w:t xml:space="preserve"> </w:t>
      </w:r>
      <w:r w:rsidR="003C5046" w:rsidRPr="00931B04">
        <w:rPr>
          <w:sz w:val="24"/>
        </w:rPr>
        <w:t xml:space="preserve">= stelling, </w:t>
      </w:r>
      <w:r w:rsidR="00752EF8">
        <w:rPr>
          <w:sz w:val="24"/>
        </w:rPr>
        <w:t>argumenten en tegenargumenten, herhaling stelling</w:t>
      </w:r>
      <w:r w:rsidR="003C5046" w:rsidRPr="00931B04">
        <w:rPr>
          <w:color w:val="0070C0"/>
          <w:sz w:val="28"/>
        </w:rPr>
        <w:br/>
        <w:t>Aspecten structuur</w:t>
      </w:r>
      <w:r w:rsidR="003C5046" w:rsidRPr="00931B04">
        <w:rPr>
          <w:sz w:val="24"/>
        </w:rPr>
        <w:t xml:space="preserve"> = onderwerp, diverse aspecten, samenvatting</w:t>
      </w:r>
      <w:r w:rsidR="003C5046" w:rsidRPr="00931B04">
        <w:rPr>
          <w:color w:val="0070C0"/>
          <w:sz w:val="28"/>
        </w:rPr>
        <w:br/>
        <w:t>Probleem/oplossing structuur</w:t>
      </w:r>
      <w:r w:rsidR="003C5046" w:rsidRPr="00931B04">
        <w:rPr>
          <w:sz w:val="24"/>
        </w:rPr>
        <w:t xml:space="preserve"> = probleem</w:t>
      </w:r>
      <w:r w:rsidR="006F7649" w:rsidRPr="00931B04">
        <w:rPr>
          <w:sz w:val="24"/>
        </w:rPr>
        <w:t>, gevolgen oorzaken oplossingen, oplossing</w:t>
      </w:r>
      <w:r w:rsidR="003C5046" w:rsidRPr="00931B04">
        <w:rPr>
          <w:color w:val="0070C0"/>
          <w:sz w:val="28"/>
        </w:rPr>
        <w:br/>
        <w:t>Verleden/heden/toekomst structuur</w:t>
      </w:r>
      <w:r w:rsidR="003C5046" w:rsidRPr="00931B04">
        <w:rPr>
          <w:sz w:val="24"/>
        </w:rPr>
        <w:t xml:space="preserve"> =</w:t>
      </w:r>
      <w:r w:rsidR="006F7649" w:rsidRPr="00931B04">
        <w:rPr>
          <w:sz w:val="24"/>
        </w:rPr>
        <w:t xml:space="preserve"> onderwerp, situatie vroeger en nu, conclusie</w:t>
      </w:r>
      <w:r w:rsidR="003C5046" w:rsidRPr="00931B04">
        <w:rPr>
          <w:color w:val="0070C0"/>
          <w:sz w:val="28"/>
        </w:rPr>
        <w:br/>
        <w:t>Voor- en nadelen structuur</w:t>
      </w:r>
      <w:r w:rsidR="003C5046" w:rsidRPr="00931B04">
        <w:rPr>
          <w:sz w:val="24"/>
        </w:rPr>
        <w:t xml:space="preserve"> =</w:t>
      </w:r>
      <w:r w:rsidR="006F7649" w:rsidRPr="00931B04">
        <w:rPr>
          <w:sz w:val="24"/>
        </w:rPr>
        <w:t xml:space="preserve"> vraag/stelling, voor- en nadelen, afweging conclusie</w:t>
      </w:r>
      <w:r w:rsidR="003C5046" w:rsidRPr="00931B04">
        <w:rPr>
          <w:color w:val="0070C0"/>
          <w:sz w:val="28"/>
        </w:rPr>
        <w:br/>
        <w:t>Vraag/antwoord structuur</w:t>
      </w:r>
      <w:r w:rsidR="003C5046" w:rsidRPr="00931B04">
        <w:rPr>
          <w:sz w:val="24"/>
        </w:rPr>
        <w:t xml:space="preserve"> =</w:t>
      </w:r>
      <w:r w:rsidR="006F7649" w:rsidRPr="00931B04">
        <w:rPr>
          <w:sz w:val="24"/>
        </w:rPr>
        <w:t xml:space="preserve"> vraag, antwoord(en), samenvatting of conclusie</w:t>
      </w:r>
      <w:r w:rsidR="006F7649" w:rsidRPr="00931B04">
        <w:rPr>
          <w:sz w:val="24"/>
        </w:rPr>
        <w:br/>
      </w:r>
      <w:r w:rsidR="006F7649" w:rsidRPr="00931B04">
        <w:rPr>
          <w:sz w:val="28"/>
        </w:rPr>
        <w:br/>
      </w:r>
      <w:r w:rsidR="00752EF8">
        <w:rPr>
          <w:color w:val="00B050"/>
          <w:sz w:val="36"/>
        </w:rPr>
        <w:t>Hoofdgedachte</w:t>
      </w:r>
      <w:r w:rsidR="00752EF8">
        <w:rPr>
          <w:color w:val="00B050"/>
          <w:sz w:val="36"/>
        </w:rPr>
        <w:br/>
      </w:r>
      <w:r w:rsidR="00752EF8">
        <w:rPr>
          <w:sz w:val="24"/>
        </w:rPr>
        <w:t>De hoofdgedachte is de tekst samengevat in één zin, het mag geen vraag zijn.</w:t>
      </w:r>
      <w:r w:rsidR="00344342">
        <w:rPr>
          <w:sz w:val="24"/>
        </w:rPr>
        <w:br/>
      </w:r>
      <w:r w:rsidR="00752EF8">
        <w:rPr>
          <w:sz w:val="24"/>
        </w:rPr>
        <w:br/>
      </w:r>
      <w:r w:rsidR="00344342">
        <w:rPr>
          <w:color w:val="00B050"/>
          <w:sz w:val="36"/>
        </w:rPr>
        <w:t>Het onderwerp</w:t>
      </w:r>
      <w:r w:rsidR="00344342">
        <w:rPr>
          <w:color w:val="00B050"/>
          <w:sz w:val="36"/>
        </w:rPr>
        <w:br/>
      </w:r>
      <w:r w:rsidR="00344342">
        <w:rPr>
          <w:sz w:val="24"/>
        </w:rPr>
        <w:t>Het onderwerp van de tekst moet opgeschreven worden als een woordgroep, het mag geen zin vormen. Het beste is om deze structuur aan te houden:</w:t>
      </w:r>
      <w:r w:rsidR="00DE7ECE">
        <w:rPr>
          <w:sz w:val="24"/>
        </w:rPr>
        <w:br/>
      </w:r>
      <w:r w:rsidR="00344342">
        <w:rPr>
          <w:sz w:val="24"/>
        </w:rPr>
        <w:t xml:space="preserve"> </w:t>
      </w:r>
      <w:r w:rsidR="00DE7ECE">
        <w:rPr>
          <w:color w:val="0070C0"/>
          <w:sz w:val="24"/>
        </w:rPr>
        <w:t>lidwoord, zelfstandig naamwoord, voorzetsel …</w:t>
      </w:r>
      <w:r w:rsidR="00DE7ECE">
        <w:rPr>
          <w:sz w:val="24"/>
        </w:rPr>
        <w:br/>
      </w:r>
      <w:r w:rsidR="00DE7ECE">
        <w:rPr>
          <w:sz w:val="24"/>
        </w:rPr>
        <w:br/>
      </w:r>
      <w:r w:rsidR="00DE7ECE">
        <w:rPr>
          <w:color w:val="00B050"/>
          <w:sz w:val="36"/>
        </w:rPr>
        <w:t>Kernzin</w:t>
      </w:r>
      <w:r w:rsidR="00DE7ECE">
        <w:rPr>
          <w:color w:val="00B050"/>
          <w:sz w:val="36"/>
        </w:rPr>
        <w:br/>
      </w:r>
      <w:r w:rsidR="00DE7ECE">
        <w:rPr>
          <w:sz w:val="24"/>
        </w:rPr>
        <w:t>De kernzin is de zin die het belangrijkste van de alinea weergeeft</w:t>
      </w:r>
      <w:r w:rsidR="007D1EE2">
        <w:rPr>
          <w:sz w:val="24"/>
        </w:rPr>
        <w:t>. De kernzin zit vaak in de eerste zin van de alinea maar zeker niet altijd.</w:t>
      </w:r>
      <w:r w:rsidR="007D1EE2">
        <w:rPr>
          <w:color w:val="00B050"/>
          <w:sz w:val="36"/>
        </w:rPr>
        <w:br/>
      </w:r>
      <w:r w:rsidR="007D1EE2">
        <w:rPr>
          <w:color w:val="00B050"/>
          <w:sz w:val="36"/>
        </w:rPr>
        <w:br/>
      </w:r>
      <w:r w:rsidR="00931B04" w:rsidRPr="00931B04">
        <w:rPr>
          <w:color w:val="00B050"/>
          <w:sz w:val="36"/>
        </w:rPr>
        <w:lastRenderedPageBreak/>
        <w:t>Tekstverbanden</w:t>
      </w:r>
      <w:r w:rsidR="00931B04" w:rsidRPr="00931B04">
        <w:rPr>
          <w:color w:val="0070C0"/>
          <w:sz w:val="28"/>
        </w:rPr>
        <w:br/>
        <w:t>Opsommend verband</w:t>
      </w:r>
      <w:r w:rsidR="00931B04" w:rsidRPr="00931B04">
        <w:rPr>
          <w:sz w:val="24"/>
        </w:rPr>
        <w:t xml:space="preserve"> = ook, tevens, bovendien, daarnaast, vervolgens, verder, </w:t>
      </w:r>
      <w:r w:rsidR="00931B04" w:rsidRPr="00931B04">
        <w:rPr>
          <w:sz w:val="24"/>
        </w:rPr>
        <w:br/>
        <w:t xml:space="preserve">                                              </w:t>
      </w:r>
      <w:r w:rsidR="00931B04">
        <w:rPr>
          <w:sz w:val="24"/>
        </w:rPr>
        <w:t xml:space="preserve">  </w:t>
      </w:r>
      <w:r w:rsidR="007D1EE2">
        <w:rPr>
          <w:sz w:val="24"/>
        </w:rPr>
        <w:t xml:space="preserve"> </w:t>
      </w:r>
      <w:bookmarkStart w:id="0" w:name="_GoBack"/>
      <w:bookmarkEnd w:id="0"/>
      <w:r w:rsidR="007D1EE2">
        <w:rPr>
          <w:sz w:val="24"/>
        </w:rPr>
        <w:t xml:space="preserve"> ten slotte, om te beginnen, ten eerste/tweede/derde.. enz.</w:t>
      </w:r>
      <w:r w:rsidR="00931B04" w:rsidRPr="00931B04">
        <w:rPr>
          <w:color w:val="0070C0"/>
          <w:sz w:val="28"/>
        </w:rPr>
        <w:br/>
        <w:t xml:space="preserve">Tegenstellend verband </w:t>
      </w:r>
      <w:r w:rsidR="00931B04" w:rsidRPr="00931B04">
        <w:rPr>
          <w:sz w:val="24"/>
        </w:rPr>
        <w:t>=</w:t>
      </w:r>
      <w:r w:rsidR="00931B04">
        <w:rPr>
          <w:sz w:val="24"/>
        </w:rPr>
        <w:t xml:space="preserve"> maar, echter, niettemin</w:t>
      </w:r>
      <w:r w:rsidR="00931B04" w:rsidRPr="00931B04">
        <w:rPr>
          <w:sz w:val="24"/>
        </w:rPr>
        <w:t xml:space="preserve">, desondanks, evenwel, ondanks dat, </w:t>
      </w:r>
      <w:r w:rsidR="00931B04" w:rsidRPr="00931B04">
        <w:rPr>
          <w:sz w:val="24"/>
        </w:rPr>
        <w:br/>
        <w:t xml:space="preserve">                                               </w:t>
      </w:r>
      <w:r w:rsidR="00931B04">
        <w:rPr>
          <w:sz w:val="24"/>
        </w:rPr>
        <w:t xml:space="preserve"> </w:t>
      </w:r>
      <w:r w:rsidR="00931B04" w:rsidRPr="00931B04">
        <w:rPr>
          <w:sz w:val="24"/>
        </w:rPr>
        <w:t xml:space="preserve"> </w:t>
      </w:r>
      <w:r w:rsidR="007D1EE2">
        <w:rPr>
          <w:sz w:val="24"/>
        </w:rPr>
        <w:t xml:space="preserve">  </w:t>
      </w:r>
      <w:r w:rsidR="00931B04" w:rsidRPr="00931B04">
        <w:rPr>
          <w:sz w:val="24"/>
        </w:rPr>
        <w:t xml:space="preserve"> </w:t>
      </w:r>
      <w:r w:rsidR="00931B04">
        <w:rPr>
          <w:sz w:val="24"/>
        </w:rPr>
        <w:t xml:space="preserve">aan de </w:t>
      </w:r>
      <w:r w:rsidR="007D1EE2">
        <w:rPr>
          <w:sz w:val="24"/>
        </w:rPr>
        <w:t>ene/andere kant, toch, ondanks dat, nochtans enz.</w:t>
      </w:r>
      <w:r w:rsidR="00931B04">
        <w:rPr>
          <w:sz w:val="24"/>
        </w:rPr>
        <w:t xml:space="preserve"> </w:t>
      </w:r>
      <w:r w:rsidR="00931B04" w:rsidRPr="00931B04">
        <w:rPr>
          <w:color w:val="0070C0"/>
          <w:sz w:val="28"/>
        </w:rPr>
        <w:br/>
        <w:t xml:space="preserve">Chronologisch verband </w:t>
      </w:r>
      <w:r w:rsidR="00931B04" w:rsidRPr="00931B04">
        <w:rPr>
          <w:sz w:val="24"/>
        </w:rPr>
        <w:t>=</w:t>
      </w:r>
      <w:r w:rsidR="00931B04">
        <w:rPr>
          <w:sz w:val="24"/>
        </w:rPr>
        <w:t xml:space="preserve"> eerst, dan, daarna, eens, uiteindelijk, toen, vroeger, nu, later, </w:t>
      </w:r>
      <w:r w:rsidR="00931B04">
        <w:rPr>
          <w:sz w:val="24"/>
        </w:rPr>
        <w:br/>
        <w:t xml:space="preserve">                                                  </w:t>
      </w:r>
      <w:r w:rsidR="007D1EE2">
        <w:rPr>
          <w:sz w:val="24"/>
        </w:rPr>
        <w:t xml:space="preserve">  </w:t>
      </w:r>
      <w:r w:rsidR="00931B04">
        <w:rPr>
          <w:sz w:val="24"/>
        </w:rPr>
        <w:t xml:space="preserve"> voordat, nadat enz.</w:t>
      </w:r>
      <w:r w:rsidR="00931B04" w:rsidRPr="00931B04">
        <w:rPr>
          <w:color w:val="0070C0"/>
          <w:sz w:val="28"/>
        </w:rPr>
        <w:br/>
        <w:t xml:space="preserve">Oorzakelijk verband </w:t>
      </w:r>
      <w:r w:rsidR="00931B04" w:rsidRPr="00931B04">
        <w:rPr>
          <w:sz w:val="24"/>
        </w:rPr>
        <w:t>=</w:t>
      </w:r>
      <w:r w:rsidR="00931B04">
        <w:rPr>
          <w:sz w:val="24"/>
        </w:rPr>
        <w:t xml:space="preserve"> doordat, daardoor, als gevolg van, het komt door, het gevolg is,</w:t>
      </w:r>
      <w:r w:rsidR="00931B04" w:rsidRPr="00931B04">
        <w:rPr>
          <w:sz w:val="24"/>
        </w:rPr>
        <w:br/>
      </w:r>
      <w:r w:rsidR="00931B04">
        <w:rPr>
          <w:color w:val="0070C0"/>
          <w:sz w:val="28"/>
        </w:rPr>
        <w:t xml:space="preserve">                                        </w:t>
      </w:r>
      <w:r w:rsidR="00931B04">
        <w:rPr>
          <w:sz w:val="24"/>
        </w:rPr>
        <w:t>waardoor, zodat enz.</w:t>
      </w:r>
      <w:r w:rsidR="00931B04" w:rsidRPr="00931B04">
        <w:rPr>
          <w:color w:val="0070C0"/>
          <w:sz w:val="28"/>
        </w:rPr>
        <w:br/>
        <w:t xml:space="preserve">Toelichtend verband </w:t>
      </w:r>
      <w:r w:rsidR="00931B04" w:rsidRPr="00931B04">
        <w:rPr>
          <w:sz w:val="24"/>
        </w:rPr>
        <w:t>=</w:t>
      </w:r>
      <w:r w:rsidR="00931B04">
        <w:rPr>
          <w:sz w:val="24"/>
        </w:rPr>
        <w:t xml:space="preserve"> zo, bijvoorbeeld, zoals, neem nou enz.</w:t>
      </w:r>
      <w:r w:rsidR="00931B04" w:rsidRPr="00931B04">
        <w:rPr>
          <w:color w:val="0070C0"/>
          <w:sz w:val="28"/>
        </w:rPr>
        <w:br/>
        <w:t>Voorwa</w:t>
      </w:r>
      <w:r w:rsidR="00931B04">
        <w:rPr>
          <w:color w:val="0070C0"/>
          <w:sz w:val="28"/>
        </w:rPr>
        <w:t xml:space="preserve">ardelijk </w:t>
      </w:r>
      <w:r w:rsidR="00931B04" w:rsidRPr="00931B04">
        <w:rPr>
          <w:color w:val="0070C0"/>
          <w:sz w:val="28"/>
        </w:rPr>
        <w:t xml:space="preserve">verband </w:t>
      </w:r>
      <w:r w:rsidR="00931B04" w:rsidRPr="00931B04">
        <w:rPr>
          <w:sz w:val="24"/>
        </w:rPr>
        <w:t>=</w:t>
      </w:r>
      <w:r w:rsidR="00B41F36">
        <w:rPr>
          <w:sz w:val="24"/>
        </w:rPr>
        <w:t xml:space="preserve"> a</w:t>
      </w:r>
      <w:r w:rsidR="00931B04">
        <w:rPr>
          <w:sz w:val="24"/>
        </w:rPr>
        <w:t>ls, indien,</w:t>
      </w:r>
      <w:r w:rsidR="00B41F36">
        <w:rPr>
          <w:sz w:val="24"/>
        </w:rPr>
        <w:t xml:space="preserve"> wanneer, in het geval dat, tenzij, mits</w:t>
      </w:r>
      <w:r w:rsidR="00931B04" w:rsidRPr="00931B04">
        <w:rPr>
          <w:color w:val="0070C0"/>
          <w:sz w:val="28"/>
        </w:rPr>
        <w:br/>
        <w:t xml:space="preserve">Vergelijkend verband </w:t>
      </w:r>
      <w:r w:rsidR="00931B04" w:rsidRPr="00931B04">
        <w:rPr>
          <w:sz w:val="24"/>
        </w:rPr>
        <w:t>=</w:t>
      </w:r>
      <w:r w:rsidR="00B41F36">
        <w:rPr>
          <w:sz w:val="24"/>
        </w:rPr>
        <w:t xml:space="preserve"> zoals, net (zo) … als, evenals, (meer/beter) … dan enz.</w:t>
      </w:r>
      <w:r w:rsidR="00931B04" w:rsidRPr="00931B04">
        <w:rPr>
          <w:color w:val="0070C0"/>
          <w:sz w:val="28"/>
        </w:rPr>
        <w:br/>
        <w:t xml:space="preserve">Redengevend verband </w:t>
      </w:r>
      <w:r w:rsidR="00931B04" w:rsidRPr="00931B04">
        <w:rPr>
          <w:sz w:val="24"/>
        </w:rPr>
        <w:t>=</w:t>
      </w:r>
      <w:r w:rsidR="00B41F36">
        <w:rPr>
          <w:sz w:val="24"/>
        </w:rPr>
        <w:t xml:space="preserve"> daarom, omdat, derhalve, dus, want</w:t>
      </w:r>
      <w:r w:rsidR="007D1EE2">
        <w:rPr>
          <w:sz w:val="24"/>
        </w:rPr>
        <w:t>,</w:t>
      </w:r>
      <w:r w:rsidR="00B41F36">
        <w:rPr>
          <w:sz w:val="24"/>
        </w:rPr>
        <w:t xml:space="preserve"> immers, dat blijkt uit, </w:t>
      </w:r>
      <w:r w:rsidR="00B41F36">
        <w:rPr>
          <w:sz w:val="24"/>
        </w:rPr>
        <w:br/>
        <w:t xml:space="preserve">                                                    namelijk</w:t>
      </w:r>
      <w:r w:rsidR="007D1EE2">
        <w:rPr>
          <w:sz w:val="24"/>
        </w:rPr>
        <w:t>, aangezien, de reden hiervoor is …</w:t>
      </w:r>
      <w:r w:rsidR="00B41F36">
        <w:rPr>
          <w:sz w:val="24"/>
        </w:rPr>
        <w:t xml:space="preserve"> enz.</w:t>
      </w:r>
      <w:r w:rsidR="00931B04" w:rsidRPr="00931B04">
        <w:rPr>
          <w:color w:val="0070C0"/>
          <w:sz w:val="28"/>
        </w:rPr>
        <w:br/>
        <w:t xml:space="preserve">Doel-  middel verband </w:t>
      </w:r>
      <w:r w:rsidR="00931B04" w:rsidRPr="00931B04">
        <w:rPr>
          <w:sz w:val="24"/>
        </w:rPr>
        <w:t>=</w:t>
      </w:r>
      <w:r w:rsidR="00B41F36">
        <w:rPr>
          <w:sz w:val="24"/>
        </w:rPr>
        <w:t xml:space="preserve"> om te … , met de bedoeling … , opdat, zodat, daarvoor,</w:t>
      </w:r>
      <w:r w:rsidR="00B41F36">
        <w:rPr>
          <w:sz w:val="24"/>
        </w:rPr>
        <w:br/>
        <w:t xml:space="preserve">                                                   waarvoor, voor, door … te enz.</w:t>
      </w:r>
      <w:r w:rsidR="00931B04" w:rsidRPr="00931B04">
        <w:rPr>
          <w:color w:val="0070C0"/>
          <w:sz w:val="28"/>
        </w:rPr>
        <w:br/>
        <w:t xml:space="preserve">Toegevend verband </w:t>
      </w:r>
      <w:r w:rsidR="00931B04" w:rsidRPr="00931B04">
        <w:rPr>
          <w:sz w:val="24"/>
        </w:rPr>
        <w:t>=</w:t>
      </w:r>
      <w:r w:rsidR="00B41F36">
        <w:rPr>
          <w:sz w:val="24"/>
        </w:rPr>
        <w:t xml:space="preserve"> ook al, zij het (dat), weliswaar, hoewel, ofschoon enz.</w:t>
      </w:r>
      <w:r w:rsidR="00931B04" w:rsidRPr="00931B04">
        <w:rPr>
          <w:color w:val="0070C0"/>
          <w:sz w:val="28"/>
        </w:rPr>
        <w:br/>
        <w:t xml:space="preserve">Samenvattend verband </w:t>
      </w:r>
      <w:r w:rsidR="00931B04" w:rsidRPr="00931B04">
        <w:rPr>
          <w:sz w:val="24"/>
        </w:rPr>
        <w:t>=</w:t>
      </w:r>
      <w:r w:rsidR="00B41F36">
        <w:rPr>
          <w:sz w:val="24"/>
        </w:rPr>
        <w:t xml:space="preserve"> kortom, samengevat, met andere woorden, al met al enz.</w:t>
      </w:r>
      <w:r w:rsidR="00931B04" w:rsidRPr="00931B04">
        <w:rPr>
          <w:color w:val="0070C0"/>
          <w:sz w:val="28"/>
        </w:rPr>
        <w:br/>
        <w:t>Concluderend verband</w:t>
      </w:r>
      <w:r w:rsidR="00931B04" w:rsidRPr="00931B04">
        <w:rPr>
          <w:sz w:val="24"/>
        </w:rPr>
        <w:t xml:space="preserve"> =</w:t>
      </w:r>
      <w:r w:rsidR="00B41F36">
        <w:rPr>
          <w:sz w:val="24"/>
        </w:rPr>
        <w:t xml:space="preserve"> dus, daarom, al met al, dat houdt in, concluderend, kortom</w:t>
      </w:r>
      <w:r w:rsidR="007D1EE2">
        <w:rPr>
          <w:sz w:val="24"/>
        </w:rPr>
        <w:t>,</w:t>
      </w:r>
      <w:r w:rsidR="007D1EE2">
        <w:rPr>
          <w:sz w:val="24"/>
        </w:rPr>
        <w:br/>
        <w:t xml:space="preserve">                                                    ik kom tot de slotsom dat …</w:t>
      </w:r>
      <w:r w:rsidR="00B41F36">
        <w:rPr>
          <w:sz w:val="24"/>
        </w:rPr>
        <w:t xml:space="preserve"> enz.</w:t>
      </w:r>
      <w:r w:rsidR="00931B04" w:rsidRPr="00931B04">
        <w:rPr>
          <w:sz w:val="24"/>
        </w:rPr>
        <w:br/>
      </w:r>
      <w:r w:rsidR="00931B04" w:rsidRPr="00931B04">
        <w:rPr>
          <w:color w:val="0070C0"/>
          <w:sz w:val="28"/>
        </w:rPr>
        <w:br/>
      </w:r>
      <w:r w:rsidR="00931B04" w:rsidRPr="00931B04">
        <w:rPr>
          <w:color w:val="00B050"/>
          <w:sz w:val="40"/>
        </w:rPr>
        <w:br/>
      </w:r>
    </w:p>
    <w:p w:rsidR="00931B04" w:rsidRPr="00931B04" w:rsidRDefault="00931B04" w:rsidP="00931B04">
      <w:pPr>
        <w:rPr>
          <w:sz w:val="24"/>
        </w:rPr>
      </w:pPr>
    </w:p>
    <w:p w:rsidR="003C5046" w:rsidRPr="00931B04" w:rsidRDefault="003C5046">
      <w:pPr>
        <w:rPr>
          <w:sz w:val="24"/>
        </w:rPr>
      </w:pPr>
    </w:p>
    <w:sectPr w:rsidR="003C5046" w:rsidRPr="0093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2"/>
    <w:rsid w:val="000B78AF"/>
    <w:rsid w:val="00240EB9"/>
    <w:rsid w:val="00344342"/>
    <w:rsid w:val="003C5046"/>
    <w:rsid w:val="006F7649"/>
    <w:rsid w:val="00752EF8"/>
    <w:rsid w:val="007D1EE2"/>
    <w:rsid w:val="00931B04"/>
    <w:rsid w:val="00990AFF"/>
    <w:rsid w:val="00B41F36"/>
    <w:rsid w:val="00C90862"/>
    <w:rsid w:val="00D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96A8-C7E4-47A7-9A53-43449F84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2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Mirthe Bergen</dc:creator>
  <cp:keywords/>
  <dc:description/>
  <cp:lastModifiedBy>Mirthe Bergen</cp:lastModifiedBy>
  <cp:revision>2</cp:revision>
  <dcterms:created xsi:type="dcterms:W3CDTF">2015-01-31T12:05:00Z</dcterms:created>
  <dcterms:modified xsi:type="dcterms:W3CDTF">2015-01-31T12:05:00Z</dcterms:modified>
</cp:coreProperties>
</file>