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38" w:rsidRDefault="00B45D47" w:rsidP="00B45D47">
      <w:pPr>
        <w:jc w:val="center"/>
        <w:rPr>
          <w:b/>
          <w:sz w:val="40"/>
        </w:rPr>
      </w:pPr>
      <w:r>
        <w:rPr>
          <w:b/>
          <w:sz w:val="40"/>
        </w:rPr>
        <w:t>Samenvatting Parlementaire Democratie</w:t>
      </w:r>
    </w:p>
    <w:p w:rsidR="00B45D47" w:rsidRDefault="00B45D47" w:rsidP="00B45D47">
      <w:pPr>
        <w:jc w:val="center"/>
        <w:rPr>
          <w:b/>
          <w:sz w:val="40"/>
        </w:rPr>
      </w:pPr>
      <w:r>
        <w:rPr>
          <w:b/>
          <w:sz w:val="40"/>
        </w:rPr>
        <w:t>2: Politieke stromingen</w:t>
      </w:r>
    </w:p>
    <w:p w:rsidR="00B45D47" w:rsidRDefault="00B45D47" w:rsidP="00B45D47">
      <w:pPr>
        <w:rPr>
          <w:b/>
          <w:sz w:val="40"/>
        </w:rPr>
      </w:pPr>
    </w:p>
    <w:p w:rsidR="00B45D47" w:rsidRDefault="00B45D47" w:rsidP="00B45D47">
      <w:pPr>
        <w:rPr>
          <w:sz w:val="24"/>
        </w:rPr>
      </w:pPr>
      <w:r>
        <w:rPr>
          <w:sz w:val="24"/>
        </w:rPr>
        <w:t>Ideologie: een samenhangend geheel van ideeën over de mens en de gewenste inrichting van de samenleving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Normen en waarden: regels die voor iedereen in de samenleving zouden moeten gelden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Sociaaleconomische verhoudingen: een rechtvaardige verdeling van welvaart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Machtsverdeling: wie de macht heeft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Vooruitstrevend: ander woord voor progressief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Behoudend: ander woord voor conservatief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Reactionair: achteruitstrevend. Conservatieven willen de vervanging van regels weer terugdraaien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Links: principe van gelijkwaardigheid en wil dat iedereen gelijke kansen heeft op onderwijs, werk en inkomen. Actieve overheid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Rechts: nadruk op vrijheid en eigen verantwoordelijkheid. Overheid stelt zich passief op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Politieke midden: het benadrukken van de gezamenlijke verantwoordelijkheid van burgers en overheid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Persoonlijke en economische vrijheid: overheid moet vrijheden van personen en economie niet inperken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Vrijemarkteconomie: liberalen vinden dit de beste economische politiek voor een land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Solidair: de sterkste schouders moeten de zwaarste lasten dragen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Organische staatsopvatting: de samenleving is vergelijkbaar met een menselijk lichaam waarin alle onderdelen van elkaar afhankelijk zijn en ook alleen in onderlinge samenhang kunnen functioneren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Maatschappelijke middenveld; welzijnsinstellingen en schoolbesturen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Rentmeesterschap: dat de mens de taak heeft om goed voor de door God aan ons toevertrouwde aarde te zorgen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Daadkrachtige oplossingen: oplossingen die werkelijk een verschil maken</w:t>
      </w:r>
    </w:p>
    <w:p w:rsidR="00B45D47" w:rsidRDefault="00B45D47" w:rsidP="00B45D47">
      <w:pPr>
        <w:rPr>
          <w:sz w:val="24"/>
        </w:rPr>
      </w:pPr>
      <w:r>
        <w:rPr>
          <w:sz w:val="24"/>
        </w:rPr>
        <w:t>Nationalistisch: vaak rechts en vaderlandslievend</w:t>
      </w:r>
    </w:p>
    <w:p w:rsidR="00B45D47" w:rsidRPr="00B45D47" w:rsidRDefault="00B45D47" w:rsidP="00B45D47">
      <w:pPr>
        <w:rPr>
          <w:sz w:val="24"/>
        </w:rPr>
      </w:pPr>
      <w:bookmarkStart w:id="0" w:name="_GoBack"/>
      <w:bookmarkEnd w:id="0"/>
    </w:p>
    <w:sectPr w:rsidR="00B45D47" w:rsidRPr="00B4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7"/>
    <w:rsid w:val="006264BD"/>
    <w:rsid w:val="00997538"/>
    <w:rsid w:val="00B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15E"/>
  <w15:chartTrackingRefBased/>
  <w15:docId w15:val="{1F78DAAE-7D6B-4640-809C-DB8A3ED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1357</Characters>
  <Application>Microsoft Office Word</Application>
  <DocSecurity>0</DocSecurity>
  <Lines>11</Lines>
  <Paragraphs>3</Paragraphs>
  <ScaleCrop>false</ScaleCrop>
  <Company>Den Spike Unattendeds © 2015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Lennard</dc:creator>
  <cp:keywords/>
  <dc:description/>
  <cp:lastModifiedBy>Lennard</cp:lastModifiedBy>
  <cp:revision>1</cp:revision>
  <dcterms:created xsi:type="dcterms:W3CDTF">2018-03-07T21:24:00Z</dcterms:created>
  <dcterms:modified xsi:type="dcterms:W3CDTF">2018-03-07T21:30:00Z</dcterms:modified>
</cp:coreProperties>
</file>