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2FF2" w14:textId="77777777" w:rsidR="00FF039B" w:rsidRPr="009E6D69" w:rsidRDefault="009E6D69" w:rsidP="00CA122B">
      <w:pPr>
        <w:ind w:right="-432"/>
        <w:jc w:val="center"/>
        <w:rPr>
          <w:rFonts w:ascii="Century Gothic" w:hAnsi="Century Gothic"/>
          <w:b/>
          <w:sz w:val="28"/>
          <w:lang w:val="nl-NL"/>
        </w:rPr>
      </w:pPr>
      <w:r w:rsidRPr="009E6D69">
        <w:rPr>
          <w:rFonts w:ascii="Century Gothic" w:hAnsi="Century Gothic"/>
          <w:b/>
          <w:sz w:val="28"/>
          <w:lang w:val="nl-NL"/>
        </w:rPr>
        <w:t>Hersenen en leren</w:t>
      </w:r>
    </w:p>
    <w:p w14:paraId="776C6008" w14:textId="77777777" w:rsidR="009E6D69" w:rsidRPr="00A83109" w:rsidRDefault="009E6D69" w:rsidP="00CA122B">
      <w:pPr>
        <w:ind w:right="-432"/>
        <w:rPr>
          <w:rFonts w:ascii="Century Gothic" w:hAnsi="Century Gothic"/>
          <w:u w:val="single"/>
          <w:lang w:val="nl-NL"/>
        </w:rPr>
      </w:pPr>
      <w:r w:rsidRPr="00A83109">
        <w:rPr>
          <w:rFonts w:ascii="Century Gothic" w:hAnsi="Century Gothic"/>
          <w:u w:val="single"/>
          <w:lang w:val="nl-NL"/>
        </w:rPr>
        <w:t>Hoofdstuk 2: Bouw en functie van het menselijk zenuwstelsel</w:t>
      </w:r>
    </w:p>
    <w:p w14:paraId="13ACFC55" w14:textId="031D56B6" w:rsidR="009E6D69" w:rsidRP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  <w:r w:rsidRPr="009E6D69">
        <w:rPr>
          <w:rFonts w:ascii="Century Gothic" w:hAnsi="Century Gothic"/>
          <w:b/>
          <w:sz w:val="22"/>
          <w:lang w:val="nl-NL"/>
        </w:rPr>
        <w:t>Zenuwstelsel</w:t>
      </w:r>
      <w:r w:rsidRPr="009E6D69">
        <w:rPr>
          <w:rFonts w:ascii="Century Gothic" w:hAnsi="Century Gothic"/>
          <w:sz w:val="22"/>
          <w:lang w:val="nl-NL"/>
        </w:rPr>
        <w:t xml:space="preserve"> = </w:t>
      </w:r>
      <w:r w:rsidR="00F53697" w:rsidRPr="00F53697">
        <w:rPr>
          <w:rFonts w:ascii="Century Gothic" w:hAnsi="Century Gothic"/>
          <w:sz w:val="22"/>
          <w:lang w:val="nl-NL"/>
        </w:rPr>
        <w:t>stelt ons in staat uitwendige en i</w:t>
      </w:r>
      <w:r w:rsidR="00F53697">
        <w:rPr>
          <w:rFonts w:ascii="Century Gothic" w:hAnsi="Century Gothic"/>
          <w:sz w:val="22"/>
          <w:lang w:val="nl-NL"/>
        </w:rPr>
        <w:t>nwendige prikkels waar te nemen, deze registreren we met onze zintuigen.</w:t>
      </w:r>
    </w:p>
    <w:p w14:paraId="6E59123B" w14:textId="77777777" w:rsid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  <w:r w:rsidRPr="009E6D69">
        <w:rPr>
          <w:rFonts w:ascii="Century Gothic" w:hAnsi="Century Gothic"/>
          <w:sz w:val="22"/>
          <w:lang w:val="nl-NL"/>
        </w:rPr>
        <w:t>Bestaat uit twee soorten zenuwcellen; neuronen en gliacellen</w:t>
      </w:r>
    </w:p>
    <w:p w14:paraId="6A1D5AF7" w14:textId="77777777" w:rsidR="00392C07" w:rsidRPr="00392C07" w:rsidRDefault="00392C07" w:rsidP="00CA122B">
      <w:pPr>
        <w:pStyle w:val="Lijstalinea"/>
        <w:numPr>
          <w:ilvl w:val="0"/>
          <w:numId w:val="3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Zenuwstelsel </w:t>
      </w:r>
      <w:r w:rsidRPr="00392C07">
        <w:rPr>
          <w:rFonts w:ascii="Century Gothic" w:hAnsi="Century Gothic"/>
          <w:sz w:val="22"/>
          <w:lang w:val="nl-NL"/>
        </w:rPr>
        <w:t>ingedeeld op ligging: centrale en perifere deel</w:t>
      </w:r>
    </w:p>
    <w:p w14:paraId="0337A78D" w14:textId="44DA6EBA" w:rsidR="00392C07" w:rsidRPr="00392C07" w:rsidRDefault="00392C07" w:rsidP="00CA122B">
      <w:pPr>
        <w:pStyle w:val="Lijstalinea"/>
        <w:numPr>
          <w:ilvl w:val="0"/>
          <w:numId w:val="3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Zenuwstelsel ingedeeld op functie: an</w:t>
      </w:r>
      <w:r w:rsidR="00BF7870">
        <w:rPr>
          <w:rFonts w:ascii="Century Gothic" w:hAnsi="Century Gothic"/>
          <w:sz w:val="22"/>
          <w:lang w:val="nl-NL"/>
        </w:rPr>
        <w:t>i</w:t>
      </w:r>
      <w:r>
        <w:rPr>
          <w:rFonts w:ascii="Century Gothic" w:hAnsi="Century Gothic"/>
          <w:sz w:val="22"/>
          <w:lang w:val="nl-NL"/>
        </w:rPr>
        <w:t>male en autonome stelsel</w:t>
      </w:r>
    </w:p>
    <w:p w14:paraId="09237C55" w14:textId="77777777" w:rsidR="00392C07" w:rsidRPr="009E6D69" w:rsidRDefault="00392C07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31656D86" w14:textId="77777777" w:rsidR="009E6D69" w:rsidRPr="00392C07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  <w:r w:rsidRPr="009E6D69">
        <w:rPr>
          <w:rFonts w:ascii="Century Gothic" w:hAnsi="Century Gothic"/>
          <w:b/>
          <w:sz w:val="22"/>
          <w:lang w:val="nl-NL"/>
        </w:rPr>
        <w:t>Neuronen</w:t>
      </w:r>
      <w:r w:rsidRPr="009E6D69">
        <w:rPr>
          <w:rFonts w:ascii="Century Gothic" w:hAnsi="Century Gothic"/>
          <w:sz w:val="22"/>
          <w:lang w:val="nl-NL"/>
        </w:rPr>
        <w:t xml:space="preserve"> = zenuwcellen die informatie </w:t>
      </w:r>
      <w:r>
        <w:rPr>
          <w:rFonts w:ascii="Century Gothic" w:hAnsi="Century Gothic"/>
          <w:sz w:val="22"/>
          <w:lang w:val="nl-NL"/>
        </w:rPr>
        <w:t xml:space="preserve">(impulsen) </w:t>
      </w:r>
      <w:r w:rsidRPr="009E6D69">
        <w:rPr>
          <w:rFonts w:ascii="Century Gothic" w:hAnsi="Century Gothic"/>
          <w:sz w:val="22"/>
          <w:lang w:val="nl-NL"/>
        </w:rPr>
        <w:t>doorgeven</w:t>
      </w:r>
      <w:r>
        <w:rPr>
          <w:rFonts w:ascii="Century Gothic" w:hAnsi="Century Gothic"/>
          <w:sz w:val="22"/>
          <w:lang w:val="nl-NL"/>
        </w:rPr>
        <w:t>, opgebouwd uit cellichaam, een of meer dendrieten en een axon.</w:t>
      </w:r>
      <w:r w:rsidR="00392C07">
        <w:rPr>
          <w:rFonts w:ascii="Century Gothic" w:hAnsi="Century Gothic"/>
          <w:sz w:val="22"/>
          <w:lang w:val="nl-NL"/>
        </w:rPr>
        <w:t xml:space="preserve"> Gebruiken voornamelijk glucose voor energie. Voor verbranding van glucose is O</w:t>
      </w:r>
      <w:r w:rsidR="00392C07">
        <w:rPr>
          <w:rFonts w:ascii="Century Gothic" w:hAnsi="Century Gothic"/>
          <w:sz w:val="22"/>
          <w:vertAlign w:val="subscript"/>
          <w:lang w:val="nl-NL"/>
        </w:rPr>
        <w:t>2</w:t>
      </w:r>
      <w:r w:rsidR="00392C07">
        <w:rPr>
          <w:rFonts w:ascii="Century Gothic" w:hAnsi="Century Gothic"/>
          <w:sz w:val="22"/>
          <w:lang w:val="nl-NL"/>
        </w:rPr>
        <w:t xml:space="preserve"> en vitamine B</w:t>
      </w:r>
      <w:r w:rsidR="00392C07">
        <w:rPr>
          <w:rFonts w:ascii="Century Gothic" w:hAnsi="Century Gothic"/>
          <w:sz w:val="22"/>
          <w:vertAlign w:val="subscript"/>
          <w:lang w:val="nl-NL"/>
        </w:rPr>
        <w:t>1</w:t>
      </w:r>
      <w:r w:rsidR="00392C07">
        <w:rPr>
          <w:rFonts w:ascii="Century Gothic" w:hAnsi="Century Gothic"/>
          <w:sz w:val="22"/>
          <w:lang w:val="nl-NL"/>
        </w:rPr>
        <w:t xml:space="preserve"> nodig.</w:t>
      </w:r>
    </w:p>
    <w:p w14:paraId="1B277155" w14:textId="77777777" w:rsidR="009E6D69" w:rsidRPr="009E6D69" w:rsidRDefault="009E6D69" w:rsidP="00CA122B">
      <w:pPr>
        <w:pStyle w:val="Lijstalinea"/>
        <w:numPr>
          <w:ilvl w:val="0"/>
          <w:numId w:val="1"/>
        </w:numPr>
        <w:ind w:right="-432"/>
        <w:rPr>
          <w:rFonts w:ascii="Century Gothic" w:hAnsi="Century Gothic"/>
          <w:sz w:val="22"/>
          <w:lang w:val="nl-NL"/>
        </w:rPr>
      </w:pPr>
      <w:r w:rsidRPr="009E6D69">
        <w:rPr>
          <w:rFonts w:ascii="Century Gothic" w:hAnsi="Century Gothic"/>
          <w:sz w:val="22"/>
          <w:lang w:val="nl-NL"/>
        </w:rPr>
        <w:t>Sensorische neuronen</w:t>
      </w:r>
    </w:p>
    <w:p w14:paraId="5333954B" w14:textId="77777777" w:rsidR="009E6D69" w:rsidRPr="009E6D69" w:rsidRDefault="009E6D69" w:rsidP="00CA122B">
      <w:pPr>
        <w:pStyle w:val="Lijstalinea"/>
        <w:numPr>
          <w:ilvl w:val="0"/>
          <w:numId w:val="1"/>
        </w:numPr>
        <w:ind w:right="-432"/>
        <w:rPr>
          <w:rFonts w:ascii="Century Gothic" w:hAnsi="Century Gothic"/>
          <w:sz w:val="22"/>
          <w:lang w:val="nl-NL"/>
        </w:rPr>
      </w:pPr>
      <w:r w:rsidRPr="009E6D69">
        <w:rPr>
          <w:rFonts w:ascii="Century Gothic" w:hAnsi="Century Gothic"/>
          <w:sz w:val="22"/>
          <w:lang w:val="nl-NL"/>
        </w:rPr>
        <w:t>Schakelneuronen</w:t>
      </w:r>
    </w:p>
    <w:p w14:paraId="7CF34468" w14:textId="77777777" w:rsidR="009E6D69" w:rsidRDefault="009E6D69" w:rsidP="00CA122B">
      <w:pPr>
        <w:pStyle w:val="Lijstalinea"/>
        <w:numPr>
          <w:ilvl w:val="0"/>
          <w:numId w:val="1"/>
        </w:numPr>
        <w:ind w:right="-432"/>
        <w:rPr>
          <w:rFonts w:ascii="Century Gothic" w:hAnsi="Century Gothic"/>
          <w:sz w:val="22"/>
          <w:lang w:val="nl-NL"/>
        </w:rPr>
      </w:pPr>
      <w:r w:rsidRPr="009E6D69">
        <w:rPr>
          <w:rFonts w:ascii="Century Gothic" w:hAnsi="Century Gothic"/>
          <w:sz w:val="22"/>
          <w:lang w:val="nl-NL"/>
        </w:rPr>
        <w:t>Motorische neuronen</w:t>
      </w:r>
    </w:p>
    <w:p w14:paraId="1B94505B" w14:textId="77777777" w:rsidR="009E6D69" w:rsidRP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23DB6F3A" w14:textId="77777777" w:rsid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Gliacellen</w:t>
      </w:r>
      <w:r>
        <w:rPr>
          <w:rFonts w:ascii="Century Gothic" w:hAnsi="Century Gothic"/>
          <w:sz w:val="22"/>
          <w:lang w:val="nl-NL"/>
        </w:rPr>
        <w:t xml:space="preserve"> = kunnen geen impulsen geleiden, maar wel stoffen doorgeven aan andere zenuwcellen. </w:t>
      </w:r>
    </w:p>
    <w:p w14:paraId="3446D871" w14:textId="17944682" w:rsid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</w:t>
      </w:r>
      <w:r w:rsidR="00F53697">
        <w:rPr>
          <w:rFonts w:ascii="Century Gothic" w:hAnsi="Century Gothic"/>
          <w:sz w:val="22"/>
          <w:lang w:val="nl-NL"/>
        </w:rPr>
        <w:t xml:space="preserve"> </w:t>
      </w:r>
      <w:r>
        <w:rPr>
          <w:rFonts w:ascii="Century Gothic" w:hAnsi="Century Gothic"/>
          <w:sz w:val="22"/>
          <w:lang w:val="nl-NL"/>
        </w:rPr>
        <w:t>Functie: synchroniseren van functionele groepen zenuwcellen, vormen van myelineschede, verhuizen van zenuwcellen en stimuleren van deling van nieuwe zenuwcellen tijdens embryonale ontwikkeling</w:t>
      </w:r>
    </w:p>
    <w:p w14:paraId="1CEA2EC2" w14:textId="77777777" w:rsid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5F109BCC" w14:textId="77777777" w:rsidR="00392C07" w:rsidRPr="00392C07" w:rsidRDefault="00392C0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Centrale zenuwstelsel</w:t>
      </w:r>
      <w:r>
        <w:rPr>
          <w:rFonts w:ascii="Century Gothic" w:hAnsi="Century Gothic"/>
          <w:sz w:val="22"/>
          <w:lang w:val="nl-NL"/>
        </w:rPr>
        <w:t xml:space="preserve"> = bestaat uit hersenen en ruggenmerg. Wordt beschermd door botstructuur.</w:t>
      </w:r>
    </w:p>
    <w:p w14:paraId="1B35BA5A" w14:textId="77777777" w:rsidR="00392C07" w:rsidRPr="00392C07" w:rsidRDefault="00392C0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Het perifere deel</w:t>
      </w:r>
      <w:r>
        <w:rPr>
          <w:rFonts w:ascii="Century Gothic" w:hAnsi="Century Gothic"/>
          <w:sz w:val="22"/>
          <w:lang w:val="nl-NL"/>
        </w:rPr>
        <w:t xml:space="preserve"> = bestaat uit zenuwen die het centrale deel met de organen verbinden</w:t>
      </w:r>
    </w:p>
    <w:p w14:paraId="773ACEFB" w14:textId="77777777" w:rsidR="00392C07" w:rsidRDefault="00392C0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Animale zenuwstelsel</w:t>
      </w:r>
      <w:r>
        <w:rPr>
          <w:rFonts w:ascii="Century Gothic" w:hAnsi="Century Gothic"/>
          <w:sz w:val="22"/>
          <w:lang w:val="nl-NL"/>
        </w:rPr>
        <w:t xml:space="preserve"> = handeling bewust</w:t>
      </w:r>
    </w:p>
    <w:p w14:paraId="26236D8B" w14:textId="77777777" w:rsidR="00392C07" w:rsidRPr="00392C07" w:rsidRDefault="00392C0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Hersenen geven opdracht aan motorische zenuwcellen, de uitlopers hiervan zijn verbonden met de spieren, als het impuls aankomt trekken ze samen.</w:t>
      </w:r>
    </w:p>
    <w:p w14:paraId="382E38CD" w14:textId="77777777" w:rsidR="00392C07" w:rsidRDefault="00392C0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Autonome zenuwstelsel</w:t>
      </w:r>
      <w:r>
        <w:rPr>
          <w:rFonts w:ascii="Century Gothic" w:hAnsi="Century Gothic"/>
          <w:sz w:val="22"/>
          <w:lang w:val="nl-NL"/>
        </w:rPr>
        <w:t xml:space="preserve"> = onbewust (ademhalen)</w:t>
      </w:r>
    </w:p>
    <w:p w14:paraId="6045D900" w14:textId="77777777" w:rsidR="006C602D" w:rsidRPr="006C602D" w:rsidRDefault="006C602D" w:rsidP="00CA122B">
      <w:pPr>
        <w:pStyle w:val="Lijstalinea"/>
        <w:numPr>
          <w:ilvl w:val="0"/>
          <w:numId w:val="3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 w:rsidRPr="006C602D">
        <w:rPr>
          <w:rFonts w:ascii="Century Gothic" w:hAnsi="Century Gothic"/>
          <w:sz w:val="22"/>
          <w:lang w:val="nl-NL"/>
        </w:rPr>
        <w:t>Orthosympatisch</w:t>
      </w:r>
      <w:proofErr w:type="spellEnd"/>
      <w:r w:rsidRPr="006C602D">
        <w:rPr>
          <w:rFonts w:ascii="Century Gothic" w:hAnsi="Century Gothic"/>
          <w:sz w:val="22"/>
          <w:lang w:val="nl-NL"/>
        </w:rPr>
        <w:t xml:space="preserve"> zenuwstelsel</w:t>
      </w:r>
      <w:r>
        <w:rPr>
          <w:rFonts w:ascii="Century Gothic" w:hAnsi="Century Gothic"/>
          <w:sz w:val="22"/>
          <w:lang w:val="nl-NL"/>
        </w:rPr>
        <w:t xml:space="preserve"> = stimuleert processen die lichaam in actieve staat brengen. Brengt impulsen via ruggenmerg naar grensstrengen en vervolgens naar alle organen. </w:t>
      </w:r>
    </w:p>
    <w:p w14:paraId="72A2CE9B" w14:textId="77777777" w:rsidR="006C602D" w:rsidRPr="006C602D" w:rsidRDefault="006C602D" w:rsidP="00CA122B">
      <w:pPr>
        <w:pStyle w:val="Lijstalinea"/>
        <w:numPr>
          <w:ilvl w:val="0"/>
          <w:numId w:val="3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Parasympatisch zenuwstelsel = in rust. </w:t>
      </w:r>
    </w:p>
    <w:p w14:paraId="6ADD08F1" w14:textId="77777777" w:rsidR="00392C07" w:rsidRDefault="00392C07" w:rsidP="00CA122B">
      <w:pPr>
        <w:ind w:right="-432"/>
        <w:rPr>
          <w:rFonts w:ascii="Century Gothic" w:hAnsi="Century Gothic"/>
          <w:b/>
          <w:sz w:val="22"/>
          <w:lang w:val="nl-NL"/>
        </w:rPr>
      </w:pPr>
    </w:p>
    <w:p w14:paraId="3CACF079" w14:textId="77777777" w:rsid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Bloed-hersenbarrière</w:t>
      </w:r>
      <w:r>
        <w:rPr>
          <w:rFonts w:ascii="Century Gothic" w:hAnsi="Century Gothic"/>
          <w:sz w:val="22"/>
          <w:lang w:val="nl-NL"/>
        </w:rPr>
        <w:t xml:space="preserve"> = mechanisme waardoor veel chemische stoffen buiten de hersenen worden gehouden, de kans is hierdoor klein dat ziektekiemen de hersenen kunnen bereiken. </w:t>
      </w:r>
    </w:p>
    <w:p w14:paraId="51923396" w14:textId="1D8DE238" w:rsidR="009E6D69" w:rsidRPr="009E6D69" w:rsidRDefault="009E6D69" w:rsidP="00CA122B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 w:rsidRPr="009E6D69">
        <w:rPr>
          <w:rFonts w:ascii="Century Gothic" w:hAnsi="Century Gothic"/>
          <w:sz w:val="22"/>
          <w:lang w:val="nl-NL"/>
        </w:rPr>
        <w:t>Nadeel: transport van o.a. glucose en aminozuren moet via actief transport (normaal passief)</w:t>
      </w:r>
      <w:r w:rsidR="00617162">
        <w:rPr>
          <w:rFonts w:ascii="Century Gothic" w:hAnsi="Century Gothic"/>
          <w:sz w:val="22"/>
          <w:lang w:val="nl-NL"/>
        </w:rPr>
        <w:t xml:space="preserve"> kost energie</w:t>
      </w:r>
    </w:p>
    <w:p w14:paraId="70D1F554" w14:textId="5CAAED41" w:rsidR="009E6D69" w:rsidRPr="009E6D69" w:rsidRDefault="009E6D69" w:rsidP="00CA122B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Alleen O</w:t>
      </w:r>
      <w:r>
        <w:rPr>
          <w:rFonts w:ascii="Century Gothic" w:hAnsi="Century Gothic"/>
          <w:sz w:val="22"/>
          <w:vertAlign w:val="subscript"/>
          <w:lang w:val="nl-NL"/>
        </w:rPr>
        <w:t>2</w:t>
      </w:r>
      <w:r>
        <w:rPr>
          <w:rFonts w:ascii="Century Gothic" w:hAnsi="Century Gothic"/>
          <w:sz w:val="22"/>
          <w:lang w:val="nl-NL"/>
        </w:rPr>
        <w:t>, CO</w:t>
      </w:r>
      <w:r>
        <w:rPr>
          <w:rFonts w:ascii="Century Gothic" w:hAnsi="Century Gothic"/>
          <w:sz w:val="22"/>
          <w:vertAlign w:val="subscript"/>
          <w:lang w:val="nl-NL"/>
        </w:rPr>
        <w:t>2</w:t>
      </w:r>
      <w:r>
        <w:rPr>
          <w:rFonts w:ascii="Century Gothic" w:hAnsi="Century Gothic"/>
          <w:sz w:val="22"/>
          <w:lang w:val="nl-NL"/>
        </w:rPr>
        <w:t>, H</w:t>
      </w:r>
      <w:r>
        <w:rPr>
          <w:rFonts w:ascii="Century Gothic" w:hAnsi="Century Gothic"/>
          <w:sz w:val="22"/>
          <w:vertAlign w:val="subscript"/>
          <w:lang w:val="nl-NL"/>
        </w:rPr>
        <w:t>2</w:t>
      </w:r>
      <w:r>
        <w:rPr>
          <w:rFonts w:ascii="Century Gothic" w:hAnsi="Century Gothic"/>
          <w:sz w:val="22"/>
          <w:lang w:val="nl-NL"/>
        </w:rPr>
        <w:t>O en in vet opl</w:t>
      </w:r>
      <w:r w:rsidR="00617162">
        <w:rPr>
          <w:rFonts w:ascii="Century Gothic" w:hAnsi="Century Gothic"/>
          <w:sz w:val="22"/>
          <w:lang w:val="nl-NL"/>
        </w:rPr>
        <w:t>osbare moleculen kunnen erdoor</w:t>
      </w:r>
      <w:r>
        <w:rPr>
          <w:rFonts w:ascii="Century Gothic" w:hAnsi="Century Gothic"/>
          <w:sz w:val="22"/>
          <w:lang w:val="nl-NL"/>
        </w:rPr>
        <w:t>heen</w:t>
      </w:r>
      <w:r w:rsidRPr="009E6D69">
        <w:rPr>
          <w:rFonts w:ascii="Century Gothic" w:hAnsi="Century Gothic"/>
          <w:sz w:val="22"/>
          <w:lang w:val="nl-NL"/>
        </w:rPr>
        <w:t xml:space="preserve"> </w:t>
      </w:r>
    </w:p>
    <w:p w14:paraId="41BD90AD" w14:textId="77777777" w:rsidR="009E6D69" w:rsidRDefault="009E6D69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181DD3FB" w14:textId="1F5BF692" w:rsidR="00FB7FA1" w:rsidRDefault="00FB7FA1" w:rsidP="00CA122B">
      <w:pPr>
        <w:ind w:right="-432"/>
        <w:rPr>
          <w:rFonts w:ascii="Century Gothic" w:hAnsi="Century Gothic"/>
          <w:sz w:val="22"/>
          <w:lang w:val="nl-NL"/>
        </w:rPr>
      </w:pPr>
      <w:r w:rsidRPr="00FB7FA1">
        <w:rPr>
          <w:rFonts w:ascii="Century Gothic" w:hAnsi="Century Gothic"/>
          <w:b/>
          <w:sz w:val="22"/>
          <w:lang w:val="nl-NL"/>
        </w:rPr>
        <w:t>Rustpotentiaal</w:t>
      </w:r>
      <w:r>
        <w:rPr>
          <w:rFonts w:ascii="Century Gothic" w:hAnsi="Century Gothic"/>
          <w:sz w:val="22"/>
          <w:lang w:val="nl-NL"/>
        </w:rPr>
        <w:t xml:space="preserve"> = verschil in verdeling van ionen in de vloeistoffen binnen en buiten de cel, binnenste van de cel negatief; -70mV</w:t>
      </w:r>
    </w:p>
    <w:p w14:paraId="57A6C73C" w14:textId="3C168680" w:rsidR="00FB7FA1" w:rsidRPr="00FB7FA1" w:rsidRDefault="00FB7FA1" w:rsidP="00CA122B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 w:rsidRPr="00FB7FA1">
        <w:rPr>
          <w:rFonts w:ascii="Century Gothic" w:hAnsi="Century Gothic"/>
          <w:sz w:val="22"/>
          <w:lang w:val="nl-NL"/>
        </w:rPr>
        <w:t>gehandhaafd door de Na/K-pomp: pompt Na de cel uit en K de cel in, heeft ATP nodig</w:t>
      </w:r>
    </w:p>
    <w:p w14:paraId="71AE0584" w14:textId="6D136C09" w:rsidR="00FB7FA1" w:rsidRDefault="00FB7FA1" w:rsidP="00CA122B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sz w:val="22"/>
          <w:lang w:val="nl-NL"/>
        </w:rPr>
        <w:t>ionkanaaltjes</w:t>
      </w:r>
      <w:proofErr w:type="spellEnd"/>
      <w:r>
        <w:rPr>
          <w:rFonts w:ascii="Century Gothic" w:hAnsi="Century Gothic"/>
          <w:sz w:val="22"/>
          <w:lang w:val="nl-NL"/>
        </w:rPr>
        <w:t xml:space="preserve"> kunnen de Na-ionen terug naar binnen en de K-ionen terug naar buiten diffunderen. Doorlaatbaarheid van K-kanaaltjes is in rust veel groter de </w:t>
      </w:r>
      <w:proofErr w:type="spellStart"/>
      <w:r>
        <w:rPr>
          <w:rFonts w:ascii="Century Gothic" w:hAnsi="Century Gothic"/>
          <w:sz w:val="22"/>
          <w:lang w:val="nl-NL"/>
        </w:rPr>
        <w:t>de</w:t>
      </w:r>
      <w:proofErr w:type="spellEnd"/>
      <w:r>
        <w:rPr>
          <w:rFonts w:ascii="Century Gothic" w:hAnsi="Century Gothic"/>
          <w:sz w:val="22"/>
          <w:lang w:val="nl-NL"/>
        </w:rPr>
        <w:t xml:space="preserve"> Na-kanaaltjes; netto veel minder positieve ionen de cel binnen.</w:t>
      </w:r>
    </w:p>
    <w:p w14:paraId="4063CFBB" w14:textId="77777777" w:rsidR="00A83109" w:rsidRDefault="00A83109" w:rsidP="00CA122B">
      <w:pPr>
        <w:ind w:right="-432"/>
        <w:rPr>
          <w:rFonts w:ascii="Century Gothic" w:hAnsi="Century Gothic"/>
          <w:b/>
          <w:sz w:val="22"/>
          <w:lang w:val="nl-NL"/>
        </w:rPr>
      </w:pPr>
    </w:p>
    <w:p w14:paraId="260F0985" w14:textId="6E8155EA" w:rsidR="00FB7FA1" w:rsidRPr="009B63F5" w:rsidRDefault="00FB7FA1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>Actiepotentiaal</w:t>
      </w:r>
    </w:p>
    <w:p w14:paraId="72C9D43C" w14:textId="65CAEDA5" w:rsidR="00FB7FA1" w:rsidRPr="00A83109" w:rsidRDefault="00FB7FA1" w:rsidP="00CA122B">
      <w:pPr>
        <w:pStyle w:val="Lijstalinea"/>
        <w:numPr>
          <w:ilvl w:val="0"/>
          <w:numId w:val="4"/>
        </w:numPr>
        <w:ind w:right="-432"/>
        <w:rPr>
          <w:rFonts w:ascii="Century Gothic" w:hAnsi="Century Gothic"/>
          <w:sz w:val="22"/>
          <w:lang w:val="nl-NL"/>
        </w:rPr>
      </w:pPr>
      <w:r w:rsidRPr="00A83109">
        <w:rPr>
          <w:rFonts w:ascii="Century Gothic" w:hAnsi="Century Gothic"/>
          <w:sz w:val="22"/>
          <w:lang w:val="nl-NL"/>
        </w:rPr>
        <w:t>depolarisatie tot aan de drempelwaarde van -5</w:t>
      </w:r>
      <w:r w:rsidR="00A83109" w:rsidRPr="00A83109">
        <w:rPr>
          <w:rFonts w:ascii="Century Gothic" w:hAnsi="Century Gothic"/>
          <w:sz w:val="22"/>
          <w:lang w:val="nl-NL"/>
        </w:rPr>
        <w:t xml:space="preserve">0mV (ten gevolge van de prikkel, </w:t>
      </w:r>
      <w:proofErr w:type="spellStart"/>
      <w:r w:rsidR="00A83109" w:rsidRPr="00A83109">
        <w:rPr>
          <w:rFonts w:ascii="Century Gothic" w:hAnsi="Century Gothic"/>
          <w:sz w:val="22"/>
          <w:lang w:val="nl-NL"/>
        </w:rPr>
        <w:t>mebraanpermeabiliteit</w:t>
      </w:r>
      <w:proofErr w:type="spellEnd"/>
      <w:r w:rsidR="00A83109" w:rsidRPr="00A83109">
        <w:rPr>
          <w:rFonts w:ascii="Century Gothic" w:hAnsi="Century Gothic"/>
          <w:sz w:val="22"/>
          <w:lang w:val="nl-NL"/>
        </w:rPr>
        <w:t xml:space="preserve"> stijgt voor Na -&gt; Na</w:t>
      </w:r>
      <w:r w:rsidR="00A83109" w:rsidRPr="00A83109">
        <w:rPr>
          <w:rFonts w:ascii="Century Gothic" w:hAnsi="Century Gothic"/>
          <w:sz w:val="22"/>
          <w:vertAlign w:val="superscript"/>
          <w:lang w:val="nl-NL"/>
        </w:rPr>
        <w:t>+</w:t>
      </w:r>
      <w:r w:rsidR="00A83109" w:rsidRPr="00A83109">
        <w:rPr>
          <w:rFonts w:ascii="Century Gothic" w:hAnsi="Century Gothic"/>
          <w:sz w:val="22"/>
          <w:lang w:val="nl-NL"/>
        </w:rPr>
        <w:t xml:space="preserve"> cel in -&gt; minder negatief)</w:t>
      </w:r>
    </w:p>
    <w:p w14:paraId="08386F8C" w14:textId="5A534356" w:rsidR="00A83109" w:rsidRDefault="00A83109" w:rsidP="00CA122B">
      <w:pPr>
        <w:pStyle w:val="Lijstalinea"/>
        <w:numPr>
          <w:ilvl w:val="0"/>
          <w:numId w:val="4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sz w:val="22"/>
          <w:lang w:val="nl-NL"/>
        </w:rPr>
        <w:t>depolatisatiefase</w:t>
      </w:r>
      <w:proofErr w:type="spellEnd"/>
      <w:r>
        <w:rPr>
          <w:rFonts w:ascii="Century Gothic" w:hAnsi="Century Gothic"/>
          <w:sz w:val="22"/>
          <w:lang w:val="nl-NL"/>
        </w:rPr>
        <w:t xml:space="preserve"> ten gevolge van natriumstroom tot max 30mV</w:t>
      </w:r>
    </w:p>
    <w:p w14:paraId="644F894D" w14:textId="26CF957C" w:rsidR="00A83109" w:rsidRDefault="00A83109" w:rsidP="00CA122B">
      <w:pPr>
        <w:pStyle w:val="Lijstalinea"/>
        <w:numPr>
          <w:ilvl w:val="0"/>
          <w:numId w:val="4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sz w:val="22"/>
          <w:lang w:val="nl-NL"/>
        </w:rPr>
        <w:lastRenderedPageBreak/>
        <w:t>Repolatisatiefase</w:t>
      </w:r>
      <w:proofErr w:type="spellEnd"/>
      <w:r>
        <w:rPr>
          <w:rFonts w:ascii="Century Gothic" w:hAnsi="Century Gothic"/>
          <w:sz w:val="22"/>
          <w:lang w:val="nl-NL"/>
        </w:rPr>
        <w:t xml:space="preserve"> ten gevolge van Kaliumstroom</w:t>
      </w:r>
    </w:p>
    <w:p w14:paraId="474B1774" w14:textId="2452EF54" w:rsidR="00A83109" w:rsidRDefault="00A83109" w:rsidP="00CA122B">
      <w:pPr>
        <w:pStyle w:val="Lijstalinea"/>
        <w:numPr>
          <w:ilvl w:val="0"/>
          <w:numId w:val="4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Hyperpolarisatie ten gevolge van voortgezette kaliumstroom tot -80mV</w:t>
      </w:r>
    </w:p>
    <w:p w14:paraId="04A66F72" w14:textId="0143E272" w:rsidR="00A83109" w:rsidRDefault="00A83109" w:rsidP="00CA122B">
      <w:pPr>
        <w:pStyle w:val="Lijstalinea"/>
        <w:numPr>
          <w:ilvl w:val="0"/>
          <w:numId w:val="4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Herstelfase: terugkeer naar de rustpotentiaal van -70mV</w:t>
      </w:r>
    </w:p>
    <w:p w14:paraId="391A0273" w14:textId="5765672D" w:rsidR="00A83109" w:rsidRDefault="009B48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Snelheid van de prikkelgeleiding is afhankelijk van de vezeldikte en de plaats van de insnoeringen van </w:t>
      </w:r>
      <w:proofErr w:type="spellStart"/>
      <w:r>
        <w:rPr>
          <w:rFonts w:ascii="Century Gothic" w:hAnsi="Century Gothic"/>
          <w:sz w:val="22"/>
          <w:lang w:val="nl-NL"/>
        </w:rPr>
        <w:t>Ranvier</w:t>
      </w:r>
      <w:proofErr w:type="spellEnd"/>
      <w:r>
        <w:rPr>
          <w:rFonts w:ascii="Century Gothic" w:hAnsi="Century Gothic"/>
          <w:sz w:val="22"/>
          <w:lang w:val="nl-NL"/>
        </w:rPr>
        <w:t>.</w:t>
      </w:r>
    </w:p>
    <w:p w14:paraId="5D3DC07A" w14:textId="77777777" w:rsidR="009B482B" w:rsidRPr="00A83109" w:rsidRDefault="009B482B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627CA5C7" w14:textId="066F00E5" w:rsidR="00A83109" w:rsidRDefault="00A83109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Refractaire </w:t>
      </w:r>
      <w:r w:rsidRPr="00A83109">
        <w:rPr>
          <w:rFonts w:ascii="Century Gothic" w:hAnsi="Century Gothic"/>
          <w:b/>
          <w:sz w:val="22"/>
          <w:lang w:val="nl-NL"/>
        </w:rPr>
        <w:t>periode</w:t>
      </w:r>
      <w:r>
        <w:rPr>
          <w:rFonts w:ascii="Century Gothic" w:hAnsi="Century Gothic"/>
          <w:sz w:val="22"/>
          <w:lang w:val="nl-NL"/>
        </w:rPr>
        <w:t xml:space="preserve"> = periode van 1 milliseconde waarin de cel niet gevoelig is voor nieuwe prikkels (stap 2,3 en 4).</w:t>
      </w:r>
    </w:p>
    <w:p w14:paraId="453322BA" w14:textId="1CB44109" w:rsidR="00A83109" w:rsidRDefault="00A83109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Relatief refractaire periode </w:t>
      </w:r>
      <w:r>
        <w:rPr>
          <w:rFonts w:ascii="Century Gothic" w:hAnsi="Century Gothic"/>
          <w:sz w:val="22"/>
          <w:lang w:val="nl-NL"/>
        </w:rPr>
        <w:t>= periode van 20 tot 200 milliseconde waarin de cel wel geprikkeld kan worden, tegen het einde van de actiepotentiaal, tijdens de herstelfase.</w:t>
      </w:r>
    </w:p>
    <w:p w14:paraId="0810F103" w14:textId="77777777" w:rsidR="00A83109" w:rsidRPr="00A83109" w:rsidRDefault="00A83109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20640BC0" w14:textId="62F0A692" w:rsidR="005C0FE0" w:rsidRDefault="005C0FE0" w:rsidP="00CA122B">
      <w:pPr>
        <w:ind w:right="-432"/>
        <w:rPr>
          <w:rFonts w:ascii="Century Gothic" w:hAnsi="Century Gothic"/>
          <w:sz w:val="22"/>
          <w:lang w:val="nl-NL"/>
        </w:rPr>
      </w:pPr>
      <w:r w:rsidRPr="00A83109">
        <w:rPr>
          <w:rFonts w:ascii="Century Gothic" w:hAnsi="Century Gothic"/>
          <w:b/>
          <w:sz w:val="22"/>
          <w:lang w:val="nl-NL"/>
        </w:rPr>
        <w:t>Richting</w:t>
      </w:r>
      <w:r w:rsidRPr="00FB7FA1">
        <w:rPr>
          <w:rFonts w:ascii="Century Gothic" w:hAnsi="Century Gothic"/>
          <w:b/>
          <w:sz w:val="22"/>
          <w:lang w:val="nl-NL"/>
        </w:rPr>
        <w:t xml:space="preserve"> impuls</w:t>
      </w:r>
      <w:r>
        <w:rPr>
          <w:rFonts w:ascii="Century Gothic" w:hAnsi="Century Gothic"/>
          <w:sz w:val="22"/>
          <w:lang w:val="nl-NL"/>
        </w:rPr>
        <w:t xml:space="preserve"> = dendriet -&gt; cellichaam -&gt; axon -&gt; synaps</w:t>
      </w:r>
    </w:p>
    <w:p w14:paraId="4A2FBB3E" w14:textId="77777777" w:rsidR="00A83109" w:rsidRDefault="00A83109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5BEE997F" w14:textId="1B425901" w:rsidR="00332E03" w:rsidRDefault="00332E0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Grijze stof = cellichamen en dendrieten</w:t>
      </w:r>
    </w:p>
    <w:p w14:paraId="6B83843C" w14:textId="5B5D4517" w:rsidR="00332E03" w:rsidRDefault="00332E0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Witte stof = myelineschede of mergschede om de neurieten of axonen</w:t>
      </w:r>
    </w:p>
    <w:p w14:paraId="3486323F" w14:textId="77777777" w:rsidR="00332E03" w:rsidRDefault="00332E03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2E54232B" w14:textId="6CD5E742" w:rsidR="004C243F" w:rsidRDefault="004C243F" w:rsidP="00CA122B">
      <w:pPr>
        <w:ind w:right="-432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Bouw en functie van de hersenen</w:t>
      </w:r>
    </w:p>
    <w:p w14:paraId="6515C97B" w14:textId="37FED1FB" w:rsidR="004C243F" w:rsidRPr="009B63F5" w:rsidRDefault="004C243F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 xml:space="preserve">De grote hersenen </w:t>
      </w:r>
    </w:p>
    <w:p w14:paraId="0A569E2D" w14:textId="25D24DEF" w:rsidR="004C243F" w:rsidRDefault="004C243F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De buitenste laag heet de </w:t>
      </w:r>
      <w:r>
        <w:rPr>
          <w:rFonts w:ascii="Century Gothic" w:hAnsi="Century Gothic"/>
          <w:b/>
          <w:sz w:val="22"/>
          <w:lang w:val="nl-NL"/>
        </w:rPr>
        <w:t>cortex</w:t>
      </w:r>
      <w:r>
        <w:rPr>
          <w:rFonts w:ascii="Century Gothic" w:hAnsi="Century Gothic"/>
          <w:sz w:val="22"/>
          <w:lang w:val="nl-NL"/>
        </w:rPr>
        <w:t xml:space="preserve"> of </w:t>
      </w:r>
      <w:r>
        <w:rPr>
          <w:rFonts w:ascii="Century Gothic" w:hAnsi="Century Gothic"/>
          <w:b/>
          <w:sz w:val="22"/>
          <w:lang w:val="nl-NL"/>
        </w:rPr>
        <w:t>hersenschors</w:t>
      </w:r>
      <w:r>
        <w:rPr>
          <w:rFonts w:ascii="Century Gothic" w:hAnsi="Century Gothic"/>
          <w:sz w:val="22"/>
          <w:lang w:val="nl-NL"/>
        </w:rPr>
        <w:t xml:space="preserve">. </w:t>
      </w:r>
      <w:r w:rsidR="001D2370">
        <w:rPr>
          <w:rFonts w:ascii="Century Gothic" w:hAnsi="Century Gothic"/>
          <w:sz w:val="22"/>
          <w:lang w:val="nl-NL"/>
        </w:rPr>
        <w:t>In deze roze laag</w:t>
      </w:r>
      <w:r w:rsidR="00EA72C3">
        <w:rPr>
          <w:rFonts w:ascii="Century Gothic" w:hAnsi="Century Gothic"/>
          <w:sz w:val="22"/>
          <w:lang w:val="nl-NL"/>
        </w:rPr>
        <w:t xml:space="preserve"> worden opdrachten voor bewuste bewegingen gegeven. </w:t>
      </w:r>
    </w:p>
    <w:p w14:paraId="14BF21BE" w14:textId="1AD6FBFE" w:rsidR="00EA72C3" w:rsidRDefault="00EA72C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Linkerhersenhelft bedient het rechter gedeelte van het lichaam en omgedraaid.</w:t>
      </w:r>
    </w:p>
    <w:p w14:paraId="037E2ED3" w14:textId="16BA4980" w:rsidR="00EA72C3" w:rsidRDefault="00EA72C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Corpus </w:t>
      </w:r>
      <w:proofErr w:type="spellStart"/>
      <w:r>
        <w:rPr>
          <w:rFonts w:ascii="Century Gothic" w:hAnsi="Century Gothic"/>
          <w:b/>
          <w:sz w:val="22"/>
          <w:lang w:val="nl-NL"/>
        </w:rPr>
        <w:t>callosum</w:t>
      </w:r>
      <w:proofErr w:type="spellEnd"/>
      <w:r>
        <w:rPr>
          <w:rFonts w:ascii="Century Gothic" w:hAnsi="Century Gothic"/>
          <w:b/>
          <w:sz w:val="22"/>
          <w:lang w:val="nl-NL"/>
        </w:rPr>
        <w:t xml:space="preserve"> </w:t>
      </w:r>
      <w:r>
        <w:rPr>
          <w:rFonts w:ascii="Century Gothic" w:hAnsi="Century Gothic"/>
          <w:sz w:val="22"/>
          <w:lang w:val="nl-NL"/>
        </w:rPr>
        <w:t>(hersenbalk) = verbinding tussen de hersenhelften</w:t>
      </w:r>
    </w:p>
    <w:p w14:paraId="1A20B13D" w14:textId="77777777" w:rsidR="001D2370" w:rsidRDefault="001D2370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733C42AE" w14:textId="69D6FF06" w:rsidR="001D2370" w:rsidRPr="009B63F5" w:rsidRDefault="001D2370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>Kwabben</w:t>
      </w:r>
    </w:p>
    <w:p w14:paraId="2E971237" w14:textId="77777777" w:rsidR="001D2370" w:rsidRDefault="001D2370" w:rsidP="00CA122B">
      <w:pPr>
        <w:pStyle w:val="Lijstalinea"/>
        <w:numPr>
          <w:ilvl w:val="0"/>
          <w:numId w:val="5"/>
        </w:numPr>
        <w:ind w:right="-432"/>
        <w:rPr>
          <w:rFonts w:ascii="Century Gothic" w:hAnsi="Century Gothic"/>
          <w:sz w:val="22"/>
          <w:lang w:val="nl-NL"/>
        </w:rPr>
      </w:pPr>
      <w:r w:rsidRPr="001D2370">
        <w:rPr>
          <w:rFonts w:ascii="Century Gothic" w:hAnsi="Century Gothic"/>
          <w:sz w:val="22"/>
          <w:lang w:val="nl-NL"/>
        </w:rPr>
        <w:t>Frontaalkwab (voorhoofdskwab): menselijk zelfbewustzijn</w:t>
      </w:r>
    </w:p>
    <w:p w14:paraId="78028615" w14:textId="77D9E1C9" w:rsidR="001D2370" w:rsidRDefault="001D2370" w:rsidP="00CA122B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 w:rsidRPr="001D2370">
        <w:rPr>
          <w:rFonts w:ascii="Century Gothic" w:hAnsi="Century Gothic"/>
          <w:sz w:val="22"/>
          <w:lang w:val="nl-NL"/>
        </w:rPr>
        <w:t>primair</w:t>
      </w:r>
      <w:r>
        <w:rPr>
          <w:rFonts w:ascii="Century Gothic" w:hAnsi="Century Gothic"/>
          <w:sz w:val="22"/>
          <w:lang w:val="nl-NL"/>
        </w:rPr>
        <w:t xml:space="preserve">e motorische cortex </w:t>
      </w:r>
      <w:r w:rsidRPr="001D2370">
        <w:rPr>
          <w:rFonts w:ascii="Century Gothic" w:hAnsi="Century Gothic"/>
          <w:sz w:val="22"/>
          <w:lang w:val="nl-NL"/>
        </w:rPr>
        <w:t>(stuurt bewegingen aan)</w:t>
      </w:r>
    </w:p>
    <w:p w14:paraId="61C5AF10" w14:textId="3188CAE9" w:rsidR="001D2370" w:rsidRPr="001D2370" w:rsidRDefault="001D2370" w:rsidP="00CA122B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gebied van </w:t>
      </w:r>
      <w:proofErr w:type="spellStart"/>
      <w:r>
        <w:rPr>
          <w:rFonts w:ascii="Century Gothic" w:hAnsi="Century Gothic"/>
          <w:sz w:val="22"/>
          <w:lang w:val="nl-NL"/>
        </w:rPr>
        <w:t>Broca</w:t>
      </w:r>
      <w:proofErr w:type="spellEnd"/>
      <w:r>
        <w:rPr>
          <w:rFonts w:ascii="Century Gothic" w:hAnsi="Century Gothic"/>
          <w:sz w:val="22"/>
          <w:lang w:val="nl-NL"/>
        </w:rPr>
        <w:t xml:space="preserve"> (motoriek van het spreken, wat we zeggen begrijpelijk)</w:t>
      </w:r>
    </w:p>
    <w:p w14:paraId="5B8D3F87" w14:textId="0B19EDC5" w:rsidR="001D2370" w:rsidRDefault="001D2370" w:rsidP="00CA122B">
      <w:pPr>
        <w:pStyle w:val="Lijstalinea"/>
        <w:numPr>
          <w:ilvl w:val="0"/>
          <w:numId w:val="5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sz w:val="22"/>
          <w:lang w:val="nl-NL"/>
        </w:rPr>
        <w:t>Occipitaalkwab</w:t>
      </w:r>
      <w:proofErr w:type="spellEnd"/>
      <w:r>
        <w:rPr>
          <w:rFonts w:ascii="Century Gothic" w:hAnsi="Century Gothic"/>
          <w:sz w:val="22"/>
          <w:lang w:val="nl-NL"/>
        </w:rPr>
        <w:t>: zien</w:t>
      </w:r>
    </w:p>
    <w:p w14:paraId="54CB110F" w14:textId="7CC34E98" w:rsidR="001D2370" w:rsidRDefault="001D2370" w:rsidP="00CA122B">
      <w:pPr>
        <w:pStyle w:val="Lijstalinea"/>
        <w:numPr>
          <w:ilvl w:val="0"/>
          <w:numId w:val="5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sz w:val="22"/>
          <w:lang w:val="nl-NL"/>
        </w:rPr>
        <w:t>Pariëtaalkwab</w:t>
      </w:r>
      <w:proofErr w:type="spellEnd"/>
      <w:r>
        <w:rPr>
          <w:rFonts w:ascii="Century Gothic" w:hAnsi="Century Gothic"/>
          <w:sz w:val="22"/>
          <w:lang w:val="nl-NL"/>
        </w:rPr>
        <w:t xml:space="preserve"> (wandbeenkwab): gewaarwording van gevoelsprikkels</w:t>
      </w:r>
    </w:p>
    <w:p w14:paraId="5A3C0295" w14:textId="48CF6162" w:rsidR="001D2370" w:rsidRDefault="001D2370" w:rsidP="00CA122B">
      <w:pPr>
        <w:pStyle w:val="Lijstalinea"/>
        <w:numPr>
          <w:ilvl w:val="0"/>
          <w:numId w:val="5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Temporaalkwab (slaapbeenkwab): impulsen vanuit oren verwerkt</w:t>
      </w:r>
    </w:p>
    <w:p w14:paraId="6C2FD299" w14:textId="77777777" w:rsidR="00DC2836" w:rsidRDefault="00DC2836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7F2EC6CE" w14:textId="3F54A2EB" w:rsidR="00DC2836" w:rsidRP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>Kleine hersenen</w:t>
      </w:r>
      <w:r>
        <w:rPr>
          <w:rFonts w:ascii="Century Gothic" w:hAnsi="Century Gothic"/>
          <w:sz w:val="22"/>
          <w:lang w:val="nl-NL"/>
        </w:rPr>
        <w:t xml:space="preserve"> = cerebellum</w:t>
      </w:r>
    </w:p>
    <w:p w14:paraId="357AE9EB" w14:textId="482AA45E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Handhaving evenwicht, coördinatie en timing van bewegingen. Info ogen en evenwichtsorgaan veroorzaakt activiteit in kleine hersenen. </w:t>
      </w:r>
    </w:p>
    <w:p w14:paraId="009AA7F9" w14:textId="75071267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Impliciet leren; leren die buiten het bewustzijn om gaan (fietsen, pianospelen)</w:t>
      </w:r>
    </w:p>
    <w:p w14:paraId="26F08ABC" w14:textId="366DF310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fietsen: kleine hersenen info vastleggen zodat je nooit meer na hoeft te denken over overeind blijven</w:t>
      </w:r>
    </w:p>
    <w:p w14:paraId="2B59FDE5" w14:textId="26536B67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pianospelen: kleine hersenen trainen om timing en coördinatie van bewegingen te vervolmaken</w:t>
      </w:r>
    </w:p>
    <w:p w14:paraId="694C1F6A" w14:textId="77777777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285E0CE9" w14:textId="25569CF7" w:rsidR="00CA122B" w:rsidRPr="009B63F5" w:rsidRDefault="00CA122B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>Hersenstam</w:t>
      </w:r>
    </w:p>
    <w:p w14:paraId="3B221399" w14:textId="41A025AF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Bestaat uit medulla (verlengde merg), de pons en de middenhersenen. Piramidekruising</w:t>
      </w:r>
    </w:p>
    <w:p w14:paraId="06D0750B" w14:textId="17B86F74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motorische zenuwbanen = naar beneden</w:t>
      </w:r>
    </w:p>
    <w:p w14:paraId="176223E6" w14:textId="673AECCD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sensorische zenuwbanen = omhoog</w:t>
      </w:r>
    </w:p>
    <w:p w14:paraId="3993EDB2" w14:textId="0EB0DD06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Medulla</w:t>
      </w:r>
      <w:r>
        <w:rPr>
          <w:rFonts w:ascii="Century Gothic" w:hAnsi="Century Gothic"/>
          <w:sz w:val="22"/>
          <w:lang w:val="nl-NL"/>
        </w:rPr>
        <w:t xml:space="preserve"> </w:t>
      </w:r>
      <w:r w:rsidR="00617162">
        <w:rPr>
          <w:rFonts w:ascii="Century Gothic" w:hAnsi="Century Gothic"/>
          <w:sz w:val="22"/>
          <w:lang w:val="nl-NL"/>
        </w:rPr>
        <w:t xml:space="preserve">(onderste deel van hersenstam) </w:t>
      </w:r>
      <w:r>
        <w:rPr>
          <w:rFonts w:ascii="Century Gothic" w:hAnsi="Century Gothic"/>
          <w:sz w:val="22"/>
          <w:lang w:val="nl-NL"/>
        </w:rPr>
        <w:t>controleert functies die van levensbelang zijn; ademhalen, hartslag, reflexen.</w:t>
      </w:r>
      <w:r w:rsidR="00617162">
        <w:rPr>
          <w:rFonts w:ascii="Century Gothic" w:hAnsi="Century Gothic"/>
          <w:sz w:val="22"/>
          <w:lang w:val="nl-NL"/>
        </w:rPr>
        <w:t xml:space="preserve"> </w:t>
      </w:r>
      <w:r>
        <w:rPr>
          <w:rFonts w:ascii="Century Gothic" w:hAnsi="Century Gothic"/>
          <w:sz w:val="22"/>
          <w:lang w:val="nl-NL"/>
        </w:rPr>
        <w:t>Piramidekruising</w:t>
      </w:r>
    </w:p>
    <w:p w14:paraId="37D2780D" w14:textId="5FEAF036" w:rsidR="00CA122B" w:rsidRDefault="00CA122B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Pons</w:t>
      </w:r>
      <w:r>
        <w:rPr>
          <w:rFonts w:ascii="Century Gothic" w:hAnsi="Century Gothic"/>
          <w:sz w:val="22"/>
          <w:lang w:val="nl-NL"/>
        </w:rPr>
        <w:t xml:space="preserve"> verbindt grote hersenen met de kleine hersenen</w:t>
      </w:r>
    </w:p>
    <w:p w14:paraId="03AE767A" w14:textId="10B9A145" w:rsidR="001B7461" w:rsidRDefault="00617162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Middenhersenen</w:t>
      </w:r>
      <w:r>
        <w:rPr>
          <w:rFonts w:ascii="Century Gothic" w:hAnsi="Century Gothic"/>
          <w:sz w:val="22"/>
          <w:lang w:val="nl-NL"/>
        </w:rPr>
        <w:t xml:space="preserve"> betrokken bij zintuigelijke en motorische functies (oogbewegingen) en </w:t>
      </w:r>
      <w:r w:rsidR="001B7461">
        <w:rPr>
          <w:rFonts w:ascii="Century Gothic" w:hAnsi="Century Gothic"/>
          <w:sz w:val="22"/>
          <w:lang w:val="nl-NL"/>
        </w:rPr>
        <w:t>coördineren</w:t>
      </w:r>
      <w:r>
        <w:rPr>
          <w:rFonts w:ascii="Century Gothic" w:hAnsi="Century Gothic"/>
          <w:sz w:val="22"/>
          <w:lang w:val="nl-NL"/>
        </w:rPr>
        <w:t xml:space="preserve"> visuele en auditieve reflexen.</w:t>
      </w:r>
      <w:r w:rsidR="001B7461">
        <w:rPr>
          <w:rFonts w:ascii="Century Gothic" w:hAnsi="Century Gothic"/>
          <w:sz w:val="22"/>
          <w:lang w:val="nl-NL"/>
        </w:rPr>
        <w:t xml:space="preserve"> </w:t>
      </w:r>
      <w:r w:rsidR="001B7461">
        <w:rPr>
          <w:rFonts w:ascii="Century Gothic" w:hAnsi="Century Gothic"/>
          <w:b/>
          <w:sz w:val="22"/>
          <w:lang w:val="nl-NL"/>
        </w:rPr>
        <w:t xml:space="preserve">Basale </w:t>
      </w:r>
      <w:proofErr w:type="spellStart"/>
      <w:r w:rsidR="001B7461">
        <w:rPr>
          <w:rFonts w:ascii="Century Gothic" w:hAnsi="Century Gothic"/>
          <w:b/>
          <w:sz w:val="22"/>
          <w:lang w:val="nl-NL"/>
        </w:rPr>
        <w:t>ganglia</w:t>
      </w:r>
      <w:proofErr w:type="spellEnd"/>
      <w:r w:rsidR="001B7461">
        <w:rPr>
          <w:rFonts w:ascii="Century Gothic" w:hAnsi="Century Gothic"/>
          <w:sz w:val="22"/>
          <w:lang w:val="nl-NL"/>
        </w:rPr>
        <w:t xml:space="preserve"> = zenuwknoppen afstemmen van bewegingsimpulsen. </w:t>
      </w:r>
      <w:r w:rsidR="001B7461">
        <w:rPr>
          <w:rFonts w:ascii="Century Gothic" w:hAnsi="Century Gothic"/>
          <w:b/>
          <w:sz w:val="22"/>
          <w:lang w:val="nl-NL"/>
        </w:rPr>
        <w:t xml:space="preserve">Substantia nigra </w:t>
      </w:r>
      <w:r w:rsidR="001B7461">
        <w:rPr>
          <w:rFonts w:ascii="Century Gothic" w:hAnsi="Century Gothic"/>
          <w:sz w:val="22"/>
          <w:lang w:val="nl-NL"/>
        </w:rPr>
        <w:t>-&gt; dopamine als transmitterstof</w:t>
      </w:r>
    </w:p>
    <w:p w14:paraId="58993A3D" w14:textId="77777777" w:rsidR="005410B8" w:rsidRDefault="005410B8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</w:p>
    <w:p w14:paraId="095C0956" w14:textId="77777777" w:rsidR="005410B8" w:rsidRDefault="005410B8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</w:p>
    <w:p w14:paraId="37835F86" w14:textId="4ED8D4E9" w:rsidR="001B7461" w:rsidRDefault="001B746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u w:val="single"/>
          <w:lang w:val="nl-NL"/>
        </w:rPr>
        <w:t>Thalamus</w:t>
      </w:r>
      <w:r>
        <w:rPr>
          <w:rFonts w:ascii="Century Gothic" w:hAnsi="Century Gothic"/>
          <w:sz w:val="22"/>
          <w:lang w:val="nl-NL"/>
        </w:rPr>
        <w:t xml:space="preserve"> twee helften</w:t>
      </w:r>
    </w:p>
    <w:p w14:paraId="5BF48680" w14:textId="3ABBB593" w:rsidR="001B7461" w:rsidRDefault="001B746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Informatie zintuigen -&gt; primaire secundaire cortex</w:t>
      </w:r>
    </w:p>
    <w:p w14:paraId="6F6CC483" w14:textId="5F584B25" w:rsidR="001B7461" w:rsidRDefault="001B746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Selecteert belangrijke van niet belangrijke prikkels</w:t>
      </w:r>
    </w:p>
    <w:p w14:paraId="4E31961A" w14:textId="5947B344" w:rsidR="001B7461" w:rsidRDefault="001B746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Handhaving van bewustzijn en bij emoties</w:t>
      </w:r>
    </w:p>
    <w:p w14:paraId="2EB515F7" w14:textId="77777777" w:rsidR="001B7461" w:rsidRDefault="001B7461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74186B89" w14:textId="67E2598F" w:rsidR="001B7461" w:rsidRDefault="001B746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u w:val="single"/>
          <w:lang w:val="nl-NL"/>
        </w:rPr>
        <w:t>Hypothalamus</w:t>
      </w:r>
    </w:p>
    <w:p w14:paraId="7192A747" w14:textId="2613B76B" w:rsidR="001B7461" w:rsidRDefault="001B746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Regelcentrum voor handhaven constant inwendig mil</w:t>
      </w:r>
      <w:r w:rsidR="005B0605">
        <w:rPr>
          <w:rFonts w:ascii="Century Gothic" w:hAnsi="Century Gothic"/>
          <w:sz w:val="22"/>
          <w:lang w:val="nl-NL"/>
        </w:rPr>
        <w:t>i</w:t>
      </w:r>
      <w:r>
        <w:rPr>
          <w:rFonts w:ascii="Century Gothic" w:hAnsi="Century Gothic"/>
          <w:sz w:val="22"/>
          <w:lang w:val="nl-NL"/>
        </w:rPr>
        <w:t xml:space="preserve">eu = handhaven </w:t>
      </w:r>
      <w:r>
        <w:rPr>
          <w:rFonts w:ascii="Century Gothic" w:hAnsi="Century Gothic"/>
          <w:b/>
          <w:sz w:val="22"/>
          <w:lang w:val="nl-NL"/>
        </w:rPr>
        <w:t>homeostase</w:t>
      </w:r>
    </w:p>
    <w:p w14:paraId="1085CED3" w14:textId="38B3FB4A" w:rsidR="001B7461" w:rsidRP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 w:rsidRPr="005B0605">
        <w:rPr>
          <w:rFonts w:ascii="Century Gothic" w:hAnsi="Century Gothic"/>
          <w:sz w:val="22"/>
          <w:lang w:val="nl-NL"/>
        </w:rPr>
        <w:t>hormonaal systeem</w:t>
      </w:r>
    </w:p>
    <w:p w14:paraId="5D705BFC" w14:textId="1F9E27CC" w:rsid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autonoom zenuwstelsel (actie/rust)</w:t>
      </w:r>
    </w:p>
    <w:p w14:paraId="5EE55942" w14:textId="18C8715C" w:rsid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honger, dorst, verzadiging</w:t>
      </w:r>
    </w:p>
    <w:p w14:paraId="11698964" w14:textId="77777777" w:rsidR="005B0605" w:rsidRDefault="005B0605" w:rsidP="005B0605">
      <w:pPr>
        <w:ind w:right="-432"/>
        <w:rPr>
          <w:rFonts w:ascii="Century Gothic" w:hAnsi="Century Gothic"/>
          <w:sz w:val="22"/>
          <w:lang w:val="nl-NL"/>
        </w:rPr>
      </w:pPr>
    </w:p>
    <w:p w14:paraId="2F994942" w14:textId="269C41D8" w:rsidR="005B0605" w:rsidRDefault="005B0605" w:rsidP="005B0605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u w:val="single"/>
          <w:lang w:val="nl-NL"/>
        </w:rPr>
        <w:t>Limbisch systeem</w:t>
      </w:r>
    </w:p>
    <w:p w14:paraId="5396BF47" w14:textId="4041C10B" w:rsidR="005B0605" w:rsidRDefault="005B0605" w:rsidP="005B0605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Motivatie, genot, emotie en emotioneel geheugen, buiten de wil om, bestaat uit;</w:t>
      </w:r>
    </w:p>
    <w:p w14:paraId="1BA3907B" w14:textId="73DD0103" w:rsidR="005B0605" w:rsidRP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 w:rsidRPr="005B0605">
        <w:rPr>
          <w:rFonts w:ascii="Century Gothic" w:hAnsi="Century Gothic"/>
          <w:sz w:val="22"/>
          <w:lang w:val="nl-NL"/>
        </w:rPr>
        <w:t>Bulbus</w:t>
      </w:r>
      <w:proofErr w:type="spellEnd"/>
      <w:r w:rsidRPr="005B0605">
        <w:rPr>
          <w:rFonts w:ascii="Century Gothic" w:hAnsi="Century Gothic"/>
          <w:sz w:val="22"/>
          <w:lang w:val="nl-NL"/>
        </w:rPr>
        <w:t xml:space="preserve"> </w:t>
      </w:r>
      <w:proofErr w:type="spellStart"/>
      <w:r w:rsidRPr="005B0605">
        <w:rPr>
          <w:rFonts w:ascii="Century Gothic" w:hAnsi="Century Gothic"/>
          <w:sz w:val="22"/>
          <w:lang w:val="nl-NL"/>
        </w:rPr>
        <w:t>olfactorius</w:t>
      </w:r>
      <w:proofErr w:type="spellEnd"/>
      <w:r>
        <w:rPr>
          <w:rFonts w:ascii="Century Gothic" w:hAnsi="Century Gothic"/>
          <w:sz w:val="22"/>
          <w:lang w:val="nl-NL"/>
        </w:rPr>
        <w:t xml:space="preserve">: </w:t>
      </w:r>
      <w:r w:rsidRPr="005B0605">
        <w:rPr>
          <w:rFonts w:ascii="Century Gothic" w:hAnsi="Century Gothic"/>
          <w:sz w:val="22"/>
          <w:lang w:val="nl-NL"/>
        </w:rPr>
        <w:t xml:space="preserve">impulsen vanaf reukzintuigcellen naar hersencortex, hypothalamus en </w:t>
      </w:r>
      <w:proofErr w:type="spellStart"/>
      <w:r w:rsidRPr="005B0605">
        <w:rPr>
          <w:rFonts w:ascii="Century Gothic" w:hAnsi="Century Gothic"/>
          <w:sz w:val="22"/>
          <w:lang w:val="nl-NL"/>
        </w:rPr>
        <w:t>amygdala</w:t>
      </w:r>
      <w:proofErr w:type="spellEnd"/>
    </w:p>
    <w:p w14:paraId="4FAB9ADB" w14:textId="4E079127" w:rsid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Thalamus</w:t>
      </w:r>
    </w:p>
    <w:p w14:paraId="3FD18671" w14:textId="0872DDF2" w:rsid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Hypothalamus</w:t>
      </w:r>
    </w:p>
    <w:p w14:paraId="1086A96C" w14:textId="069FC09D" w:rsid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Hippocampus: opslaan informatie in het geheugen, ruimtelijke oriëntatie </w:t>
      </w:r>
    </w:p>
    <w:p w14:paraId="5934EF64" w14:textId="39ACF1F8" w:rsidR="005B0605" w:rsidRDefault="005B0605" w:rsidP="005B0605">
      <w:pPr>
        <w:pStyle w:val="Lijstalinea"/>
        <w:numPr>
          <w:ilvl w:val="0"/>
          <w:numId w:val="2"/>
        </w:num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sz w:val="22"/>
          <w:lang w:val="nl-NL"/>
        </w:rPr>
        <w:t>A</w:t>
      </w:r>
      <w:r w:rsidRPr="005B0605">
        <w:rPr>
          <w:rFonts w:ascii="Century Gothic" w:hAnsi="Century Gothic"/>
          <w:sz w:val="22"/>
          <w:lang w:val="nl-NL"/>
        </w:rPr>
        <w:t>mygdala</w:t>
      </w:r>
      <w:proofErr w:type="spellEnd"/>
      <w:r w:rsidRPr="005B0605">
        <w:rPr>
          <w:rFonts w:ascii="Century Gothic" w:hAnsi="Century Gothic"/>
          <w:sz w:val="22"/>
          <w:lang w:val="nl-NL"/>
        </w:rPr>
        <w:t xml:space="preserve"> (amandelkern)</w:t>
      </w:r>
      <w:r>
        <w:rPr>
          <w:rFonts w:ascii="Century Gothic" w:hAnsi="Century Gothic"/>
          <w:sz w:val="22"/>
          <w:lang w:val="nl-NL"/>
        </w:rPr>
        <w:t>:verbanden tussen informatie van zintuigen en koppelt deze aan emoties, betrokken bij onbewuste herinneringen</w:t>
      </w:r>
    </w:p>
    <w:p w14:paraId="64A14393" w14:textId="77777777" w:rsidR="00CA122B" w:rsidRDefault="00CA122B" w:rsidP="00CA122B">
      <w:pPr>
        <w:ind w:right="-432"/>
        <w:rPr>
          <w:rFonts w:ascii="Century Gothic" w:hAnsi="Century Gothic"/>
          <w:color w:val="FF0000"/>
          <w:sz w:val="22"/>
          <w:lang w:val="nl-NL"/>
        </w:rPr>
      </w:pPr>
    </w:p>
    <w:p w14:paraId="19AA3D1D" w14:textId="7B5A8B52" w:rsidR="00CA122B" w:rsidRPr="009B63F5" w:rsidRDefault="00EA3683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>Elektrische activiteit van de hersenen</w:t>
      </w:r>
    </w:p>
    <w:p w14:paraId="5B9FB057" w14:textId="171A05F1" w:rsidR="00EA3683" w:rsidRDefault="003C70B5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Elektrocardiogram </w:t>
      </w:r>
      <w:r>
        <w:rPr>
          <w:rFonts w:ascii="Century Gothic" w:hAnsi="Century Gothic"/>
          <w:sz w:val="22"/>
          <w:lang w:val="nl-NL"/>
        </w:rPr>
        <w:t>(ECG) = hartfilmpje waarbij de elektrische activiteit van de hartspier opgepikt wordt met elektroden, kleine metalen plaatjes die op de huid van de borstkas of de polsen geplaatst worden.</w:t>
      </w:r>
    </w:p>
    <w:p w14:paraId="5C62A10D" w14:textId="593CE454" w:rsidR="003C70B5" w:rsidRDefault="003C70B5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Encefalogram</w:t>
      </w:r>
      <w:r>
        <w:rPr>
          <w:rFonts w:ascii="Century Gothic" w:hAnsi="Century Gothic"/>
          <w:sz w:val="22"/>
          <w:lang w:val="nl-NL"/>
        </w:rPr>
        <w:t xml:space="preserve"> (EEG) = meerdere elektroden worden op de hoofdhuid bevestigd, de elektroden, die activiteit weergeven van deel eronder, worden onderling vergeleken.</w:t>
      </w:r>
    </w:p>
    <w:p w14:paraId="400269AA" w14:textId="795AFB50" w:rsidR="00105A73" w:rsidRDefault="00105A7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Massapotentialen</w:t>
      </w:r>
      <w:r>
        <w:rPr>
          <w:rFonts w:ascii="Century Gothic" w:hAnsi="Century Gothic"/>
          <w:sz w:val="22"/>
          <w:lang w:val="nl-NL"/>
        </w:rPr>
        <w:t xml:space="preserve"> = opgetelde activiteit van een heleboel zenuwcellen of hartcellen. E</w:t>
      </w:r>
      <w:r w:rsidR="004B46F3">
        <w:rPr>
          <w:rFonts w:ascii="Century Gothic" w:hAnsi="Century Gothic"/>
          <w:sz w:val="22"/>
          <w:lang w:val="nl-NL"/>
        </w:rPr>
        <w:t>lektroden zijn verbonden met si</w:t>
      </w:r>
      <w:r>
        <w:rPr>
          <w:rFonts w:ascii="Century Gothic" w:hAnsi="Century Gothic"/>
          <w:sz w:val="22"/>
          <w:lang w:val="nl-NL"/>
        </w:rPr>
        <w:t xml:space="preserve">gnaalversterkers, het signaal is zichtbaar via een </w:t>
      </w:r>
      <w:r>
        <w:rPr>
          <w:rFonts w:ascii="Century Gothic" w:hAnsi="Century Gothic"/>
          <w:b/>
          <w:sz w:val="22"/>
          <w:lang w:val="nl-NL"/>
        </w:rPr>
        <w:t xml:space="preserve">schrijver </w:t>
      </w:r>
      <w:r>
        <w:rPr>
          <w:rFonts w:ascii="Century Gothic" w:hAnsi="Century Gothic"/>
          <w:sz w:val="22"/>
          <w:lang w:val="nl-NL"/>
        </w:rPr>
        <w:t xml:space="preserve">of </w:t>
      </w:r>
      <w:r w:rsidR="004B46F3">
        <w:rPr>
          <w:rFonts w:ascii="Century Gothic" w:hAnsi="Century Gothic"/>
          <w:b/>
          <w:sz w:val="22"/>
          <w:lang w:val="nl-NL"/>
        </w:rPr>
        <w:t>oscilloscoop</w:t>
      </w:r>
      <w:r>
        <w:rPr>
          <w:rFonts w:ascii="Century Gothic" w:hAnsi="Century Gothic"/>
          <w:sz w:val="22"/>
          <w:lang w:val="nl-NL"/>
        </w:rPr>
        <w:t xml:space="preserve">. </w:t>
      </w:r>
    </w:p>
    <w:p w14:paraId="14541DC4" w14:textId="77777777" w:rsidR="00105A73" w:rsidRDefault="00105A73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6B91E83E" w14:textId="578778A6" w:rsidR="00105A73" w:rsidRPr="009B63F5" w:rsidRDefault="00105A73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>Elektrische activiteit van individuele neuronen</w:t>
      </w:r>
    </w:p>
    <w:p w14:paraId="032C6854" w14:textId="0F4DE21D" w:rsidR="00105A73" w:rsidRDefault="00105A7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Bij bepaalde operaties; schedel geopend en </w:t>
      </w:r>
      <w:r w:rsidR="004B46F3">
        <w:rPr>
          <w:rFonts w:ascii="Century Gothic" w:hAnsi="Century Gothic"/>
          <w:sz w:val="22"/>
          <w:lang w:val="nl-NL"/>
        </w:rPr>
        <w:t>elektroden</w:t>
      </w:r>
      <w:r>
        <w:rPr>
          <w:rFonts w:ascii="Century Gothic" w:hAnsi="Century Gothic"/>
          <w:sz w:val="22"/>
          <w:lang w:val="nl-NL"/>
        </w:rPr>
        <w:t xml:space="preserve"> het brein in</w:t>
      </w:r>
    </w:p>
    <w:p w14:paraId="091BBF6E" w14:textId="6BA079D3" w:rsidR="004B46F3" w:rsidRDefault="004B46F3" w:rsidP="00CA122B">
      <w:pPr>
        <w:ind w:right="-432"/>
        <w:rPr>
          <w:rFonts w:ascii="Century Gothic" w:hAnsi="Century Gothic"/>
          <w:b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Elektrische activiteit aan meerdere cellen tegelijkertijd</w:t>
      </w:r>
    </w:p>
    <w:p w14:paraId="088B8601" w14:textId="220D569A" w:rsidR="004B46F3" w:rsidRDefault="004B46F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een (activiteit omgeving opgeteld) of meerdere elektroden</w:t>
      </w:r>
    </w:p>
    <w:p w14:paraId="066E8CF7" w14:textId="0518770A" w:rsidR="004B46F3" w:rsidRDefault="004B46F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Array-elektrode</w:t>
      </w:r>
      <w:r>
        <w:rPr>
          <w:rFonts w:ascii="Century Gothic" w:hAnsi="Century Gothic"/>
          <w:sz w:val="22"/>
          <w:lang w:val="nl-NL"/>
        </w:rPr>
        <w:t xml:space="preserve"> = plaatje met daarop enkele tientallen tot honderden elektroden waarvan signalen apart verwerkt kunnen worden. </w:t>
      </w:r>
    </w:p>
    <w:p w14:paraId="2CDED36A" w14:textId="77777777" w:rsidR="009B63F5" w:rsidRDefault="009B63F5" w:rsidP="00CA122B">
      <w:pPr>
        <w:ind w:right="-432"/>
        <w:rPr>
          <w:rFonts w:ascii="Century Gothic" w:hAnsi="Century Gothic"/>
          <w:b/>
          <w:sz w:val="22"/>
          <w:lang w:val="nl-NL"/>
        </w:rPr>
      </w:pPr>
    </w:p>
    <w:p w14:paraId="3034E059" w14:textId="55B266A9" w:rsidR="009B63F5" w:rsidRDefault="009B63F5" w:rsidP="00CA122B">
      <w:pPr>
        <w:ind w:right="-432"/>
        <w:rPr>
          <w:rFonts w:ascii="Century Gothic" w:hAnsi="Century Gothic"/>
          <w:sz w:val="22"/>
          <w:lang w:val="nl-NL"/>
        </w:rPr>
      </w:pPr>
      <w:proofErr w:type="spellStart"/>
      <w:r w:rsidRPr="009B63F5">
        <w:rPr>
          <w:rFonts w:ascii="Century Gothic" w:hAnsi="Century Gothic"/>
          <w:sz w:val="22"/>
          <w:u w:val="single"/>
          <w:lang w:val="nl-NL"/>
        </w:rPr>
        <w:t>Clamp</w:t>
      </w:r>
      <w:proofErr w:type="spellEnd"/>
      <w:r w:rsidRPr="009B63F5">
        <w:rPr>
          <w:rFonts w:ascii="Century Gothic" w:hAnsi="Century Gothic"/>
          <w:sz w:val="22"/>
          <w:u w:val="single"/>
          <w:lang w:val="nl-NL"/>
        </w:rPr>
        <w:t>-technieken</w:t>
      </w:r>
      <w:r>
        <w:rPr>
          <w:rFonts w:ascii="Century Gothic" w:hAnsi="Century Gothic"/>
          <w:sz w:val="22"/>
          <w:lang w:val="nl-NL"/>
        </w:rPr>
        <w:t xml:space="preserve"> = meten aan individuele zenuwcellen</w:t>
      </w:r>
    </w:p>
    <w:p w14:paraId="698665DF" w14:textId="5706854E" w:rsidR="009B63F5" w:rsidRDefault="009B63F5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Onderzoek aan kanaaltjes voor ionen in de celmembraan met superdunne glazen buisjes (micro-elektrodes). Door zuigen plakt een stukje membraan aan de elektrode vast, hierna meten wanneer ionen door een kanaal in het membraan gaan.</w:t>
      </w:r>
    </w:p>
    <w:p w14:paraId="02BE4A60" w14:textId="7B614213" w:rsidR="009B63F5" w:rsidRDefault="009B63F5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Voltage-</w:t>
      </w:r>
      <w:proofErr w:type="spellStart"/>
      <w:r>
        <w:rPr>
          <w:rFonts w:ascii="Century Gothic" w:hAnsi="Century Gothic"/>
          <w:b/>
          <w:sz w:val="22"/>
          <w:lang w:val="nl-NL"/>
        </w:rPr>
        <w:t>clamp</w:t>
      </w:r>
      <w:proofErr w:type="spellEnd"/>
      <w:r>
        <w:rPr>
          <w:rFonts w:ascii="Century Gothic" w:hAnsi="Century Gothic"/>
          <w:sz w:val="22"/>
          <w:lang w:val="nl-NL"/>
        </w:rPr>
        <w:t xml:space="preserve"> = der versterker compenseert elke stroomverandering die optreedt bij synapsen -&gt; direct synaptische stroom weergegeven</w:t>
      </w:r>
    </w:p>
    <w:p w14:paraId="3819499F" w14:textId="77777777" w:rsidR="009B63F5" w:rsidRDefault="009B63F5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3D2A25A3" w14:textId="40A26AB4" w:rsidR="009B63F5" w:rsidRPr="009B63F5" w:rsidRDefault="009B63F5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B63F5">
        <w:rPr>
          <w:rFonts w:ascii="Century Gothic" w:hAnsi="Century Gothic"/>
          <w:sz w:val="22"/>
          <w:u w:val="single"/>
          <w:lang w:val="nl-NL"/>
        </w:rPr>
        <w:t>Kleuring van zenuwcellen</w:t>
      </w:r>
    </w:p>
    <w:p w14:paraId="31E45588" w14:textId="217D224A" w:rsidR="009B63F5" w:rsidRDefault="0026430A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Kleurstoffen (</w:t>
      </w:r>
      <w:r>
        <w:rPr>
          <w:rFonts w:ascii="Century Gothic" w:hAnsi="Century Gothic"/>
          <w:b/>
          <w:sz w:val="22"/>
          <w:lang w:val="nl-NL"/>
        </w:rPr>
        <w:t xml:space="preserve">voltage </w:t>
      </w:r>
      <w:proofErr w:type="spellStart"/>
      <w:r>
        <w:rPr>
          <w:rFonts w:ascii="Century Gothic" w:hAnsi="Century Gothic"/>
          <w:b/>
          <w:sz w:val="22"/>
          <w:lang w:val="nl-NL"/>
        </w:rPr>
        <w:t>sensitive</w:t>
      </w:r>
      <w:proofErr w:type="spellEnd"/>
      <w:r>
        <w:rPr>
          <w:rFonts w:ascii="Century Gothic" w:hAnsi="Century Gothic"/>
          <w:b/>
          <w:sz w:val="22"/>
          <w:lang w:val="nl-NL"/>
        </w:rPr>
        <w:t xml:space="preserve"> </w:t>
      </w:r>
      <w:proofErr w:type="spellStart"/>
      <w:r w:rsidRPr="0026430A">
        <w:rPr>
          <w:rFonts w:ascii="Century Gothic" w:hAnsi="Century Gothic"/>
          <w:b/>
          <w:sz w:val="22"/>
          <w:lang w:val="nl-NL"/>
        </w:rPr>
        <w:t>dyes</w:t>
      </w:r>
      <w:proofErr w:type="spellEnd"/>
      <w:r>
        <w:rPr>
          <w:rFonts w:ascii="Century Gothic" w:hAnsi="Century Gothic"/>
          <w:sz w:val="22"/>
          <w:lang w:val="nl-NL"/>
        </w:rPr>
        <w:t>)</w:t>
      </w:r>
      <w:r w:rsidRPr="0026430A">
        <w:rPr>
          <w:rFonts w:ascii="Century Gothic" w:hAnsi="Century Gothic"/>
          <w:sz w:val="22"/>
          <w:lang w:val="nl-NL"/>
        </w:rPr>
        <w:t>die</w:t>
      </w:r>
      <w:r w:rsidR="005410B8">
        <w:rPr>
          <w:rFonts w:ascii="Century Gothic" w:hAnsi="Century Gothic"/>
          <w:sz w:val="22"/>
          <w:lang w:val="nl-NL"/>
        </w:rPr>
        <w:t xml:space="preserve"> veranderen potentiaalverandering</w:t>
      </w:r>
      <w:r>
        <w:rPr>
          <w:rFonts w:ascii="Century Gothic" w:hAnsi="Century Gothic"/>
          <w:sz w:val="22"/>
          <w:lang w:val="nl-NL"/>
        </w:rPr>
        <w:t xml:space="preserve">. Kleurstoffen kunnen ook de verbindingen tussen zenuwcellen zichtbaar maken. Om vertakkingen op te sporen, kleurt men cellen van binnen uit door via een glazen micro-elektrode. </w:t>
      </w:r>
    </w:p>
    <w:p w14:paraId="656F2C62" w14:textId="3AC4C536" w:rsidR="0026430A" w:rsidRDefault="0026430A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Groen Fluorescerend Proteïne </w:t>
      </w:r>
      <w:r>
        <w:rPr>
          <w:rFonts w:ascii="Century Gothic" w:hAnsi="Century Gothic"/>
          <w:sz w:val="22"/>
          <w:lang w:val="nl-NL"/>
        </w:rPr>
        <w:t xml:space="preserve">(GFP) = eiwitten in cel volgen door UV-lamp. </w:t>
      </w:r>
    </w:p>
    <w:p w14:paraId="361ABCAB" w14:textId="7244761D" w:rsidR="0026430A" w:rsidRDefault="0026430A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GFP koppelen aan gen, genexpressie en daarmee het betreffende eiwit volgen. </w:t>
      </w:r>
    </w:p>
    <w:p w14:paraId="386D8F82" w14:textId="2ADECD2F" w:rsidR="0026430A" w:rsidRDefault="0026430A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zichtbaar = synthese, de locatie en hoeveelheid van geproduceerde eiwit</w:t>
      </w:r>
    </w:p>
    <w:p w14:paraId="5E2733D5" w14:textId="20FC68C5" w:rsidR="0026430A" w:rsidRDefault="0026430A" w:rsidP="00CA122B">
      <w:pPr>
        <w:ind w:right="-432"/>
        <w:rPr>
          <w:rFonts w:ascii="Century Gothic" w:hAnsi="Century Gothic"/>
          <w:lang w:val="nl-NL"/>
        </w:rPr>
      </w:pPr>
      <w:r w:rsidRPr="0026430A">
        <w:rPr>
          <w:rFonts w:ascii="Century Gothic" w:hAnsi="Century Gothic"/>
          <w:lang w:val="nl-NL"/>
        </w:rPr>
        <w:t>Maken van beelden van de hersenen</w:t>
      </w:r>
    </w:p>
    <w:p w14:paraId="0E4C00BF" w14:textId="565BEA61" w:rsidR="0026430A" w:rsidRPr="00BB4AC8" w:rsidRDefault="0026430A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CT-scan</w:t>
      </w:r>
      <w:r w:rsidR="00BB4AC8">
        <w:rPr>
          <w:rFonts w:ascii="Century Gothic" w:hAnsi="Century Gothic"/>
          <w:sz w:val="22"/>
          <w:lang w:val="nl-NL"/>
        </w:rPr>
        <w:t xml:space="preserve"> = bestudering van bouw en werking van hersenen m.b.v. driedimensionale beelden door röntgenstraling. </w:t>
      </w:r>
    </w:p>
    <w:p w14:paraId="14C55530" w14:textId="30A07D70" w:rsidR="0026430A" w:rsidRDefault="0026430A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Röntgenstralen (vorm van elektromagnetische straling) door lichaam heen</w:t>
      </w:r>
      <w:r w:rsidR="00BB4AC8">
        <w:rPr>
          <w:rFonts w:ascii="Century Gothic" w:hAnsi="Century Gothic"/>
          <w:sz w:val="22"/>
          <w:lang w:val="nl-NL"/>
        </w:rPr>
        <w:t xml:space="preserve">; niet geabsorbeerd (zachte delen) = zwart op foto. </w:t>
      </w:r>
    </w:p>
    <w:p w14:paraId="1F3B659B" w14:textId="096E5E83" w:rsidR="00BB4AC8" w:rsidRDefault="00BB4AC8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Ioniserende straling</w:t>
      </w:r>
      <w:r>
        <w:rPr>
          <w:rFonts w:ascii="Century Gothic" w:hAnsi="Century Gothic"/>
          <w:sz w:val="22"/>
          <w:lang w:val="nl-NL"/>
        </w:rPr>
        <w:t xml:space="preserve"> = röntgenstraling kan moleculen van stoffen ioniseren, beschadigen.</w:t>
      </w:r>
    </w:p>
    <w:p w14:paraId="6A2C7E96" w14:textId="77777777" w:rsidR="00BB4AC8" w:rsidRDefault="00BB4AC8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22266303" w14:textId="77777777" w:rsidR="004F1441" w:rsidRDefault="00BB4AC8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Pet-scan</w:t>
      </w:r>
      <w:r>
        <w:rPr>
          <w:rFonts w:ascii="Century Gothic" w:hAnsi="Century Gothic"/>
          <w:sz w:val="22"/>
          <w:lang w:val="nl-NL"/>
        </w:rPr>
        <w:t xml:space="preserve"> (Positron-</w:t>
      </w:r>
      <w:proofErr w:type="spellStart"/>
      <w:r>
        <w:rPr>
          <w:rFonts w:ascii="Century Gothic" w:hAnsi="Century Gothic"/>
          <w:sz w:val="22"/>
          <w:lang w:val="nl-NL"/>
        </w:rPr>
        <w:t>EmissieTomografie</w:t>
      </w:r>
      <w:proofErr w:type="spellEnd"/>
      <w:r>
        <w:rPr>
          <w:rFonts w:ascii="Century Gothic" w:hAnsi="Century Gothic"/>
          <w:sz w:val="22"/>
          <w:lang w:val="nl-NL"/>
        </w:rPr>
        <w:t xml:space="preserve">) = </w:t>
      </w:r>
      <w:r w:rsidR="004F1441">
        <w:rPr>
          <w:rFonts w:ascii="Century Gothic" w:hAnsi="Century Gothic"/>
          <w:sz w:val="22"/>
          <w:lang w:val="nl-NL"/>
        </w:rPr>
        <w:t>radioactieve marker in lichaam</w:t>
      </w:r>
    </w:p>
    <w:p w14:paraId="2E3A2E2E" w14:textId="240E04FA" w:rsidR="004F1441" w:rsidRDefault="004F144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Patiënt</w:t>
      </w:r>
      <w:r w:rsidR="00BB4AC8">
        <w:rPr>
          <w:rFonts w:ascii="Century Gothic" w:hAnsi="Century Gothic"/>
          <w:sz w:val="22"/>
          <w:lang w:val="nl-NL"/>
        </w:rPr>
        <w:t xml:space="preserve"> ingespoten met moleculen waarin een </w:t>
      </w:r>
      <w:r>
        <w:rPr>
          <w:rFonts w:ascii="Century Gothic" w:hAnsi="Century Gothic"/>
          <w:sz w:val="22"/>
          <w:lang w:val="nl-NL"/>
        </w:rPr>
        <w:t>niet stabiel radioactief gemaakt atoom voork</w:t>
      </w:r>
      <w:r w:rsidR="00BB4AC8">
        <w:rPr>
          <w:rFonts w:ascii="Century Gothic" w:hAnsi="Century Gothic"/>
          <w:sz w:val="22"/>
          <w:lang w:val="nl-NL"/>
        </w:rPr>
        <w:t>omt.</w:t>
      </w:r>
      <w:r>
        <w:rPr>
          <w:rFonts w:ascii="Century Gothic" w:hAnsi="Century Gothic"/>
          <w:sz w:val="22"/>
          <w:lang w:val="nl-NL"/>
        </w:rPr>
        <w:t xml:space="preserve"> Na tijd vervalt het atoom tot een stabiel atoom en produceert een positron. Positron en elektron botsen tegen elkaar en verdwijnen, en laten 2 fotonen achter. </w:t>
      </w:r>
    </w:p>
    <w:p w14:paraId="6E54975A" w14:textId="77777777" w:rsidR="004F1441" w:rsidRDefault="004F1441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2192E3F0" w14:textId="77777777" w:rsidR="00661F2E" w:rsidRDefault="004F1441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MRI-scan</w:t>
      </w:r>
      <w:r>
        <w:rPr>
          <w:rFonts w:ascii="Century Gothic" w:hAnsi="Century Gothic"/>
          <w:sz w:val="22"/>
          <w:lang w:val="nl-NL"/>
        </w:rPr>
        <w:t xml:space="preserve"> (</w:t>
      </w:r>
      <w:proofErr w:type="spellStart"/>
      <w:r>
        <w:rPr>
          <w:rFonts w:ascii="Century Gothic" w:hAnsi="Century Gothic"/>
          <w:sz w:val="22"/>
          <w:lang w:val="nl-NL"/>
        </w:rPr>
        <w:t>Magnetic</w:t>
      </w:r>
      <w:proofErr w:type="spellEnd"/>
      <w:r>
        <w:rPr>
          <w:rFonts w:ascii="Century Gothic" w:hAnsi="Century Gothic"/>
          <w:sz w:val="22"/>
          <w:lang w:val="nl-NL"/>
        </w:rPr>
        <w:t xml:space="preserve"> </w:t>
      </w:r>
      <w:proofErr w:type="spellStart"/>
      <w:r>
        <w:rPr>
          <w:rFonts w:ascii="Century Gothic" w:hAnsi="Century Gothic"/>
          <w:sz w:val="22"/>
          <w:lang w:val="nl-NL"/>
        </w:rPr>
        <w:t>Resonance</w:t>
      </w:r>
      <w:proofErr w:type="spellEnd"/>
      <w:r>
        <w:rPr>
          <w:rFonts w:ascii="Century Gothic" w:hAnsi="Century Gothic"/>
          <w:sz w:val="22"/>
          <w:lang w:val="nl-NL"/>
        </w:rPr>
        <w:t xml:space="preserve"> Imaging) = scanning via magnetische </w:t>
      </w:r>
      <w:r w:rsidR="00F346E5">
        <w:rPr>
          <w:rFonts w:ascii="Century Gothic" w:hAnsi="Century Gothic"/>
          <w:sz w:val="22"/>
          <w:lang w:val="nl-NL"/>
        </w:rPr>
        <w:t xml:space="preserve">resonantie. </w:t>
      </w:r>
    </w:p>
    <w:p w14:paraId="39BB5601" w14:textId="77777777" w:rsidR="00661F2E" w:rsidRDefault="00F346E5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De waterstofatomen in het lichaam gaan do</w:t>
      </w:r>
      <w:r w:rsidR="00661F2E">
        <w:rPr>
          <w:rFonts w:ascii="Century Gothic" w:hAnsi="Century Gothic"/>
          <w:sz w:val="22"/>
          <w:lang w:val="nl-NL"/>
        </w:rPr>
        <w:t>o</w:t>
      </w:r>
      <w:r>
        <w:rPr>
          <w:rFonts w:ascii="Century Gothic" w:hAnsi="Century Gothic"/>
          <w:sz w:val="22"/>
          <w:lang w:val="nl-NL"/>
        </w:rPr>
        <w:t>r het magneetvel</w:t>
      </w:r>
      <w:r w:rsidR="00661F2E">
        <w:rPr>
          <w:rFonts w:ascii="Century Gothic" w:hAnsi="Century Gothic"/>
          <w:sz w:val="22"/>
          <w:lang w:val="nl-NL"/>
        </w:rPr>
        <w:t>d,</w:t>
      </w:r>
      <w:r>
        <w:rPr>
          <w:rFonts w:ascii="Century Gothic" w:hAnsi="Century Gothic"/>
          <w:sz w:val="22"/>
          <w:lang w:val="nl-NL"/>
        </w:rPr>
        <w:t xml:space="preserve"> dat tienduizend keer zo sterk is als aardmagnetisch veld</w:t>
      </w:r>
      <w:r w:rsidR="00661F2E">
        <w:rPr>
          <w:rFonts w:ascii="Century Gothic" w:hAnsi="Century Gothic"/>
          <w:sz w:val="22"/>
          <w:lang w:val="nl-NL"/>
        </w:rPr>
        <w:t>,</w:t>
      </w:r>
      <w:r>
        <w:rPr>
          <w:rFonts w:ascii="Century Gothic" w:hAnsi="Century Gothic"/>
          <w:sz w:val="22"/>
          <w:lang w:val="nl-NL"/>
        </w:rPr>
        <w:t xml:space="preserve"> als magneetjes gedragen. </w:t>
      </w:r>
    </w:p>
    <w:p w14:paraId="48E1A3B1" w14:textId="62DF25EC" w:rsidR="004F1441" w:rsidRDefault="00661F2E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Magneten richten naar magneetveld -&gt; atomen bestookt met radiogolven -&gt; nemen energie op -&gt; tijdelijk van magneetveld af richten -&gt; floepen weer terug -&gt; zenden radiogolven uit -&gt; vertellen waar watermoleculen zitten.</w:t>
      </w:r>
    </w:p>
    <w:p w14:paraId="480126C5" w14:textId="172AAA13" w:rsidR="00BB4AC8" w:rsidRDefault="00661F2E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N</w:t>
      </w:r>
      <w:r w:rsidR="004F1441">
        <w:rPr>
          <w:rFonts w:ascii="Century Gothic" w:hAnsi="Century Gothic"/>
          <w:sz w:val="22"/>
          <w:lang w:val="nl-NL"/>
        </w:rPr>
        <w:t>auwkeuriger dan Pet-scan en geen radioactieve marker in lichaam nodig</w:t>
      </w:r>
      <w:r w:rsidR="00BB4AC8">
        <w:rPr>
          <w:rFonts w:ascii="Century Gothic" w:hAnsi="Century Gothic"/>
          <w:sz w:val="22"/>
          <w:lang w:val="nl-NL"/>
        </w:rPr>
        <w:t xml:space="preserve"> </w:t>
      </w:r>
    </w:p>
    <w:p w14:paraId="30EB2948" w14:textId="77777777" w:rsidR="00BE23B6" w:rsidRDefault="00BE23B6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Net als bij CT-scan driedimensionaal beeld</w:t>
      </w:r>
    </w:p>
    <w:p w14:paraId="0F6DECA2" w14:textId="77777777" w:rsidR="00BE23B6" w:rsidRDefault="00BE23B6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7DA17F11" w14:textId="16F9A9CC" w:rsidR="00BE23B6" w:rsidRDefault="00BE23B6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FMRI-scan</w:t>
      </w:r>
      <w:r>
        <w:rPr>
          <w:rFonts w:ascii="Century Gothic" w:hAnsi="Century Gothic"/>
          <w:sz w:val="22"/>
          <w:lang w:val="nl-NL"/>
        </w:rPr>
        <w:t xml:space="preserve"> (functionele MRI) = gebieden waar meeste zuurstof gebruikt wordt zichtbaar</w:t>
      </w:r>
    </w:p>
    <w:p w14:paraId="7F4EB3CF" w14:textId="77777777" w:rsidR="00CA487D" w:rsidRDefault="00BE23B6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Actieve gebieden hebben </w:t>
      </w:r>
      <w:r w:rsidR="00CA487D">
        <w:rPr>
          <w:rFonts w:ascii="Century Gothic" w:hAnsi="Century Gothic"/>
          <w:sz w:val="22"/>
          <w:lang w:val="nl-NL"/>
        </w:rPr>
        <w:t>sterke</w:t>
      </w:r>
      <w:r>
        <w:rPr>
          <w:rFonts w:ascii="Century Gothic" w:hAnsi="Century Gothic"/>
          <w:sz w:val="22"/>
          <w:lang w:val="nl-NL"/>
        </w:rPr>
        <w:t xml:space="preserve"> doorbloeding -&gt; veel zuurstof</w:t>
      </w:r>
      <w:r w:rsidR="00CA487D">
        <w:rPr>
          <w:rFonts w:ascii="Century Gothic" w:hAnsi="Century Gothic"/>
          <w:sz w:val="22"/>
          <w:lang w:val="nl-NL"/>
        </w:rPr>
        <w:t xml:space="preserve"> nodig</w:t>
      </w:r>
    </w:p>
    <w:p w14:paraId="129BBB70" w14:textId="77777777" w:rsidR="00CA487D" w:rsidRDefault="00BE23B6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- </w:t>
      </w:r>
      <w:r w:rsidR="00CA487D">
        <w:rPr>
          <w:rFonts w:ascii="Century Gothic" w:hAnsi="Century Gothic"/>
          <w:sz w:val="22"/>
          <w:lang w:val="nl-NL"/>
        </w:rPr>
        <w:t>voordeel: relatief weinig ongemak voor patiënt</w:t>
      </w:r>
    </w:p>
    <w:p w14:paraId="240866DA" w14:textId="77777777" w:rsidR="003B5F88" w:rsidRDefault="003B5F88" w:rsidP="00CA122B">
      <w:pPr>
        <w:ind w:right="-432"/>
        <w:rPr>
          <w:rFonts w:ascii="Century Gothic" w:hAnsi="Century Gothic"/>
          <w:lang w:val="nl-NL"/>
        </w:rPr>
      </w:pPr>
    </w:p>
    <w:p w14:paraId="6EA5C604" w14:textId="1CCBE900" w:rsidR="00CA487D" w:rsidRPr="00CA487D" w:rsidRDefault="00CA487D" w:rsidP="00CA122B">
      <w:pPr>
        <w:ind w:right="-432"/>
        <w:rPr>
          <w:rFonts w:ascii="Century Gothic" w:hAnsi="Century Gothic"/>
          <w:lang w:val="nl-NL"/>
        </w:rPr>
      </w:pPr>
      <w:r w:rsidRPr="00CA487D">
        <w:rPr>
          <w:rFonts w:ascii="Century Gothic" w:hAnsi="Century Gothic"/>
          <w:lang w:val="nl-NL"/>
        </w:rPr>
        <w:t xml:space="preserve">Leren op </w:t>
      </w:r>
      <w:r>
        <w:rPr>
          <w:rFonts w:ascii="Century Gothic" w:hAnsi="Century Gothic"/>
          <w:lang w:val="nl-NL"/>
        </w:rPr>
        <w:t>organisme</w:t>
      </w:r>
      <w:r w:rsidRPr="00CA487D">
        <w:rPr>
          <w:rFonts w:ascii="Century Gothic" w:hAnsi="Century Gothic"/>
          <w:lang w:val="nl-NL"/>
        </w:rPr>
        <w:t>niveau</w:t>
      </w:r>
    </w:p>
    <w:p w14:paraId="71814E89" w14:textId="731E5DCB" w:rsidR="00474CB4" w:rsidRDefault="00474CB4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Effectiviteit van het leren hangt af van de soort opdracht, de omstandigheden waaronder je leert en ook hoe je leert.</w:t>
      </w:r>
    </w:p>
    <w:p w14:paraId="18AF3FA5" w14:textId="16295B5C" w:rsidR="00474CB4" w:rsidRPr="009714F8" w:rsidRDefault="00474CB4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9714F8">
        <w:rPr>
          <w:rFonts w:ascii="Century Gothic" w:hAnsi="Century Gothic"/>
          <w:sz w:val="22"/>
          <w:u w:val="single"/>
          <w:lang w:val="nl-NL"/>
        </w:rPr>
        <w:t>Leerprocessen:</w:t>
      </w:r>
    </w:p>
    <w:p w14:paraId="41403024" w14:textId="39158603" w:rsidR="00474CB4" w:rsidRPr="003B5F88" w:rsidRDefault="00474CB4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Gewenning</w:t>
      </w:r>
      <w:r w:rsidR="003B5F88">
        <w:rPr>
          <w:rFonts w:ascii="Century Gothic" w:hAnsi="Century Gothic"/>
          <w:sz w:val="22"/>
          <w:lang w:val="nl-NL"/>
        </w:rPr>
        <w:t>: afleren van gedrag, leert uit ervaring (niet meer schrikken van flits)</w:t>
      </w:r>
    </w:p>
    <w:p w14:paraId="15E872E4" w14:textId="7A3F6433" w:rsidR="00474CB4" w:rsidRPr="003B5F88" w:rsidRDefault="003B5F88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Inprenting</w:t>
      </w:r>
      <w:r>
        <w:rPr>
          <w:rFonts w:ascii="Century Gothic" w:hAnsi="Century Gothic"/>
          <w:sz w:val="22"/>
          <w:lang w:val="nl-NL"/>
        </w:rPr>
        <w:t>: in gevoelige periode</w:t>
      </w:r>
    </w:p>
    <w:p w14:paraId="7DDE7225" w14:textId="382FD0DC" w:rsidR="003B5F88" w:rsidRDefault="003B5F88" w:rsidP="00CA122B">
      <w:pPr>
        <w:ind w:right="-432"/>
        <w:rPr>
          <w:rFonts w:ascii="Century Gothic" w:hAnsi="Century Gothic"/>
          <w:b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Inzicht</w:t>
      </w:r>
    </w:p>
    <w:p w14:paraId="1FBDF219" w14:textId="118C441C" w:rsidR="00CA487D" w:rsidRDefault="00B55449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Imitatie</w:t>
      </w:r>
      <w:r w:rsidR="00474CB4">
        <w:rPr>
          <w:rFonts w:ascii="Century Gothic" w:hAnsi="Century Gothic"/>
          <w:sz w:val="22"/>
          <w:lang w:val="nl-NL"/>
        </w:rPr>
        <w:t>: (nabootsing) nadoen van gedrag</w:t>
      </w:r>
    </w:p>
    <w:p w14:paraId="61D3A63E" w14:textId="337E720F" w:rsidR="00474CB4" w:rsidRDefault="003B5F88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v.b.: lopen</w:t>
      </w:r>
      <w:r w:rsidR="00474CB4">
        <w:rPr>
          <w:rFonts w:ascii="Century Gothic" w:hAnsi="Century Gothic"/>
          <w:sz w:val="22"/>
          <w:lang w:val="nl-NL"/>
        </w:rPr>
        <w:t>, zingen van vogels, nieu</w:t>
      </w:r>
      <w:r>
        <w:rPr>
          <w:rFonts w:ascii="Century Gothic" w:hAnsi="Century Gothic"/>
          <w:sz w:val="22"/>
          <w:lang w:val="nl-NL"/>
        </w:rPr>
        <w:t xml:space="preserve">w geleerd gedrag bij apen (eten </w:t>
      </w:r>
      <w:r w:rsidR="00474CB4">
        <w:rPr>
          <w:rFonts w:ascii="Century Gothic" w:hAnsi="Century Gothic"/>
          <w:sz w:val="22"/>
          <w:lang w:val="nl-NL"/>
        </w:rPr>
        <w:t>wassen)</w:t>
      </w:r>
    </w:p>
    <w:p w14:paraId="29416F5D" w14:textId="77777777" w:rsidR="00474CB4" w:rsidRDefault="00474CB4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Trial </w:t>
      </w:r>
      <w:proofErr w:type="spellStart"/>
      <w:r>
        <w:rPr>
          <w:rFonts w:ascii="Century Gothic" w:hAnsi="Century Gothic"/>
          <w:b/>
          <w:sz w:val="22"/>
          <w:lang w:val="nl-NL"/>
        </w:rPr>
        <w:t>and</w:t>
      </w:r>
      <w:proofErr w:type="spellEnd"/>
      <w:r>
        <w:rPr>
          <w:rFonts w:ascii="Century Gothic" w:hAnsi="Century Gothic"/>
          <w:b/>
          <w:sz w:val="22"/>
          <w:lang w:val="nl-NL"/>
        </w:rPr>
        <w:t xml:space="preserve"> </w:t>
      </w:r>
      <w:r w:rsidRPr="00474CB4">
        <w:rPr>
          <w:rFonts w:ascii="Century Gothic" w:hAnsi="Century Gothic"/>
          <w:b/>
          <w:sz w:val="22"/>
          <w:lang w:val="nl-NL"/>
        </w:rPr>
        <w:t>error</w:t>
      </w:r>
      <w:r>
        <w:rPr>
          <w:rFonts w:ascii="Century Gothic" w:hAnsi="Century Gothic"/>
          <w:sz w:val="22"/>
          <w:lang w:val="nl-NL"/>
        </w:rPr>
        <w:t>: (vallen en opstaan)</w:t>
      </w:r>
    </w:p>
    <w:p w14:paraId="6CE9D88B" w14:textId="6A04D6ED" w:rsidR="00474CB4" w:rsidRDefault="00474CB4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Conditionering</w:t>
      </w:r>
      <w:r>
        <w:rPr>
          <w:rFonts w:ascii="Century Gothic" w:hAnsi="Century Gothic"/>
          <w:sz w:val="22"/>
          <w:lang w:val="nl-NL"/>
        </w:rPr>
        <w:t>: (straffen en/of belonen)</w:t>
      </w:r>
    </w:p>
    <w:p w14:paraId="482AECBF" w14:textId="77777777" w:rsidR="00474CB4" w:rsidRDefault="00474CB4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1. dresseren</w:t>
      </w:r>
    </w:p>
    <w:p w14:paraId="0D48780D" w14:textId="336ADC68" w:rsidR="00474CB4" w:rsidRDefault="00474CB4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2. klassieke conditionering = als een prikkel A (de bel) herhaaldelijk voorafgaat aan prikkel B (het voeren) dat een bepaalde reactie (speekselproductie) oplevert, dan zal op den duur prikkel A r</w:t>
      </w:r>
      <w:r w:rsidR="00BB3227">
        <w:rPr>
          <w:rFonts w:ascii="Century Gothic" w:hAnsi="Century Gothic"/>
          <w:sz w:val="22"/>
          <w:lang w:val="nl-NL"/>
        </w:rPr>
        <w:t>eeds die reactie opleveren, ook zonder prikkel B.</w:t>
      </w:r>
      <w:r>
        <w:rPr>
          <w:rFonts w:ascii="Century Gothic" w:hAnsi="Century Gothic"/>
          <w:sz w:val="22"/>
          <w:lang w:val="nl-NL"/>
        </w:rPr>
        <w:t xml:space="preserve"> </w:t>
      </w:r>
    </w:p>
    <w:p w14:paraId="25964585" w14:textId="56F9E6A7" w:rsidR="00BB3227" w:rsidRDefault="00BB322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ab/>
        <w:t xml:space="preserve"> Geluid is na enkele herhalingen de geconditioneerde prikkel</w:t>
      </w:r>
    </w:p>
    <w:p w14:paraId="72839BB6" w14:textId="3986234B" w:rsidR="00474CB4" w:rsidRPr="00474CB4" w:rsidRDefault="00474CB4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3. </w:t>
      </w:r>
      <w:proofErr w:type="spellStart"/>
      <w:r>
        <w:rPr>
          <w:rFonts w:ascii="Century Gothic" w:hAnsi="Century Gothic"/>
          <w:sz w:val="22"/>
          <w:lang w:val="nl-NL"/>
        </w:rPr>
        <w:t>operante</w:t>
      </w:r>
      <w:proofErr w:type="spellEnd"/>
      <w:r>
        <w:rPr>
          <w:rFonts w:ascii="Century Gothic" w:hAnsi="Century Gothic"/>
          <w:sz w:val="22"/>
          <w:lang w:val="nl-NL"/>
        </w:rPr>
        <w:t xml:space="preserve"> conditionering</w:t>
      </w:r>
      <w:r>
        <w:rPr>
          <w:rFonts w:ascii="Century Gothic" w:hAnsi="Century Gothic"/>
          <w:b/>
          <w:sz w:val="22"/>
          <w:lang w:val="nl-NL"/>
        </w:rPr>
        <w:t xml:space="preserve"> </w:t>
      </w:r>
      <w:r>
        <w:rPr>
          <w:rFonts w:ascii="Century Gothic" w:hAnsi="Century Gothic"/>
          <w:sz w:val="22"/>
          <w:lang w:val="nl-NL"/>
        </w:rPr>
        <w:t>= spontaan optredend gedrag belonen of straffen, zodat het vaker of minder vaak op gaat treden</w:t>
      </w:r>
    </w:p>
    <w:p w14:paraId="3FD0C9F1" w14:textId="7CAD5F39" w:rsidR="00BB3227" w:rsidRDefault="00BB322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Impliciet </w:t>
      </w:r>
      <w:r w:rsidRPr="00BB3227">
        <w:rPr>
          <w:rFonts w:ascii="Century Gothic" w:hAnsi="Century Gothic"/>
          <w:b/>
          <w:sz w:val="22"/>
          <w:lang w:val="nl-NL"/>
        </w:rPr>
        <w:t>leren</w:t>
      </w:r>
      <w:r>
        <w:rPr>
          <w:rFonts w:ascii="Century Gothic" w:hAnsi="Century Gothic"/>
          <w:sz w:val="22"/>
          <w:lang w:val="nl-NL"/>
        </w:rPr>
        <w:t>: onbewust leren (kleine hersenen belangrijke rol)</w:t>
      </w:r>
    </w:p>
    <w:p w14:paraId="222AFD6D" w14:textId="77777777" w:rsidR="00BB3227" w:rsidRDefault="00BB322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ab/>
        <w:t xml:space="preserve"> v.b.: als iets pijn doet doe je het niet meer, drinken verhelpt dorstgevoel</w:t>
      </w:r>
    </w:p>
    <w:p w14:paraId="1CFB7E23" w14:textId="65F2D4EC" w:rsidR="00BB3227" w:rsidRDefault="00BB322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Expliciet leren</w:t>
      </w:r>
      <w:r>
        <w:rPr>
          <w:rFonts w:ascii="Century Gothic" w:hAnsi="Century Gothic"/>
          <w:sz w:val="22"/>
          <w:lang w:val="nl-NL"/>
        </w:rPr>
        <w:t>: leren waar je moeite voor moet doen, vind plaats door straffen en belonen (grote hersenen)</w:t>
      </w:r>
      <w:r>
        <w:rPr>
          <w:rFonts w:ascii="Century Gothic" w:hAnsi="Century Gothic"/>
          <w:b/>
          <w:sz w:val="22"/>
          <w:lang w:val="nl-NL"/>
        </w:rPr>
        <w:t xml:space="preserve"> </w:t>
      </w:r>
    </w:p>
    <w:p w14:paraId="0FFFCF0B" w14:textId="7722BD22" w:rsidR="00B55449" w:rsidRDefault="00474CB4" w:rsidP="00CA122B">
      <w:pPr>
        <w:ind w:right="-432"/>
        <w:rPr>
          <w:rFonts w:ascii="Century Gothic" w:hAnsi="Century Gothic"/>
          <w:b/>
          <w:sz w:val="22"/>
          <w:lang w:val="nl-NL"/>
        </w:rPr>
      </w:pPr>
      <w:r w:rsidRPr="00BB3227">
        <w:rPr>
          <w:rFonts w:ascii="Century Gothic" w:hAnsi="Century Gothic"/>
          <w:b/>
          <w:sz w:val="22"/>
          <w:lang w:val="nl-NL"/>
        </w:rPr>
        <w:t>Inzicht</w:t>
      </w:r>
    </w:p>
    <w:p w14:paraId="4BAA083C" w14:textId="77777777" w:rsidR="00A20393" w:rsidRDefault="00A20393" w:rsidP="00CA122B">
      <w:pPr>
        <w:ind w:right="-432"/>
        <w:rPr>
          <w:rFonts w:ascii="Century Gothic" w:hAnsi="Century Gothic"/>
          <w:b/>
          <w:sz w:val="22"/>
          <w:lang w:val="nl-NL"/>
        </w:rPr>
      </w:pPr>
    </w:p>
    <w:p w14:paraId="1E755D0A" w14:textId="77777777" w:rsidR="005410B8" w:rsidRDefault="005410B8" w:rsidP="00CA122B">
      <w:pPr>
        <w:ind w:right="-432"/>
        <w:rPr>
          <w:rFonts w:ascii="Century Gothic" w:hAnsi="Century Gothic"/>
          <w:lang w:val="nl-NL"/>
        </w:rPr>
      </w:pPr>
    </w:p>
    <w:p w14:paraId="177F0660" w14:textId="77777777" w:rsidR="005410B8" w:rsidRDefault="005410B8" w:rsidP="00CA122B">
      <w:pPr>
        <w:ind w:right="-432"/>
        <w:rPr>
          <w:rFonts w:ascii="Century Gothic" w:hAnsi="Century Gothic"/>
          <w:lang w:val="nl-NL"/>
        </w:rPr>
      </w:pPr>
    </w:p>
    <w:p w14:paraId="1B150A47" w14:textId="77777777" w:rsidR="009631E7" w:rsidRPr="009631E7" w:rsidRDefault="009631E7" w:rsidP="00CA122B">
      <w:pPr>
        <w:ind w:right="-432"/>
        <w:rPr>
          <w:rFonts w:ascii="Century Gothic" w:hAnsi="Century Gothic"/>
          <w:lang w:val="nl-NL"/>
        </w:rPr>
      </w:pPr>
      <w:r w:rsidRPr="009631E7">
        <w:rPr>
          <w:rFonts w:ascii="Century Gothic" w:hAnsi="Century Gothic"/>
          <w:lang w:val="nl-NL"/>
        </w:rPr>
        <w:t>Soorten geheugen</w:t>
      </w:r>
    </w:p>
    <w:p w14:paraId="550AB79E" w14:textId="11380C74" w:rsidR="00A20393" w:rsidRDefault="00A2039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Kortetermijngeheugen </w:t>
      </w:r>
      <w:r w:rsidRPr="00A20393">
        <w:rPr>
          <w:rFonts w:ascii="Century Gothic" w:hAnsi="Century Gothic"/>
          <w:sz w:val="22"/>
          <w:lang w:val="nl-NL"/>
        </w:rPr>
        <w:t>en</w:t>
      </w:r>
      <w:r>
        <w:rPr>
          <w:rFonts w:ascii="Century Gothic" w:hAnsi="Century Gothic"/>
          <w:b/>
          <w:sz w:val="22"/>
          <w:lang w:val="nl-NL"/>
        </w:rPr>
        <w:t xml:space="preserve"> langetermijngeheugen</w:t>
      </w:r>
      <w:r>
        <w:rPr>
          <w:rFonts w:ascii="Century Gothic" w:hAnsi="Century Gothic"/>
          <w:sz w:val="22"/>
          <w:lang w:val="nl-NL"/>
        </w:rPr>
        <w:t xml:space="preserve"> verschillen in capaciteit. </w:t>
      </w:r>
    </w:p>
    <w:p w14:paraId="1B8DCC17" w14:textId="5A893865" w:rsidR="00A20393" w:rsidRDefault="00A20393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Kort = </w:t>
      </w:r>
      <w:r w:rsidR="009631E7">
        <w:rPr>
          <w:rFonts w:ascii="Century Gothic" w:hAnsi="Century Gothic"/>
          <w:sz w:val="22"/>
          <w:lang w:val="nl-NL"/>
        </w:rPr>
        <w:t>capaciteit afhankelijk van de omstandigheden</w:t>
      </w:r>
    </w:p>
    <w:p w14:paraId="2955C592" w14:textId="4B01B1F6" w:rsidR="009631E7" w:rsidRPr="00A20393" w:rsidRDefault="009631E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Lang = grote moeilijk te schatten capaciteit, je hoeft geen ruimte te maken als je iets nieuws leert. Voordeel = voorkomen van te veel informatie</w:t>
      </w:r>
    </w:p>
    <w:p w14:paraId="4632D219" w14:textId="3E526003" w:rsidR="00B55449" w:rsidRDefault="009631E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Werkgeheugen</w:t>
      </w:r>
      <w:r>
        <w:rPr>
          <w:rFonts w:ascii="Century Gothic" w:hAnsi="Century Gothic"/>
          <w:sz w:val="22"/>
          <w:lang w:val="nl-NL"/>
        </w:rPr>
        <w:t xml:space="preserve"> = informatie opslaan terwijl je aan het werk bent, soort kladblok, eerder verkregen info gebruiken en onnodige schrappen om plaats voor nieuwe te maken.</w:t>
      </w:r>
    </w:p>
    <w:p w14:paraId="158608B6" w14:textId="3D808AD3" w:rsidR="009631E7" w:rsidRDefault="009631E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opslagcapaciteit is klein; tussen 5 en 9 onderwerpen</w:t>
      </w:r>
    </w:p>
    <w:p w14:paraId="075AA2D0" w14:textId="0AAD8F71" w:rsidR="009631E7" w:rsidRDefault="009631E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v.b.: praten met iemand, persoon botst tegen je aan, herinnert nog wat je aan het zeggen was</w:t>
      </w:r>
    </w:p>
    <w:p w14:paraId="19AC866C" w14:textId="46874765" w:rsidR="009631E7" w:rsidRDefault="009631E7" w:rsidP="00CA122B">
      <w:pPr>
        <w:ind w:right="-432"/>
        <w:rPr>
          <w:rFonts w:ascii="Century Gothic" w:hAnsi="Century Gothic"/>
          <w:sz w:val="22"/>
          <w:lang w:val="nl-NL"/>
        </w:rPr>
      </w:pPr>
      <w:r w:rsidRPr="009631E7">
        <w:rPr>
          <w:rFonts w:ascii="Century Gothic" w:hAnsi="Century Gothic"/>
          <w:b/>
          <w:sz w:val="22"/>
          <w:lang w:val="nl-NL"/>
        </w:rPr>
        <w:t>Superwerkgeheugen</w:t>
      </w:r>
      <w:r>
        <w:rPr>
          <w:rFonts w:ascii="Century Gothic" w:hAnsi="Century Gothic"/>
          <w:sz w:val="22"/>
          <w:lang w:val="nl-NL"/>
        </w:rPr>
        <w:t xml:space="preserve"> = uitgebreider werkgeheugen in een bepaald gebied door specialisatie ervan, langetermijngeheugen zit vol van voor hun specialiteit relevante kennis. </w:t>
      </w:r>
    </w:p>
    <w:p w14:paraId="57837976" w14:textId="019C3800" w:rsidR="00CA5266" w:rsidRPr="003B5F88" w:rsidRDefault="009631E7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v.b.: rekenwonders, musici, sporters, serveersters</w:t>
      </w:r>
    </w:p>
    <w:p w14:paraId="69D77E61" w14:textId="77777777" w:rsidR="00CA5266" w:rsidRDefault="00CA5266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3B599A01" w14:textId="019D54CB" w:rsidR="00CA5266" w:rsidRPr="00CA5266" w:rsidRDefault="00CA5266" w:rsidP="00CA122B">
      <w:pPr>
        <w:ind w:right="-432"/>
        <w:rPr>
          <w:rFonts w:ascii="Century Gothic" w:hAnsi="Century Gothic"/>
          <w:lang w:val="nl-NL"/>
        </w:rPr>
      </w:pPr>
      <w:r w:rsidRPr="00CA5266">
        <w:rPr>
          <w:rFonts w:ascii="Century Gothic" w:hAnsi="Century Gothic"/>
          <w:lang w:val="nl-NL"/>
        </w:rPr>
        <w:t>Geheugen en emoties</w:t>
      </w:r>
    </w:p>
    <w:p w14:paraId="2C782C5C" w14:textId="77777777" w:rsidR="00CA5266" w:rsidRDefault="00CA5266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Herinneringen aan angsten liggen in de </w:t>
      </w:r>
      <w:proofErr w:type="spellStart"/>
      <w:r>
        <w:rPr>
          <w:rFonts w:ascii="Century Gothic" w:hAnsi="Century Gothic"/>
          <w:b/>
          <w:sz w:val="22"/>
          <w:lang w:val="nl-NL"/>
        </w:rPr>
        <w:t>amygdala</w:t>
      </w:r>
      <w:proofErr w:type="spellEnd"/>
      <w:r>
        <w:rPr>
          <w:rFonts w:ascii="Century Gothic" w:hAnsi="Century Gothic"/>
          <w:sz w:val="22"/>
          <w:lang w:val="nl-NL"/>
        </w:rPr>
        <w:t xml:space="preserve">. </w:t>
      </w:r>
    </w:p>
    <w:p w14:paraId="0BCA9BBC" w14:textId="194A8018" w:rsidR="00CA5266" w:rsidRPr="00CA5266" w:rsidRDefault="00CA5266" w:rsidP="00CA122B">
      <w:p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sz w:val="22"/>
          <w:lang w:val="nl-NL"/>
        </w:rPr>
        <w:t>Amygdala</w:t>
      </w:r>
      <w:proofErr w:type="spellEnd"/>
      <w:r>
        <w:rPr>
          <w:rFonts w:ascii="Century Gothic" w:hAnsi="Century Gothic"/>
          <w:sz w:val="22"/>
          <w:lang w:val="nl-NL"/>
        </w:rPr>
        <w:t xml:space="preserve"> + hippocampus = limbisch systeem, belangrijk voor emoties</w:t>
      </w:r>
    </w:p>
    <w:p w14:paraId="5A20D4CF" w14:textId="66885380" w:rsidR="00CA5266" w:rsidRDefault="00D551CF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Voorvallen die st</w:t>
      </w:r>
      <w:bookmarkStart w:id="0" w:name="_GoBack"/>
      <w:bookmarkEnd w:id="0"/>
      <w:r>
        <w:rPr>
          <w:rFonts w:ascii="Century Gothic" w:hAnsi="Century Gothic"/>
          <w:sz w:val="22"/>
          <w:lang w:val="nl-NL"/>
        </w:rPr>
        <w:t>ress of emoties veroorzaken -&gt; productie van c</w:t>
      </w:r>
      <w:r w:rsidR="00CA5266">
        <w:rPr>
          <w:rFonts w:ascii="Century Gothic" w:hAnsi="Century Gothic"/>
          <w:sz w:val="22"/>
          <w:lang w:val="nl-NL"/>
        </w:rPr>
        <w:t>ortisol</w:t>
      </w:r>
      <w:r>
        <w:rPr>
          <w:rFonts w:ascii="Century Gothic" w:hAnsi="Century Gothic"/>
          <w:sz w:val="22"/>
          <w:lang w:val="nl-NL"/>
        </w:rPr>
        <w:t xml:space="preserve"> -&gt; a</w:t>
      </w:r>
      <w:r w:rsidR="00CA5266">
        <w:rPr>
          <w:rFonts w:ascii="Century Gothic" w:hAnsi="Century Gothic"/>
          <w:sz w:val="22"/>
          <w:lang w:val="nl-NL"/>
        </w:rPr>
        <w:t xml:space="preserve">drenaline -&gt; nervus </w:t>
      </w:r>
      <w:proofErr w:type="spellStart"/>
      <w:r w:rsidR="00CA5266">
        <w:rPr>
          <w:rFonts w:ascii="Century Gothic" w:hAnsi="Century Gothic"/>
          <w:sz w:val="22"/>
          <w:lang w:val="nl-NL"/>
        </w:rPr>
        <w:t>vagus</w:t>
      </w:r>
      <w:proofErr w:type="spellEnd"/>
      <w:r w:rsidR="00CA5266">
        <w:rPr>
          <w:rFonts w:ascii="Century Gothic" w:hAnsi="Century Gothic"/>
          <w:sz w:val="22"/>
          <w:lang w:val="nl-NL"/>
        </w:rPr>
        <w:t xml:space="preserve"> -&gt; </w:t>
      </w:r>
      <w:proofErr w:type="spellStart"/>
      <w:r w:rsidR="00CA5266">
        <w:rPr>
          <w:rFonts w:ascii="Century Gothic" w:hAnsi="Century Gothic"/>
          <w:sz w:val="22"/>
          <w:lang w:val="nl-NL"/>
        </w:rPr>
        <w:t>amygdala</w:t>
      </w:r>
      <w:proofErr w:type="spellEnd"/>
      <w:r w:rsidR="00CA5266">
        <w:rPr>
          <w:rFonts w:ascii="Century Gothic" w:hAnsi="Century Gothic"/>
          <w:sz w:val="22"/>
          <w:lang w:val="nl-NL"/>
        </w:rPr>
        <w:t xml:space="preserve"> -&gt; hippocampus -&gt; cortex</w:t>
      </w:r>
    </w:p>
    <w:p w14:paraId="16F830C4" w14:textId="4DC7CF1B" w:rsidR="00D551CF" w:rsidRDefault="00D551CF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- aanhoudende stress remt het geheugen</w:t>
      </w:r>
    </w:p>
    <w:p w14:paraId="4A738BD2" w14:textId="77777777" w:rsidR="00D551CF" w:rsidRDefault="00D551CF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05611428" w14:textId="784EF1BC" w:rsidR="00D551CF" w:rsidRDefault="00D551CF" w:rsidP="00CA122B">
      <w:pPr>
        <w:ind w:right="-432"/>
        <w:rPr>
          <w:rFonts w:ascii="Century Gothic" w:hAnsi="Century Gothic"/>
          <w:lang w:val="nl-NL"/>
        </w:rPr>
      </w:pPr>
      <w:r w:rsidRPr="00D551CF">
        <w:rPr>
          <w:rFonts w:ascii="Century Gothic" w:hAnsi="Century Gothic"/>
          <w:lang w:val="nl-NL"/>
        </w:rPr>
        <w:t>Leren en hersenplasticiteit</w:t>
      </w:r>
    </w:p>
    <w:p w14:paraId="079CA3C6" w14:textId="080C9BA6" w:rsidR="00D551CF" w:rsidRDefault="00D551CF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De lichaamsdelen die je vaker gebruikt nemen ook meer hersenweefsel in beslag en zijn hierdoor beter in hun functie geworden.</w:t>
      </w:r>
      <w:r w:rsidR="003072AC">
        <w:rPr>
          <w:rFonts w:ascii="Century Gothic" w:hAnsi="Century Gothic"/>
          <w:sz w:val="22"/>
          <w:lang w:val="nl-NL"/>
        </w:rPr>
        <w:t xml:space="preserve"> Het leren veroorzaakt onderscheiden van toonhoogte een toename van de activiteit in en de omvang van de auditieve cortex.</w:t>
      </w:r>
    </w:p>
    <w:p w14:paraId="6E552A05" w14:textId="77777777" w:rsidR="003072AC" w:rsidRDefault="003072AC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4CCEB535" w14:textId="7B4BB64B" w:rsidR="003072AC" w:rsidRPr="00503AA2" w:rsidRDefault="003072AC" w:rsidP="00CA122B">
      <w:pPr>
        <w:ind w:right="-432"/>
        <w:rPr>
          <w:rFonts w:ascii="Century Gothic" w:hAnsi="Century Gothic"/>
          <w:lang w:val="nl-NL"/>
        </w:rPr>
      </w:pPr>
      <w:r w:rsidRPr="00503AA2">
        <w:rPr>
          <w:rFonts w:ascii="Century Gothic" w:hAnsi="Century Gothic"/>
          <w:lang w:val="nl-NL"/>
        </w:rPr>
        <w:t>Hersennetwerken en onthouden</w:t>
      </w:r>
    </w:p>
    <w:p w14:paraId="310A82E1" w14:textId="53C683FF" w:rsidR="003072AC" w:rsidRDefault="003072AC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Elke herinnering is vastgelegd in een netwerk van neuronen. Alle hersenfuncties zijn in feite processen in hersennetwerken. </w:t>
      </w:r>
    </w:p>
    <w:p w14:paraId="66BBF583" w14:textId="3A155B06" w:rsidR="003072AC" w:rsidRDefault="003072AC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v.b.: een patroon in de </w:t>
      </w:r>
      <w:proofErr w:type="spellStart"/>
      <w:r>
        <w:rPr>
          <w:rFonts w:ascii="Century Gothic" w:hAnsi="Century Gothic"/>
          <w:sz w:val="22"/>
          <w:lang w:val="nl-NL"/>
        </w:rPr>
        <w:t>amygdala</w:t>
      </w:r>
      <w:proofErr w:type="spellEnd"/>
      <w:r>
        <w:rPr>
          <w:rFonts w:ascii="Century Gothic" w:hAnsi="Century Gothic"/>
          <w:sz w:val="22"/>
          <w:lang w:val="nl-NL"/>
        </w:rPr>
        <w:t xml:space="preserve"> veroorzaakt een gevoel van angst</w:t>
      </w:r>
    </w:p>
    <w:p w14:paraId="01C2AC93" w14:textId="13A535C7" w:rsidR="003072AC" w:rsidRDefault="003072AC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v.b.: een patroon in de auditieve hersenschors veroorzaakt de ervaring van een bepaalde muziektoon</w:t>
      </w:r>
    </w:p>
    <w:p w14:paraId="6E52CDAF" w14:textId="77777777" w:rsidR="00503AA2" w:rsidRDefault="003072AC" w:rsidP="00CA122B">
      <w:pPr>
        <w:ind w:right="-432"/>
        <w:rPr>
          <w:rFonts w:ascii="Century Gothic" w:hAnsi="Century Gothic"/>
          <w:sz w:val="22"/>
          <w:lang w:val="nl-NL"/>
        </w:rPr>
      </w:pPr>
      <w:r w:rsidRPr="003072AC">
        <w:rPr>
          <w:rFonts w:ascii="Century Gothic" w:hAnsi="Century Gothic"/>
          <w:b/>
          <w:sz w:val="22"/>
          <w:lang w:val="nl-NL"/>
        </w:rPr>
        <w:t>Herinneringen</w:t>
      </w:r>
      <w:r>
        <w:rPr>
          <w:rFonts w:ascii="Century Gothic" w:hAnsi="Century Gothic"/>
          <w:sz w:val="22"/>
          <w:lang w:val="nl-NL"/>
        </w:rPr>
        <w:t xml:space="preserve"> ontstaan als een netwerk steeds groter wordt.</w:t>
      </w:r>
      <w:r w:rsidR="00503AA2">
        <w:rPr>
          <w:rFonts w:ascii="Century Gothic" w:hAnsi="Century Gothic"/>
          <w:sz w:val="22"/>
          <w:lang w:val="nl-NL"/>
        </w:rPr>
        <w:t xml:space="preserve"> </w:t>
      </w:r>
    </w:p>
    <w:p w14:paraId="0E093E3C" w14:textId="7BF1E86B" w:rsidR="003072AC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ab/>
        <w:t>Zo kan je een bepaald akkoord beter herinneren als je het vaker gehoord hebt.</w:t>
      </w:r>
    </w:p>
    <w:p w14:paraId="3739F5D5" w14:textId="77777777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b/>
          <w:sz w:val="22"/>
          <w:lang w:val="nl-NL"/>
        </w:rPr>
        <w:t>Pruning</w:t>
      </w:r>
      <w:proofErr w:type="spellEnd"/>
      <w:r>
        <w:rPr>
          <w:rFonts w:ascii="Century Gothic" w:hAnsi="Century Gothic"/>
          <w:sz w:val="22"/>
          <w:lang w:val="nl-NL"/>
        </w:rPr>
        <w:t>: wegkappen van synapsen</w:t>
      </w:r>
    </w:p>
    <w:p w14:paraId="0A6E5460" w14:textId="5155CA6C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Netwerken die niet onderhouden zijn, doordat de herinnering niet is opgeroepen verdwijnen ”</w:t>
      </w:r>
      <w:proofErr w:type="spellStart"/>
      <w:r>
        <w:rPr>
          <w:rFonts w:ascii="Century Gothic" w:hAnsi="Century Gothic"/>
          <w:b/>
          <w:sz w:val="22"/>
          <w:lang w:val="nl-NL"/>
        </w:rPr>
        <w:t>use</w:t>
      </w:r>
      <w:proofErr w:type="spellEnd"/>
      <w:r>
        <w:rPr>
          <w:rFonts w:ascii="Century Gothic" w:hAnsi="Century Gothic"/>
          <w:b/>
          <w:sz w:val="22"/>
          <w:lang w:val="nl-NL"/>
        </w:rPr>
        <w:t xml:space="preserve"> </w:t>
      </w:r>
      <w:proofErr w:type="spellStart"/>
      <w:r>
        <w:rPr>
          <w:rFonts w:ascii="Century Gothic" w:hAnsi="Century Gothic"/>
          <w:b/>
          <w:sz w:val="22"/>
          <w:lang w:val="nl-NL"/>
        </w:rPr>
        <w:t>it</w:t>
      </w:r>
      <w:proofErr w:type="spellEnd"/>
      <w:r>
        <w:rPr>
          <w:rFonts w:ascii="Century Gothic" w:hAnsi="Century Gothic"/>
          <w:b/>
          <w:sz w:val="22"/>
          <w:lang w:val="nl-NL"/>
        </w:rPr>
        <w:t xml:space="preserve"> or </w:t>
      </w:r>
      <w:proofErr w:type="spellStart"/>
      <w:r>
        <w:rPr>
          <w:rFonts w:ascii="Century Gothic" w:hAnsi="Century Gothic"/>
          <w:b/>
          <w:sz w:val="22"/>
          <w:lang w:val="nl-NL"/>
        </w:rPr>
        <w:t>lose</w:t>
      </w:r>
      <w:proofErr w:type="spellEnd"/>
      <w:r>
        <w:rPr>
          <w:rFonts w:ascii="Century Gothic" w:hAnsi="Century Gothic"/>
          <w:b/>
          <w:sz w:val="22"/>
          <w:lang w:val="nl-NL"/>
        </w:rPr>
        <w:t xml:space="preserve"> </w:t>
      </w:r>
      <w:proofErr w:type="spellStart"/>
      <w:r>
        <w:rPr>
          <w:rFonts w:ascii="Century Gothic" w:hAnsi="Century Gothic"/>
          <w:b/>
          <w:sz w:val="22"/>
          <w:lang w:val="nl-NL"/>
        </w:rPr>
        <w:t>it</w:t>
      </w:r>
      <w:proofErr w:type="spellEnd"/>
      <w:r>
        <w:rPr>
          <w:rFonts w:ascii="Century Gothic" w:hAnsi="Century Gothic"/>
          <w:sz w:val="22"/>
          <w:lang w:val="nl-NL"/>
        </w:rPr>
        <w:t>”.</w:t>
      </w:r>
    </w:p>
    <w:p w14:paraId="33D3980F" w14:textId="1932CE8C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ab/>
        <w:t>Verbindingen tussen zenuwcellen kunnen worden gekapt.</w:t>
      </w:r>
    </w:p>
    <w:p w14:paraId="5CDCAF02" w14:textId="77777777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12FF6A0D" w14:textId="77777777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r w:rsidRPr="00503AA2">
        <w:rPr>
          <w:rFonts w:ascii="Century Gothic" w:hAnsi="Century Gothic"/>
          <w:lang w:val="nl-NL"/>
        </w:rPr>
        <w:t>Vorming netwerken en verwijdering verbindingen</w:t>
      </w:r>
      <w:r>
        <w:rPr>
          <w:rFonts w:ascii="Century Gothic" w:hAnsi="Century Gothic"/>
          <w:sz w:val="22"/>
          <w:lang w:val="nl-NL"/>
        </w:rPr>
        <w:br/>
        <w:t>Op cellulair niveau; in en tussen de neuronen</w:t>
      </w:r>
    </w:p>
    <w:p w14:paraId="2D080783" w14:textId="5879BAD4" w:rsidR="00503AA2" w:rsidRPr="006D1F9F" w:rsidRDefault="00503AA2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6D1F9F">
        <w:rPr>
          <w:rFonts w:ascii="Century Gothic" w:hAnsi="Century Gothic"/>
          <w:sz w:val="22"/>
          <w:u w:val="single"/>
          <w:lang w:val="nl-NL"/>
        </w:rPr>
        <w:t>1. neurogenese (aanmaken nieuwe neuronen) en celdood</w:t>
      </w:r>
    </w:p>
    <w:p w14:paraId="54554D95" w14:textId="2B776988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Aanmaak van nieuwe neuronen vindt onder andere plaats in de hippocampus. </w:t>
      </w:r>
      <w:r w:rsidR="006D1F9F">
        <w:rPr>
          <w:rFonts w:ascii="Century Gothic" w:hAnsi="Century Gothic"/>
          <w:sz w:val="22"/>
          <w:lang w:val="nl-NL"/>
        </w:rPr>
        <w:t>Deling wordt gestimuleerd door; beweging, cognitieve stimulatie, plannen, concentratie en het gebruik van geheugen.</w:t>
      </w:r>
    </w:p>
    <w:p w14:paraId="41245FAE" w14:textId="2C4D802E" w:rsidR="006D1F9F" w:rsidRDefault="006D1F9F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Sterven van neuronen in het centrale zenuwstelsel kan door kunstmatige en natuurlijke veranderingen. Axon geen contact meer met </w:t>
      </w:r>
      <w:proofErr w:type="spellStart"/>
      <w:r>
        <w:rPr>
          <w:rFonts w:ascii="Century Gothic" w:hAnsi="Century Gothic"/>
          <w:sz w:val="22"/>
          <w:lang w:val="nl-NL"/>
        </w:rPr>
        <w:t>postsynaptische</w:t>
      </w:r>
      <w:proofErr w:type="spellEnd"/>
      <w:r>
        <w:rPr>
          <w:rFonts w:ascii="Century Gothic" w:hAnsi="Century Gothic"/>
          <w:sz w:val="22"/>
          <w:lang w:val="nl-NL"/>
        </w:rPr>
        <w:t xml:space="preserve"> cellen, door bijvoorbeeld geen productie van transmittervloeistof (-&gt; geen impulsoverdracht).</w:t>
      </w:r>
    </w:p>
    <w:p w14:paraId="343B3C14" w14:textId="5F7C9D29" w:rsidR="006D1F9F" w:rsidRDefault="00503AA2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6D1F9F">
        <w:rPr>
          <w:rFonts w:ascii="Century Gothic" w:hAnsi="Century Gothic"/>
          <w:sz w:val="22"/>
          <w:u w:val="single"/>
          <w:lang w:val="nl-NL"/>
        </w:rPr>
        <w:t xml:space="preserve">2. </w:t>
      </w:r>
      <w:proofErr w:type="spellStart"/>
      <w:r w:rsidRPr="006D1F9F">
        <w:rPr>
          <w:rFonts w:ascii="Century Gothic" w:hAnsi="Century Gothic"/>
          <w:sz w:val="22"/>
          <w:u w:val="single"/>
          <w:lang w:val="nl-NL"/>
        </w:rPr>
        <w:t>synaptogenese</w:t>
      </w:r>
      <w:proofErr w:type="spellEnd"/>
      <w:r w:rsidRPr="006D1F9F">
        <w:rPr>
          <w:rFonts w:ascii="Century Gothic" w:hAnsi="Century Gothic"/>
          <w:sz w:val="22"/>
          <w:u w:val="single"/>
          <w:lang w:val="nl-NL"/>
        </w:rPr>
        <w:t xml:space="preserve"> (vorming nieuwe synapsen) en </w:t>
      </w:r>
      <w:proofErr w:type="spellStart"/>
      <w:r w:rsidRPr="006D1F9F">
        <w:rPr>
          <w:rFonts w:ascii="Century Gothic" w:hAnsi="Century Gothic"/>
          <w:sz w:val="22"/>
          <w:u w:val="single"/>
          <w:lang w:val="nl-NL"/>
        </w:rPr>
        <w:t>pruning</w:t>
      </w:r>
      <w:proofErr w:type="spellEnd"/>
    </w:p>
    <w:p w14:paraId="4AA61C30" w14:textId="619445A9" w:rsidR="006D1F9F" w:rsidRDefault="006D1F9F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In uitdagende omgeving maken ratten nieuwe synapsen aan. Mensen kunnen dat ook.</w:t>
      </w:r>
    </w:p>
    <w:p w14:paraId="589670AF" w14:textId="784F98BD" w:rsidR="007B5EC0" w:rsidRPr="006D1F9F" w:rsidRDefault="007B5EC0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Gevolgen: beter plannen, organiseren, seksdriften in toom houden, betere impulscontrole</w:t>
      </w:r>
    </w:p>
    <w:p w14:paraId="4D2A9D23" w14:textId="721F73C5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r w:rsidRPr="006D1F9F">
        <w:rPr>
          <w:rFonts w:ascii="Century Gothic" w:hAnsi="Century Gothic"/>
          <w:sz w:val="22"/>
          <w:u w:val="single"/>
          <w:lang w:val="nl-NL"/>
        </w:rPr>
        <w:t xml:space="preserve">3. verandering in de synapsen </w:t>
      </w:r>
      <w:r w:rsidR="006D1F9F">
        <w:rPr>
          <w:rFonts w:ascii="Century Gothic" w:hAnsi="Century Gothic"/>
          <w:sz w:val="22"/>
          <w:u w:val="single"/>
          <w:lang w:val="nl-NL"/>
        </w:rPr>
        <w:br/>
      </w:r>
      <w:r w:rsidR="006D1F9F">
        <w:rPr>
          <w:rFonts w:ascii="Century Gothic" w:hAnsi="Century Gothic"/>
          <w:sz w:val="22"/>
          <w:lang w:val="nl-NL"/>
        </w:rPr>
        <w:t>Van sterkte veranderen (</w:t>
      </w:r>
      <w:r w:rsidR="006D1F9F">
        <w:rPr>
          <w:rFonts w:ascii="Century Gothic" w:hAnsi="Century Gothic"/>
          <w:b/>
          <w:sz w:val="22"/>
          <w:lang w:val="nl-NL"/>
        </w:rPr>
        <w:t>synaptische plasticiteit</w:t>
      </w:r>
      <w:r w:rsidR="006D1F9F">
        <w:rPr>
          <w:rFonts w:ascii="Century Gothic" w:hAnsi="Century Gothic"/>
          <w:sz w:val="22"/>
          <w:lang w:val="nl-NL"/>
        </w:rPr>
        <w:t xml:space="preserve">) </w:t>
      </w:r>
    </w:p>
    <w:p w14:paraId="19948783" w14:textId="6669508A" w:rsidR="006D1F9F" w:rsidRPr="006D1F9F" w:rsidRDefault="006D1F9F" w:rsidP="00CA122B">
      <w:pPr>
        <w:ind w:right="-432"/>
        <w:rPr>
          <w:rFonts w:ascii="Century Gothic" w:hAnsi="Century Gothic"/>
          <w:color w:val="FF0000"/>
          <w:sz w:val="22"/>
          <w:lang w:val="nl-NL"/>
        </w:rPr>
      </w:pPr>
      <w:r w:rsidRPr="006D1F9F">
        <w:rPr>
          <w:rFonts w:ascii="Century Gothic" w:hAnsi="Century Gothic"/>
          <w:color w:val="FF0000"/>
          <w:sz w:val="22"/>
          <w:lang w:val="nl-NL"/>
        </w:rPr>
        <w:t>NOG EVEN VERDER NAAR KIJKEN BLZ 101</w:t>
      </w:r>
    </w:p>
    <w:p w14:paraId="6343714A" w14:textId="4386A36E" w:rsidR="00503AA2" w:rsidRPr="006D1F9F" w:rsidRDefault="00503AA2" w:rsidP="00CA122B">
      <w:pPr>
        <w:ind w:right="-432"/>
        <w:rPr>
          <w:rFonts w:ascii="Century Gothic" w:hAnsi="Century Gothic"/>
          <w:sz w:val="22"/>
          <w:u w:val="single"/>
          <w:lang w:val="nl-NL"/>
        </w:rPr>
      </w:pPr>
      <w:r w:rsidRPr="006D1F9F">
        <w:rPr>
          <w:rFonts w:ascii="Century Gothic" w:hAnsi="Century Gothic"/>
          <w:sz w:val="22"/>
          <w:u w:val="single"/>
          <w:lang w:val="nl-NL"/>
        </w:rPr>
        <w:t>4. vertakken van dendrieten</w:t>
      </w:r>
    </w:p>
    <w:p w14:paraId="7143A921" w14:textId="2774EA4E" w:rsidR="006D1F9F" w:rsidRDefault="006D1F9F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Dendrieten kunnen groeien en vertakken, ontstaan zo complexere structuren in de hersenen. Bij normale veroudering treed toename van complexiteit op (als reactie op verliezen van cellen)</w:t>
      </w:r>
    </w:p>
    <w:p w14:paraId="2D5E1ED7" w14:textId="7486BFE0" w:rsidR="00503AA2" w:rsidRDefault="00503AA2" w:rsidP="00CA122B">
      <w:pPr>
        <w:ind w:right="-432"/>
        <w:rPr>
          <w:rFonts w:ascii="Century Gothic" w:hAnsi="Century Gothic"/>
          <w:sz w:val="22"/>
          <w:lang w:val="nl-NL"/>
        </w:rPr>
      </w:pPr>
      <w:r w:rsidRPr="006D1F9F">
        <w:rPr>
          <w:rFonts w:ascii="Century Gothic" w:hAnsi="Century Gothic"/>
          <w:sz w:val="22"/>
          <w:u w:val="single"/>
          <w:lang w:val="nl-NL"/>
        </w:rPr>
        <w:t xml:space="preserve">5. </w:t>
      </w:r>
      <w:proofErr w:type="spellStart"/>
      <w:r w:rsidRPr="006D1F9F">
        <w:rPr>
          <w:rFonts w:ascii="Century Gothic" w:hAnsi="Century Gothic"/>
          <w:sz w:val="22"/>
          <w:u w:val="single"/>
          <w:lang w:val="nl-NL"/>
        </w:rPr>
        <w:t>myelinisering</w:t>
      </w:r>
      <w:proofErr w:type="spellEnd"/>
      <w:r w:rsidRPr="006D1F9F">
        <w:rPr>
          <w:rFonts w:ascii="Century Gothic" w:hAnsi="Century Gothic"/>
          <w:sz w:val="22"/>
          <w:u w:val="single"/>
          <w:lang w:val="nl-NL"/>
        </w:rPr>
        <w:t xml:space="preserve"> </w:t>
      </w:r>
      <w:r w:rsidR="006D1F9F">
        <w:rPr>
          <w:rFonts w:ascii="Century Gothic" w:hAnsi="Century Gothic"/>
          <w:sz w:val="22"/>
          <w:u w:val="single"/>
          <w:lang w:val="nl-NL"/>
        </w:rPr>
        <w:br/>
      </w:r>
      <w:r w:rsidR="006D1F9F">
        <w:rPr>
          <w:rFonts w:ascii="Century Gothic" w:hAnsi="Century Gothic"/>
          <w:sz w:val="22"/>
          <w:lang w:val="nl-NL"/>
        </w:rPr>
        <w:t xml:space="preserve">Impulssnelheid wordt over deze axonen dan wel tot 10 keer verhoogd. Gaat je hele levensjaar door met een piek rond je vijftigste. </w:t>
      </w:r>
    </w:p>
    <w:p w14:paraId="40387F8B" w14:textId="43D7C72A" w:rsidR="007B5EC0" w:rsidRDefault="007B5EC0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Voordeel = toename van witte stof zorgt ervoor dat de verbindingen tussen verschillende delen van de hersenen beter en sneller worden. Beter informatie oproepen en in verband leggen.</w:t>
      </w:r>
    </w:p>
    <w:p w14:paraId="78A765DE" w14:textId="45F425EB" w:rsidR="00895960" w:rsidRDefault="007B5EC0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Nadeel = de neuronen die eenmaal gemyeliniseerd zijn, kunnen minder makkelijk nieuwe verbindingen leggen.</w:t>
      </w:r>
    </w:p>
    <w:p w14:paraId="48FBED75" w14:textId="77777777" w:rsidR="00895960" w:rsidRDefault="00895960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3D9D0BD3" w14:textId="432DEB1D" w:rsidR="007B5EC0" w:rsidRPr="00895960" w:rsidRDefault="007B5EC0" w:rsidP="00CA122B">
      <w:pPr>
        <w:ind w:right="-432"/>
        <w:rPr>
          <w:rFonts w:ascii="Century Gothic" w:hAnsi="Century Gothic"/>
          <w:lang w:val="nl-NL"/>
        </w:rPr>
      </w:pPr>
      <w:r w:rsidRPr="00895960">
        <w:rPr>
          <w:rFonts w:ascii="Century Gothic" w:hAnsi="Century Gothic"/>
          <w:lang w:val="nl-NL"/>
        </w:rPr>
        <w:t>Moleculaire processen in de zenuwcel</w:t>
      </w:r>
      <w:r w:rsidR="00895960">
        <w:rPr>
          <w:rFonts w:ascii="Century Gothic" w:hAnsi="Century Gothic"/>
          <w:lang w:val="nl-NL"/>
        </w:rPr>
        <w:t>, leren op celniveau</w:t>
      </w:r>
    </w:p>
    <w:p w14:paraId="4CDB7804" w14:textId="31526763" w:rsidR="007B5EC0" w:rsidRDefault="007B5EC0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 xml:space="preserve">LTP </w:t>
      </w:r>
      <w:r>
        <w:rPr>
          <w:rFonts w:ascii="Century Gothic" w:hAnsi="Century Gothic"/>
          <w:sz w:val="22"/>
          <w:lang w:val="nl-NL"/>
        </w:rPr>
        <w:t>(long term potentiation)</w:t>
      </w:r>
      <w:r w:rsidR="00FF2713">
        <w:rPr>
          <w:rFonts w:ascii="Century Gothic" w:hAnsi="Century Gothic"/>
          <w:sz w:val="22"/>
          <w:lang w:val="nl-NL"/>
        </w:rPr>
        <w:t xml:space="preserve"> = proces in de membraan van zenuwcellen dat kan verklaren waardoor een zenuwcel na veelvuldige prikkeling gevoeliger wordt.</w:t>
      </w:r>
      <w:r w:rsidR="00895960">
        <w:rPr>
          <w:rFonts w:ascii="Century Gothic" w:hAnsi="Century Gothic"/>
          <w:sz w:val="22"/>
          <w:lang w:val="nl-NL"/>
        </w:rPr>
        <w:t xml:space="preserve"> Verbindingen tussen zenuwcellen versterkt.</w:t>
      </w:r>
    </w:p>
    <w:p w14:paraId="5B9BD162" w14:textId="77777777" w:rsidR="00AE32EC" w:rsidRDefault="00FF2713" w:rsidP="00CA122B">
      <w:pPr>
        <w:ind w:right="-432"/>
        <w:rPr>
          <w:rFonts w:ascii="Century Gothic" w:hAnsi="Century Gothic"/>
          <w:sz w:val="22"/>
          <w:lang w:val="nl-NL"/>
        </w:rPr>
      </w:pPr>
      <w:proofErr w:type="spellStart"/>
      <w:r>
        <w:rPr>
          <w:rFonts w:ascii="Century Gothic" w:hAnsi="Century Gothic"/>
          <w:b/>
          <w:sz w:val="22"/>
          <w:lang w:val="nl-NL"/>
        </w:rPr>
        <w:t>Glutamaat</w:t>
      </w:r>
      <w:proofErr w:type="spellEnd"/>
      <w:r>
        <w:rPr>
          <w:rFonts w:ascii="Century Gothic" w:hAnsi="Century Gothic"/>
          <w:sz w:val="22"/>
          <w:lang w:val="nl-NL"/>
        </w:rPr>
        <w:t xml:space="preserve"> is de meest voorkomende neurotransmitter in de hersenen. Als </w:t>
      </w:r>
      <w:proofErr w:type="spellStart"/>
      <w:r>
        <w:rPr>
          <w:rFonts w:ascii="Century Gothic" w:hAnsi="Century Gothic"/>
          <w:sz w:val="22"/>
          <w:lang w:val="nl-NL"/>
        </w:rPr>
        <w:t>glutamaat</w:t>
      </w:r>
      <w:proofErr w:type="spellEnd"/>
      <w:r>
        <w:rPr>
          <w:rFonts w:ascii="Century Gothic" w:hAnsi="Century Gothic"/>
          <w:sz w:val="22"/>
          <w:lang w:val="nl-NL"/>
        </w:rPr>
        <w:t xml:space="preserve"> aan AMPA-receptoren bindt, stromen natriumionen naar binnen en wordt het ladingsverschil </w:t>
      </w:r>
      <w:r w:rsidR="00AE32EC">
        <w:rPr>
          <w:rFonts w:ascii="Century Gothic" w:hAnsi="Century Gothic"/>
          <w:sz w:val="22"/>
          <w:lang w:val="nl-NL"/>
        </w:rPr>
        <w:t>tussen binnen en buiten kleiner: EPSP</w:t>
      </w:r>
    </w:p>
    <w:p w14:paraId="5CD30FAF" w14:textId="55D20804" w:rsidR="00FF2713" w:rsidRDefault="00AE32EC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NMDA-receptoren normaal geblokkeerd door magnesiumionen -&gt; </w:t>
      </w:r>
      <w:proofErr w:type="spellStart"/>
      <w:r>
        <w:rPr>
          <w:rFonts w:ascii="Century Gothic" w:hAnsi="Century Gothic"/>
          <w:sz w:val="22"/>
          <w:lang w:val="nl-NL"/>
        </w:rPr>
        <w:t>postsynaptische</w:t>
      </w:r>
      <w:proofErr w:type="spellEnd"/>
      <w:r>
        <w:rPr>
          <w:rFonts w:ascii="Century Gothic" w:hAnsi="Century Gothic"/>
          <w:sz w:val="22"/>
          <w:lang w:val="nl-NL"/>
        </w:rPr>
        <w:t xml:space="preserve"> membraan enigszins gedepolariseerd door natriuminstroom -&gt; magnesium </w:t>
      </w:r>
      <w:proofErr w:type="spellStart"/>
      <w:r>
        <w:rPr>
          <w:rFonts w:ascii="Century Gothic" w:hAnsi="Century Gothic"/>
          <w:sz w:val="22"/>
          <w:lang w:val="nl-NL"/>
        </w:rPr>
        <w:t>afgestoten</w:t>
      </w:r>
      <w:proofErr w:type="spellEnd"/>
      <w:r>
        <w:rPr>
          <w:rFonts w:ascii="Century Gothic" w:hAnsi="Century Gothic"/>
          <w:sz w:val="22"/>
          <w:lang w:val="nl-NL"/>
        </w:rPr>
        <w:t xml:space="preserve"> -&gt; NMDA-receptoren open -&gt; natrium en calciumionen naar binnen -&gt; calciumionen activeren via genen productie van eiwit in zenuwcel.</w:t>
      </w:r>
    </w:p>
    <w:p w14:paraId="7FF37112" w14:textId="3D3A6574" w:rsidR="00895960" w:rsidRDefault="00895960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ab/>
        <w:t>Synapsen door LTP sterker = verandering in structuur van het membraan zodat de synaps gevoeliger wordt voor herhaalde prikkeling van dezelfde soort. Hoe meer prikkeling hoe meer AMPA-receptoren, hoe sterker de gevoeligheid.</w:t>
      </w:r>
    </w:p>
    <w:p w14:paraId="0452F168" w14:textId="77777777" w:rsidR="00895960" w:rsidRDefault="00895960" w:rsidP="00CA122B">
      <w:pPr>
        <w:ind w:right="-432"/>
        <w:rPr>
          <w:rFonts w:ascii="Century Gothic" w:hAnsi="Century Gothic"/>
          <w:sz w:val="22"/>
          <w:lang w:val="nl-NL"/>
        </w:rPr>
      </w:pPr>
    </w:p>
    <w:p w14:paraId="7D03C339" w14:textId="0E677078" w:rsidR="00895960" w:rsidRDefault="00895960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b/>
          <w:sz w:val="22"/>
          <w:lang w:val="nl-NL"/>
        </w:rPr>
        <w:t>LTP</w:t>
      </w:r>
      <w:r>
        <w:rPr>
          <w:rFonts w:ascii="Century Gothic" w:hAnsi="Century Gothic"/>
          <w:sz w:val="22"/>
          <w:lang w:val="nl-NL"/>
        </w:rPr>
        <w:t xml:space="preserve"> (long term </w:t>
      </w:r>
      <w:proofErr w:type="spellStart"/>
      <w:r>
        <w:rPr>
          <w:rFonts w:ascii="Century Gothic" w:hAnsi="Century Gothic"/>
          <w:sz w:val="22"/>
          <w:lang w:val="nl-NL"/>
        </w:rPr>
        <w:t>depression</w:t>
      </w:r>
      <w:proofErr w:type="spellEnd"/>
      <w:r>
        <w:rPr>
          <w:rFonts w:ascii="Century Gothic" w:hAnsi="Century Gothic"/>
          <w:sz w:val="22"/>
          <w:lang w:val="nl-NL"/>
        </w:rPr>
        <w:t>)</w:t>
      </w:r>
    </w:p>
    <w:p w14:paraId="03D18C6E" w14:textId="513040AC" w:rsidR="00895960" w:rsidRDefault="00895960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 xml:space="preserve">AMPA-receptoren verdwijnen uit </w:t>
      </w:r>
      <w:proofErr w:type="spellStart"/>
      <w:r>
        <w:rPr>
          <w:rFonts w:ascii="Century Gothic" w:hAnsi="Century Gothic"/>
          <w:sz w:val="22"/>
          <w:lang w:val="nl-NL"/>
        </w:rPr>
        <w:t>postsynaptische</w:t>
      </w:r>
      <w:proofErr w:type="spellEnd"/>
      <w:r>
        <w:rPr>
          <w:rFonts w:ascii="Century Gothic" w:hAnsi="Century Gothic"/>
          <w:sz w:val="22"/>
          <w:lang w:val="nl-NL"/>
        </w:rPr>
        <w:t xml:space="preserve"> membraan -&gt; synaps verzwakt. In hippocampus versterken en verzwakken synapsen binnen minuten.</w:t>
      </w:r>
    </w:p>
    <w:p w14:paraId="04813860" w14:textId="6C5C7697" w:rsidR="00A92462" w:rsidRPr="00895960" w:rsidRDefault="00A92462" w:rsidP="00CA122B">
      <w:pPr>
        <w:ind w:right="-432"/>
        <w:rPr>
          <w:rFonts w:ascii="Century Gothic" w:hAnsi="Century Gothic"/>
          <w:sz w:val="22"/>
          <w:lang w:val="nl-NL"/>
        </w:rPr>
      </w:pPr>
      <w:r>
        <w:rPr>
          <w:rFonts w:ascii="Century Gothic" w:hAnsi="Century Gothic"/>
          <w:sz w:val="22"/>
          <w:lang w:val="nl-NL"/>
        </w:rPr>
        <w:t>Leren spreiden is beter omdat dan de kans groter is dat LTP plaats vindt.</w:t>
      </w:r>
    </w:p>
    <w:sectPr w:rsidR="00A92462" w:rsidRPr="00895960" w:rsidSect="005410B8">
      <w:pgSz w:w="11900" w:h="16840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9A5"/>
    <w:multiLevelType w:val="hybridMultilevel"/>
    <w:tmpl w:val="FA88CA58"/>
    <w:lvl w:ilvl="0" w:tplc="D4463C20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53E5"/>
    <w:multiLevelType w:val="hybridMultilevel"/>
    <w:tmpl w:val="8918C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E7F"/>
    <w:multiLevelType w:val="hybridMultilevel"/>
    <w:tmpl w:val="8B407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5F07"/>
    <w:multiLevelType w:val="hybridMultilevel"/>
    <w:tmpl w:val="582276E6"/>
    <w:lvl w:ilvl="0" w:tplc="732839F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96FF6"/>
    <w:multiLevelType w:val="hybridMultilevel"/>
    <w:tmpl w:val="AE36E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69"/>
    <w:rsid w:val="000E23A5"/>
    <w:rsid w:val="00105A73"/>
    <w:rsid w:val="001B7461"/>
    <w:rsid w:val="001D2370"/>
    <w:rsid w:val="0026430A"/>
    <w:rsid w:val="003072AC"/>
    <w:rsid w:val="00332E03"/>
    <w:rsid w:val="00392C07"/>
    <w:rsid w:val="003B5F88"/>
    <w:rsid w:val="003C70B5"/>
    <w:rsid w:val="00474CB4"/>
    <w:rsid w:val="004B46F3"/>
    <w:rsid w:val="004C243F"/>
    <w:rsid w:val="004F10B9"/>
    <w:rsid w:val="004F1441"/>
    <w:rsid w:val="00503AA2"/>
    <w:rsid w:val="005410B8"/>
    <w:rsid w:val="005B0605"/>
    <w:rsid w:val="005C0FE0"/>
    <w:rsid w:val="00617162"/>
    <w:rsid w:val="00661F2E"/>
    <w:rsid w:val="006C602D"/>
    <w:rsid w:val="006D1F9F"/>
    <w:rsid w:val="007B5EC0"/>
    <w:rsid w:val="00895960"/>
    <w:rsid w:val="009631E7"/>
    <w:rsid w:val="009714F8"/>
    <w:rsid w:val="009B482B"/>
    <w:rsid w:val="009B63F5"/>
    <w:rsid w:val="009E6D69"/>
    <w:rsid w:val="00A20393"/>
    <w:rsid w:val="00A83109"/>
    <w:rsid w:val="00A92462"/>
    <w:rsid w:val="00AE32EC"/>
    <w:rsid w:val="00B55449"/>
    <w:rsid w:val="00BB3227"/>
    <w:rsid w:val="00BB4AC8"/>
    <w:rsid w:val="00BE23B6"/>
    <w:rsid w:val="00BF7870"/>
    <w:rsid w:val="00CA122B"/>
    <w:rsid w:val="00CA487D"/>
    <w:rsid w:val="00CA5266"/>
    <w:rsid w:val="00D551CF"/>
    <w:rsid w:val="00DC2836"/>
    <w:rsid w:val="00EA3683"/>
    <w:rsid w:val="00EA72C3"/>
    <w:rsid w:val="00F346E5"/>
    <w:rsid w:val="00F53697"/>
    <w:rsid w:val="00FB7FA1"/>
    <w:rsid w:val="00FF039B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1E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E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E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2333</Words>
  <Characters>12834</Characters>
  <Application>Microsoft Macintosh Word</Application>
  <DocSecurity>0</DocSecurity>
  <Lines>106</Lines>
  <Paragraphs>30</Paragraphs>
  <ScaleCrop>false</ScaleCrop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Polderman</dc:creator>
  <cp:keywords/>
  <dc:description/>
  <cp:lastModifiedBy>Herman Polderman</cp:lastModifiedBy>
  <cp:revision>17</cp:revision>
  <dcterms:created xsi:type="dcterms:W3CDTF">2017-06-17T18:15:00Z</dcterms:created>
  <dcterms:modified xsi:type="dcterms:W3CDTF">2017-06-22T21:15:00Z</dcterms:modified>
</cp:coreProperties>
</file>