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2E" w:rsidRDefault="00BB5056">
      <w:pPr>
        <w:rPr>
          <w:rFonts w:ascii="Berlin Sans FB" w:hAnsi="Berlin Sans FB"/>
          <w:sz w:val="32"/>
        </w:rPr>
      </w:pPr>
      <w:r w:rsidRPr="00BB5056">
        <w:rPr>
          <w:rFonts w:ascii="Berlin Sans FB" w:hAnsi="Berlin Sans FB"/>
          <w:sz w:val="32"/>
        </w:rPr>
        <w:t xml:space="preserve">Samenvatting M&amp;O </w:t>
      </w:r>
      <w:proofErr w:type="spellStart"/>
      <w:r w:rsidRPr="00BB5056">
        <w:rPr>
          <w:rFonts w:ascii="Berlin Sans FB" w:hAnsi="Berlin Sans FB"/>
          <w:sz w:val="32"/>
        </w:rPr>
        <w:t>tw</w:t>
      </w:r>
      <w:proofErr w:type="spellEnd"/>
      <w:r w:rsidRPr="00BB5056">
        <w:rPr>
          <w:rFonts w:ascii="Berlin Sans FB" w:hAnsi="Berlin Sans FB"/>
          <w:sz w:val="32"/>
        </w:rPr>
        <w:t xml:space="preserve"> 3</w:t>
      </w:r>
    </w:p>
    <w:p w:rsidR="00BB5056" w:rsidRDefault="00BB5056" w:rsidP="00BB5056">
      <w:pPr>
        <w:pStyle w:val="Geenafstand"/>
        <w:rPr>
          <w:rFonts w:ascii="Berlin Sans FB" w:hAnsi="Berlin Sans FB"/>
          <w:b/>
        </w:rPr>
      </w:pPr>
      <w:r>
        <w:rPr>
          <w:rFonts w:ascii="Berlin Sans FB" w:hAnsi="Berlin Sans FB"/>
          <w:b/>
        </w:rPr>
        <w:t>Hoofdstuk 6</w:t>
      </w:r>
    </w:p>
    <w:p w:rsidR="00BB5056" w:rsidRDefault="00BB5056" w:rsidP="00BB5056">
      <w:pPr>
        <w:pStyle w:val="Geenafstand"/>
        <w:rPr>
          <w:rFonts w:ascii="Berlin Sans FB" w:hAnsi="Berlin Sans FB"/>
        </w:rPr>
      </w:pPr>
    </w:p>
    <w:p w:rsidR="00BB5056" w:rsidRDefault="00BB5056" w:rsidP="00BB5056">
      <w:pPr>
        <w:pStyle w:val="Geenafstand"/>
        <w:rPr>
          <w:rFonts w:ascii="Berlin Sans FB" w:hAnsi="Berlin Sans FB"/>
        </w:rPr>
      </w:pPr>
      <w:r>
        <w:rPr>
          <w:rFonts w:ascii="Berlin Sans FB" w:hAnsi="Berlin Sans FB"/>
        </w:rPr>
        <w:t>Eenmanszaak</w:t>
      </w:r>
    </w:p>
    <w:p w:rsidR="00BB5056" w:rsidRDefault="00BB5056" w:rsidP="00BB5056">
      <w:pPr>
        <w:pStyle w:val="Geenafstand"/>
        <w:rPr>
          <w:rFonts w:ascii="Berlin Sans FB" w:hAnsi="Berlin Sans FB"/>
        </w:rPr>
      </w:pPr>
    </w:p>
    <w:p w:rsidR="00BB5056" w:rsidRDefault="00BB5056" w:rsidP="00BB5056">
      <w:pPr>
        <w:pStyle w:val="Geenafstand"/>
        <w:rPr>
          <w:rFonts w:ascii="Berlin Sans FB" w:hAnsi="Berlin Sans FB"/>
        </w:rPr>
      </w:pPr>
      <w:r>
        <w:rPr>
          <w:rFonts w:ascii="Berlin Sans FB" w:hAnsi="Berlin Sans FB"/>
        </w:rPr>
        <w:t xml:space="preserve">Een eenmanszaak heeft 1 eigenaar die alle besluiten maakt en alle winst krijgt. Als hij geen werknemers heeft is hij een zzp’er. Het opstarten van een eenmanszaak is het goedkoopst van alle rechtsvormen. Je schrijft je in bij het handelsregister en meld je aan bij de belastingdienst. De eigenaar is volledig aansprakelijk over de schulden van het bedrijf en is aansprakelijk voor alle handelingen en financiën van het bedrijf. Het eigenvermogen is het bedrag dat de eigenaar in het bedrijf heeft gestoken. </w:t>
      </w:r>
      <w:r w:rsidR="008E111C">
        <w:rPr>
          <w:rFonts w:ascii="Berlin Sans FB" w:hAnsi="Berlin Sans FB"/>
        </w:rPr>
        <w:t xml:space="preserve"> Aan de omschrijving van het eigenvermogen op de balans kun je zien wat voor rechtsvorm het bedrijf is. De continuïteit is er zolang er winst is en bij overlijden krijgen de erfgenamen van de eigenaar het bedrijf. Je  betaalt inkomensbelasting via het progressief belastingtarief. Ook zijn er bepaalde aftrekposten zoals mkb-winstvrijstelling,  zelfstandigenaftrek bij 1225 uur per jaar en startersaftrek. Je bouwt als eigenaar geen aanvullend pensioen op. Ook ben je niet verzekerd voor de </w:t>
      </w:r>
      <w:proofErr w:type="spellStart"/>
      <w:r w:rsidR="008E111C">
        <w:rPr>
          <w:rFonts w:ascii="Berlin Sans FB" w:hAnsi="Berlin Sans FB"/>
        </w:rPr>
        <w:t>zw</w:t>
      </w:r>
      <w:proofErr w:type="spellEnd"/>
      <w:r w:rsidR="008E111C">
        <w:rPr>
          <w:rFonts w:ascii="Berlin Sans FB" w:hAnsi="Berlin Sans FB"/>
        </w:rPr>
        <w:t xml:space="preserve">, ww en de </w:t>
      </w:r>
      <w:proofErr w:type="spellStart"/>
      <w:r w:rsidR="008E111C">
        <w:rPr>
          <w:rFonts w:ascii="Berlin Sans FB" w:hAnsi="Berlin Sans FB"/>
        </w:rPr>
        <w:t>wia</w:t>
      </w:r>
      <w:proofErr w:type="spellEnd"/>
      <w:r w:rsidR="008E111C">
        <w:rPr>
          <w:rFonts w:ascii="Berlin Sans FB" w:hAnsi="Berlin Sans FB"/>
        </w:rPr>
        <w:t>.</w:t>
      </w:r>
    </w:p>
    <w:p w:rsidR="008E111C" w:rsidRDefault="008E111C" w:rsidP="00BB5056">
      <w:pPr>
        <w:pStyle w:val="Geenafstand"/>
        <w:rPr>
          <w:rFonts w:ascii="Berlin Sans FB" w:hAnsi="Berlin Sans FB"/>
        </w:rPr>
      </w:pPr>
    </w:p>
    <w:p w:rsidR="008E111C" w:rsidRDefault="008E111C" w:rsidP="00BB5056">
      <w:pPr>
        <w:pStyle w:val="Geenafstand"/>
        <w:rPr>
          <w:rFonts w:ascii="Berlin Sans FB" w:hAnsi="Berlin Sans FB"/>
        </w:rPr>
      </w:pPr>
      <w:r>
        <w:rPr>
          <w:rFonts w:ascii="Berlin Sans FB" w:hAnsi="Berlin Sans FB"/>
        </w:rPr>
        <w:t>Vennootschap onder firma (VOF)</w:t>
      </w:r>
    </w:p>
    <w:p w:rsidR="008E111C" w:rsidRDefault="008E111C" w:rsidP="00BB5056">
      <w:pPr>
        <w:pStyle w:val="Geenafstand"/>
        <w:rPr>
          <w:rFonts w:ascii="Berlin Sans FB" w:hAnsi="Berlin Sans FB"/>
        </w:rPr>
      </w:pPr>
    </w:p>
    <w:p w:rsidR="008E111C" w:rsidRDefault="008E111C" w:rsidP="00BB5056">
      <w:pPr>
        <w:pStyle w:val="Geenafstand"/>
        <w:rPr>
          <w:rFonts w:ascii="Berlin Sans FB" w:hAnsi="Berlin Sans FB"/>
        </w:rPr>
      </w:pPr>
      <w:r>
        <w:rPr>
          <w:rFonts w:ascii="Berlin Sans FB" w:hAnsi="Berlin Sans FB"/>
        </w:rPr>
        <w:t xml:space="preserve">Een vof heet twee of meer eigenaren (vennoten of firmanten). In een vennootschapscontract worden afspraken gemaakt over </w:t>
      </w:r>
      <w:proofErr w:type="spellStart"/>
      <w:r>
        <w:rPr>
          <w:rFonts w:ascii="Berlin Sans FB" w:hAnsi="Berlin Sans FB"/>
        </w:rPr>
        <w:t>oa</w:t>
      </w:r>
      <w:proofErr w:type="spellEnd"/>
      <w:r>
        <w:rPr>
          <w:rFonts w:ascii="Berlin Sans FB" w:hAnsi="Berlin Sans FB"/>
        </w:rPr>
        <w:t xml:space="preserve">. de winst. Dit is niet verplicht maar wel handig. Voor de oprichting moet je je inschrijven in het handelsregister van de KvK en je moet je aanmelden bij de belastingdienst. Het is relatief goedkoop. De vennoten zijn allemaal hoofdelijk aansprakelijk. Ze kunnen allemaal met hun </w:t>
      </w:r>
      <w:proofErr w:type="spellStart"/>
      <w:r>
        <w:rPr>
          <w:rFonts w:ascii="Berlin Sans FB" w:hAnsi="Berlin Sans FB"/>
        </w:rPr>
        <w:t>prive</w:t>
      </w:r>
      <w:proofErr w:type="spellEnd"/>
      <w:r>
        <w:rPr>
          <w:rFonts w:ascii="Berlin Sans FB" w:hAnsi="Berlin Sans FB"/>
        </w:rPr>
        <w:t xml:space="preserve"> vermogen aansprakelijk worden gesteld. Het geld dat vennoten in het bedrijf steken is het eigen vermogen. </w:t>
      </w:r>
      <w:r w:rsidR="001F3611">
        <w:rPr>
          <w:rFonts w:ascii="Berlin Sans FB" w:hAnsi="Berlin Sans FB"/>
        </w:rPr>
        <w:t xml:space="preserve">Vennoten betalen inkomstenbelasting via het progressief belastingstelsel. Ook zijn er bepaalde aftrekposten (dezelfde als die van een eenmanszaak). </w:t>
      </w:r>
    </w:p>
    <w:p w:rsidR="001F3611" w:rsidRDefault="001F3611" w:rsidP="00BB5056">
      <w:pPr>
        <w:pStyle w:val="Geenafstand"/>
        <w:rPr>
          <w:rFonts w:ascii="Berlin Sans FB" w:hAnsi="Berlin Sans FB"/>
        </w:rPr>
      </w:pPr>
    </w:p>
    <w:p w:rsidR="001F3611" w:rsidRDefault="001F3611" w:rsidP="00BB5056">
      <w:pPr>
        <w:pStyle w:val="Geenafstand"/>
        <w:rPr>
          <w:rFonts w:ascii="Berlin Sans FB" w:hAnsi="Berlin Sans FB"/>
        </w:rPr>
      </w:pPr>
      <w:r>
        <w:rPr>
          <w:rFonts w:ascii="Berlin Sans FB" w:hAnsi="Berlin Sans FB"/>
        </w:rPr>
        <w:t>Besloten vennootschap (BV)</w:t>
      </w:r>
    </w:p>
    <w:p w:rsidR="001F3611" w:rsidRDefault="001F3611" w:rsidP="00BB5056">
      <w:pPr>
        <w:pStyle w:val="Geenafstand"/>
        <w:rPr>
          <w:rFonts w:ascii="Berlin Sans FB" w:hAnsi="Berlin Sans FB"/>
        </w:rPr>
      </w:pPr>
    </w:p>
    <w:p w:rsidR="001F3611" w:rsidRDefault="001F3611" w:rsidP="00BB5056">
      <w:pPr>
        <w:pStyle w:val="Geenafstand"/>
        <w:rPr>
          <w:rFonts w:ascii="Berlin Sans FB" w:hAnsi="Berlin Sans FB"/>
        </w:rPr>
      </w:pPr>
      <w:r>
        <w:rPr>
          <w:rFonts w:ascii="Berlin Sans FB" w:hAnsi="Berlin Sans FB"/>
        </w:rPr>
        <w:t xml:space="preserve">Bij een bv is het eigenvermogen verdeeld in aandelen en er zijn meerdere aandeelhouders.  Je kunt ook zelf 100% van de aandelen hebben. Een bv streeft naar winst en is dus een commerciële organisatie. De winstuitkering is </w:t>
      </w:r>
      <w:proofErr w:type="spellStart"/>
      <w:r>
        <w:rPr>
          <w:rFonts w:ascii="Berlin Sans FB" w:hAnsi="Berlin Sans FB"/>
        </w:rPr>
        <w:t>divident</w:t>
      </w:r>
      <w:proofErr w:type="spellEnd"/>
      <w:r>
        <w:rPr>
          <w:rFonts w:ascii="Berlin Sans FB" w:hAnsi="Berlin Sans FB"/>
        </w:rPr>
        <w:t>. Een bv is een rechtspersoon. Ze kunnen dus niet privé aansprakelijk worden gesteld. Elk aandeel heeft recht op 1 stem, hoe meer aandelen je hebt, hoe meer stemmen je hebt. Aandeel houders hoeven niet werkzaam te zijn. De hoogste macht ligt bij de algemene vergadering van aandeelhouders (AVA)</w:t>
      </w:r>
      <w:r w:rsidR="009E0F87">
        <w:rPr>
          <w:rFonts w:ascii="Berlin Sans FB" w:hAnsi="Berlin Sans FB"/>
        </w:rPr>
        <w:t>. Bij oprichting is een notariële acte nodig waarin statuten staan (statutaire acte).</w:t>
      </w:r>
    </w:p>
    <w:p w:rsidR="009E0F87" w:rsidRDefault="009E0F87" w:rsidP="00BB5056">
      <w:pPr>
        <w:pStyle w:val="Geenafstand"/>
        <w:rPr>
          <w:rFonts w:ascii="Berlin Sans FB" w:hAnsi="Berlin Sans FB"/>
        </w:rPr>
      </w:pPr>
      <w:r>
        <w:rPr>
          <w:rFonts w:ascii="Berlin Sans FB" w:hAnsi="Berlin Sans FB"/>
        </w:rPr>
        <w:t>Het geld dat aandeelhouders in de bv steken is het eigen vermogen. Dit kan worden aangevuld met niet-uitgekeerde winst. De continuïteit is niet gebonden aan de levensduur van de aandeelhouders. Een bv betaald vennootschapsbelasting over de winst, dividendbelasting en (de aandeelhouders betalen) inkomstenbelasting</w:t>
      </w:r>
    </w:p>
    <w:p w:rsidR="009E0F87" w:rsidRDefault="009E0F87" w:rsidP="00BB5056">
      <w:pPr>
        <w:pStyle w:val="Geenafstand"/>
        <w:rPr>
          <w:rFonts w:ascii="Berlin Sans FB" w:hAnsi="Berlin Sans FB"/>
        </w:rPr>
      </w:pPr>
    </w:p>
    <w:p w:rsidR="009E0F87" w:rsidRDefault="009E0F87" w:rsidP="00BB5056">
      <w:pPr>
        <w:pStyle w:val="Geenafstand"/>
        <w:rPr>
          <w:rFonts w:ascii="Berlin Sans FB" w:hAnsi="Berlin Sans FB"/>
        </w:rPr>
      </w:pPr>
      <w:r>
        <w:rPr>
          <w:rFonts w:ascii="Berlin Sans FB" w:hAnsi="Berlin Sans FB"/>
        </w:rPr>
        <w:t>Naamloze vennootschap (NV)</w:t>
      </w:r>
    </w:p>
    <w:p w:rsidR="009E0F87" w:rsidRDefault="009E0F87" w:rsidP="00BB5056">
      <w:pPr>
        <w:pStyle w:val="Geenafstand"/>
        <w:rPr>
          <w:rFonts w:ascii="Berlin Sans FB" w:hAnsi="Berlin Sans FB"/>
        </w:rPr>
      </w:pPr>
    </w:p>
    <w:p w:rsidR="00BB5056" w:rsidRDefault="009E0F87" w:rsidP="00464053">
      <w:pPr>
        <w:pStyle w:val="Geenafstand"/>
        <w:rPr>
          <w:rFonts w:ascii="Berlin Sans FB" w:hAnsi="Berlin Sans FB"/>
        </w:rPr>
      </w:pPr>
      <w:r>
        <w:rPr>
          <w:rFonts w:ascii="Berlin Sans FB" w:hAnsi="Berlin Sans FB"/>
        </w:rPr>
        <w:t xml:space="preserve">Bij een nv is het eigenvermogen verdeeld in gewone aandelen die verhandeld kunnen worden op de beurs. Ook zijn er preferente aandelen (voordelen op gebied van </w:t>
      </w:r>
      <w:proofErr w:type="spellStart"/>
      <w:r>
        <w:rPr>
          <w:rFonts w:ascii="Berlin Sans FB" w:hAnsi="Berlin Sans FB"/>
        </w:rPr>
        <w:t>oa</w:t>
      </w:r>
      <w:proofErr w:type="spellEnd"/>
      <w:r>
        <w:rPr>
          <w:rFonts w:ascii="Berlin Sans FB" w:hAnsi="Berlin Sans FB"/>
        </w:rPr>
        <w:t xml:space="preserve"> winst) en prioriteitsaandelen (voordelen op gebied van zeggenschap). Bij een nv kunnen de aandeelhouders niet privé aansprakelijk worden gesteld. De winst wordt uitgekeerd in </w:t>
      </w:r>
      <w:proofErr w:type="spellStart"/>
      <w:r>
        <w:rPr>
          <w:rFonts w:ascii="Berlin Sans FB" w:hAnsi="Berlin Sans FB"/>
        </w:rPr>
        <w:t>divident</w:t>
      </w:r>
      <w:proofErr w:type="spellEnd"/>
      <w:r>
        <w:rPr>
          <w:rFonts w:ascii="Berlin Sans FB" w:hAnsi="Berlin Sans FB"/>
        </w:rPr>
        <w:t xml:space="preserve"> en de hoogste macht ligt bij de AVA. </w:t>
      </w:r>
      <w:r w:rsidR="00464053">
        <w:rPr>
          <w:rFonts w:ascii="Berlin Sans FB" w:hAnsi="Berlin Sans FB"/>
        </w:rPr>
        <w:t xml:space="preserve">Bij de oprichting is een notariële acte met statuten nodig. De aandeelhouders moeten samen minimaal €45,000 in het bedrijf steken. </w:t>
      </w:r>
      <w:r w:rsidR="00464053">
        <w:rPr>
          <w:rFonts w:ascii="Berlin Sans FB" w:hAnsi="Berlin Sans FB"/>
        </w:rPr>
        <w:lastRenderedPageBreak/>
        <w:t xml:space="preserve">Het eigen vermogen is het bedrag dat aandeelhouders bij oprichting in het bedrijf hebben gestoken plus het bedrag dat later ontvangen is bij de uitgifte of emissie van nieuwe aandelen. De nv blijft bestaan, wat er ook b=met de aandeelhouders gebeurt. Een nv betaalt vennootschapsbelasting over de winst. Als er dividend wordt uitgekeerd betalen de aandeelhouders daar dividend belasting over. </w:t>
      </w:r>
    </w:p>
    <w:p w:rsidR="00464053" w:rsidRDefault="00464053" w:rsidP="00464053">
      <w:pPr>
        <w:pStyle w:val="Geenafstand"/>
        <w:rPr>
          <w:rFonts w:ascii="Berlin Sans FB" w:hAnsi="Berlin Sans FB"/>
        </w:rPr>
      </w:pPr>
    </w:p>
    <w:p w:rsidR="00464053" w:rsidRDefault="00464053" w:rsidP="00464053">
      <w:pPr>
        <w:pStyle w:val="Geenafstand"/>
        <w:rPr>
          <w:rFonts w:ascii="Berlin Sans FB" w:hAnsi="Berlin Sans FB"/>
        </w:rPr>
      </w:pPr>
      <w:r>
        <w:rPr>
          <w:rFonts w:ascii="Berlin Sans FB" w:hAnsi="Berlin Sans FB"/>
        </w:rPr>
        <w:t>Vereniging en stichting</w:t>
      </w:r>
    </w:p>
    <w:p w:rsidR="00464053" w:rsidRDefault="00464053" w:rsidP="00464053">
      <w:pPr>
        <w:pStyle w:val="Geenafstand"/>
        <w:rPr>
          <w:rFonts w:ascii="Berlin Sans FB" w:hAnsi="Berlin Sans FB"/>
        </w:rPr>
      </w:pPr>
    </w:p>
    <w:p w:rsidR="00464053" w:rsidRDefault="00464053" w:rsidP="00464053">
      <w:pPr>
        <w:pStyle w:val="Geenafstand"/>
        <w:rPr>
          <w:rFonts w:ascii="Berlin Sans FB" w:hAnsi="Berlin Sans FB"/>
        </w:rPr>
      </w:pPr>
      <w:r>
        <w:rPr>
          <w:rFonts w:ascii="Berlin Sans FB" w:hAnsi="Berlin Sans FB"/>
        </w:rPr>
        <w:t>Vereniging</w:t>
      </w:r>
    </w:p>
    <w:p w:rsidR="00633440" w:rsidRDefault="00464053" w:rsidP="00464053">
      <w:pPr>
        <w:pStyle w:val="Geenafstand"/>
        <w:rPr>
          <w:rFonts w:ascii="Berlin Sans FB" w:hAnsi="Berlin Sans FB"/>
        </w:rPr>
      </w:pPr>
      <w:r>
        <w:rPr>
          <w:rFonts w:ascii="Berlin Sans FB" w:hAnsi="Berlin Sans FB"/>
        </w:rPr>
        <w:t xml:space="preserve">Bij een vereniging betalen de leden contributie. Alle leden hebben 1 stem maar de algemene ledenvergadering heeft de hoogste stem. </w:t>
      </w:r>
      <w:r w:rsidR="00633440">
        <w:rPr>
          <w:rFonts w:ascii="Berlin Sans FB" w:hAnsi="Berlin Sans FB"/>
        </w:rPr>
        <w:t xml:space="preserve">Bij een vereniging met volledige rechtsbevoegdheid zijn de leden niet privéaansprakelijk. Bij oprichting is een </w:t>
      </w:r>
      <w:proofErr w:type="spellStart"/>
      <w:r w:rsidR="00633440">
        <w:rPr>
          <w:rFonts w:ascii="Berlin Sans FB" w:hAnsi="Berlin Sans FB"/>
        </w:rPr>
        <w:t>notariele</w:t>
      </w:r>
      <w:proofErr w:type="spellEnd"/>
      <w:r w:rsidR="00633440">
        <w:rPr>
          <w:rFonts w:ascii="Berlin Sans FB" w:hAnsi="Berlin Sans FB"/>
        </w:rPr>
        <w:t xml:space="preserve"> acte gemaakt en de vereniging staat ingeschreven bij de KvK. Bij een vereniging zonder volledige rechtsbevoegdheid zijn de bestuurders wel privéaansprakelijk. </w:t>
      </w:r>
    </w:p>
    <w:p w:rsidR="00633440" w:rsidRDefault="00633440" w:rsidP="00464053">
      <w:pPr>
        <w:pStyle w:val="Geenafstand"/>
        <w:rPr>
          <w:rFonts w:ascii="Berlin Sans FB" w:hAnsi="Berlin Sans FB"/>
        </w:rPr>
      </w:pPr>
      <w:r>
        <w:rPr>
          <w:rFonts w:ascii="Berlin Sans FB" w:hAnsi="Berlin Sans FB"/>
        </w:rPr>
        <w:t xml:space="preserve">Een vereniging kan middelen verkrijgen door contributie, sponsors, donaties, giften en subsidies. Zolang er leden zijn blijft een vereniging bestaan. </w:t>
      </w:r>
    </w:p>
    <w:p w:rsidR="00633440" w:rsidRDefault="00633440" w:rsidP="00464053">
      <w:pPr>
        <w:pStyle w:val="Geenafstand"/>
        <w:rPr>
          <w:rFonts w:ascii="Berlin Sans FB" w:hAnsi="Berlin Sans FB"/>
        </w:rPr>
      </w:pPr>
    </w:p>
    <w:p w:rsidR="00633440" w:rsidRDefault="00633440" w:rsidP="00464053">
      <w:pPr>
        <w:pStyle w:val="Geenafstand"/>
        <w:rPr>
          <w:rFonts w:ascii="Berlin Sans FB" w:hAnsi="Berlin Sans FB"/>
        </w:rPr>
      </w:pPr>
      <w:r>
        <w:rPr>
          <w:rFonts w:ascii="Berlin Sans FB" w:hAnsi="Berlin Sans FB"/>
        </w:rPr>
        <w:t>Stichting</w:t>
      </w:r>
    </w:p>
    <w:p w:rsidR="00464053" w:rsidRPr="00464053" w:rsidRDefault="00633440" w:rsidP="00464053">
      <w:pPr>
        <w:pStyle w:val="Geenafstand"/>
        <w:rPr>
          <w:rFonts w:ascii="Berlin Sans FB" w:hAnsi="Berlin Sans FB"/>
        </w:rPr>
      </w:pPr>
      <w:r>
        <w:rPr>
          <w:rFonts w:ascii="Berlin Sans FB" w:hAnsi="Berlin Sans FB"/>
        </w:rPr>
        <w:t>Een stichting is een niet-commerciële organisatie en heeft geen leden. Het bestuur heeft de leiding en hoeft aan niemand verantwoording af te leggen. Bij oprichting moet er een notariële acte zijn met statuten en moet de stichting worden ingeschreven bij de KvK. Een stichting ontvangt geld uit donaties, sponsoren en subsidies. Overheidsinstellingen krijgen vaak een budgetfinanciering. Bij andere organisaties kan sprake zijn van een lumpsumfinanciering. Dat is een bedrag per prestatie (bijv. per leerling) . een bestuurder van niet privé aansprakelijk worden gesteld.</w:t>
      </w:r>
      <w:bookmarkStart w:id="0" w:name="_GoBack"/>
      <w:bookmarkEnd w:id="0"/>
    </w:p>
    <w:sectPr w:rsidR="00464053" w:rsidRPr="00464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77E"/>
    <w:multiLevelType w:val="hybridMultilevel"/>
    <w:tmpl w:val="CB6A6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56"/>
    <w:rsid w:val="001F3611"/>
    <w:rsid w:val="00464053"/>
    <w:rsid w:val="00482CB9"/>
    <w:rsid w:val="005666A6"/>
    <w:rsid w:val="0061392E"/>
    <w:rsid w:val="00633440"/>
    <w:rsid w:val="008E111C"/>
    <w:rsid w:val="009E0F87"/>
    <w:rsid w:val="00AA711D"/>
    <w:rsid w:val="00BB5056"/>
    <w:rsid w:val="00FC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pietersen</dc:creator>
  <cp:lastModifiedBy>lotte pietersen</cp:lastModifiedBy>
  <cp:revision>1</cp:revision>
  <dcterms:created xsi:type="dcterms:W3CDTF">2018-03-10T10:04:00Z</dcterms:created>
  <dcterms:modified xsi:type="dcterms:W3CDTF">2018-03-10T11:07:00Z</dcterms:modified>
</cp:coreProperties>
</file>