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0F9" w:rsidRDefault="005B30F9" w:rsidP="005B30F9">
      <w:pPr>
        <w:spacing w:after="0"/>
        <w:contextualSpacing/>
        <w:jc w:val="center"/>
        <w:rPr>
          <w:sz w:val="28"/>
        </w:rPr>
      </w:pPr>
      <w:r w:rsidRPr="005B30F9">
        <w:rPr>
          <w:sz w:val="28"/>
        </w:rPr>
        <w:t>Nederlands Formuleren</w:t>
      </w:r>
    </w:p>
    <w:p w:rsidR="005B30F9" w:rsidRDefault="005B30F9" w:rsidP="005B30F9">
      <w:pPr>
        <w:spacing w:after="0"/>
        <w:contextualSpacing/>
        <w:rPr>
          <w:i/>
        </w:rPr>
      </w:pPr>
    </w:p>
    <w:p w:rsidR="005B30F9" w:rsidRPr="005B30F9" w:rsidRDefault="005B30F9" w:rsidP="005B30F9">
      <w:pPr>
        <w:spacing w:after="0"/>
        <w:contextualSpacing/>
        <w:rPr>
          <w:i/>
        </w:rPr>
      </w:pPr>
      <w:r>
        <w:rPr>
          <w:i/>
        </w:rPr>
        <w:t>Misleidende tweelingen: als/dan</w:t>
      </w:r>
    </w:p>
    <w:p w:rsidR="005B30F9" w:rsidRDefault="007244D6" w:rsidP="005B30F9">
      <w:pPr>
        <w:spacing w:after="0"/>
        <w:contextualSpacing/>
      </w:pPr>
      <w:r>
        <w:t>Dan: vergrotende trap</w:t>
      </w:r>
    </w:p>
    <w:p w:rsidR="007244D6" w:rsidRDefault="007244D6" w:rsidP="005B30F9">
      <w:pPr>
        <w:spacing w:after="0"/>
        <w:contextualSpacing/>
      </w:pPr>
      <w:r>
        <w:t xml:space="preserve">Als: vergelijkende trap </w:t>
      </w:r>
    </w:p>
    <w:p w:rsidR="007244D6" w:rsidRDefault="007244D6" w:rsidP="005B30F9">
      <w:pPr>
        <w:spacing w:after="0"/>
        <w:contextualSpacing/>
      </w:pPr>
    </w:p>
    <w:p w:rsidR="005B30F9" w:rsidRDefault="005B30F9" w:rsidP="005B30F9">
      <w:pPr>
        <w:spacing w:after="0"/>
        <w:contextualSpacing/>
      </w:pPr>
      <w:r>
        <w:rPr>
          <w:i/>
        </w:rPr>
        <w:t>Misleidende tweelingen: omdat/doordat</w:t>
      </w:r>
    </w:p>
    <w:p w:rsidR="005B30F9" w:rsidRDefault="007244D6" w:rsidP="005B30F9">
      <w:pPr>
        <w:spacing w:after="0"/>
        <w:contextualSpacing/>
      </w:pPr>
      <w:r>
        <w:t xml:space="preserve">Omdat: reden </w:t>
      </w:r>
    </w:p>
    <w:p w:rsidR="007244D6" w:rsidRDefault="007244D6" w:rsidP="005B30F9">
      <w:pPr>
        <w:spacing w:after="0"/>
        <w:contextualSpacing/>
      </w:pPr>
      <w:r>
        <w:t>Doordat: oorzaak</w:t>
      </w:r>
    </w:p>
    <w:p w:rsidR="007244D6" w:rsidRDefault="007244D6" w:rsidP="005B30F9">
      <w:pPr>
        <w:spacing w:after="0"/>
        <w:contextualSpacing/>
      </w:pPr>
    </w:p>
    <w:p w:rsidR="005B30F9" w:rsidRDefault="005B30F9" w:rsidP="005B30F9">
      <w:pPr>
        <w:spacing w:after="0"/>
        <w:contextualSpacing/>
      </w:pPr>
      <w:r>
        <w:rPr>
          <w:i/>
        </w:rPr>
        <w:t>Misleidende tweelingen: blijkbaar/schijnbaar</w:t>
      </w:r>
    </w:p>
    <w:p w:rsidR="005B30F9" w:rsidRDefault="007244D6" w:rsidP="005B30F9">
      <w:pPr>
        <w:spacing w:after="0"/>
        <w:contextualSpacing/>
      </w:pPr>
      <w:r>
        <w:t>Blijkbaar: bewijs</w:t>
      </w:r>
    </w:p>
    <w:p w:rsidR="007244D6" w:rsidRDefault="007244D6" w:rsidP="005B30F9">
      <w:pPr>
        <w:spacing w:after="0"/>
        <w:contextualSpacing/>
      </w:pPr>
      <w:r>
        <w:t xml:space="preserve">Schijnbaar: waarschijnlijk </w:t>
      </w:r>
    </w:p>
    <w:p w:rsidR="007244D6" w:rsidRDefault="007244D6" w:rsidP="005B30F9">
      <w:pPr>
        <w:spacing w:after="0"/>
        <w:contextualSpacing/>
      </w:pPr>
    </w:p>
    <w:p w:rsidR="005B30F9" w:rsidRDefault="005B30F9" w:rsidP="005B30F9">
      <w:pPr>
        <w:spacing w:after="0"/>
        <w:contextualSpacing/>
        <w:rPr>
          <w:i/>
        </w:rPr>
      </w:pPr>
      <w:r>
        <w:rPr>
          <w:i/>
        </w:rPr>
        <w:t>Misleidende tweelingen: mits/tenzij</w:t>
      </w:r>
    </w:p>
    <w:p w:rsidR="007244D6" w:rsidRDefault="007244D6" w:rsidP="005B30F9">
      <w:pPr>
        <w:spacing w:after="0"/>
        <w:contextualSpacing/>
      </w:pPr>
      <w:r>
        <w:t>Mits: voorwaarde</w:t>
      </w:r>
    </w:p>
    <w:p w:rsidR="007244D6" w:rsidRDefault="007244D6" w:rsidP="005B30F9">
      <w:pPr>
        <w:spacing w:after="0"/>
        <w:contextualSpacing/>
      </w:pPr>
      <w:r>
        <w:t>Tenzij: eventueel, obstakel</w:t>
      </w:r>
    </w:p>
    <w:p w:rsidR="007244D6" w:rsidRPr="007244D6" w:rsidRDefault="007244D6" w:rsidP="005B30F9">
      <w:pPr>
        <w:spacing w:after="0"/>
        <w:contextualSpacing/>
      </w:pPr>
    </w:p>
    <w:p w:rsidR="005B30F9" w:rsidRDefault="005B30F9" w:rsidP="005B30F9">
      <w:pPr>
        <w:spacing w:after="0"/>
        <w:contextualSpacing/>
        <w:rPr>
          <w:i/>
        </w:rPr>
      </w:pPr>
      <w:r>
        <w:rPr>
          <w:i/>
        </w:rPr>
        <w:t>Misleidende tweelingen: heb/ben</w:t>
      </w:r>
    </w:p>
    <w:p w:rsidR="005B30F9" w:rsidRDefault="007244D6" w:rsidP="005B30F9">
      <w:pPr>
        <w:spacing w:after="0"/>
        <w:contextualSpacing/>
      </w:pPr>
      <w:r>
        <w:t>Heb: geen handeling</w:t>
      </w:r>
    </w:p>
    <w:p w:rsidR="007244D6" w:rsidRDefault="007244D6" w:rsidP="005B30F9">
      <w:pPr>
        <w:spacing w:after="0"/>
        <w:contextualSpacing/>
      </w:pPr>
      <w:r>
        <w:t xml:space="preserve">Ben: geen herinnering </w:t>
      </w:r>
    </w:p>
    <w:p w:rsidR="007244D6" w:rsidRPr="007244D6" w:rsidRDefault="007244D6" w:rsidP="005B30F9">
      <w:pPr>
        <w:spacing w:after="0"/>
        <w:contextualSpacing/>
      </w:pPr>
    </w:p>
    <w:p w:rsidR="005B30F9" w:rsidRDefault="005B30F9" w:rsidP="005B30F9">
      <w:pPr>
        <w:spacing w:after="0"/>
        <w:contextualSpacing/>
        <w:rPr>
          <w:i/>
        </w:rPr>
      </w:pPr>
      <w:r>
        <w:rPr>
          <w:i/>
        </w:rPr>
        <w:t>Misleidende tweelingen: te wijten/te danken</w:t>
      </w:r>
    </w:p>
    <w:p w:rsidR="005B30F9" w:rsidRDefault="007244D6" w:rsidP="005B30F9">
      <w:pPr>
        <w:spacing w:after="0"/>
        <w:contextualSpacing/>
      </w:pPr>
      <w:r>
        <w:t>Te danken: positief</w:t>
      </w:r>
    </w:p>
    <w:p w:rsidR="007244D6" w:rsidRDefault="007244D6" w:rsidP="005B30F9">
      <w:pPr>
        <w:spacing w:after="0"/>
        <w:contextualSpacing/>
      </w:pPr>
      <w:r>
        <w:t xml:space="preserve">Te wijten: negatie </w:t>
      </w:r>
    </w:p>
    <w:p w:rsidR="007244D6" w:rsidRPr="007244D6" w:rsidRDefault="007244D6" w:rsidP="005B30F9">
      <w:pPr>
        <w:spacing w:after="0"/>
        <w:contextualSpacing/>
      </w:pPr>
    </w:p>
    <w:p w:rsidR="005B30F9" w:rsidRDefault="005B30F9" w:rsidP="005B30F9">
      <w:pPr>
        <w:spacing w:after="0"/>
        <w:contextualSpacing/>
        <w:rPr>
          <w:i/>
        </w:rPr>
      </w:pPr>
      <w:r>
        <w:rPr>
          <w:i/>
        </w:rPr>
        <w:t>Misleidende tweelingen: geregeld/regelmatig</w:t>
      </w:r>
    </w:p>
    <w:p w:rsidR="005B30F9" w:rsidRDefault="007244D6" w:rsidP="005B30F9">
      <w:pPr>
        <w:spacing w:after="0"/>
        <w:contextualSpacing/>
      </w:pPr>
      <w:r>
        <w:t xml:space="preserve">Geregeld: frequent </w:t>
      </w:r>
    </w:p>
    <w:p w:rsidR="007244D6" w:rsidRDefault="007244D6" w:rsidP="005B30F9">
      <w:pPr>
        <w:spacing w:after="0"/>
        <w:contextualSpacing/>
      </w:pPr>
      <w:r>
        <w:t xml:space="preserve">Regelmatig: vaste volgorde </w:t>
      </w:r>
    </w:p>
    <w:p w:rsidR="007244D6" w:rsidRPr="007244D6" w:rsidRDefault="007244D6" w:rsidP="005B30F9">
      <w:pPr>
        <w:spacing w:after="0"/>
        <w:contextualSpacing/>
      </w:pPr>
    </w:p>
    <w:p w:rsidR="005B30F9" w:rsidRDefault="005B30F9" w:rsidP="005B30F9">
      <w:pPr>
        <w:spacing w:after="0"/>
        <w:contextualSpacing/>
        <w:rPr>
          <w:i/>
        </w:rPr>
      </w:pPr>
      <w:r>
        <w:rPr>
          <w:i/>
        </w:rPr>
        <w:t>Misleidende tweelingen: daarentegen/integendeel</w:t>
      </w:r>
    </w:p>
    <w:p w:rsidR="005B30F9" w:rsidRDefault="007244D6" w:rsidP="005B30F9">
      <w:pPr>
        <w:spacing w:after="0"/>
        <w:contextualSpacing/>
      </w:pPr>
      <w:r>
        <w:t xml:space="preserve">Daarentegen: </w:t>
      </w:r>
      <w:r w:rsidR="00AF78F5" w:rsidRPr="00AF78F5">
        <w:t>te wijzen op de tegengestelde kenmerken van twee vergelijkbare onder</w:t>
      </w:r>
      <w:r w:rsidR="00AF78F5">
        <w:t xml:space="preserve">werpen </w:t>
      </w:r>
      <w:r w:rsidR="00AF78F5" w:rsidRPr="00AF78F5">
        <w:t>of van één onderwerp in verschillende omstandigheden</w:t>
      </w:r>
    </w:p>
    <w:p w:rsidR="007244D6" w:rsidRDefault="007244D6" w:rsidP="005B30F9">
      <w:pPr>
        <w:spacing w:after="0"/>
        <w:contextualSpacing/>
      </w:pPr>
      <w:r>
        <w:t xml:space="preserve">Integendeel: </w:t>
      </w:r>
      <w:r w:rsidR="00AF78F5" w:rsidRPr="00AF78F5">
        <w:t>een uiting over een onderwerp te weerleggen</w:t>
      </w:r>
    </w:p>
    <w:p w:rsidR="007244D6" w:rsidRPr="007244D6" w:rsidRDefault="007244D6" w:rsidP="005B30F9">
      <w:pPr>
        <w:spacing w:after="0"/>
        <w:contextualSpacing/>
      </w:pPr>
    </w:p>
    <w:p w:rsidR="005B30F9" w:rsidRDefault="005B30F9" w:rsidP="005B30F9">
      <w:pPr>
        <w:spacing w:after="0"/>
        <w:contextualSpacing/>
        <w:rPr>
          <w:i/>
        </w:rPr>
      </w:pPr>
      <w:r>
        <w:rPr>
          <w:i/>
        </w:rPr>
        <w:t>Misleidende tweelingen: destijds/indertijd</w:t>
      </w:r>
    </w:p>
    <w:p w:rsidR="005B30F9" w:rsidRDefault="00AF78F5" w:rsidP="005B30F9">
      <w:pPr>
        <w:spacing w:after="0"/>
        <w:contextualSpacing/>
      </w:pPr>
      <w:r>
        <w:t>Destijds: preciezer tijdstip</w:t>
      </w:r>
    </w:p>
    <w:p w:rsidR="00AF78F5" w:rsidRDefault="00AF78F5" w:rsidP="005B30F9">
      <w:pPr>
        <w:spacing w:after="0"/>
        <w:contextualSpacing/>
      </w:pPr>
      <w:r>
        <w:t>Indertijd: verwijzen naar bepaalde periode, niet precies</w:t>
      </w:r>
    </w:p>
    <w:p w:rsidR="00AF78F5" w:rsidRPr="00AF78F5" w:rsidRDefault="00AF78F5" w:rsidP="005B30F9">
      <w:pPr>
        <w:spacing w:after="0"/>
        <w:contextualSpacing/>
      </w:pPr>
    </w:p>
    <w:p w:rsidR="005B30F9" w:rsidRDefault="005B30F9" w:rsidP="005B30F9">
      <w:pPr>
        <w:spacing w:after="0"/>
        <w:contextualSpacing/>
        <w:rPr>
          <w:i/>
        </w:rPr>
      </w:pPr>
      <w:r>
        <w:rPr>
          <w:i/>
        </w:rPr>
        <w:t>Misleidende tweelingen: geneigd/genegen</w:t>
      </w:r>
    </w:p>
    <w:p w:rsidR="005B30F9" w:rsidRDefault="00AF78F5" w:rsidP="005B30F9">
      <w:pPr>
        <w:spacing w:after="0"/>
        <w:contextualSpacing/>
      </w:pPr>
      <w:r>
        <w:t>Geneigd: neiging tot, vaak negatief</w:t>
      </w:r>
    </w:p>
    <w:p w:rsidR="00AF78F5" w:rsidRDefault="00AF78F5" w:rsidP="005B30F9">
      <w:pPr>
        <w:spacing w:after="0"/>
        <w:contextualSpacing/>
      </w:pPr>
      <w:r>
        <w:t xml:space="preserve">Genegen: wil gevend bereid zijn  tot </w:t>
      </w:r>
    </w:p>
    <w:p w:rsidR="00AF78F5" w:rsidRPr="00AF78F5" w:rsidRDefault="00AF78F5" w:rsidP="005B30F9">
      <w:pPr>
        <w:spacing w:after="0"/>
        <w:contextualSpacing/>
      </w:pPr>
    </w:p>
    <w:p w:rsidR="005B30F9" w:rsidRPr="005B30F9" w:rsidRDefault="005B30F9" w:rsidP="005B30F9">
      <w:pPr>
        <w:spacing w:after="0"/>
        <w:contextualSpacing/>
        <w:rPr>
          <w:i/>
        </w:rPr>
      </w:pPr>
      <w:r>
        <w:rPr>
          <w:i/>
        </w:rPr>
        <w:t>Misleidende tweelingen: climax/hoogtepunt</w:t>
      </w:r>
    </w:p>
    <w:p w:rsidR="005B30F9" w:rsidRDefault="00CE10E6" w:rsidP="005B30F9">
      <w:pPr>
        <w:spacing w:after="0"/>
        <w:contextualSpacing/>
      </w:pPr>
      <w:r>
        <w:t xml:space="preserve">Climax: </w:t>
      </w:r>
    </w:p>
    <w:p w:rsidR="00CE10E6" w:rsidRDefault="00CE10E6" w:rsidP="005B30F9">
      <w:pPr>
        <w:spacing w:after="0"/>
        <w:contextualSpacing/>
      </w:pPr>
      <w:r>
        <w:t xml:space="preserve">Hoogtepunt: </w:t>
      </w:r>
    </w:p>
    <w:p w:rsidR="00CE10E6" w:rsidRDefault="00CE10E6" w:rsidP="005B30F9">
      <w:pPr>
        <w:spacing w:after="0"/>
        <w:contextualSpacing/>
      </w:pPr>
    </w:p>
    <w:p w:rsidR="00CE10E6" w:rsidRDefault="00CE10E6" w:rsidP="005B30F9">
      <w:pPr>
        <w:spacing w:after="0"/>
        <w:contextualSpacing/>
      </w:pPr>
    </w:p>
    <w:p w:rsidR="005B30F9" w:rsidRDefault="005B30F9" w:rsidP="005B30F9">
      <w:pPr>
        <w:spacing w:after="0"/>
        <w:contextualSpacing/>
        <w:rPr>
          <w:i/>
        </w:rPr>
      </w:pPr>
      <w:r>
        <w:rPr>
          <w:i/>
        </w:rPr>
        <w:lastRenderedPageBreak/>
        <w:t xml:space="preserve">Contaminatie </w:t>
      </w:r>
    </w:p>
    <w:p w:rsidR="005B30F9" w:rsidRDefault="005F68E7" w:rsidP="005B30F9">
      <w:pPr>
        <w:spacing w:after="0"/>
        <w:contextualSpacing/>
      </w:pPr>
      <w:r>
        <w:t>Wanneer</w:t>
      </w:r>
      <w:r w:rsidRPr="005F68E7">
        <w:t xml:space="preserve"> twee woorden of uitdrukkingen worden verward en ten onrechte worden vermengd</w:t>
      </w:r>
      <w:r>
        <w:t>.</w:t>
      </w:r>
    </w:p>
    <w:p w:rsidR="005F68E7" w:rsidRDefault="005F68E7" w:rsidP="005B30F9">
      <w:pPr>
        <w:spacing w:after="0"/>
        <w:contextualSpacing/>
      </w:pPr>
      <w:r>
        <w:t>Foute voorbeelden:</w:t>
      </w:r>
    </w:p>
    <w:tbl>
      <w:tblPr>
        <w:tblStyle w:val="Tabelraster"/>
        <w:tblW w:w="0" w:type="auto"/>
        <w:tblLook w:val="04A0" w:firstRow="1" w:lastRow="0" w:firstColumn="1" w:lastColumn="0" w:noHBand="0" w:noVBand="1"/>
      </w:tblPr>
      <w:tblGrid>
        <w:gridCol w:w="4531"/>
        <w:gridCol w:w="4531"/>
      </w:tblGrid>
      <w:tr w:rsidR="00B36F0A" w:rsidRPr="001D79EC" w:rsidTr="00B36F0A">
        <w:tc>
          <w:tcPr>
            <w:tcW w:w="4531" w:type="dxa"/>
          </w:tcPr>
          <w:p w:rsidR="001D79EC" w:rsidRPr="001D79EC" w:rsidRDefault="00B36F0A" w:rsidP="001D79EC">
            <w:pPr>
              <w:pStyle w:val="Lijstalinea"/>
              <w:numPr>
                <w:ilvl w:val="0"/>
                <w:numId w:val="12"/>
              </w:numPr>
              <w:ind w:left="458" w:hanging="425"/>
              <w:rPr>
                <w:rFonts w:asciiTheme="minorHAnsi" w:hAnsiTheme="minorHAnsi" w:cstheme="minorHAnsi"/>
                <w:sz w:val="22"/>
                <w:szCs w:val="22"/>
              </w:rPr>
            </w:pPr>
            <w:r w:rsidRPr="001D79EC">
              <w:rPr>
                <w:rFonts w:asciiTheme="minorHAnsi" w:hAnsiTheme="minorHAnsi" w:cstheme="minorHAnsi"/>
                <w:sz w:val="22"/>
                <w:szCs w:val="22"/>
              </w:rPr>
              <w:t>Ik irriteer me aan hem</w:t>
            </w:r>
          </w:p>
          <w:p w:rsidR="001D79EC" w:rsidRPr="001D79EC" w:rsidRDefault="001D79EC" w:rsidP="001D79EC">
            <w:pPr>
              <w:rPr>
                <w:rFonts w:asciiTheme="minorHAnsi" w:hAnsiTheme="minorHAnsi" w:cstheme="minorHAnsi"/>
                <w:sz w:val="22"/>
                <w:szCs w:val="22"/>
              </w:rPr>
            </w:pPr>
          </w:p>
          <w:p w:rsidR="001D79EC" w:rsidRPr="001D79EC" w:rsidRDefault="00B36F0A" w:rsidP="001D79EC">
            <w:pPr>
              <w:pStyle w:val="Lijstalinea"/>
              <w:numPr>
                <w:ilvl w:val="0"/>
                <w:numId w:val="12"/>
              </w:numPr>
              <w:ind w:left="458" w:hanging="425"/>
              <w:rPr>
                <w:rFonts w:asciiTheme="minorHAnsi" w:hAnsiTheme="minorHAnsi" w:cstheme="minorHAnsi"/>
                <w:sz w:val="22"/>
                <w:szCs w:val="22"/>
              </w:rPr>
            </w:pPr>
            <w:r w:rsidRPr="001D79EC">
              <w:rPr>
                <w:rFonts w:asciiTheme="minorHAnsi" w:hAnsiTheme="minorHAnsi" w:cstheme="minorHAnsi"/>
                <w:sz w:val="22"/>
                <w:szCs w:val="22"/>
              </w:rPr>
              <w:t>Hij besefte zich dat te laat.</w:t>
            </w:r>
          </w:p>
          <w:p w:rsidR="001D79EC" w:rsidRPr="001D79EC" w:rsidRDefault="001D79EC" w:rsidP="001D79EC">
            <w:pPr>
              <w:pStyle w:val="Lijstalinea"/>
              <w:rPr>
                <w:rFonts w:asciiTheme="minorHAnsi" w:hAnsiTheme="minorHAnsi" w:cstheme="minorHAnsi"/>
                <w:sz w:val="22"/>
                <w:szCs w:val="22"/>
              </w:rPr>
            </w:pPr>
          </w:p>
          <w:p w:rsidR="00B36F0A" w:rsidRPr="001D79EC" w:rsidRDefault="00B36F0A" w:rsidP="001D79EC">
            <w:pPr>
              <w:pStyle w:val="Lijstalinea"/>
              <w:numPr>
                <w:ilvl w:val="0"/>
                <w:numId w:val="12"/>
              </w:numPr>
              <w:ind w:left="458" w:hanging="425"/>
              <w:rPr>
                <w:rFonts w:asciiTheme="minorHAnsi" w:hAnsiTheme="minorHAnsi" w:cstheme="minorHAnsi"/>
                <w:sz w:val="22"/>
                <w:szCs w:val="22"/>
              </w:rPr>
            </w:pPr>
            <w:r w:rsidRPr="001D79EC">
              <w:rPr>
                <w:rFonts w:asciiTheme="minorHAnsi" w:hAnsiTheme="minorHAnsi" w:cstheme="minorHAnsi"/>
                <w:sz w:val="22"/>
                <w:szCs w:val="22"/>
              </w:rPr>
              <w:t>Hij behoort tot een van de beste tennissers ter wereld.</w:t>
            </w:r>
          </w:p>
          <w:p w:rsidR="00B36F0A" w:rsidRPr="001D79EC"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4.</w:t>
            </w:r>
            <w:r w:rsidRPr="001D79EC">
              <w:rPr>
                <w:rFonts w:asciiTheme="minorHAnsi" w:hAnsiTheme="minorHAnsi" w:cstheme="minorHAnsi"/>
                <w:sz w:val="22"/>
                <w:szCs w:val="22"/>
              </w:rPr>
              <w:tab/>
              <w:t>De oorzaak van de schade is te wijten aan de zware regenval.</w:t>
            </w:r>
          </w:p>
          <w:p w:rsidR="001D79EC" w:rsidRDefault="00B36F0A" w:rsidP="001D79EC">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5.</w:t>
            </w:r>
            <w:r w:rsidRPr="001D79EC">
              <w:rPr>
                <w:rFonts w:asciiTheme="minorHAnsi" w:hAnsiTheme="minorHAnsi" w:cstheme="minorHAnsi"/>
                <w:sz w:val="22"/>
                <w:szCs w:val="22"/>
              </w:rPr>
              <w:tab/>
              <w:t>Ik kan het me best begrijpen.</w:t>
            </w:r>
          </w:p>
          <w:p w:rsidR="001D79EC" w:rsidRDefault="001D79EC" w:rsidP="001D79EC">
            <w:pPr>
              <w:ind w:left="458" w:hanging="425"/>
              <w:contextualSpacing/>
              <w:rPr>
                <w:rFonts w:asciiTheme="minorHAnsi" w:hAnsiTheme="minorHAnsi" w:cstheme="minorHAnsi"/>
                <w:sz w:val="22"/>
                <w:szCs w:val="22"/>
              </w:rPr>
            </w:pPr>
          </w:p>
          <w:p w:rsidR="00B36F0A" w:rsidRPr="001D79EC" w:rsidRDefault="001D79EC" w:rsidP="001D79EC">
            <w:pPr>
              <w:ind w:left="458" w:hanging="425"/>
              <w:contextualSpacing/>
              <w:rPr>
                <w:rFonts w:asciiTheme="minorHAnsi" w:hAnsiTheme="minorHAnsi" w:cstheme="minorHAnsi"/>
                <w:sz w:val="22"/>
                <w:szCs w:val="22"/>
              </w:rPr>
            </w:pPr>
            <w:r>
              <w:rPr>
                <w:rFonts w:asciiTheme="minorHAnsi" w:hAnsiTheme="minorHAnsi" w:cstheme="minorHAnsi"/>
                <w:sz w:val="22"/>
                <w:szCs w:val="22"/>
              </w:rPr>
              <w:t xml:space="preserve">6.     </w:t>
            </w:r>
            <w:r w:rsidR="00B36F0A" w:rsidRPr="001D79EC">
              <w:rPr>
                <w:rFonts w:asciiTheme="minorHAnsi" w:hAnsiTheme="minorHAnsi" w:cstheme="minorHAnsi"/>
                <w:sz w:val="22"/>
                <w:szCs w:val="22"/>
              </w:rPr>
              <w:t>Ik bedacht me ineens dat ik nog boodschappen moest doen.</w:t>
            </w:r>
          </w:p>
          <w:p w:rsidR="00B36F0A" w:rsidRPr="001D79EC"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7.</w:t>
            </w:r>
            <w:r w:rsidRPr="001D79EC">
              <w:rPr>
                <w:rFonts w:asciiTheme="minorHAnsi" w:hAnsiTheme="minorHAnsi" w:cstheme="minorHAnsi"/>
                <w:sz w:val="22"/>
                <w:szCs w:val="22"/>
              </w:rPr>
              <w:tab/>
              <w:t>Doe het maar overnieuw.</w:t>
            </w:r>
          </w:p>
          <w:p w:rsidR="001D79EC"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ab/>
            </w:r>
          </w:p>
          <w:p w:rsidR="00B36F0A" w:rsidRDefault="001D79EC" w:rsidP="001D79EC">
            <w:pPr>
              <w:contextualSpacing/>
              <w:rPr>
                <w:rFonts w:asciiTheme="minorHAnsi" w:hAnsiTheme="minorHAnsi" w:cstheme="minorHAnsi"/>
                <w:sz w:val="22"/>
                <w:szCs w:val="22"/>
              </w:rPr>
            </w:pPr>
            <w:r>
              <w:rPr>
                <w:rFonts w:asciiTheme="minorHAnsi" w:hAnsiTheme="minorHAnsi" w:cstheme="minorHAnsi"/>
                <w:sz w:val="22"/>
                <w:szCs w:val="22"/>
              </w:rPr>
              <w:t xml:space="preserve">8.      </w:t>
            </w:r>
            <w:r w:rsidR="00B36F0A" w:rsidRPr="001D79EC">
              <w:rPr>
                <w:rFonts w:asciiTheme="minorHAnsi" w:hAnsiTheme="minorHAnsi" w:cstheme="minorHAnsi"/>
                <w:sz w:val="22"/>
                <w:szCs w:val="22"/>
              </w:rPr>
              <w:t>Pas op de zakkenrollers</w:t>
            </w:r>
          </w:p>
          <w:p w:rsidR="001D79EC" w:rsidRPr="001D79EC" w:rsidRDefault="001D79EC" w:rsidP="001D79EC">
            <w:pPr>
              <w:contextualSpacing/>
              <w:rPr>
                <w:rFonts w:asciiTheme="minorHAnsi" w:hAnsiTheme="minorHAnsi" w:cstheme="minorHAnsi"/>
                <w:sz w:val="22"/>
                <w:szCs w:val="22"/>
              </w:rPr>
            </w:pPr>
          </w:p>
          <w:p w:rsidR="00B36F0A"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9.</w:t>
            </w:r>
            <w:r w:rsidRPr="001D79EC">
              <w:rPr>
                <w:rFonts w:asciiTheme="minorHAnsi" w:hAnsiTheme="minorHAnsi" w:cstheme="minorHAnsi"/>
                <w:sz w:val="22"/>
                <w:szCs w:val="22"/>
              </w:rPr>
              <w:tab/>
              <w:t>Een examen behalen</w:t>
            </w:r>
          </w:p>
          <w:p w:rsidR="001D79EC" w:rsidRPr="001D79EC" w:rsidRDefault="001D79EC" w:rsidP="00B36F0A">
            <w:pPr>
              <w:ind w:left="458" w:hanging="425"/>
              <w:contextualSpacing/>
              <w:rPr>
                <w:rFonts w:asciiTheme="minorHAnsi" w:hAnsiTheme="minorHAnsi" w:cstheme="minorHAnsi"/>
                <w:sz w:val="22"/>
                <w:szCs w:val="22"/>
              </w:rPr>
            </w:pPr>
          </w:p>
          <w:p w:rsidR="00B36F0A"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10.</w:t>
            </w:r>
            <w:r w:rsidRPr="001D79EC">
              <w:rPr>
                <w:rFonts w:asciiTheme="minorHAnsi" w:hAnsiTheme="minorHAnsi" w:cstheme="minorHAnsi"/>
                <w:sz w:val="22"/>
                <w:szCs w:val="22"/>
              </w:rPr>
              <w:tab/>
              <w:t>Zo optimaal mogelijk</w:t>
            </w:r>
          </w:p>
          <w:p w:rsidR="001D79EC" w:rsidRPr="001D79EC" w:rsidRDefault="001D79EC" w:rsidP="00B36F0A">
            <w:pPr>
              <w:ind w:left="458" w:hanging="425"/>
              <w:contextualSpacing/>
              <w:rPr>
                <w:rFonts w:asciiTheme="minorHAnsi" w:hAnsiTheme="minorHAnsi" w:cstheme="minorHAnsi"/>
                <w:sz w:val="22"/>
                <w:szCs w:val="22"/>
              </w:rPr>
            </w:pPr>
          </w:p>
          <w:p w:rsidR="00B36F0A"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11.</w:t>
            </w:r>
            <w:r w:rsidRPr="001D79EC">
              <w:rPr>
                <w:rFonts w:asciiTheme="minorHAnsi" w:hAnsiTheme="minorHAnsi" w:cstheme="minorHAnsi"/>
                <w:sz w:val="22"/>
                <w:szCs w:val="22"/>
              </w:rPr>
              <w:tab/>
              <w:t>Volgens mijn mening</w:t>
            </w:r>
          </w:p>
          <w:p w:rsidR="001D79EC" w:rsidRPr="001D79EC" w:rsidRDefault="001D79EC" w:rsidP="00B36F0A">
            <w:pPr>
              <w:ind w:left="458" w:hanging="425"/>
              <w:contextualSpacing/>
              <w:rPr>
                <w:rFonts w:asciiTheme="minorHAnsi" w:hAnsiTheme="minorHAnsi" w:cstheme="minorHAnsi"/>
                <w:sz w:val="22"/>
                <w:szCs w:val="22"/>
              </w:rPr>
            </w:pPr>
          </w:p>
          <w:p w:rsidR="00B36F0A"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12.</w:t>
            </w:r>
            <w:r w:rsidRPr="001D79EC">
              <w:rPr>
                <w:rFonts w:asciiTheme="minorHAnsi" w:hAnsiTheme="minorHAnsi" w:cstheme="minorHAnsi"/>
                <w:sz w:val="22"/>
                <w:szCs w:val="22"/>
              </w:rPr>
              <w:tab/>
              <w:t>Als minister zijnde</w:t>
            </w:r>
          </w:p>
          <w:p w:rsidR="001D79EC" w:rsidRPr="001D79EC" w:rsidRDefault="001D79EC" w:rsidP="00B36F0A">
            <w:pPr>
              <w:ind w:left="458" w:hanging="425"/>
              <w:contextualSpacing/>
              <w:rPr>
                <w:rFonts w:asciiTheme="minorHAnsi" w:hAnsiTheme="minorHAnsi" w:cstheme="minorHAnsi"/>
                <w:sz w:val="22"/>
                <w:szCs w:val="22"/>
              </w:rPr>
            </w:pPr>
          </w:p>
          <w:p w:rsidR="00B36F0A"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13.</w:t>
            </w:r>
            <w:r w:rsidRPr="001D79EC">
              <w:rPr>
                <w:rFonts w:asciiTheme="minorHAnsi" w:hAnsiTheme="minorHAnsi" w:cstheme="minorHAnsi"/>
                <w:sz w:val="22"/>
                <w:szCs w:val="22"/>
              </w:rPr>
              <w:tab/>
            </w:r>
            <w:proofErr w:type="spellStart"/>
            <w:r w:rsidRPr="001D79EC">
              <w:rPr>
                <w:rFonts w:asciiTheme="minorHAnsi" w:hAnsiTheme="minorHAnsi" w:cstheme="minorHAnsi"/>
                <w:sz w:val="22"/>
                <w:szCs w:val="22"/>
              </w:rPr>
              <w:t>Opnoteren</w:t>
            </w:r>
            <w:proofErr w:type="spellEnd"/>
          </w:p>
          <w:p w:rsidR="001D79EC" w:rsidRPr="001D79EC" w:rsidRDefault="001D79EC" w:rsidP="00B36F0A">
            <w:pPr>
              <w:ind w:left="458" w:hanging="425"/>
              <w:contextualSpacing/>
              <w:rPr>
                <w:rFonts w:asciiTheme="minorHAnsi" w:hAnsiTheme="minorHAnsi" w:cstheme="minorHAnsi"/>
                <w:sz w:val="22"/>
                <w:szCs w:val="22"/>
              </w:rPr>
            </w:pPr>
          </w:p>
          <w:p w:rsidR="00B36F0A"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14.</w:t>
            </w:r>
            <w:r w:rsidRPr="001D79EC">
              <w:rPr>
                <w:rFonts w:asciiTheme="minorHAnsi" w:hAnsiTheme="minorHAnsi" w:cstheme="minorHAnsi"/>
                <w:sz w:val="22"/>
                <w:szCs w:val="22"/>
              </w:rPr>
              <w:tab/>
              <w:t>Uitselecteren</w:t>
            </w:r>
          </w:p>
          <w:p w:rsidR="001D79EC" w:rsidRPr="001D79EC" w:rsidRDefault="001D79EC" w:rsidP="00B36F0A">
            <w:pPr>
              <w:ind w:left="458" w:hanging="425"/>
              <w:contextualSpacing/>
              <w:rPr>
                <w:rFonts w:asciiTheme="minorHAnsi" w:hAnsiTheme="minorHAnsi" w:cstheme="minorHAnsi"/>
                <w:sz w:val="22"/>
                <w:szCs w:val="22"/>
              </w:rPr>
            </w:pPr>
          </w:p>
          <w:p w:rsidR="00B36F0A"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15.</w:t>
            </w:r>
            <w:r w:rsidRPr="001D79EC">
              <w:rPr>
                <w:rFonts w:asciiTheme="minorHAnsi" w:hAnsiTheme="minorHAnsi" w:cstheme="minorHAnsi"/>
                <w:sz w:val="22"/>
                <w:szCs w:val="22"/>
              </w:rPr>
              <w:tab/>
              <w:t>Uitproberen</w:t>
            </w:r>
          </w:p>
          <w:p w:rsidR="001D79EC" w:rsidRPr="001D79EC" w:rsidRDefault="001D79EC" w:rsidP="00B36F0A">
            <w:pPr>
              <w:ind w:left="458" w:hanging="425"/>
              <w:contextualSpacing/>
              <w:rPr>
                <w:rFonts w:asciiTheme="minorHAnsi" w:hAnsiTheme="minorHAnsi" w:cstheme="minorHAnsi"/>
                <w:sz w:val="22"/>
                <w:szCs w:val="22"/>
              </w:rPr>
            </w:pPr>
          </w:p>
          <w:p w:rsidR="00B36F0A"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16.</w:t>
            </w:r>
            <w:r w:rsidRPr="001D79EC">
              <w:rPr>
                <w:rFonts w:asciiTheme="minorHAnsi" w:hAnsiTheme="minorHAnsi" w:cstheme="minorHAnsi"/>
                <w:sz w:val="22"/>
                <w:szCs w:val="22"/>
              </w:rPr>
              <w:tab/>
              <w:t>Nachecken</w:t>
            </w:r>
          </w:p>
          <w:p w:rsidR="001D79EC" w:rsidRPr="001D79EC" w:rsidRDefault="001D79EC" w:rsidP="00B36F0A">
            <w:pPr>
              <w:ind w:left="458" w:hanging="425"/>
              <w:contextualSpacing/>
              <w:rPr>
                <w:rFonts w:asciiTheme="minorHAnsi" w:hAnsiTheme="minorHAnsi" w:cstheme="minorHAnsi"/>
                <w:sz w:val="22"/>
                <w:szCs w:val="22"/>
              </w:rPr>
            </w:pPr>
          </w:p>
          <w:p w:rsidR="00B36F0A"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17.</w:t>
            </w:r>
            <w:r w:rsidRPr="001D79EC">
              <w:rPr>
                <w:rFonts w:asciiTheme="minorHAnsi" w:hAnsiTheme="minorHAnsi" w:cstheme="minorHAnsi"/>
                <w:sz w:val="22"/>
                <w:szCs w:val="22"/>
              </w:rPr>
              <w:tab/>
            </w:r>
            <w:proofErr w:type="spellStart"/>
            <w:r w:rsidRPr="001D79EC">
              <w:rPr>
                <w:rFonts w:asciiTheme="minorHAnsi" w:hAnsiTheme="minorHAnsi" w:cstheme="minorHAnsi"/>
                <w:sz w:val="22"/>
                <w:szCs w:val="22"/>
              </w:rPr>
              <w:t>Verexcuseren</w:t>
            </w:r>
            <w:proofErr w:type="spellEnd"/>
          </w:p>
          <w:p w:rsidR="001D79EC" w:rsidRPr="001D79EC" w:rsidRDefault="001D79EC" w:rsidP="00B36F0A">
            <w:pPr>
              <w:ind w:left="458" w:hanging="425"/>
              <w:contextualSpacing/>
              <w:rPr>
                <w:rFonts w:asciiTheme="minorHAnsi" w:hAnsiTheme="minorHAnsi" w:cstheme="minorHAnsi"/>
                <w:sz w:val="22"/>
                <w:szCs w:val="22"/>
              </w:rPr>
            </w:pPr>
          </w:p>
          <w:p w:rsidR="00B36F0A"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18.</w:t>
            </w:r>
            <w:r w:rsidRPr="001D79EC">
              <w:rPr>
                <w:rFonts w:asciiTheme="minorHAnsi" w:hAnsiTheme="minorHAnsi" w:cstheme="minorHAnsi"/>
                <w:sz w:val="22"/>
                <w:szCs w:val="22"/>
              </w:rPr>
              <w:tab/>
              <w:t>Overkopen</w:t>
            </w:r>
          </w:p>
          <w:p w:rsidR="001D79EC" w:rsidRPr="001D79EC" w:rsidRDefault="001D79EC" w:rsidP="00B36F0A">
            <w:pPr>
              <w:ind w:left="458" w:hanging="425"/>
              <w:contextualSpacing/>
              <w:rPr>
                <w:rFonts w:asciiTheme="minorHAnsi" w:hAnsiTheme="minorHAnsi" w:cstheme="minorHAnsi"/>
                <w:sz w:val="22"/>
                <w:szCs w:val="22"/>
              </w:rPr>
            </w:pPr>
          </w:p>
          <w:p w:rsidR="00B36F0A"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19.</w:t>
            </w:r>
            <w:r w:rsidRPr="001D79EC">
              <w:rPr>
                <w:rFonts w:asciiTheme="minorHAnsi" w:hAnsiTheme="minorHAnsi" w:cstheme="minorHAnsi"/>
                <w:sz w:val="22"/>
                <w:szCs w:val="22"/>
              </w:rPr>
              <w:tab/>
            </w:r>
            <w:proofErr w:type="spellStart"/>
            <w:r w:rsidRPr="001D79EC">
              <w:rPr>
                <w:rFonts w:asciiTheme="minorHAnsi" w:hAnsiTheme="minorHAnsi" w:cstheme="minorHAnsi"/>
                <w:sz w:val="22"/>
                <w:szCs w:val="22"/>
              </w:rPr>
              <w:t>Optelefoneren</w:t>
            </w:r>
            <w:proofErr w:type="spellEnd"/>
          </w:p>
          <w:p w:rsidR="001D79EC" w:rsidRPr="001D79EC" w:rsidRDefault="001D79EC" w:rsidP="00B36F0A">
            <w:pPr>
              <w:ind w:left="458" w:hanging="425"/>
              <w:contextualSpacing/>
              <w:rPr>
                <w:rFonts w:asciiTheme="minorHAnsi" w:hAnsiTheme="minorHAnsi" w:cstheme="minorHAnsi"/>
                <w:sz w:val="22"/>
                <w:szCs w:val="22"/>
              </w:rPr>
            </w:pPr>
          </w:p>
          <w:p w:rsidR="00B36F0A" w:rsidRPr="001D79EC" w:rsidRDefault="00B36F0A" w:rsidP="00B36F0A">
            <w:pPr>
              <w:ind w:left="458" w:hanging="425"/>
              <w:contextualSpacing/>
              <w:rPr>
                <w:rFonts w:asciiTheme="minorHAnsi" w:hAnsiTheme="minorHAnsi" w:cstheme="minorHAnsi"/>
                <w:sz w:val="22"/>
                <w:szCs w:val="22"/>
              </w:rPr>
            </w:pPr>
            <w:r w:rsidRPr="001D79EC">
              <w:rPr>
                <w:rFonts w:asciiTheme="minorHAnsi" w:hAnsiTheme="minorHAnsi" w:cstheme="minorHAnsi"/>
                <w:sz w:val="22"/>
                <w:szCs w:val="22"/>
              </w:rPr>
              <w:t>20.</w:t>
            </w:r>
            <w:r w:rsidRPr="001D79EC">
              <w:rPr>
                <w:rFonts w:asciiTheme="minorHAnsi" w:hAnsiTheme="minorHAnsi" w:cstheme="minorHAnsi"/>
                <w:sz w:val="22"/>
                <w:szCs w:val="22"/>
              </w:rPr>
              <w:tab/>
            </w:r>
            <w:proofErr w:type="spellStart"/>
            <w:r w:rsidRPr="001D79EC">
              <w:rPr>
                <w:rFonts w:asciiTheme="minorHAnsi" w:hAnsiTheme="minorHAnsi" w:cstheme="minorHAnsi"/>
                <w:sz w:val="22"/>
                <w:szCs w:val="22"/>
              </w:rPr>
              <w:t>Plostklaps</w:t>
            </w:r>
            <w:proofErr w:type="spellEnd"/>
          </w:p>
          <w:p w:rsidR="00B36F0A" w:rsidRPr="001D79EC" w:rsidRDefault="00B36F0A" w:rsidP="005B30F9">
            <w:pPr>
              <w:contextualSpacing/>
              <w:rPr>
                <w:rFonts w:asciiTheme="minorHAnsi" w:hAnsiTheme="minorHAnsi" w:cstheme="minorHAnsi"/>
                <w:sz w:val="22"/>
                <w:szCs w:val="22"/>
              </w:rPr>
            </w:pPr>
          </w:p>
        </w:tc>
        <w:tc>
          <w:tcPr>
            <w:tcW w:w="4531" w:type="dxa"/>
          </w:tcPr>
          <w:p w:rsidR="00B36F0A" w:rsidRPr="001D79EC" w:rsidRDefault="001D79EC" w:rsidP="005B30F9">
            <w:pPr>
              <w:contextualSpacing/>
              <w:rPr>
                <w:rFonts w:asciiTheme="minorHAnsi" w:hAnsiTheme="minorHAnsi" w:cstheme="minorHAnsi"/>
                <w:sz w:val="22"/>
                <w:szCs w:val="22"/>
              </w:rPr>
            </w:pPr>
            <w:r w:rsidRPr="001D79EC">
              <w:rPr>
                <w:rFonts w:asciiTheme="minorHAnsi" w:hAnsiTheme="minorHAnsi" w:cstheme="minorHAnsi"/>
                <w:sz w:val="22"/>
                <w:szCs w:val="22"/>
              </w:rPr>
              <w:t>Irriteert mij</w:t>
            </w:r>
          </w:p>
          <w:p w:rsidR="001D79EC" w:rsidRPr="001D79EC" w:rsidRDefault="001D79EC" w:rsidP="005B30F9">
            <w:pPr>
              <w:contextualSpacing/>
              <w:rPr>
                <w:rFonts w:asciiTheme="minorHAnsi" w:hAnsiTheme="minorHAnsi" w:cstheme="minorHAnsi"/>
                <w:sz w:val="22"/>
                <w:szCs w:val="22"/>
              </w:rPr>
            </w:pPr>
            <w:r w:rsidRPr="001D79EC">
              <w:rPr>
                <w:rFonts w:asciiTheme="minorHAnsi" w:hAnsiTheme="minorHAnsi" w:cstheme="minorHAnsi"/>
                <w:sz w:val="22"/>
                <w:szCs w:val="22"/>
              </w:rPr>
              <w:t>Ergeren aan</w:t>
            </w:r>
          </w:p>
          <w:p w:rsidR="001D79EC" w:rsidRPr="001D79EC" w:rsidRDefault="001D79EC" w:rsidP="005B30F9">
            <w:pPr>
              <w:contextualSpacing/>
              <w:rPr>
                <w:rFonts w:asciiTheme="minorHAnsi" w:hAnsiTheme="minorHAnsi" w:cstheme="minorHAnsi"/>
                <w:sz w:val="22"/>
                <w:szCs w:val="22"/>
              </w:rPr>
            </w:pPr>
            <w:r w:rsidRPr="001D79EC">
              <w:rPr>
                <w:rFonts w:asciiTheme="minorHAnsi" w:hAnsiTheme="minorHAnsi" w:cstheme="minorHAnsi"/>
                <w:sz w:val="22"/>
                <w:szCs w:val="22"/>
              </w:rPr>
              <w:t>Beseffen</w:t>
            </w:r>
          </w:p>
          <w:p w:rsidR="001D79EC" w:rsidRPr="001D79EC" w:rsidRDefault="001D79EC" w:rsidP="005B30F9">
            <w:pPr>
              <w:contextualSpacing/>
              <w:rPr>
                <w:rFonts w:asciiTheme="minorHAnsi" w:hAnsiTheme="minorHAnsi" w:cstheme="minorHAnsi"/>
                <w:sz w:val="22"/>
                <w:szCs w:val="22"/>
              </w:rPr>
            </w:pPr>
            <w:r w:rsidRPr="001D79EC">
              <w:rPr>
                <w:rFonts w:asciiTheme="minorHAnsi" w:hAnsiTheme="minorHAnsi" w:cstheme="minorHAnsi"/>
                <w:sz w:val="22"/>
                <w:szCs w:val="22"/>
              </w:rPr>
              <w:t xml:space="preserve">Zich realiseren </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Behoort tot de beste</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Is een van de beste</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 xml:space="preserve">De oorzaak is </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Schade is te wijten aan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Het begrijpen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Mij voorstelling</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Bedacht</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Realiseerde mij</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 xml:space="preserve">Opnieuw </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Overdoen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Let op</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Pas op voor</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Examen halen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Diploma behalen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Optimaal</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Zo goed mogelijk</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Volgens mij</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Naar mijn mening</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Minister zijnde</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Als minister</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Opschrijven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Noteren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Uitkiezen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Selecteren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Proberen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Uittesten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Checken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Nakijken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Verontschuldigen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Excuseren</w:t>
            </w:r>
          </w:p>
          <w:p w:rsidR="001D79EC" w:rsidRDefault="001D79EC" w:rsidP="005B30F9">
            <w:pPr>
              <w:contextualSpacing/>
              <w:rPr>
                <w:rFonts w:asciiTheme="minorHAnsi" w:hAnsiTheme="minorHAnsi" w:cstheme="minorHAnsi"/>
                <w:sz w:val="22"/>
                <w:szCs w:val="22"/>
              </w:rPr>
            </w:pPr>
            <w:r>
              <w:rPr>
                <w:rFonts w:asciiTheme="minorHAnsi" w:hAnsiTheme="minorHAnsi" w:cstheme="minorHAnsi"/>
                <w:sz w:val="22"/>
                <w:szCs w:val="22"/>
              </w:rPr>
              <w:t>Kopen</w:t>
            </w:r>
          </w:p>
          <w:p w:rsidR="001D79EC" w:rsidRDefault="001D79EC" w:rsidP="001D79EC">
            <w:pPr>
              <w:contextualSpacing/>
              <w:rPr>
                <w:rFonts w:asciiTheme="minorHAnsi" w:hAnsiTheme="minorHAnsi" w:cstheme="minorHAnsi"/>
                <w:sz w:val="22"/>
                <w:szCs w:val="22"/>
              </w:rPr>
            </w:pPr>
            <w:r>
              <w:rPr>
                <w:rFonts w:asciiTheme="minorHAnsi" w:hAnsiTheme="minorHAnsi" w:cstheme="minorHAnsi"/>
                <w:sz w:val="22"/>
                <w:szCs w:val="22"/>
              </w:rPr>
              <w:t xml:space="preserve">Overnemen </w:t>
            </w:r>
          </w:p>
          <w:p w:rsidR="001D79EC" w:rsidRDefault="001D79EC" w:rsidP="001D79EC">
            <w:pPr>
              <w:contextualSpacing/>
              <w:rPr>
                <w:rFonts w:asciiTheme="minorHAnsi" w:hAnsiTheme="minorHAnsi" w:cstheme="minorHAnsi"/>
                <w:sz w:val="22"/>
                <w:szCs w:val="22"/>
              </w:rPr>
            </w:pPr>
            <w:r>
              <w:rPr>
                <w:rFonts w:asciiTheme="minorHAnsi" w:hAnsiTheme="minorHAnsi" w:cstheme="minorHAnsi"/>
                <w:sz w:val="22"/>
                <w:szCs w:val="22"/>
              </w:rPr>
              <w:t>Opbellen</w:t>
            </w:r>
          </w:p>
          <w:p w:rsidR="001D79EC" w:rsidRDefault="001D79EC" w:rsidP="001D79EC">
            <w:pPr>
              <w:contextualSpacing/>
              <w:rPr>
                <w:rFonts w:asciiTheme="minorHAnsi" w:hAnsiTheme="minorHAnsi" w:cstheme="minorHAnsi"/>
                <w:sz w:val="22"/>
                <w:szCs w:val="22"/>
              </w:rPr>
            </w:pPr>
            <w:r>
              <w:rPr>
                <w:rFonts w:asciiTheme="minorHAnsi" w:hAnsiTheme="minorHAnsi" w:cstheme="minorHAnsi"/>
                <w:sz w:val="22"/>
                <w:szCs w:val="22"/>
              </w:rPr>
              <w:t>Telefoneren</w:t>
            </w:r>
          </w:p>
          <w:p w:rsidR="001D79EC" w:rsidRDefault="001D79EC" w:rsidP="001D79EC">
            <w:pPr>
              <w:contextualSpacing/>
              <w:rPr>
                <w:rFonts w:asciiTheme="minorHAnsi" w:hAnsiTheme="minorHAnsi" w:cstheme="minorHAnsi"/>
                <w:sz w:val="22"/>
                <w:szCs w:val="22"/>
              </w:rPr>
            </w:pPr>
            <w:r>
              <w:rPr>
                <w:rFonts w:asciiTheme="minorHAnsi" w:hAnsiTheme="minorHAnsi" w:cstheme="minorHAnsi"/>
                <w:sz w:val="22"/>
                <w:szCs w:val="22"/>
              </w:rPr>
              <w:t>Plotseling</w:t>
            </w:r>
          </w:p>
          <w:p w:rsidR="001D79EC" w:rsidRPr="001D79EC" w:rsidRDefault="001D79EC" w:rsidP="001D79EC">
            <w:pPr>
              <w:contextualSpacing/>
              <w:rPr>
                <w:rFonts w:asciiTheme="minorHAnsi" w:hAnsiTheme="minorHAnsi" w:cstheme="minorHAnsi"/>
                <w:sz w:val="22"/>
                <w:szCs w:val="22"/>
              </w:rPr>
            </w:pPr>
            <w:r>
              <w:rPr>
                <w:rFonts w:asciiTheme="minorHAnsi" w:hAnsiTheme="minorHAnsi" w:cstheme="minorHAnsi"/>
                <w:sz w:val="22"/>
                <w:szCs w:val="22"/>
              </w:rPr>
              <w:t>Eensklaps</w:t>
            </w:r>
          </w:p>
        </w:tc>
      </w:tr>
    </w:tbl>
    <w:p w:rsidR="00B36F0A" w:rsidRDefault="00B36F0A" w:rsidP="005B30F9">
      <w:pPr>
        <w:spacing w:after="0"/>
        <w:contextualSpacing/>
      </w:pPr>
    </w:p>
    <w:p w:rsidR="005B30F9" w:rsidRDefault="005B30F9" w:rsidP="005B30F9">
      <w:pPr>
        <w:spacing w:after="0"/>
        <w:contextualSpacing/>
        <w:rPr>
          <w:i/>
        </w:rPr>
      </w:pPr>
      <w:r>
        <w:rPr>
          <w:i/>
        </w:rPr>
        <w:t>Verkeerd voorzetsel</w:t>
      </w:r>
    </w:p>
    <w:p w:rsidR="003F13CD" w:rsidRDefault="00794300" w:rsidP="00794300">
      <w:pPr>
        <w:pStyle w:val="Lijstalinea"/>
        <w:numPr>
          <w:ilvl w:val="0"/>
          <w:numId w:val="1"/>
        </w:numPr>
        <w:spacing w:after="0"/>
      </w:pPr>
      <w:r>
        <w:t>Op de hoogte zijn van</w:t>
      </w:r>
    </w:p>
    <w:p w:rsidR="00794300" w:rsidRDefault="00794300" w:rsidP="00794300">
      <w:pPr>
        <w:pStyle w:val="Lijstalinea"/>
        <w:numPr>
          <w:ilvl w:val="0"/>
          <w:numId w:val="1"/>
        </w:numPr>
        <w:spacing w:after="0"/>
      </w:pPr>
      <w:r>
        <w:t>Is ontleend aan</w:t>
      </w:r>
    </w:p>
    <w:p w:rsidR="00794300" w:rsidRDefault="00794300" w:rsidP="00794300">
      <w:pPr>
        <w:pStyle w:val="Lijstalinea"/>
        <w:numPr>
          <w:ilvl w:val="0"/>
          <w:numId w:val="1"/>
        </w:numPr>
        <w:spacing w:after="0"/>
      </w:pPr>
      <w:r>
        <w:t>In het licht van</w:t>
      </w:r>
    </w:p>
    <w:p w:rsidR="00794300" w:rsidRDefault="00794300" w:rsidP="00794300">
      <w:pPr>
        <w:pStyle w:val="Lijstalinea"/>
        <w:numPr>
          <w:ilvl w:val="0"/>
          <w:numId w:val="1"/>
        </w:numPr>
        <w:spacing w:after="0"/>
      </w:pPr>
      <w:r>
        <w:t xml:space="preserve">Snoeien in </w:t>
      </w:r>
    </w:p>
    <w:p w:rsidR="00794300" w:rsidRDefault="00794300" w:rsidP="00794300">
      <w:pPr>
        <w:pStyle w:val="Lijstalinea"/>
        <w:numPr>
          <w:ilvl w:val="0"/>
          <w:numId w:val="1"/>
        </w:numPr>
        <w:spacing w:after="0"/>
      </w:pPr>
      <w:r>
        <w:t>Refereren aan</w:t>
      </w:r>
    </w:p>
    <w:p w:rsidR="00794300" w:rsidRDefault="00794300" w:rsidP="00794300">
      <w:pPr>
        <w:pStyle w:val="Lijstalinea"/>
        <w:numPr>
          <w:ilvl w:val="0"/>
          <w:numId w:val="1"/>
        </w:numPr>
        <w:spacing w:after="0"/>
      </w:pPr>
      <w:r>
        <w:t>Verschillen van</w:t>
      </w:r>
    </w:p>
    <w:p w:rsidR="005B30F9" w:rsidRDefault="005B30F9" w:rsidP="005B30F9">
      <w:pPr>
        <w:spacing w:after="0"/>
        <w:contextualSpacing/>
        <w:rPr>
          <w:i/>
        </w:rPr>
      </w:pPr>
      <w:r>
        <w:rPr>
          <w:i/>
        </w:rPr>
        <w:lastRenderedPageBreak/>
        <w:t xml:space="preserve">Dubbelop: tautologie </w:t>
      </w:r>
    </w:p>
    <w:p w:rsidR="00794300" w:rsidRDefault="00794300" w:rsidP="005B30F9">
      <w:pPr>
        <w:spacing w:after="0"/>
        <w:contextualSpacing/>
      </w:pPr>
      <w:r w:rsidRPr="00794300">
        <w:t>Als hetzelfde twee keer wordt gezegd met verschillende woorden van dezelfde woordsoort</w:t>
      </w:r>
      <w:r>
        <w:t xml:space="preserve">, </w:t>
      </w:r>
      <w:r w:rsidRPr="00794300">
        <w:t>synoniemen</w:t>
      </w:r>
      <w:r>
        <w:t>.</w:t>
      </w:r>
    </w:p>
    <w:p w:rsidR="00794300" w:rsidRDefault="004B3794" w:rsidP="005B30F9">
      <w:pPr>
        <w:spacing w:after="0"/>
        <w:contextualSpacing/>
      </w:pPr>
      <w:r>
        <w:t xml:space="preserve">Voorbeeld: </w:t>
      </w:r>
      <w:r w:rsidRPr="004B3794">
        <w:t>altijd en eeuwig, blij en verheugd</w:t>
      </w:r>
      <w:r>
        <w:t>.</w:t>
      </w:r>
    </w:p>
    <w:p w:rsidR="00794300" w:rsidRPr="00794300" w:rsidRDefault="00794300" w:rsidP="005B30F9">
      <w:pPr>
        <w:spacing w:after="0"/>
        <w:contextualSpacing/>
      </w:pPr>
    </w:p>
    <w:p w:rsidR="005B30F9" w:rsidRDefault="005B30F9" w:rsidP="005B30F9">
      <w:pPr>
        <w:spacing w:after="0"/>
        <w:contextualSpacing/>
        <w:rPr>
          <w:i/>
        </w:rPr>
      </w:pPr>
      <w:r>
        <w:rPr>
          <w:i/>
        </w:rPr>
        <w:t>Dubbelop: pleonasme</w:t>
      </w:r>
    </w:p>
    <w:p w:rsidR="004B3794" w:rsidRDefault="004B3794" w:rsidP="005B30F9">
      <w:pPr>
        <w:spacing w:after="0"/>
        <w:contextualSpacing/>
      </w:pPr>
      <w:r w:rsidRPr="004B3794">
        <w:t>Als een deel van de betekenis van een woord of een woordgroep, nog eens door een ander woord uitgedrukt wordt</w:t>
      </w:r>
      <w:r>
        <w:t xml:space="preserve">, </w:t>
      </w:r>
      <w:r w:rsidRPr="004B3794">
        <w:t>meestal van een andere woordsoort.</w:t>
      </w:r>
    </w:p>
    <w:p w:rsidR="005B30F9" w:rsidRDefault="004B3794" w:rsidP="005B30F9">
      <w:pPr>
        <w:spacing w:after="0"/>
        <w:contextualSpacing/>
      </w:pPr>
      <w:r>
        <w:t>Voorbeeld: de ronde cirkel.</w:t>
      </w:r>
    </w:p>
    <w:p w:rsidR="004B3794" w:rsidRPr="004B3794" w:rsidRDefault="004B3794" w:rsidP="005B30F9">
      <w:pPr>
        <w:spacing w:after="0"/>
        <w:contextualSpacing/>
      </w:pPr>
    </w:p>
    <w:p w:rsidR="005B30F9" w:rsidRDefault="005B30F9" w:rsidP="005B30F9">
      <w:pPr>
        <w:spacing w:after="0"/>
        <w:contextualSpacing/>
        <w:rPr>
          <w:i/>
        </w:rPr>
      </w:pPr>
      <w:r>
        <w:rPr>
          <w:i/>
        </w:rPr>
        <w:t xml:space="preserve">Dubbelop: dubbele ontkenning </w:t>
      </w:r>
    </w:p>
    <w:p w:rsidR="004B3794" w:rsidRDefault="004B3794" w:rsidP="004B3794">
      <w:pPr>
        <w:spacing w:after="0"/>
        <w:contextualSpacing/>
      </w:pPr>
      <w:r>
        <w:t>In zinnen met een werkwoord dat al een ‘ontkennend’ karakter heeft wordt soms ten onrechte een tweede ontkenning toegevoegd</w:t>
      </w:r>
    </w:p>
    <w:p w:rsidR="004B3794" w:rsidRDefault="004B3794" w:rsidP="004B3794">
      <w:pPr>
        <w:spacing w:after="0"/>
        <w:contextualSpacing/>
      </w:pPr>
      <w:r>
        <w:t>Voorbeeld:</w:t>
      </w:r>
      <w:r>
        <w:t xml:space="preserve"> </w:t>
      </w:r>
      <w:r>
        <w:t>De examenkandidaten deden veel moeite om te voorkomen dat er in hun profielwerkstuk geen spelfouten zouden staan.</w:t>
      </w:r>
    </w:p>
    <w:p w:rsidR="004B3794" w:rsidRPr="004B3794" w:rsidRDefault="004B3794" w:rsidP="005B30F9">
      <w:pPr>
        <w:spacing w:after="0"/>
        <w:contextualSpacing/>
      </w:pPr>
    </w:p>
    <w:p w:rsidR="005B30F9" w:rsidRDefault="005B30F9" w:rsidP="005B30F9">
      <w:pPr>
        <w:spacing w:after="0"/>
        <w:contextualSpacing/>
        <w:rPr>
          <w:i/>
        </w:rPr>
      </w:pPr>
      <w:r>
        <w:rPr>
          <w:i/>
        </w:rPr>
        <w:t>Hiaat</w:t>
      </w:r>
    </w:p>
    <w:p w:rsidR="005B30F9" w:rsidRDefault="004B3794" w:rsidP="005B30F9">
      <w:pPr>
        <w:spacing w:after="0"/>
        <w:contextualSpacing/>
      </w:pPr>
      <w:r>
        <w:t>Woorden weggelaten.</w:t>
      </w:r>
    </w:p>
    <w:p w:rsidR="004B3794" w:rsidRDefault="004B3794" w:rsidP="004B3794">
      <w:pPr>
        <w:spacing w:after="0"/>
        <w:contextualSpacing/>
      </w:pPr>
      <w:r>
        <w:t>Voorbeelden: twijfelt eraan</w:t>
      </w:r>
    </w:p>
    <w:p w:rsidR="004B3794" w:rsidRPr="004B3794" w:rsidRDefault="004B3794" w:rsidP="005B30F9">
      <w:pPr>
        <w:spacing w:after="0"/>
        <w:contextualSpacing/>
      </w:pPr>
    </w:p>
    <w:p w:rsidR="005B30F9" w:rsidRDefault="007244D6" w:rsidP="005B30F9">
      <w:pPr>
        <w:spacing w:after="0"/>
        <w:contextualSpacing/>
        <w:rPr>
          <w:i/>
        </w:rPr>
      </w:pPr>
      <w:r>
        <w:rPr>
          <w:i/>
        </w:rPr>
        <w:t>Fouten met verwijswoorden: vrouwelijk</w:t>
      </w:r>
    </w:p>
    <w:p w:rsidR="004B3794" w:rsidRDefault="004B3794" w:rsidP="004B3794">
      <w:pPr>
        <w:pStyle w:val="Lijstalinea"/>
        <w:numPr>
          <w:ilvl w:val="0"/>
          <w:numId w:val="4"/>
        </w:numPr>
        <w:spacing w:after="0"/>
        <w:ind w:left="426" w:hanging="426"/>
      </w:pPr>
      <w:r>
        <w:t>Vrouwelijke personen/dieren: de vrouw, secretaresse, verpleegster, wolvin</w:t>
      </w:r>
    </w:p>
    <w:p w:rsidR="004B3794" w:rsidRDefault="004B3794" w:rsidP="004B3794">
      <w:pPr>
        <w:pStyle w:val="Lijstalinea"/>
        <w:numPr>
          <w:ilvl w:val="0"/>
          <w:numId w:val="4"/>
        </w:numPr>
        <w:spacing w:after="0"/>
        <w:ind w:left="426" w:hanging="426"/>
      </w:pPr>
      <w:r>
        <w:t>Volgende uitgangen:</w:t>
      </w:r>
    </w:p>
    <w:p w:rsidR="004B3794" w:rsidRDefault="004B3794" w:rsidP="004B3794">
      <w:pPr>
        <w:pStyle w:val="Lijstalinea"/>
        <w:numPr>
          <w:ilvl w:val="0"/>
          <w:numId w:val="5"/>
        </w:numPr>
        <w:spacing w:after="0"/>
      </w:pPr>
      <w:r>
        <w:t>-</w:t>
      </w:r>
      <w:proofErr w:type="spellStart"/>
      <w:r>
        <w:t>heid</w:t>
      </w:r>
      <w:proofErr w:type="spellEnd"/>
    </w:p>
    <w:p w:rsidR="004B3794" w:rsidRDefault="004B3794" w:rsidP="004B3794">
      <w:pPr>
        <w:pStyle w:val="Lijstalinea"/>
        <w:numPr>
          <w:ilvl w:val="0"/>
          <w:numId w:val="5"/>
        </w:numPr>
        <w:spacing w:after="0"/>
      </w:pPr>
      <w:r>
        <w:t>-nis</w:t>
      </w:r>
    </w:p>
    <w:p w:rsidR="004B3794" w:rsidRDefault="004B3794" w:rsidP="004B3794">
      <w:pPr>
        <w:pStyle w:val="Lijstalinea"/>
        <w:numPr>
          <w:ilvl w:val="0"/>
          <w:numId w:val="5"/>
        </w:numPr>
        <w:spacing w:after="0"/>
      </w:pPr>
      <w:r>
        <w:t>-</w:t>
      </w:r>
      <w:proofErr w:type="spellStart"/>
      <w:r>
        <w:t>ing</w:t>
      </w:r>
      <w:proofErr w:type="spellEnd"/>
    </w:p>
    <w:p w:rsidR="004B3794" w:rsidRDefault="004B3794" w:rsidP="004B3794">
      <w:pPr>
        <w:pStyle w:val="Lijstalinea"/>
        <w:numPr>
          <w:ilvl w:val="0"/>
          <w:numId w:val="5"/>
        </w:numPr>
        <w:spacing w:after="0"/>
      </w:pPr>
      <w:r>
        <w:t>-st</w:t>
      </w:r>
    </w:p>
    <w:p w:rsidR="004B3794" w:rsidRDefault="004B3794" w:rsidP="004B3794">
      <w:pPr>
        <w:pStyle w:val="Lijstalinea"/>
        <w:numPr>
          <w:ilvl w:val="0"/>
          <w:numId w:val="5"/>
        </w:numPr>
        <w:spacing w:after="0"/>
      </w:pPr>
      <w:r>
        <w:t>-schap</w:t>
      </w:r>
    </w:p>
    <w:p w:rsidR="004B3794" w:rsidRDefault="004B3794" w:rsidP="004B3794">
      <w:pPr>
        <w:pStyle w:val="Lijstalinea"/>
        <w:numPr>
          <w:ilvl w:val="0"/>
          <w:numId w:val="5"/>
        </w:numPr>
        <w:spacing w:after="0"/>
      </w:pPr>
      <w:r>
        <w:t>-te</w:t>
      </w:r>
    </w:p>
    <w:p w:rsidR="004B3794" w:rsidRDefault="004B3794" w:rsidP="004B3794">
      <w:pPr>
        <w:pStyle w:val="Lijstalinea"/>
        <w:numPr>
          <w:ilvl w:val="0"/>
          <w:numId w:val="5"/>
        </w:numPr>
        <w:spacing w:after="0"/>
      </w:pPr>
      <w:r>
        <w:t>-de</w:t>
      </w:r>
    </w:p>
    <w:p w:rsidR="004B3794" w:rsidRDefault="004B3794" w:rsidP="004B3794">
      <w:pPr>
        <w:pStyle w:val="Lijstalinea"/>
        <w:numPr>
          <w:ilvl w:val="0"/>
          <w:numId w:val="5"/>
        </w:numPr>
        <w:spacing w:after="0"/>
      </w:pPr>
      <w:r>
        <w:t>-ie</w:t>
      </w:r>
    </w:p>
    <w:p w:rsidR="004B3794" w:rsidRDefault="004B3794" w:rsidP="004B3794">
      <w:pPr>
        <w:pStyle w:val="Lijstalinea"/>
        <w:numPr>
          <w:ilvl w:val="0"/>
          <w:numId w:val="5"/>
        </w:numPr>
        <w:spacing w:after="0"/>
      </w:pPr>
      <w:r>
        <w:t>-ij</w:t>
      </w:r>
    </w:p>
    <w:p w:rsidR="004B3794" w:rsidRDefault="004B3794" w:rsidP="004B3794">
      <w:pPr>
        <w:pStyle w:val="Lijstalinea"/>
        <w:numPr>
          <w:ilvl w:val="0"/>
          <w:numId w:val="5"/>
        </w:numPr>
        <w:spacing w:after="0"/>
      </w:pPr>
      <w:r>
        <w:t>-</w:t>
      </w:r>
      <w:proofErr w:type="spellStart"/>
      <w:r>
        <w:t>iek</w:t>
      </w:r>
      <w:proofErr w:type="spellEnd"/>
    </w:p>
    <w:p w:rsidR="004B3794" w:rsidRDefault="004B3794" w:rsidP="004B3794">
      <w:pPr>
        <w:pStyle w:val="Lijstalinea"/>
        <w:numPr>
          <w:ilvl w:val="0"/>
          <w:numId w:val="5"/>
        </w:numPr>
        <w:spacing w:after="0"/>
      </w:pPr>
      <w:r>
        <w:t>-</w:t>
      </w:r>
      <w:proofErr w:type="spellStart"/>
      <w:r>
        <w:t>theek</w:t>
      </w:r>
      <w:proofErr w:type="spellEnd"/>
    </w:p>
    <w:p w:rsidR="004B3794" w:rsidRDefault="004B3794" w:rsidP="004B3794">
      <w:pPr>
        <w:pStyle w:val="Lijstalinea"/>
        <w:numPr>
          <w:ilvl w:val="0"/>
          <w:numId w:val="5"/>
        </w:numPr>
        <w:spacing w:after="0"/>
      </w:pPr>
      <w:r>
        <w:t>-</w:t>
      </w:r>
      <w:proofErr w:type="spellStart"/>
      <w:r>
        <w:t>teit</w:t>
      </w:r>
      <w:proofErr w:type="spellEnd"/>
    </w:p>
    <w:p w:rsidR="004B3794" w:rsidRDefault="004B3794" w:rsidP="005B30F9">
      <w:pPr>
        <w:pStyle w:val="Lijstalinea"/>
        <w:numPr>
          <w:ilvl w:val="0"/>
          <w:numId w:val="5"/>
        </w:numPr>
        <w:spacing w:after="0"/>
      </w:pPr>
      <w:r>
        <w:t>-uur</w:t>
      </w:r>
    </w:p>
    <w:p w:rsidR="004B3794" w:rsidRPr="004B3794" w:rsidRDefault="004B3794" w:rsidP="005B30F9">
      <w:pPr>
        <w:spacing w:after="0"/>
        <w:contextualSpacing/>
      </w:pPr>
    </w:p>
    <w:p w:rsidR="007244D6" w:rsidRDefault="007244D6" w:rsidP="005B30F9">
      <w:pPr>
        <w:spacing w:after="0"/>
        <w:contextualSpacing/>
        <w:rPr>
          <w:i/>
        </w:rPr>
      </w:pPr>
      <w:r>
        <w:rPr>
          <w:i/>
        </w:rPr>
        <w:t>Fouten met verwijswoorden: mannelijk</w:t>
      </w:r>
    </w:p>
    <w:p w:rsidR="007244D6" w:rsidRDefault="004B3794" w:rsidP="004B3794">
      <w:pPr>
        <w:pStyle w:val="Lijstalinea"/>
        <w:numPr>
          <w:ilvl w:val="0"/>
          <w:numId w:val="6"/>
        </w:numPr>
        <w:spacing w:after="0"/>
        <w:ind w:left="426" w:hanging="426"/>
      </w:pPr>
      <w:r>
        <w:t>Mannelijke personen/dieren: de man, secretaris, verpleger, wolf</w:t>
      </w:r>
    </w:p>
    <w:p w:rsidR="004B3794" w:rsidRDefault="004B3794" w:rsidP="004B3794">
      <w:pPr>
        <w:pStyle w:val="Lijstalinea"/>
        <w:numPr>
          <w:ilvl w:val="0"/>
          <w:numId w:val="6"/>
        </w:numPr>
        <w:spacing w:after="0"/>
        <w:ind w:left="426" w:hanging="426"/>
      </w:pPr>
      <w:r>
        <w:t>Overige de-woorden</w:t>
      </w:r>
    </w:p>
    <w:p w:rsidR="004B3794" w:rsidRPr="004B3794" w:rsidRDefault="004B3794" w:rsidP="004B3794">
      <w:pPr>
        <w:spacing w:after="0"/>
      </w:pPr>
    </w:p>
    <w:p w:rsidR="007244D6" w:rsidRDefault="007244D6" w:rsidP="005B30F9">
      <w:pPr>
        <w:spacing w:after="0"/>
        <w:contextualSpacing/>
        <w:rPr>
          <w:i/>
        </w:rPr>
      </w:pPr>
      <w:r>
        <w:rPr>
          <w:i/>
        </w:rPr>
        <w:t>Fouten met verwijswoorden: onzijdig</w:t>
      </w:r>
    </w:p>
    <w:p w:rsidR="007244D6" w:rsidRPr="00E2600E" w:rsidRDefault="004B3794" w:rsidP="004B3794">
      <w:pPr>
        <w:pStyle w:val="Lijstalinea"/>
        <w:numPr>
          <w:ilvl w:val="0"/>
          <w:numId w:val="7"/>
        </w:numPr>
        <w:spacing w:after="0"/>
        <w:ind w:left="426" w:hanging="426"/>
      </w:pPr>
      <w:r w:rsidRPr="00E2600E">
        <w:t>Alle het-woorden</w:t>
      </w:r>
    </w:p>
    <w:p w:rsidR="00E2600E" w:rsidRPr="00E2600E" w:rsidRDefault="00E2600E" w:rsidP="004B3794">
      <w:pPr>
        <w:pStyle w:val="Lijstalinea"/>
        <w:numPr>
          <w:ilvl w:val="0"/>
          <w:numId w:val="7"/>
        </w:numPr>
        <w:spacing w:after="0"/>
        <w:ind w:left="426" w:hanging="426"/>
      </w:pPr>
      <w:r w:rsidRPr="00E2600E">
        <w:t>Namen van landen en steden</w:t>
      </w:r>
    </w:p>
    <w:p w:rsidR="00E2600E" w:rsidRPr="00E2600E" w:rsidRDefault="00E2600E" w:rsidP="004B3794">
      <w:pPr>
        <w:pStyle w:val="Lijstalinea"/>
        <w:numPr>
          <w:ilvl w:val="0"/>
          <w:numId w:val="7"/>
        </w:numPr>
        <w:spacing w:after="0"/>
        <w:ind w:left="426" w:hanging="426"/>
      </w:pPr>
      <w:r w:rsidRPr="00E2600E">
        <w:t>Namen van clubs</w:t>
      </w:r>
    </w:p>
    <w:p w:rsidR="00E2600E" w:rsidRPr="00E2600E" w:rsidRDefault="00E2600E" w:rsidP="004B3794">
      <w:pPr>
        <w:pStyle w:val="Lijstalinea"/>
        <w:numPr>
          <w:ilvl w:val="0"/>
          <w:numId w:val="7"/>
        </w:numPr>
        <w:spacing w:after="0"/>
        <w:ind w:left="426" w:hanging="426"/>
      </w:pPr>
      <w:r w:rsidRPr="00E2600E">
        <w:t>Verkleinwoorden</w:t>
      </w:r>
    </w:p>
    <w:p w:rsidR="00E2600E" w:rsidRDefault="00E2600E" w:rsidP="00E2600E">
      <w:pPr>
        <w:spacing w:after="0"/>
        <w:rPr>
          <w:i/>
        </w:rPr>
      </w:pPr>
    </w:p>
    <w:p w:rsidR="00A75DC6" w:rsidRPr="00E2600E" w:rsidRDefault="00A75DC6" w:rsidP="00E2600E">
      <w:pPr>
        <w:spacing w:after="0"/>
        <w:rPr>
          <w:i/>
        </w:rPr>
      </w:pPr>
    </w:p>
    <w:p w:rsidR="007244D6" w:rsidRDefault="007244D6" w:rsidP="005B30F9">
      <w:pPr>
        <w:spacing w:after="0"/>
        <w:contextualSpacing/>
        <w:rPr>
          <w:i/>
        </w:rPr>
      </w:pPr>
      <w:r>
        <w:rPr>
          <w:i/>
        </w:rPr>
        <w:lastRenderedPageBreak/>
        <w:t xml:space="preserve">Fouten met verwijswoorden: wat </w:t>
      </w:r>
    </w:p>
    <w:p w:rsidR="00E2600E" w:rsidRPr="00E2600E" w:rsidRDefault="00E2600E" w:rsidP="005B30F9">
      <w:pPr>
        <w:spacing w:after="0"/>
        <w:contextualSpacing/>
      </w:pPr>
      <w:r>
        <w:t>Alleen gebruiken bij volgende 3 gevallen:</w:t>
      </w:r>
    </w:p>
    <w:p w:rsidR="007244D6" w:rsidRDefault="00E2600E" w:rsidP="00E2600E">
      <w:pPr>
        <w:pStyle w:val="Lijstalinea"/>
        <w:numPr>
          <w:ilvl w:val="0"/>
          <w:numId w:val="8"/>
        </w:numPr>
        <w:spacing w:after="0"/>
        <w:ind w:left="426" w:hanging="426"/>
      </w:pPr>
      <w:r>
        <w:t>Overtreffende trap</w:t>
      </w:r>
    </w:p>
    <w:p w:rsidR="00E2600E" w:rsidRDefault="00E2600E" w:rsidP="00E2600E">
      <w:pPr>
        <w:pStyle w:val="Lijstalinea"/>
        <w:numPr>
          <w:ilvl w:val="0"/>
          <w:numId w:val="8"/>
        </w:numPr>
        <w:spacing w:after="0"/>
        <w:ind w:left="426" w:hanging="426"/>
      </w:pPr>
      <w:r>
        <w:t>Onbepaald voornaamwoord</w:t>
      </w:r>
    </w:p>
    <w:p w:rsidR="00E2600E" w:rsidRDefault="00E2600E" w:rsidP="00E2600E">
      <w:pPr>
        <w:pStyle w:val="Lijstalinea"/>
        <w:numPr>
          <w:ilvl w:val="0"/>
          <w:numId w:val="8"/>
        </w:numPr>
        <w:spacing w:after="0"/>
        <w:ind w:left="426" w:hanging="426"/>
      </w:pPr>
      <w:r>
        <w:t>Verwijzen naar heel woord</w:t>
      </w:r>
    </w:p>
    <w:p w:rsidR="00E2600E" w:rsidRDefault="00E2600E" w:rsidP="00E2600E">
      <w:pPr>
        <w:spacing w:after="0"/>
      </w:pPr>
    </w:p>
    <w:p w:rsidR="007244D6" w:rsidRDefault="007244D6" w:rsidP="005B30F9">
      <w:pPr>
        <w:spacing w:after="0"/>
        <w:contextualSpacing/>
        <w:rPr>
          <w:i/>
        </w:rPr>
      </w:pPr>
      <w:r>
        <w:rPr>
          <w:i/>
        </w:rPr>
        <w:t xml:space="preserve">Fouten met verwijswoorden: schema </w:t>
      </w:r>
    </w:p>
    <w:tbl>
      <w:tblPr>
        <w:tblStyle w:val="Tabelraster"/>
        <w:tblW w:w="0" w:type="auto"/>
        <w:tblLook w:val="04A0" w:firstRow="1" w:lastRow="0" w:firstColumn="1" w:lastColumn="0" w:noHBand="0" w:noVBand="1"/>
      </w:tblPr>
      <w:tblGrid>
        <w:gridCol w:w="1587"/>
        <w:gridCol w:w="1554"/>
        <w:gridCol w:w="1016"/>
        <w:gridCol w:w="1545"/>
        <w:gridCol w:w="1296"/>
        <w:gridCol w:w="2064"/>
      </w:tblGrid>
      <w:tr w:rsidR="007B4340" w:rsidRPr="007B4340" w:rsidTr="00CC0430">
        <w:tc>
          <w:tcPr>
            <w:tcW w:w="1669" w:type="dxa"/>
          </w:tcPr>
          <w:p w:rsidR="007B4340" w:rsidRPr="007B4340" w:rsidRDefault="007B4340" w:rsidP="00CC0430">
            <w:pPr>
              <w:spacing w:line="276" w:lineRule="auto"/>
              <w:rPr>
                <w:rFonts w:asciiTheme="minorHAnsi" w:hAnsiTheme="minorHAnsi" w:cstheme="minorHAnsi"/>
                <w:i/>
                <w:szCs w:val="22"/>
              </w:rPr>
            </w:pPr>
            <w:r w:rsidRPr="007B4340">
              <w:rPr>
                <w:rFonts w:asciiTheme="minorHAnsi" w:hAnsiTheme="minorHAnsi" w:cstheme="minorHAnsi"/>
                <w:i/>
                <w:szCs w:val="22"/>
              </w:rPr>
              <w:br w:type="page"/>
            </w:r>
          </w:p>
        </w:tc>
        <w:tc>
          <w:tcPr>
            <w:tcW w:w="1669" w:type="dxa"/>
          </w:tcPr>
          <w:p w:rsidR="007B4340" w:rsidRPr="007B4340" w:rsidRDefault="007B4340" w:rsidP="00CC0430">
            <w:pPr>
              <w:spacing w:line="276" w:lineRule="auto"/>
              <w:rPr>
                <w:rFonts w:asciiTheme="minorHAnsi" w:hAnsiTheme="minorHAnsi" w:cstheme="minorHAnsi"/>
                <w:i/>
                <w:szCs w:val="22"/>
              </w:rPr>
            </w:pPr>
            <w:r w:rsidRPr="007B4340">
              <w:rPr>
                <w:rFonts w:asciiTheme="minorHAnsi" w:hAnsiTheme="minorHAnsi" w:cstheme="minorHAnsi"/>
                <w:i/>
                <w:szCs w:val="22"/>
              </w:rPr>
              <w:t xml:space="preserve">Pers. </w:t>
            </w:r>
            <w:proofErr w:type="spellStart"/>
            <w:r w:rsidRPr="007B4340">
              <w:rPr>
                <w:rFonts w:asciiTheme="minorHAnsi" w:hAnsiTheme="minorHAnsi" w:cstheme="minorHAnsi"/>
                <w:i/>
                <w:szCs w:val="22"/>
              </w:rPr>
              <w:t>vnwrd</w:t>
            </w:r>
            <w:proofErr w:type="spellEnd"/>
          </w:p>
        </w:tc>
        <w:tc>
          <w:tcPr>
            <w:tcW w:w="1058" w:type="dxa"/>
          </w:tcPr>
          <w:p w:rsidR="007B4340" w:rsidRPr="007B4340" w:rsidRDefault="007B4340" w:rsidP="00CC0430">
            <w:pPr>
              <w:spacing w:line="276" w:lineRule="auto"/>
              <w:rPr>
                <w:rFonts w:asciiTheme="minorHAnsi" w:hAnsiTheme="minorHAnsi" w:cstheme="minorHAnsi"/>
                <w:i/>
                <w:szCs w:val="22"/>
              </w:rPr>
            </w:pPr>
            <w:r w:rsidRPr="007B4340">
              <w:rPr>
                <w:rFonts w:asciiTheme="minorHAnsi" w:hAnsiTheme="minorHAnsi" w:cstheme="minorHAnsi"/>
                <w:i/>
                <w:szCs w:val="22"/>
              </w:rPr>
              <w:t xml:space="preserve">Bez. </w:t>
            </w:r>
            <w:proofErr w:type="spellStart"/>
            <w:r w:rsidRPr="007B4340">
              <w:rPr>
                <w:rFonts w:asciiTheme="minorHAnsi" w:hAnsiTheme="minorHAnsi" w:cstheme="minorHAnsi"/>
                <w:i/>
                <w:szCs w:val="22"/>
              </w:rPr>
              <w:t>Vnwrd</w:t>
            </w:r>
            <w:proofErr w:type="spellEnd"/>
          </w:p>
        </w:tc>
        <w:tc>
          <w:tcPr>
            <w:tcW w:w="1606" w:type="dxa"/>
          </w:tcPr>
          <w:p w:rsidR="007B4340" w:rsidRPr="007B4340" w:rsidRDefault="007B4340" w:rsidP="00CC0430">
            <w:pPr>
              <w:spacing w:line="276" w:lineRule="auto"/>
              <w:rPr>
                <w:rFonts w:asciiTheme="minorHAnsi" w:hAnsiTheme="minorHAnsi" w:cstheme="minorHAnsi"/>
                <w:i/>
                <w:szCs w:val="22"/>
              </w:rPr>
            </w:pPr>
            <w:r w:rsidRPr="007B4340">
              <w:rPr>
                <w:rFonts w:asciiTheme="minorHAnsi" w:hAnsiTheme="minorHAnsi" w:cstheme="minorHAnsi"/>
                <w:i/>
                <w:szCs w:val="22"/>
              </w:rPr>
              <w:t xml:space="preserve">Aanwijzend </w:t>
            </w:r>
            <w:proofErr w:type="spellStart"/>
            <w:r w:rsidRPr="007B4340">
              <w:rPr>
                <w:rFonts w:asciiTheme="minorHAnsi" w:hAnsiTheme="minorHAnsi" w:cstheme="minorHAnsi"/>
                <w:i/>
                <w:szCs w:val="22"/>
              </w:rPr>
              <w:t>vnwrd</w:t>
            </w:r>
            <w:proofErr w:type="spellEnd"/>
          </w:p>
        </w:tc>
        <w:tc>
          <w:tcPr>
            <w:tcW w:w="1364" w:type="dxa"/>
          </w:tcPr>
          <w:p w:rsidR="007B4340" w:rsidRPr="007B4340" w:rsidRDefault="007B4340" w:rsidP="00CC0430">
            <w:pPr>
              <w:spacing w:line="276" w:lineRule="auto"/>
              <w:rPr>
                <w:rFonts w:asciiTheme="minorHAnsi" w:hAnsiTheme="minorHAnsi" w:cstheme="minorHAnsi"/>
                <w:i/>
                <w:szCs w:val="22"/>
              </w:rPr>
            </w:pPr>
            <w:r w:rsidRPr="007B4340">
              <w:rPr>
                <w:rFonts w:asciiTheme="minorHAnsi" w:hAnsiTheme="minorHAnsi" w:cstheme="minorHAnsi"/>
                <w:i/>
                <w:szCs w:val="22"/>
              </w:rPr>
              <w:t xml:space="preserve">Betr. </w:t>
            </w:r>
            <w:proofErr w:type="spellStart"/>
            <w:r w:rsidRPr="007B4340">
              <w:rPr>
                <w:rFonts w:asciiTheme="minorHAnsi" w:hAnsiTheme="minorHAnsi" w:cstheme="minorHAnsi"/>
                <w:i/>
                <w:szCs w:val="22"/>
              </w:rPr>
              <w:t>vnwrd</w:t>
            </w:r>
            <w:proofErr w:type="spellEnd"/>
            <w:r w:rsidRPr="007B4340">
              <w:rPr>
                <w:rFonts w:asciiTheme="minorHAnsi" w:hAnsiTheme="minorHAnsi" w:cstheme="minorHAnsi"/>
                <w:i/>
                <w:szCs w:val="22"/>
              </w:rPr>
              <w:t>.</w:t>
            </w:r>
          </w:p>
        </w:tc>
        <w:tc>
          <w:tcPr>
            <w:tcW w:w="2210" w:type="dxa"/>
          </w:tcPr>
          <w:p w:rsidR="007B4340" w:rsidRPr="007B4340" w:rsidRDefault="007B4340" w:rsidP="00CC0430">
            <w:pPr>
              <w:spacing w:line="276" w:lineRule="auto"/>
              <w:rPr>
                <w:rFonts w:asciiTheme="minorHAnsi" w:hAnsiTheme="minorHAnsi" w:cstheme="minorHAnsi"/>
                <w:i/>
                <w:szCs w:val="22"/>
              </w:rPr>
            </w:pPr>
            <w:r w:rsidRPr="007B4340">
              <w:rPr>
                <w:rFonts w:asciiTheme="minorHAnsi" w:hAnsiTheme="minorHAnsi" w:cstheme="minorHAnsi"/>
                <w:i/>
                <w:szCs w:val="22"/>
              </w:rPr>
              <w:t>Vnw. bijwoord</w:t>
            </w:r>
          </w:p>
        </w:tc>
      </w:tr>
      <w:tr w:rsidR="007B4340" w:rsidRPr="007B4340" w:rsidTr="00CC0430">
        <w:tc>
          <w:tcPr>
            <w:tcW w:w="1669" w:type="dxa"/>
          </w:tcPr>
          <w:p w:rsidR="007B4340" w:rsidRPr="007B4340" w:rsidRDefault="007B4340" w:rsidP="00CC0430">
            <w:pPr>
              <w:spacing w:line="276" w:lineRule="auto"/>
              <w:rPr>
                <w:rFonts w:asciiTheme="minorHAnsi" w:hAnsiTheme="minorHAnsi" w:cstheme="minorHAnsi"/>
                <w:i/>
                <w:szCs w:val="22"/>
              </w:rPr>
            </w:pPr>
            <w:r w:rsidRPr="007B4340">
              <w:rPr>
                <w:rFonts w:asciiTheme="minorHAnsi" w:hAnsiTheme="minorHAnsi" w:cstheme="minorHAnsi"/>
                <w:i/>
                <w:szCs w:val="22"/>
              </w:rPr>
              <w:t>Mannelijk</w:t>
            </w:r>
          </w:p>
        </w:tc>
        <w:tc>
          <w:tcPr>
            <w:tcW w:w="1669" w:type="dxa"/>
          </w:tcPr>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szCs w:val="22"/>
              </w:rPr>
              <w:t>Hij, hem</w:t>
            </w:r>
          </w:p>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b/>
                <w:szCs w:val="22"/>
              </w:rPr>
              <w:t>Hij</w:t>
            </w:r>
            <w:r w:rsidRPr="007B4340">
              <w:rPr>
                <w:rFonts w:asciiTheme="minorHAnsi" w:hAnsiTheme="minorHAnsi" w:cstheme="minorHAnsi"/>
                <w:szCs w:val="22"/>
              </w:rPr>
              <w:t xml:space="preserve"> loopt daar (</w:t>
            </w:r>
            <w:proofErr w:type="spellStart"/>
            <w:r w:rsidRPr="007B4340">
              <w:rPr>
                <w:rFonts w:asciiTheme="minorHAnsi" w:hAnsiTheme="minorHAnsi" w:cstheme="minorHAnsi"/>
                <w:szCs w:val="22"/>
              </w:rPr>
              <w:t>ond</w:t>
            </w:r>
            <w:proofErr w:type="spellEnd"/>
            <w:r w:rsidRPr="007B4340">
              <w:rPr>
                <w:rFonts w:asciiTheme="minorHAnsi" w:hAnsiTheme="minorHAnsi" w:cstheme="minorHAnsi"/>
                <w:szCs w:val="22"/>
              </w:rPr>
              <w:t>.)</w:t>
            </w:r>
          </w:p>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szCs w:val="22"/>
              </w:rPr>
              <w:t xml:space="preserve">Ik zie </w:t>
            </w:r>
            <w:r w:rsidRPr="007B4340">
              <w:rPr>
                <w:rFonts w:asciiTheme="minorHAnsi" w:hAnsiTheme="minorHAnsi" w:cstheme="minorHAnsi"/>
                <w:b/>
                <w:szCs w:val="22"/>
              </w:rPr>
              <w:t>hem</w:t>
            </w:r>
            <w:r w:rsidRPr="007B4340">
              <w:rPr>
                <w:rFonts w:asciiTheme="minorHAnsi" w:hAnsiTheme="minorHAnsi" w:cstheme="minorHAnsi"/>
                <w:szCs w:val="22"/>
              </w:rPr>
              <w:t xml:space="preserve"> (lv)</w:t>
            </w:r>
          </w:p>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szCs w:val="22"/>
              </w:rPr>
              <w:t xml:space="preserve">Ik geef </w:t>
            </w:r>
            <w:r w:rsidRPr="007B4340">
              <w:rPr>
                <w:rFonts w:asciiTheme="minorHAnsi" w:hAnsiTheme="minorHAnsi" w:cstheme="minorHAnsi"/>
                <w:b/>
                <w:szCs w:val="22"/>
              </w:rPr>
              <w:t>hem</w:t>
            </w:r>
            <w:r w:rsidRPr="007B4340">
              <w:rPr>
                <w:rFonts w:asciiTheme="minorHAnsi" w:hAnsiTheme="minorHAnsi" w:cstheme="minorHAnsi"/>
                <w:szCs w:val="22"/>
              </w:rPr>
              <w:t xml:space="preserve"> een boek. (</w:t>
            </w:r>
            <w:proofErr w:type="spellStart"/>
            <w:r w:rsidRPr="007B4340">
              <w:rPr>
                <w:rFonts w:asciiTheme="minorHAnsi" w:hAnsiTheme="minorHAnsi" w:cstheme="minorHAnsi"/>
                <w:szCs w:val="22"/>
              </w:rPr>
              <w:t>meew</w:t>
            </w:r>
            <w:proofErr w:type="spellEnd"/>
            <w:r w:rsidRPr="007B4340">
              <w:rPr>
                <w:rFonts w:asciiTheme="minorHAnsi" w:hAnsiTheme="minorHAnsi" w:cstheme="minorHAnsi"/>
                <w:szCs w:val="22"/>
              </w:rPr>
              <w:t xml:space="preserve">. </w:t>
            </w:r>
            <w:proofErr w:type="spellStart"/>
            <w:r w:rsidRPr="007B4340">
              <w:rPr>
                <w:rFonts w:asciiTheme="minorHAnsi" w:hAnsiTheme="minorHAnsi" w:cstheme="minorHAnsi"/>
                <w:szCs w:val="22"/>
              </w:rPr>
              <w:t>vw</w:t>
            </w:r>
            <w:proofErr w:type="spellEnd"/>
            <w:r w:rsidRPr="007B4340">
              <w:rPr>
                <w:rFonts w:asciiTheme="minorHAnsi" w:hAnsiTheme="minorHAnsi" w:cstheme="minorHAnsi"/>
                <w:szCs w:val="22"/>
              </w:rPr>
              <w:t>)</w:t>
            </w:r>
          </w:p>
        </w:tc>
        <w:tc>
          <w:tcPr>
            <w:tcW w:w="1058" w:type="dxa"/>
          </w:tcPr>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szCs w:val="22"/>
              </w:rPr>
              <w:t>Zijn</w:t>
            </w:r>
          </w:p>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b/>
                <w:szCs w:val="22"/>
              </w:rPr>
              <w:t>Zijn</w:t>
            </w:r>
            <w:r w:rsidRPr="007B4340">
              <w:rPr>
                <w:rFonts w:asciiTheme="minorHAnsi" w:hAnsiTheme="minorHAnsi" w:cstheme="minorHAnsi"/>
                <w:szCs w:val="22"/>
              </w:rPr>
              <w:t xml:space="preserve"> boek</w:t>
            </w:r>
          </w:p>
        </w:tc>
        <w:tc>
          <w:tcPr>
            <w:tcW w:w="1606" w:type="dxa"/>
          </w:tcPr>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szCs w:val="22"/>
              </w:rPr>
              <w:t>Deze, die</w:t>
            </w:r>
          </w:p>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b/>
                <w:szCs w:val="22"/>
              </w:rPr>
              <w:t xml:space="preserve">Deze </w:t>
            </w:r>
            <w:r w:rsidRPr="007B4340">
              <w:rPr>
                <w:rFonts w:asciiTheme="minorHAnsi" w:hAnsiTheme="minorHAnsi" w:cstheme="minorHAnsi"/>
                <w:szCs w:val="22"/>
              </w:rPr>
              <w:t>jongen</w:t>
            </w:r>
          </w:p>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b/>
                <w:szCs w:val="22"/>
              </w:rPr>
              <w:t>Die</w:t>
            </w:r>
            <w:r w:rsidRPr="007B4340">
              <w:rPr>
                <w:rFonts w:asciiTheme="minorHAnsi" w:hAnsiTheme="minorHAnsi" w:cstheme="minorHAnsi"/>
                <w:szCs w:val="22"/>
              </w:rPr>
              <w:t xml:space="preserve"> jongen</w:t>
            </w:r>
          </w:p>
        </w:tc>
        <w:tc>
          <w:tcPr>
            <w:tcW w:w="1364" w:type="dxa"/>
          </w:tcPr>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szCs w:val="22"/>
              </w:rPr>
              <w:t>Die</w:t>
            </w:r>
          </w:p>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szCs w:val="22"/>
              </w:rPr>
              <w:t xml:space="preserve">De jongen </w:t>
            </w:r>
            <w:r w:rsidRPr="007B4340">
              <w:rPr>
                <w:rFonts w:asciiTheme="minorHAnsi" w:hAnsiTheme="minorHAnsi" w:cstheme="minorHAnsi"/>
                <w:b/>
                <w:szCs w:val="22"/>
              </w:rPr>
              <w:t>die</w:t>
            </w:r>
            <w:r w:rsidRPr="007B4340">
              <w:rPr>
                <w:rFonts w:asciiTheme="minorHAnsi" w:hAnsiTheme="minorHAnsi" w:cstheme="minorHAnsi"/>
                <w:szCs w:val="22"/>
              </w:rPr>
              <w:t xml:space="preserve"> daar loopt</w:t>
            </w:r>
          </w:p>
        </w:tc>
        <w:tc>
          <w:tcPr>
            <w:tcW w:w="2210" w:type="dxa"/>
          </w:tcPr>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szCs w:val="22"/>
              </w:rPr>
              <w:t>Bij zaken: waaraan, waarmee enz.</w:t>
            </w:r>
          </w:p>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szCs w:val="22"/>
              </w:rPr>
              <w:t xml:space="preserve">De tafel </w:t>
            </w:r>
            <w:r w:rsidRPr="007B4340">
              <w:rPr>
                <w:rFonts w:asciiTheme="minorHAnsi" w:hAnsiTheme="minorHAnsi" w:cstheme="minorHAnsi"/>
                <w:b/>
                <w:szCs w:val="22"/>
              </w:rPr>
              <w:t>waaraan</w:t>
            </w:r>
            <w:r w:rsidRPr="007B4340">
              <w:rPr>
                <w:rFonts w:asciiTheme="minorHAnsi" w:hAnsiTheme="minorHAnsi" w:cstheme="minorHAnsi"/>
                <w:szCs w:val="22"/>
              </w:rPr>
              <w:t xml:space="preserve"> ik zit</w:t>
            </w:r>
          </w:p>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szCs w:val="22"/>
              </w:rPr>
              <w:t>Bij mensen: met wie, aan wie enz.</w:t>
            </w:r>
          </w:p>
          <w:p w:rsidR="007B4340" w:rsidRPr="007B4340" w:rsidRDefault="007B4340" w:rsidP="00CC0430">
            <w:pPr>
              <w:spacing w:line="276" w:lineRule="auto"/>
              <w:rPr>
                <w:rFonts w:asciiTheme="minorHAnsi" w:hAnsiTheme="minorHAnsi" w:cstheme="minorHAnsi"/>
                <w:szCs w:val="22"/>
              </w:rPr>
            </w:pPr>
            <w:r w:rsidRPr="007B4340">
              <w:rPr>
                <w:rFonts w:asciiTheme="minorHAnsi" w:hAnsiTheme="minorHAnsi" w:cstheme="minorHAnsi"/>
                <w:szCs w:val="22"/>
              </w:rPr>
              <w:t xml:space="preserve">De jongen </w:t>
            </w:r>
            <w:r w:rsidRPr="007B4340">
              <w:rPr>
                <w:rFonts w:asciiTheme="minorHAnsi" w:hAnsiTheme="minorHAnsi" w:cstheme="minorHAnsi"/>
                <w:b/>
                <w:szCs w:val="22"/>
              </w:rPr>
              <w:t>aan wie</w:t>
            </w:r>
            <w:r w:rsidRPr="007B4340">
              <w:rPr>
                <w:rFonts w:asciiTheme="minorHAnsi" w:hAnsiTheme="minorHAnsi" w:cstheme="minorHAnsi"/>
                <w:szCs w:val="22"/>
              </w:rPr>
              <w:t xml:space="preserve"> ik dit geef</w:t>
            </w:r>
          </w:p>
        </w:tc>
      </w:tr>
      <w:tr w:rsidR="007B4340" w:rsidRPr="007B4340" w:rsidTr="00CC0430">
        <w:tc>
          <w:tcPr>
            <w:tcW w:w="1669" w:type="dxa"/>
          </w:tcPr>
          <w:p w:rsidR="007B4340" w:rsidRPr="007B4340" w:rsidRDefault="007B4340" w:rsidP="007B4340">
            <w:pPr>
              <w:rPr>
                <w:rFonts w:asciiTheme="minorHAnsi" w:hAnsiTheme="minorHAnsi" w:cstheme="minorHAnsi"/>
                <w:i/>
                <w:szCs w:val="22"/>
              </w:rPr>
            </w:pPr>
            <w:r w:rsidRPr="007B4340">
              <w:rPr>
                <w:rFonts w:asciiTheme="minorHAnsi" w:hAnsiTheme="minorHAnsi" w:cstheme="minorHAnsi"/>
                <w:i/>
                <w:szCs w:val="22"/>
              </w:rPr>
              <w:t>Vrouwelijk</w:t>
            </w:r>
          </w:p>
        </w:tc>
        <w:tc>
          <w:tcPr>
            <w:tcW w:w="1669"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Zij, ze, haar</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b/>
                <w:szCs w:val="22"/>
              </w:rPr>
              <w:t>Zij</w:t>
            </w:r>
            <w:r w:rsidRPr="007B4340">
              <w:rPr>
                <w:rFonts w:asciiTheme="minorHAnsi" w:hAnsiTheme="minorHAnsi" w:cstheme="minorHAnsi"/>
                <w:szCs w:val="22"/>
              </w:rPr>
              <w:t xml:space="preserve"> loopt daar.</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Ik zie </w:t>
            </w:r>
            <w:r w:rsidRPr="007B4340">
              <w:rPr>
                <w:rFonts w:asciiTheme="minorHAnsi" w:hAnsiTheme="minorHAnsi" w:cstheme="minorHAnsi"/>
                <w:b/>
                <w:szCs w:val="22"/>
              </w:rPr>
              <w:t>haar</w:t>
            </w:r>
            <w:r w:rsidRPr="007B4340">
              <w:rPr>
                <w:rFonts w:asciiTheme="minorHAnsi" w:hAnsiTheme="minorHAnsi" w:cstheme="minorHAnsi"/>
                <w:szCs w:val="22"/>
              </w:rPr>
              <w:t>.</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Ik geef </w:t>
            </w:r>
            <w:r w:rsidRPr="007B4340">
              <w:rPr>
                <w:rFonts w:asciiTheme="minorHAnsi" w:hAnsiTheme="minorHAnsi" w:cstheme="minorHAnsi"/>
                <w:b/>
                <w:szCs w:val="22"/>
              </w:rPr>
              <w:t>haar</w:t>
            </w:r>
            <w:r w:rsidRPr="007B4340">
              <w:rPr>
                <w:rFonts w:asciiTheme="minorHAnsi" w:hAnsiTheme="minorHAnsi" w:cstheme="minorHAnsi"/>
                <w:szCs w:val="22"/>
              </w:rPr>
              <w:t xml:space="preserve"> een boek.</w:t>
            </w:r>
          </w:p>
        </w:tc>
        <w:tc>
          <w:tcPr>
            <w:tcW w:w="1058"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Haar</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b/>
                <w:szCs w:val="22"/>
              </w:rPr>
              <w:t xml:space="preserve">Haar </w:t>
            </w:r>
            <w:r w:rsidRPr="007B4340">
              <w:rPr>
                <w:rFonts w:asciiTheme="minorHAnsi" w:hAnsiTheme="minorHAnsi" w:cstheme="minorHAnsi"/>
                <w:szCs w:val="22"/>
              </w:rPr>
              <w:t xml:space="preserve"> boek</w:t>
            </w:r>
          </w:p>
        </w:tc>
        <w:tc>
          <w:tcPr>
            <w:tcW w:w="1606"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Deze, die</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b/>
                <w:szCs w:val="22"/>
              </w:rPr>
              <w:t>Deze</w:t>
            </w:r>
            <w:r w:rsidRPr="007B4340">
              <w:rPr>
                <w:rFonts w:asciiTheme="minorHAnsi" w:hAnsiTheme="minorHAnsi" w:cstheme="minorHAnsi"/>
                <w:szCs w:val="22"/>
              </w:rPr>
              <w:t xml:space="preserve"> vrouw</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b/>
                <w:szCs w:val="22"/>
              </w:rPr>
              <w:t xml:space="preserve">Die </w:t>
            </w:r>
            <w:r w:rsidRPr="007B4340">
              <w:rPr>
                <w:rFonts w:asciiTheme="minorHAnsi" w:hAnsiTheme="minorHAnsi" w:cstheme="minorHAnsi"/>
                <w:szCs w:val="22"/>
              </w:rPr>
              <w:t>vrouw</w:t>
            </w:r>
          </w:p>
        </w:tc>
        <w:tc>
          <w:tcPr>
            <w:tcW w:w="1364"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Die</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De vrouw </w:t>
            </w:r>
            <w:r w:rsidRPr="007B4340">
              <w:rPr>
                <w:rFonts w:asciiTheme="minorHAnsi" w:hAnsiTheme="minorHAnsi" w:cstheme="minorHAnsi"/>
                <w:b/>
                <w:szCs w:val="22"/>
              </w:rPr>
              <w:t xml:space="preserve">die </w:t>
            </w:r>
            <w:r w:rsidRPr="007B4340">
              <w:rPr>
                <w:rFonts w:asciiTheme="minorHAnsi" w:hAnsiTheme="minorHAnsi" w:cstheme="minorHAnsi"/>
                <w:szCs w:val="22"/>
              </w:rPr>
              <w:t>daar loopt</w:t>
            </w:r>
          </w:p>
        </w:tc>
        <w:tc>
          <w:tcPr>
            <w:tcW w:w="2210"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Bij zaken: waaraan, waarmee enz.</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De universiteit </w:t>
            </w:r>
            <w:r w:rsidRPr="007B4340">
              <w:rPr>
                <w:rFonts w:asciiTheme="minorHAnsi" w:hAnsiTheme="minorHAnsi" w:cstheme="minorHAnsi"/>
                <w:b/>
                <w:szCs w:val="22"/>
              </w:rPr>
              <w:t>waarop</w:t>
            </w:r>
            <w:r w:rsidRPr="007B4340">
              <w:rPr>
                <w:rFonts w:asciiTheme="minorHAnsi" w:hAnsiTheme="minorHAnsi" w:cstheme="minorHAnsi"/>
                <w:szCs w:val="22"/>
              </w:rPr>
              <w:t xml:space="preserve"> ik zit.</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Bij mensen: met wie, aan wie enz.</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De vrouw, </w:t>
            </w:r>
            <w:r w:rsidRPr="007B4340">
              <w:rPr>
                <w:rFonts w:asciiTheme="minorHAnsi" w:hAnsiTheme="minorHAnsi" w:cstheme="minorHAnsi"/>
                <w:b/>
                <w:szCs w:val="22"/>
              </w:rPr>
              <w:t>met wie</w:t>
            </w:r>
            <w:r w:rsidRPr="007B4340">
              <w:rPr>
                <w:rFonts w:asciiTheme="minorHAnsi" w:hAnsiTheme="minorHAnsi" w:cstheme="minorHAnsi"/>
                <w:szCs w:val="22"/>
              </w:rPr>
              <w:t xml:space="preserve"> ik op vakantie ben.</w:t>
            </w:r>
          </w:p>
          <w:p w:rsidR="007B4340" w:rsidRPr="007B4340" w:rsidRDefault="007B4340" w:rsidP="007B4340">
            <w:pPr>
              <w:rPr>
                <w:rFonts w:asciiTheme="minorHAnsi" w:hAnsiTheme="minorHAnsi" w:cstheme="minorHAnsi"/>
                <w:szCs w:val="22"/>
              </w:rPr>
            </w:pPr>
          </w:p>
        </w:tc>
      </w:tr>
      <w:tr w:rsidR="007B4340" w:rsidRPr="007B4340" w:rsidTr="00CC0430">
        <w:tc>
          <w:tcPr>
            <w:tcW w:w="1669" w:type="dxa"/>
          </w:tcPr>
          <w:p w:rsidR="007B4340" w:rsidRPr="007B4340" w:rsidRDefault="007B4340" w:rsidP="007B4340">
            <w:pPr>
              <w:rPr>
                <w:rFonts w:asciiTheme="minorHAnsi" w:hAnsiTheme="minorHAnsi" w:cstheme="minorHAnsi"/>
                <w:i/>
                <w:szCs w:val="22"/>
              </w:rPr>
            </w:pPr>
            <w:r w:rsidRPr="007B4340">
              <w:rPr>
                <w:rFonts w:asciiTheme="minorHAnsi" w:hAnsiTheme="minorHAnsi" w:cstheme="minorHAnsi"/>
                <w:i/>
                <w:szCs w:val="22"/>
              </w:rPr>
              <w:t>Onzijdig</w:t>
            </w:r>
          </w:p>
        </w:tc>
        <w:tc>
          <w:tcPr>
            <w:tcW w:w="1669"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Het</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Ik zie een kind, </w:t>
            </w:r>
            <w:r w:rsidRPr="007B4340">
              <w:rPr>
                <w:rFonts w:asciiTheme="minorHAnsi" w:hAnsiTheme="minorHAnsi" w:cstheme="minorHAnsi"/>
                <w:b/>
                <w:szCs w:val="22"/>
              </w:rPr>
              <w:t xml:space="preserve">het </w:t>
            </w:r>
            <w:r w:rsidRPr="007B4340">
              <w:rPr>
                <w:rFonts w:asciiTheme="minorHAnsi" w:hAnsiTheme="minorHAnsi" w:cstheme="minorHAnsi"/>
                <w:szCs w:val="22"/>
              </w:rPr>
              <w:t>loopt daar.</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Ik zie </w:t>
            </w:r>
            <w:r w:rsidRPr="007B4340">
              <w:rPr>
                <w:rFonts w:asciiTheme="minorHAnsi" w:hAnsiTheme="minorHAnsi" w:cstheme="minorHAnsi"/>
                <w:b/>
                <w:szCs w:val="22"/>
              </w:rPr>
              <w:t>het.</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Ik geef </w:t>
            </w:r>
            <w:r w:rsidRPr="007B4340">
              <w:rPr>
                <w:rFonts w:asciiTheme="minorHAnsi" w:hAnsiTheme="minorHAnsi" w:cstheme="minorHAnsi"/>
                <w:b/>
                <w:szCs w:val="22"/>
              </w:rPr>
              <w:t>het</w:t>
            </w:r>
            <w:r w:rsidRPr="007B4340">
              <w:rPr>
                <w:rFonts w:asciiTheme="minorHAnsi" w:hAnsiTheme="minorHAnsi" w:cstheme="minorHAnsi"/>
                <w:szCs w:val="22"/>
              </w:rPr>
              <w:t xml:space="preserve"> een boek.</w:t>
            </w:r>
          </w:p>
        </w:tc>
        <w:tc>
          <w:tcPr>
            <w:tcW w:w="1058"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Zijn</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b/>
                <w:szCs w:val="22"/>
              </w:rPr>
              <w:t xml:space="preserve">Zijn </w:t>
            </w:r>
            <w:r w:rsidRPr="007B4340">
              <w:rPr>
                <w:rFonts w:asciiTheme="minorHAnsi" w:hAnsiTheme="minorHAnsi" w:cstheme="minorHAnsi"/>
                <w:szCs w:val="22"/>
              </w:rPr>
              <w:t>boek</w:t>
            </w:r>
          </w:p>
        </w:tc>
        <w:tc>
          <w:tcPr>
            <w:tcW w:w="1606"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Dit, dat</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b/>
                <w:szCs w:val="22"/>
              </w:rPr>
              <w:t>Dit</w:t>
            </w:r>
            <w:r w:rsidRPr="007B4340">
              <w:rPr>
                <w:rFonts w:asciiTheme="minorHAnsi" w:hAnsiTheme="minorHAnsi" w:cstheme="minorHAnsi"/>
                <w:szCs w:val="22"/>
              </w:rPr>
              <w:t xml:space="preserve"> kind</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b/>
                <w:szCs w:val="22"/>
              </w:rPr>
              <w:t>Dat</w:t>
            </w:r>
            <w:r w:rsidRPr="007B4340">
              <w:rPr>
                <w:rFonts w:asciiTheme="minorHAnsi" w:hAnsiTheme="minorHAnsi" w:cstheme="minorHAnsi"/>
                <w:szCs w:val="22"/>
              </w:rPr>
              <w:t xml:space="preserve"> kind</w:t>
            </w:r>
          </w:p>
        </w:tc>
        <w:tc>
          <w:tcPr>
            <w:tcW w:w="1364"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Dat</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Het kind</w:t>
            </w:r>
            <w:r w:rsidRPr="007B4340">
              <w:rPr>
                <w:rFonts w:asciiTheme="minorHAnsi" w:hAnsiTheme="minorHAnsi" w:cstheme="minorHAnsi"/>
                <w:b/>
                <w:szCs w:val="22"/>
              </w:rPr>
              <w:t xml:space="preserve"> dat</w:t>
            </w:r>
            <w:r w:rsidRPr="007B4340">
              <w:rPr>
                <w:rFonts w:asciiTheme="minorHAnsi" w:hAnsiTheme="minorHAnsi" w:cstheme="minorHAnsi"/>
                <w:szCs w:val="22"/>
              </w:rPr>
              <w:t xml:space="preserve"> daar loopt</w:t>
            </w:r>
          </w:p>
        </w:tc>
        <w:tc>
          <w:tcPr>
            <w:tcW w:w="2210"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waaraan, waarmee enz.</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Het krukje </w:t>
            </w:r>
            <w:r w:rsidRPr="007B4340">
              <w:rPr>
                <w:rFonts w:asciiTheme="minorHAnsi" w:hAnsiTheme="minorHAnsi" w:cstheme="minorHAnsi"/>
                <w:b/>
                <w:szCs w:val="22"/>
              </w:rPr>
              <w:t>waarop</w:t>
            </w:r>
            <w:r w:rsidRPr="007B4340">
              <w:rPr>
                <w:rFonts w:asciiTheme="minorHAnsi" w:hAnsiTheme="minorHAnsi" w:cstheme="minorHAnsi"/>
                <w:szCs w:val="22"/>
              </w:rPr>
              <w:t xml:space="preserve"> ik zit.</w:t>
            </w:r>
          </w:p>
          <w:p w:rsidR="007B4340" w:rsidRPr="007B4340" w:rsidRDefault="007B4340" w:rsidP="007B4340">
            <w:pPr>
              <w:rPr>
                <w:rFonts w:asciiTheme="minorHAnsi" w:hAnsiTheme="minorHAnsi" w:cstheme="minorHAnsi"/>
                <w:szCs w:val="22"/>
              </w:rPr>
            </w:pPr>
          </w:p>
        </w:tc>
      </w:tr>
      <w:tr w:rsidR="007B4340" w:rsidRPr="007B4340" w:rsidTr="00CC0430">
        <w:tc>
          <w:tcPr>
            <w:tcW w:w="1669" w:type="dxa"/>
          </w:tcPr>
          <w:p w:rsidR="007B4340" w:rsidRPr="007B4340" w:rsidRDefault="007B4340" w:rsidP="007B4340">
            <w:pPr>
              <w:rPr>
                <w:rFonts w:asciiTheme="minorHAnsi" w:hAnsiTheme="minorHAnsi" w:cstheme="minorHAnsi"/>
                <w:i/>
                <w:szCs w:val="22"/>
              </w:rPr>
            </w:pPr>
            <w:r w:rsidRPr="007B4340">
              <w:rPr>
                <w:rFonts w:asciiTheme="minorHAnsi" w:hAnsiTheme="minorHAnsi" w:cstheme="minorHAnsi"/>
                <w:i/>
                <w:szCs w:val="22"/>
              </w:rPr>
              <w:t>Meervoud</w:t>
            </w:r>
          </w:p>
        </w:tc>
        <w:tc>
          <w:tcPr>
            <w:tcW w:w="1669"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Zij, ze, hen, hun</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b/>
                <w:szCs w:val="22"/>
              </w:rPr>
              <w:t>Zij</w:t>
            </w:r>
            <w:r w:rsidRPr="007B4340">
              <w:rPr>
                <w:rFonts w:asciiTheme="minorHAnsi" w:hAnsiTheme="minorHAnsi" w:cstheme="minorHAnsi"/>
                <w:szCs w:val="22"/>
              </w:rPr>
              <w:t xml:space="preserve"> lopen daar.</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Ik zie </w:t>
            </w:r>
            <w:r w:rsidRPr="007B4340">
              <w:rPr>
                <w:rFonts w:asciiTheme="minorHAnsi" w:hAnsiTheme="minorHAnsi" w:cstheme="minorHAnsi"/>
                <w:b/>
                <w:szCs w:val="22"/>
              </w:rPr>
              <w:t>hen</w:t>
            </w:r>
            <w:r w:rsidRPr="007B4340">
              <w:rPr>
                <w:rFonts w:asciiTheme="minorHAnsi" w:hAnsiTheme="minorHAnsi" w:cstheme="minorHAnsi"/>
                <w:szCs w:val="22"/>
              </w:rPr>
              <w:t>.</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Ik geef </w:t>
            </w:r>
            <w:r w:rsidRPr="007B4340">
              <w:rPr>
                <w:rFonts w:asciiTheme="minorHAnsi" w:hAnsiTheme="minorHAnsi" w:cstheme="minorHAnsi"/>
                <w:b/>
                <w:szCs w:val="22"/>
              </w:rPr>
              <w:t>hun</w:t>
            </w:r>
            <w:r w:rsidRPr="007B4340">
              <w:rPr>
                <w:rFonts w:asciiTheme="minorHAnsi" w:hAnsiTheme="minorHAnsi" w:cstheme="minorHAnsi"/>
                <w:szCs w:val="22"/>
              </w:rPr>
              <w:t xml:space="preserve"> een boek</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Ik geef </w:t>
            </w:r>
            <w:r w:rsidRPr="007B4340">
              <w:rPr>
                <w:rFonts w:asciiTheme="minorHAnsi" w:hAnsiTheme="minorHAnsi" w:cstheme="minorHAnsi"/>
                <w:b/>
                <w:szCs w:val="22"/>
              </w:rPr>
              <w:t>aan hen</w:t>
            </w:r>
            <w:r w:rsidRPr="007B4340">
              <w:rPr>
                <w:rFonts w:asciiTheme="minorHAnsi" w:hAnsiTheme="minorHAnsi" w:cstheme="minorHAnsi"/>
                <w:szCs w:val="22"/>
              </w:rPr>
              <w:t xml:space="preserve"> een boek.</w:t>
            </w:r>
          </w:p>
        </w:tc>
        <w:tc>
          <w:tcPr>
            <w:tcW w:w="1058"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Hun</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b/>
                <w:szCs w:val="22"/>
              </w:rPr>
              <w:t>Hun</w:t>
            </w:r>
            <w:r w:rsidRPr="007B4340">
              <w:rPr>
                <w:rFonts w:asciiTheme="minorHAnsi" w:hAnsiTheme="minorHAnsi" w:cstheme="minorHAnsi"/>
                <w:szCs w:val="22"/>
              </w:rPr>
              <w:t xml:space="preserve"> boek</w:t>
            </w:r>
          </w:p>
        </w:tc>
        <w:tc>
          <w:tcPr>
            <w:tcW w:w="1606"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Deze, die</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b/>
                <w:szCs w:val="22"/>
              </w:rPr>
              <w:t>Deze</w:t>
            </w:r>
            <w:r w:rsidRPr="007B4340">
              <w:rPr>
                <w:rFonts w:asciiTheme="minorHAnsi" w:hAnsiTheme="minorHAnsi" w:cstheme="minorHAnsi"/>
                <w:szCs w:val="22"/>
              </w:rPr>
              <w:t xml:space="preserve"> mensen</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b/>
                <w:szCs w:val="22"/>
              </w:rPr>
              <w:t xml:space="preserve">Die </w:t>
            </w:r>
            <w:r w:rsidRPr="007B4340">
              <w:rPr>
                <w:rFonts w:asciiTheme="minorHAnsi" w:hAnsiTheme="minorHAnsi" w:cstheme="minorHAnsi"/>
                <w:szCs w:val="22"/>
              </w:rPr>
              <w:t>mensen</w:t>
            </w:r>
          </w:p>
        </w:tc>
        <w:tc>
          <w:tcPr>
            <w:tcW w:w="1364"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Die</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De mensen </w:t>
            </w:r>
            <w:r w:rsidRPr="007B4340">
              <w:rPr>
                <w:rFonts w:asciiTheme="minorHAnsi" w:hAnsiTheme="minorHAnsi" w:cstheme="minorHAnsi"/>
                <w:b/>
                <w:szCs w:val="22"/>
              </w:rPr>
              <w:t>die</w:t>
            </w:r>
            <w:r w:rsidRPr="007B4340">
              <w:rPr>
                <w:rFonts w:asciiTheme="minorHAnsi" w:hAnsiTheme="minorHAnsi" w:cstheme="minorHAnsi"/>
                <w:szCs w:val="22"/>
              </w:rPr>
              <w:t xml:space="preserve"> daar lopen</w:t>
            </w:r>
          </w:p>
        </w:tc>
        <w:tc>
          <w:tcPr>
            <w:tcW w:w="2210" w:type="dxa"/>
          </w:tcPr>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Bij zaken: waaraan, waarmee enz.</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De fietsen </w:t>
            </w:r>
            <w:r w:rsidRPr="007B4340">
              <w:rPr>
                <w:rFonts w:asciiTheme="minorHAnsi" w:hAnsiTheme="minorHAnsi" w:cstheme="minorHAnsi"/>
                <w:b/>
                <w:szCs w:val="22"/>
              </w:rPr>
              <w:t>waarop</w:t>
            </w:r>
            <w:r w:rsidRPr="007B4340">
              <w:rPr>
                <w:rFonts w:asciiTheme="minorHAnsi" w:hAnsiTheme="minorHAnsi" w:cstheme="minorHAnsi"/>
                <w:szCs w:val="22"/>
              </w:rPr>
              <w:t xml:space="preserve"> we rijden.</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Bij mensen: met wie, aan wie enz.</w:t>
            </w:r>
          </w:p>
          <w:p w:rsidR="007B4340" w:rsidRPr="007B4340" w:rsidRDefault="007B4340" w:rsidP="007B4340">
            <w:pPr>
              <w:rPr>
                <w:rFonts w:asciiTheme="minorHAnsi" w:hAnsiTheme="minorHAnsi" w:cstheme="minorHAnsi"/>
                <w:szCs w:val="22"/>
              </w:rPr>
            </w:pPr>
            <w:r w:rsidRPr="007B4340">
              <w:rPr>
                <w:rFonts w:asciiTheme="minorHAnsi" w:hAnsiTheme="minorHAnsi" w:cstheme="minorHAnsi"/>
                <w:szCs w:val="22"/>
              </w:rPr>
              <w:t xml:space="preserve">De jongens </w:t>
            </w:r>
            <w:r w:rsidRPr="007B4340">
              <w:rPr>
                <w:rFonts w:asciiTheme="minorHAnsi" w:hAnsiTheme="minorHAnsi" w:cstheme="minorHAnsi"/>
                <w:b/>
                <w:szCs w:val="22"/>
              </w:rPr>
              <w:t>met wie</w:t>
            </w:r>
            <w:r w:rsidRPr="007B4340">
              <w:rPr>
                <w:rFonts w:asciiTheme="minorHAnsi" w:hAnsiTheme="minorHAnsi" w:cstheme="minorHAnsi"/>
                <w:szCs w:val="22"/>
              </w:rPr>
              <w:t xml:space="preserve"> ik speel.</w:t>
            </w:r>
          </w:p>
        </w:tc>
      </w:tr>
    </w:tbl>
    <w:p w:rsidR="005B30F9" w:rsidRDefault="005B30F9" w:rsidP="005B30F9">
      <w:pPr>
        <w:spacing w:after="0"/>
        <w:contextualSpacing/>
      </w:pPr>
    </w:p>
    <w:p w:rsidR="005B30F9" w:rsidRDefault="007244D6" w:rsidP="005B30F9">
      <w:pPr>
        <w:spacing w:after="0"/>
        <w:contextualSpacing/>
        <w:rPr>
          <w:i/>
        </w:rPr>
      </w:pPr>
      <w:r>
        <w:rPr>
          <w:i/>
        </w:rPr>
        <w:t xml:space="preserve">Incongruentie/congruentiefout </w:t>
      </w:r>
    </w:p>
    <w:p w:rsidR="007244D6" w:rsidRDefault="007B4340" w:rsidP="005B30F9">
      <w:pPr>
        <w:spacing w:after="0"/>
        <w:contextualSpacing/>
      </w:pPr>
      <w:r>
        <w:t>H</w:t>
      </w:r>
      <w:r w:rsidRPr="007B4340">
        <w:t xml:space="preserve">et onderwerp en de persoonsvorm </w:t>
      </w:r>
      <w:r w:rsidRPr="007B4340">
        <w:t>hebben</w:t>
      </w:r>
      <w:r w:rsidRPr="007B4340">
        <w:t xml:space="preserve"> hetzelfde getal. En dát betekent weer dat het onderwerp en de persoonsvorm allebei enkelvoud zijn, óf allebei meervoud.</w:t>
      </w:r>
    </w:p>
    <w:p w:rsidR="007B4340" w:rsidRDefault="007B4340" w:rsidP="005B30F9">
      <w:pPr>
        <w:spacing w:after="0"/>
        <w:contextualSpacing/>
      </w:pPr>
      <w:r>
        <w:t>Voorbeeld:</w:t>
      </w:r>
    </w:p>
    <w:p w:rsidR="007B4340" w:rsidRDefault="007B4340" w:rsidP="007B4340">
      <w:pPr>
        <w:pStyle w:val="Lijstalinea"/>
        <w:numPr>
          <w:ilvl w:val="0"/>
          <w:numId w:val="9"/>
        </w:numPr>
        <w:spacing w:after="0"/>
      </w:pPr>
      <w:proofErr w:type="spellStart"/>
      <w:r>
        <w:t>Mv</w:t>
      </w:r>
      <w:proofErr w:type="spellEnd"/>
      <w:r>
        <w:t xml:space="preserve"> media</w:t>
      </w:r>
    </w:p>
    <w:p w:rsidR="007B4340" w:rsidRDefault="007B4340" w:rsidP="007B4340">
      <w:pPr>
        <w:pStyle w:val="Lijstalinea"/>
        <w:numPr>
          <w:ilvl w:val="0"/>
          <w:numId w:val="9"/>
        </w:numPr>
        <w:spacing w:after="0"/>
      </w:pPr>
      <w:proofErr w:type="spellStart"/>
      <w:r>
        <w:t>Ev</w:t>
      </w:r>
      <w:proofErr w:type="spellEnd"/>
      <w:r>
        <w:t xml:space="preserve"> noch de voorzitter, noch de secretaris</w:t>
      </w:r>
    </w:p>
    <w:p w:rsidR="007B4340" w:rsidRDefault="007B4340" w:rsidP="007B4340">
      <w:pPr>
        <w:pStyle w:val="Lijstalinea"/>
        <w:numPr>
          <w:ilvl w:val="0"/>
          <w:numId w:val="9"/>
        </w:numPr>
        <w:spacing w:after="0"/>
      </w:pPr>
      <w:proofErr w:type="spellStart"/>
      <w:r>
        <w:t>Ev</w:t>
      </w:r>
      <w:proofErr w:type="spellEnd"/>
      <w:r>
        <w:t xml:space="preserve"> meer dan de helft van de Nederlandse vrouwen</w:t>
      </w:r>
    </w:p>
    <w:p w:rsidR="007B4340" w:rsidRDefault="007B4340" w:rsidP="007B4340">
      <w:pPr>
        <w:pStyle w:val="Lijstalinea"/>
        <w:numPr>
          <w:ilvl w:val="0"/>
          <w:numId w:val="9"/>
        </w:numPr>
        <w:spacing w:after="0"/>
      </w:pPr>
      <w:proofErr w:type="spellStart"/>
      <w:r>
        <w:t>Ev</w:t>
      </w:r>
      <w:proofErr w:type="spellEnd"/>
      <w:r>
        <w:t xml:space="preserve"> jeugd</w:t>
      </w:r>
    </w:p>
    <w:p w:rsidR="007B4340" w:rsidRDefault="007B4340" w:rsidP="007B4340">
      <w:pPr>
        <w:pStyle w:val="Lijstalinea"/>
        <w:numPr>
          <w:ilvl w:val="0"/>
          <w:numId w:val="9"/>
        </w:numPr>
        <w:spacing w:after="0"/>
      </w:pPr>
      <w:proofErr w:type="spellStart"/>
      <w:r>
        <w:t>Ev</w:t>
      </w:r>
      <w:proofErr w:type="spellEnd"/>
      <w:r>
        <w:t xml:space="preserve"> een van de meisjes</w:t>
      </w:r>
    </w:p>
    <w:p w:rsidR="007B4340" w:rsidRDefault="007B4340" w:rsidP="007B4340">
      <w:pPr>
        <w:pStyle w:val="Lijstalinea"/>
        <w:numPr>
          <w:ilvl w:val="0"/>
          <w:numId w:val="9"/>
        </w:numPr>
        <w:spacing w:after="0"/>
      </w:pPr>
      <w:proofErr w:type="spellStart"/>
      <w:r>
        <w:t>Mv</w:t>
      </w:r>
      <w:proofErr w:type="spellEnd"/>
      <w:r>
        <w:t xml:space="preserve"> een van de grondbezitters</w:t>
      </w:r>
    </w:p>
    <w:p w:rsidR="007B4340" w:rsidRDefault="007B4340" w:rsidP="007B4340">
      <w:pPr>
        <w:pStyle w:val="Lijstalinea"/>
        <w:numPr>
          <w:ilvl w:val="0"/>
          <w:numId w:val="9"/>
        </w:numPr>
        <w:spacing w:after="0"/>
      </w:pPr>
      <w:proofErr w:type="spellStart"/>
      <w:r>
        <w:t>Ev</w:t>
      </w:r>
      <w:proofErr w:type="spellEnd"/>
      <w:r>
        <w:t xml:space="preserve"> velen</w:t>
      </w:r>
    </w:p>
    <w:p w:rsidR="007B4340" w:rsidRDefault="007B4340" w:rsidP="007B4340">
      <w:pPr>
        <w:pStyle w:val="Lijstalinea"/>
        <w:numPr>
          <w:ilvl w:val="0"/>
          <w:numId w:val="9"/>
        </w:numPr>
        <w:spacing w:after="0"/>
      </w:pPr>
      <w:proofErr w:type="spellStart"/>
      <w:r>
        <w:t>Ev</w:t>
      </w:r>
      <w:proofErr w:type="spellEnd"/>
      <w:r>
        <w:t xml:space="preserve"> schrijvers </w:t>
      </w:r>
    </w:p>
    <w:p w:rsidR="007244D6" w:rsidRDefault="007244D6" w:rsidP="005B30F9">
      <w:pPr>
        <w:spacing w:after="0"/>
        <w:contextualSpacing/>
        <w:rPr>
          <w:i/>
        </w:rPr>
      </w:pPr>
      <w:bookmarkStart w:id="0" w:name="_GoBack"/>
      <w:bookmarkEnd w:id="0"/>
      <w:r>
        <w:rPr>
          <w:i/>
        </w:rPr>
        <w:lastRenderedPageBreak/>
        <w:t xml:space="preserve">Dat/als-constructie </w:t>
      </w:r>
    </w:p>
    <w:p w:rsidR="007244D6" w:rsidRDefault="00D90C20" w:rsidP="005B30F9">
      <w:pPr>
        <w:spacing w:after="0"/>
        <w:contextualSpacing/>
      </w:pPr>
      <w:r>
        <w:t>Dat en als mogen niet achter elkaar staan.</w:t>
      </w:r>
    </w:p>
    <w:p w:rsidR="00D90C20" w:rsidRDefault="00D90C20" w:rsidP="005B30F9">
      <w:pPr>
        <w:spacing w:after="0"/>
        <w:contextualSpacing/>
        <w:rPr>
          <w:rFonts w:ascii="Calibri" w:hAnsi="Calibri" w:cs="Calibri"/>
          <w:color w:val="000000"/>
          <w:sz w:val="21"/>
          <w:szCs w:val="21"/>
        </w:rPr>
      </w:pPr>
      <w:r>
        <w:rPr>
          <w:rFonts w:ascii="Calibri" w:hAnsi="Calibri" w:cs="Calibri"/>
          <w:color w:val="000000"/>
          <w:sz w:val="21"/>
          <w:szCs w:val="21"/>
        </w:rPr>
        <w:t>Fout:</w:t>
      </w:r>
      <w:r>
        <w:rPr>
          <w:rFonts w:ascii="Calibri" w:hAnsi="Calibri" w:cs="Calibri"/>
          <w:color w:val="000000"/>
          <w:sz w:val="21"/>
          <w:szCs w:val="21"/>
        </w:rPr>
        <w:t xml:space="preserve"> Daarom vind ik dat als films schokkende beelden bevatten, ze niet voor tien uur ’s avonds uitgezonden moeten worden.</w:t>
      </w:r>
      <w:r>
        <w:rPr>
          <w:rFonts w:ascii="&amp;quot" w:hAnsi="&amp;quot"/>
          <w:color w:val="000000"/>
          <w:sz w:val="21"/>
          <w:szCs w:val="21"/>
        </w:rPr>
        <w:br/>
      </w:r>
      <w:r>
        <w:rPr>
          <w:rFonts w:ascii="Calibri" w:hAnsi="Calibri" w:cs="Calibri"/>
          <w:color w:val="000000"/>
          <w:sz w:val="21"/>
          <w:szCs w:val="21"/>
        </w:rPr>
        <w:t>Goed:</w:t>
      </w:r>
      <w:r>
        <w:rPr>
          <w:rFonts w:ascii="Calibri" w:hAnsi="Calibri" w:cs="Calibri"/>
          <w:color w:val="000000"/>
          <w:sz w:val="21"/>
          <w:szCs w:val="21"/>
        </w:rPr>
        <w:t xml:space="preserve"> Daarom vind ik dat films niet voor tien uur ’s avonds moeten worden uitgezonden, als ze schokkende beelden bevatten.</w:t>
      </w:r>
    </w:p>
    <w:p w:rsidR="00E56842" w:rsidRPr="00D90C20" w:rsidRDefault="00E56842" w:rsidP="005B30F9">
      <w:pPr>
        <w:spacing w:after="0"/>
        <w:contextualSpacing/>
      </w:pPr>
    </w:p>
    <w:p w:rsidR="007244D6" w:rsidRDefault="007244D6" w:rsidP="005B30F9">
      <w:pPr>
        <w:spacing w:after="0"/>
        <w:contextualSpacing/>
        <w:rPr>
          <w:i/>
        </w:rPr>
      </w:pPr>
      <w:r>
        <w:rPr>
          <w:i/>
        </w:rPr>
        <w:t>Foutieve samentrekking</w:t>
      </w:r>
    </w:p>
    <w:p w:rsidR="00E56842" w:rsidRDefault="00E56842" w:rsidP="005B30F9">
      <w:pPr>
        <w:spacing w:after="0"/>
        <w:contextualSpacing/>
      </w:pPr>
      <w:r>
        <w:t>Alleen 2 zinnen samenvoegen wanneer:</w:t>
      </w:r>
    </w:p>
    <w:p w:rsidR="00E56842" w:rsidRDefault="00E56842" w:rsidP="00E56842">
      <w:pPr>
        <w:pStyle w:val="Lijstalinea"/>
        <w:numPr>
          <w:ilvl w:val="0"/>
          <w:numId w:val="10"/>
        </w:numPr>
        <w:spacing w:after="0"/>
      </w:pPr>
      <w:r w:rsidRPr="00E56842">
        <w:t>De betekenis hetzelfde is = (voeren/oorlog voeren)</w:t>
      </w:r>
    </w:p>
    <w:p w:rsidR="00E56842" w:rsidRDefault="00E56842" w:rsidP="00E56842">
      <w:pPr>
        <w:pStyle w:val="Lijstalinea"/>
        <w:numPr>
          <w:ilvl w:val="0"/>
          <w:numId w:val="10"/>
        </w:numPr>
        <w:spacing w:after="0"/>
      </w:pPr>
      <w:r w:rsidRPr="00E56842">
        <w:t>De vorm hetzelfde is = (enkelvoud/meervoud)</w:t>
      </w:r>
    </w:p>
    <w:p w:rsidR="00E56842" w:rsidRPr="00E56842" w:rsidRDefault="00E56842" w:rsidP="00E56842">
      <w:pPr>
        <w:pStyle w:val="Lijstalinea"/>
        <w:numPr>
          <w:ilvl w:val="0"/>
          <w:numId w:val="10"/>
        </w:numPr>
        <w:spacing w:after="0"/>
      </w:pPr>
      <w:r w:rsidRPr="00E56842">
        <w:t>De grammaticale functie hetzelfde is = (ow/lv/mv)</w:t>
      </w:r>
    </w:p>
    <w:p w:rsidR="00E56842" w:rsidRDefault="00E56842" w:rsidP="005B30F9">
      <w:pPr>
        <w:spacing w:after="0"/>
        <w:contextualSpacing/>
      </w:pPr>
      <w:r>
        <w:t>Fout: De jongen smeerde een broodje en hem daarna snel naar buiten.</w:t>
      </w:r>
    </w:p>
    <w:p w:rsidR="00E56842" w:rsidRDefault="00E56842" w:rsidP="005B30F9">
      <w:pPr>
        <w:spacing w:after="0"/>
        <w:contextualSpacing/>
      </w:pPr>
      <w:r>
        <w:t xml:space="preserve">Goed: De jongen smeerde een broodje en smeerde hem daarna snel naar buiten. </w:t>
      </w:r>
    </w:p>
    <w:p w:rsidR="00E56842" w:rsidRPr="00E56842" w:rsidRDefault="00E56842" w:rsidP="005B30F9">
      <w:pPr>
        <w:spacing w:after="0"/>
        <w:contextualSpacing/>
      </w:pPr>
    </w:p>
    <w:p w:rsidR="007244D6" w:rsidRDefault="007244D6" w:rsidP="005B30F9">
      <w:pPr>
        <w:spacing w:after="0"/>
        <w:contextualSpacing/>
        <w:rPr>
          <w:i/>
        </w:rPr>
      </w:pPr>
      <w:r>
        <w:rPr>
          <w:i/>
        </w:rPr>
        <w:t xml:space="preserve">Foutief beknopte bijzin </w:t>
      </w:r>
    </w:p>
    <w:p w:rsidR="005B30F9" w:rsidRDefault="00E56842" w:rsidP="005B30F9">
      <w:pPr>
        <w:spacing w:after="0"/>
        <w:contextualSpacing/>
      </w:pPr>
      <w:r w:rsidRPr="00E56842">
        <w:t>Een beknopte bijzin is een bijzin zonder onderwerp en persoonsvorm. Een beknopte bijzin is afgeleid van een gewone bijzin. Je kunt het onderwerp in gedachte invullen. Het denkbeeldige onderwerp van de beknopte bijzin  moet hetzelfde zijn als dat van de hoofdzin. Als dat niet zo is, is de zin ongrammaticaal.</w:t>
      </w:r>
    </w:p>
    <w:p w:rsidR="00E56842" w:rsidRDefault="00E56842" w:rsidP="005B30F9">
      <w:pPr>
        <w:spacing w:after="0"/>
        <w:contextualSpacing/>
      </w:pPr>
      <w:r>
        <w:t xml:space="preserve">Fout: </w:t>
      </w:r>
      <w:r w:rsidRPr="00E56842">
        <w:t>De weersvoorspelling gehoord hebbend zal de Elfstedentocht ook dit jaar waarschijnlijk niet gehouden kunnen worden.</w:t>
      </w:r>
      <w:r>
        <w:t xml:space="preserve"> (de Elfstedentocht kan niet horen…)</w:t>
      </w:r>
    </w:p>
    <w:p w:rsidR="00E56842" w:rsidRPr="00E56842" w:rsidRDefault="00E56842" w:rsidP="00E56842">
      <w:pPr>
        <w:spacing w:after="0"/>
      </w:pPr>
      <w:r>
        <w:t>Goed:</w:t>
      </w:r>
      <w:r>
        <w:t xml:space="preserve"> </w:t>
      </w:r>
      <w:r>
        <w:t>Nadat ik de</w:t>
      </w:r>
      <w:r w:rsidRPr="00E56842">
        <w:t xml:space="preserve"> weersvoorspelling </w:t>
      </w:r>
      <w:r>
        <w:t xml:space="preserve">hoorde </w:t>
      </w:r>
      <w:r w:rsidRPr="00E56842">
        <w:t>zal de Elfstedentocht ook dit jaar waarschijnlijk niet gehouden kunnen worden.</w:t>
      </w:r>
    </w:p>
    <w:p w:rsidR="005B30F9" w:rsidRPr="00E56842" w:rsidRDefault="005B30F9" w:rsidP="005B30F9">
      <w:pPr>
        <w:spacing w:after="0"/>
        <w:contextualSpacing/>
      </w:pPr>
    </w:p>
    <w:p w:rsidR="005B30F9" w:rsidRDefault="005B30F9" w:rsidP="005B30F9">
      <w:pPr>
        <w:spacing w:after="0"/>
        <w:contextualSpacing/>
      </w:pPr>
    </w:p>
    <w:p w:rsidR="00B7217D" w:rsidRPr="00E56842" w:rsidRDefault="00B7217D" w:rsidP="005B30F9">
      <w:pPr>
        <w:spacing w:after="0"/>
        <w:contextualSpacing/>
      </w:pPr>
    </w:p>
    <w:sectPr w:rsidR="00B7217D" w:rsidRPr="00E56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255D"/>
    <w:multiLevelType w:val="hybridMultilevel"/>
    <w:tmpl w:val="5B427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DA6E53"/>
    <w:multiLevelType w:val="hybridMultilevel"/>
    <w:tmpl w:val="6826EED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853CFA"/>
    <w:multiLevelType w:val="hybridMultilevel"/>
    <w:tmpl w:val="FD403D6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360D45"/>
    <w:multiLevelType w:val="hybridMultilevel"/>
    <w:tmpl w:val="83DC00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336FB8"/>
    <w:multiLevelType w:val="hybridMultilevel"/>
    <w:tmpl w:val="E94CAD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CC0CD5"/>
    <w:multiLevelType w:val="hybridMultilevel"/>
    <w:tmpl w:val="F8C8961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F45147"/>
    <w:multiLevelType w:val="hybridMultilevel"/>
    <w:tmpl w:val="A33225FE"/>
    <w:lvl w:ilvl="0" w:tplc="66CE5BB4">
      <w:start w:val="1"/>
      <w:numFmt w:val="decimal"/>
      <w:lvlText w:val="%1."/>
      <w:lvlJc w:val="left"/>
      <w:pPr>
        <w:ind w:left="704" w:hanging="42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2F11537A"/>
    <w:multiLevelType w:val="hybridMultilevel"/>
    <w:tmpl w:val="03529D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B81E19"/>
    <w:multiLevelType w:val="hybridMultilevel"/>
    <w:tmpl w:val="97C016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0C7191"/>
    <w:multiLevelType w:val="hybridMultilevel"/>
    <w:tmpl w:val="A0A2E1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AE61D05"/>
    <w:multiLevelType w:val="hybridMultilevel"/>
    <w:tmpl w:val="5BB6A7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1D63FD4"/>
    <w:multiLevelType w:val="hybridMultilevel"/>
    <w:tmpl w:val="C540CBC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8"/>
  </w:num>
  <w:num w:numId="5">
    <w:abstractNumId w:val="0"/>
  </w:num>
  <w:num w:numId="6">
    <w:abstractNumId w:val="2"/>
  </w:num>
  <w:num w:numId="7">
    <w:abstractNumId w:val="1"/>
  </w:num>
  <w:num w:numId="8">
    <w:abstractNumId w:val="11"/>
  </w:num>
  <w:num w:numId="9">
    <w:abstractNumId w:val="9"/>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F9"/>
    <w:rsid w:val="000072B4"/>
    <w:rsid w:val="001D79EC"/>
    <w:rsid w:val="003F13CD"/>
    <w:rsid w:val="004B3794"/>
    <w:rsid w:val="005B30F9"/>
    <w:rsid w:val="005F68E7"/>
    <w:rsid w:val="007244D6"/>
    <w:rsid w:val="00767C1D"/>
    <w:rsid w:val="007842A5"/>
    <w:rsid w:val="00794300"/>
    <w:rsid w:val="007B4340"/>
    <w:rsid w:val="00A75DC6"/>
    <w:rsid w:val="00AF78F5"/>
    <w:rsid w:val="00B36F0A"/>
    <w:rsid w:val="00B7217D"/>
    <w:rsid w:val="00CE10E6"/>
    <w:rsid w:val="00D90C20"/>
    <w:rsid w:val="00E2600E"/>
    <w:rsid w:val="00E568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DE86"/>
  <w15:chartTrackingRefBased/>
  <w15:docId w15:val="{7A1A2FDE-519E-499A-8088-6D6F03DC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7C1D"/>
    <w:pPr>
      <w:ind w:left="720"/>
      <w:contextualSpacing/>
    </w:pPr>
  </w:style>
  <w:style w:type="table" w:styleId="Tabelraster">
    <w:name w:val="Table Grid"/>
    <w:basedOn w:val="Standaardtabel"/>
    <w:uiPriority w:val="59"/>
    <w:rsid w:val="007B4340"/>
    <w:pPr>
      <w:spacing w:after="0" w:line="240" w:lineRule="auto"/>
    </w:pPr>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1014</Words>
  <Characters>5581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Sprenkels</dc:creator>
  <cp:keywords/>
  <dc:description/>
  <cp:lastModifiedBy>Lisa</cp:lastModifiedBy>
  <cp:revision>4</cp:revision>
  <dcterms:created xsi:type="dcterms:W3CDTF">2018-03-09T16:08:00Z</dcterms:created>
  <dcterms:modified xsi:type="dcterms:W3CDTF">2018-03-09T19:10:00Z</dcterms:modified>
</cp:coreProperties>
</file>