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sz w:val="28"/>
          <w:szCs w:val="28"/>
        </w:rPr>
      </w:pPr>
      <w:r w:rsidDel="00000000" w:rsidR="00000000" w:rsidRPr="00000000">
        <w:rPr>
          <w:b w:val="1"/>
          <w:sz w:val="28"/>
          <w:szCs w:val="28"/>
          <w:rtl w:val="0"/>
        </w:rPr>
        <w:t xml:space="preserve">Betaald OV, weg ermee. </w:t>
      </w: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Mevrouw van de Hoef, een oma van acht kleinkinderen, woont ruim 30 kilometer van</w:t>
        <w:br w:type="textWrapping"/>
        <w:t xml:space="preserve">haar eigen kinderen af. Ze heeft geen auto want ze leeft op een AOW-uitkering. De</w:t>
        <w:br w:type="textWrapping"/>
        <w:t xml:space="preserve">enige mogelijkheid om haar kleinkinderen te zien is dat ze naar haar toe komen. Dit kan helaas niet heel vaak. Ze ziet ze alleen met kerst of andere speciale feestdagen, ze mist ze heel erg en zou graag vaker haar kleinkinderen willen zien. De enige andere mogelijkheid om ze toch te zien, is dat ze met het openbaar vervoer gaat. Maar dan moet ze kiezen, eten of haar kleinkinderen zien. Maar hoe zou het nou zijn, als het openbaar vervoer gratis zou zijn? Ze kan dan elke dag naar haar kleinkinderen toe en ze zou bovendien een stuk gelukkiger zijn. </w:t>
        <w:br w:type="textWrapping"/>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Dit zou één van de redenen kunnen zijn dat het openbaar vervoer gratis zou moeten zijn. </w:t>
      </w:r>
      <w:r w:rsidDel="00000000" w:rsidR="00000000" w:rsidRPr="00000000">
        <w:rPr>
          <w:sz w:val="24"/>
          <w:szCs w:val="24"/>
          <w:rtl w:val="0"/>
        </w:rPr>
        <w:t xml:space="preserve">Verder zou dit het fileprobleem oplossen. Jaarlijks staan Nederlanders 50 uur lang in de file meldt RTL Nieuws. De overheid verzint allemaal plannen om de wegen te verbreden, maar het kan veel makkelijker, namelijk: het openbaar vervoer gratis te maken. Als het openbaar vervoer gratis is, maakt dit het een stuk aantrekkelijker en maken Nederlanders sneller gebruik van het openbaar vervoer en nemen minder snel de auto. Hierdoor zouden er minder auto’s op de snelwegen rijden en wordt het fileprobleem wordt opgelost. </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Daarnaast daalt de werkloosheid in Nederland, want als het openbaar vervoer gratis is, lopen er steeds meer mensen op het station en maken gebruik van het openbaar vervoer. Hierdoor is er meer personeel nodig op de stations, meer schoonmakers, meer baliemedewerkers, meer winkelmedewerkers, meer </w:t>
      </w:r>
      <w:r w:rsidDel="00000000" w:rsidR="00000000" w:rsidRPr="00000000">
        <w:rPr>
          <w:sz w:val="24"/>
          <w:szCs w:val="24"/>
          <w:highlight w:val="white"/>
          <w:rtl w:val="0"/>
        </w:rPr>
        <w:t xml:space="preserve">conducteurs en ga zo maar door. Bovendien geldt dit voor alle stations in Nederland. In Nederland is het werkloosheidspercentage 4,8% (juli 2017) meldt Google. Dit zijn ongeveer 817.960 Nederlanders, deze mensen kunnen allemaal banen krijgen op het station. Bovendien is het werk dan gemakkelijk bereikbaar, want het openbaar vervoer is dan gratis. De werkloosheid neemt dus af omdat er meer banen vrij komen, dit is beter voor de economie van Nederland. </w:t>
      </w: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Ook is het openbaar vervoer is beter voor het milieu, omdat het openbaar vervoer een minder grote CO2 uitstoot heeft als auto’s per kilometer. Daarnaast kunnen er meerdere mensen in een trein/bus/tram/metro gaan dan in een auto waardoor de CO2 uitstoot per persoon minder wordt. Er passen namelijk meer mensen in een trein/bus/tram/metro. In een gemiddelde personenauto stoot 133 gram CO2 uit per kilometer. Terwijl een trein maar 30 gram CO2 per kilometer uitstoot. Dit is een verschil van 103 gram CO2 per kilometer volgens 9292.nl. Dus door met het openbaar vervoer te reizen zorg je voor een beter milieu. Hierdoor neemt ook het versterkt broeikaseffect af en vermindert de kans op grote klimaatverandering.</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Er zijn ook tegenargumenten tegen gratis openbaar vervoer.</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Ten eerste: het zou kunnen dat mensen niet met het openbaar vervoer gaan omdat ze zich aan een tijdschema moeten houden. Hierdoor zal dan lastig zijn om op de juiste tijd op je werk te kunnen zijn. Een weerlegging van dit argument zou kunnen zijn dat wanneer het openbaar vervoer gratis is, de overheid meer geld in het openbaar vervoer zal stoppen omdat ze minder aandacht aan de wegen hoeven te geven omdat het fileprobleem wordt opgelost. Hierdoor zullen er meer treinen/bussen rijden en zullen er meer treinsporen gemaakt worden. Op deze manier kan je wel op tijd op je werk zijn.</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Ten tweede zal de belasting omhoog gaan omdat het openbaar vervoer gratis wordt. Hierdoor zullen er mensen zijn die het er niet mee eens zijn dat het openbaar vervoer gratis wordt. Een weerlegging voor dit argument zou kunnen zijn dat iedere Nederlander die een auto heeft ook benzine en wegenbelasting betaald. Als mensen gebruik maken van het openbaar vervoer in plaats van een auto, betalen ze geen benzine. Ook zal de kans groter zijn dat Nederlanders hun auto weg doen en dan hoeven ze ook geen wegenbelasting meer te betalen.</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Hieruit kunnen we concluderen dat gratis openbaar vervoer alleen maar voordelen opleverd. We hopen dat er niet meer oma’s zoals mevrouw van de Hoef zullen zijn als het openbaar vervoer gratis is en dat alle oma’s de kans hebben om hun kleinkinderen te zien wanneer ze willen. </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