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C1F3" w14:textId="212C69F4" w:rsidR="008863DB" w:rsidRPr="007915D4" w:rsidRDefault="007915D4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7915D4">
        <w:rPr>
          <w:rFonts w:ascii="Kristen ITC" w:hAnsi="Kristen ITC"/>
          <w:b/>
          <w:sz w:val="24"/>
        </w:rPr>
        <w:t>Voorkennis</w:t>
      </w:r>
    </w:p>
    <w:p w14:paraId="1B346CB6" w14:textId="20E9FBC4" w:rsidR="003C0B23" w:rsidRPr="006166D0" w:rsidRDefault="004218A9" w:rsidP="005D0483">
      <w:pPr>
        <w:ind w:left="-567" w:right="-567"/>
        <w:rPr>
          <w:rFonts w:eastAsiaTheme="minorEastAsia"/>
        </w:rPr>
      </w:pPr>
      <w:r>
        <w:t xml:space="preserve">De </w:t>
      </w:r>
      <w:r>
        <w:rPr>
          <w:b/>
        </w:rPr>
        <w:t xml:space="preserve">stelling van Pythagoras </w:t>
      </w:r>
      <w:r>
        <w:t xml:space="preserve">betekent in een rechthoekige driehoek: </w:t>
      </w: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D0483">
        <w:rPr>
          <w:rFonts w:eastAsiaTheme="minorEastAsia"/>
        </w:rPr>
        <w:br/>
      </w:r>
      <w:r w:rsidR="003C0B23">
        <w:rPr>
          <w:rFonts w:eastAsiaTheme="minorEastAsia"/>
        </w:rPr>
        <w:t xml:space="preserve">Een </w:t>
      </w:r>
      <w:r w:rsidR="003C0B23">
        <w:rPr>
          <w:rFonts w:eastAsiaTheme="minorEastAsia"/>
          <w:b/>
        </w:rPr>
        <w:t>zwaartelijn</w:t>
      </w:r>
      <w:r w:rsidR="003C0B23">
        <w:rPr>
          <w:rFonts w:eastAsiaTheme="minorEastAsia"/>
        </w:rPr>
        <w:t xml:space="preserve"> in een driehoek is een lijn dat een hoek verbindt met het midden van de overstaande zijde. Het snijpunt van alle drie de zwaartelijnen in een driehoek zich snijden, heet het </w:t>
      </w:r>
      <w:r w:rsidR="003C0B23">
        <w:rPr>
          <w:rFonts w:eastAsiaTheme="minorEastAsia"/>
          <w:b/>
        </w:rPr>
        <w:t>zwaartepunt</w:t>
      </w:r>
      <w:r w:rsidR="003C0B23">
        <w:rPr>
          <w:rFonts w:eastAsiaTheme="minorEastAsia"/>
        </w:rPr>
        <w:t xml:space="preserve">. </w:t>
      </w:r>
      <w:r w:rsidR="00BB5288">
        <w:rPr>
          <w:rFonts w:eastAsiaTheme="minorEastAsia"/>
        </w:rPr>
        <w:t xml:space="preserve">Het zwaartepunt verdeelt iedere zwaartelijn in twee delen die zich verhouden als </w:t>
      </w:r>
      <w:r w:rsidR="00864929">
        <w:rPr>
          <w:rFonts w:eastAsiaTheme="minorEastAsia"/>
        </w:rPr>
        <w:t xml:space="preserve">2 : </w:t>
      </w:r>
      <w:r w:rsidR="00BB5288">
        <w:rPr>
          <w:rFonts w:eastAsiaTheme="minorEastAsia"/>
        </w:rPr>
        <w:t>1.</w:t>
      </w:r>
    </w:p>
    <w:p w14:paraId="141B6B0E" w14:textId="6CDC288F" w:rsidR="007915D4" w:rsidRPr="007915D4" w:rsidRDefault="007915D4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7915D4">
        <w:rPr>
          <w:rFonts w:ascii="Kristen ITC" w:hAnsi="Kristen ITC"/>
          <w:b/>
          <w:sz w:val="24"/>
        </w:rPr>
        <w:t>§1 – Vectoren</w:t>
      </w:r>
    </w:p>
    <w:p w14:paraId="42326931" w14:textId="4E152AA3" w:rsidR="00E25600" w:rsidRDefault="004A5F48" w:rsidP="005D0483">
      <w:pPr>
        <w:ind w:left="-567" w:right="-567"/>
        <w:rPr>
          <w:rFonts w:eastAsiaTheme="minorEastAsia"/>
        </w:rPr>
      </w:pPr>
      <w:r>
        <w:t xml:space="preserve">Een </w:t>
      </w:r>
      <w:r>
        <w:rPr>
          <w:b/>
        </w:rPr>
        <w:t xml:space="preserve">vector </w:t>
      </w:r>
      <w:r>
        <w:t xml:space="preserve">bevat een verplaatsing die bestaat uit een bepaalde afstand en een bepaalde richting. Je geeft een vector weer als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. </w:t>
      </w:r>
      <w:r w:rsidR="00E25600">
        <w:rPr>
          <w:rFonts w:eastAsiaTheme="minorEastAsia"/>
        </w:rPr>
        <w:t xml:space="preserve">De lengte van een vector geef je weer als </w:t>
      </w:r>
      <m:oMath>
        <m:r>
          <w:rPr>
            <w:rFonts w:ascii="Cambria Math" w:eastAsiaTheme="minorEastAsia" w:hAnsi="Cambria Math"/>
          </w:rPr>
          <m:t>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|</m:t>
        </m:r>
      </m:oMath>
      <w:r w:rsidR="00E25600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|</m:t>
        </m:r>
      </m:oMath>
      <w:r w:rsidR="00E25600">
        <w:rPr>
          <w:rFonts w:eastAsiaTheme="minorEastAsia"/>
        </w:rPr>
        <w:t>.</w:t>
      </w:r>
      <w:r w:rsidR="00953492">
        <w:rPr>
          <w:rFonts w:eastAsiaTheme="minorEastAsia"/>
        </w:rPr>
        <w:br/>
        <w:t xml:space="preserve">Twee vectoren zijn </w:t>
      </w:r>
      <w:r w:rsidR="00953492">
        <w:rPr>
          <w:rFonts w:eastAsiaTheme="minorEastAsia"/>
          <w:b/>
        </w:rPr>
        <w:t>tegengesteld</w:t>
      </w:r>
      <w:r w:rsidR="00953492">
        <w:rPr>
          <w:rFonts w:eastAsiaTheme="minorEastAsia"/>
        </w:rPr>
        <w:t xml:space="preserve"> bij bijvoorbeeld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953492"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953492">
        <w:rPr>
          <w:rFonts w:eastAsiaTheme="minorEastAsia"/>
        </w:rPr>
        <w:t>.</w:t>
      </w:r>
    </w:p>
    <w:p w14:paraId="1D118430" w14:textId="1C6501F0" w:rsidR="009115A0" w:rsidRPr="00953492" w:rsidRDefault="00830CC6" w:rsidP="005D0483">
      <w:pPr>
        <w:ind w:left="-567" w:right="-567"/>
        <w:rPr>
          <w:rFonts w:eastAsiaTheme="minorEastAsia"/>
        </w:rPr>
      </w:pPr>
      <w:r>
        <w:rPr>
          <w:rFonts w:eastAsiaTheme="minorEastAsia"/>
          <w:b/>
        </w:rPr>
        <w:t xml:space="preserve">Somvector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647328">
        <w:rPr>
          <w:rFonts w:eastAsiaTheme="minorEastAsia"/>
        </w:rPr>
        <w:t xml:space="preserve">: </w:t>
      </w:r>
      <w:r w:rsidR="006C79D3">
        <w:rPr>
          <w:rFonts w:eastAsiaTheme="minorEastAsia"/>
        </w:rPr>
        <w:t>E</w:t>
      </w:r>
      <w:r w:rsidR="00454F58">
        <w:rPr>
          <w:rFonts w:eastAsiaTheme="minorEastAsia"/>
        </w:rPr>
        <w:t xml:space="preserve">erst verplaatsing vector </w:t>
      </w:r>
      <w:r w:rsidR="00454F58">
        <w:rPr>
          <w:rFonts w:eastAsiaTheme="minorEastAsia"/>
          <w:i/>
        </w:rPr>
        <w:t>p</w:t>
      </w:r>
      <w:r w:rsidR="00454F58">
        <w:rPr>
          <w:rFonts w:eastAsiaTheme="minorEastAsia"/>
        </w:rPr>
        <w:t xml:space="preserve">, en daar achteraan verplaatsing vector </w:t>
      </w:r>
      <w:r w:rsidR="00454F58">
        <w:rPr>
          <w:rFonts w:eastAsiaTheme="minorEastAsia"/>
          <w:i/>
        </w:rPr>
        <w:t>q</w:t>
      </w:r>
      <w:r w:rsidR="00647328">
        <w:rPr>
          <w:rFonts w:eastAsiaTheme="minorEastAsia"/>
        </w:rPr>
        <w:t xml:space="preserve">. De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647328">
        <w:rPr>
          <w:rFonts w:eastAsiaTheme="minorEastAsia"/>
        </w:rPr>
        <w:t xml:space="preserve"> heeft dan het beginpunt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647328">
        <w:rPr>
          <w:rFonts w:eastAsiaTheme="minorEastAsia"/>
        </w:rPr>
        <w:t xml:space="preserve">, en het eindpunt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647328">
        <w:rPr>
          <w:rFonts w:eastAsiaTheme="minorEastAsia"/>
        </w:rPr>
        <w:t>.</w:t>
      </w:r>
      <w:r w:rsidR="00647328">
        <w:rPr>
          <w:rFonts w:eastAsiaTheme="minorEastAsia"/>
        </w:rPr>
        <w:br/>
      </w:r>
      <w:r w:rsidR="00647328">
        <w:rPr>
          <w:rFonts w:eastAsiaTheme="minorEastAsia"/>
        </w:rPr>
        <w:t xml:space="preserve">De </w:t>
      </w:r>
      <w:r w:rsidR="00647328">
        <w:rPr>
          <w:rFonts w:eastAsiaTheme="minorEastAsia"/>
          <w:b/>
        </w:rPr>
        <w:t xml:space="preserve">verschilvector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-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647328">
        <w:rPr>
          <w:rFonts w:eastAsiaTheme="minorEastAsia"/>
        </w:rPr>
        <w:t xml:space="preserve"> is hetzelfde als de somvector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647328"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647328">
        <w:rPr>
          <w:rFonts w:eastAsiaTheme="minorEastAsia"/>
        </w:rPr>
        <w:t xml:space="preserve">. Dus: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 xml:space="preserve">-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 -(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)</m:t>
        </m:r>
      </m:oMath>
      <w:r w:rsidR="00647328">
        <w:rPr>
          <w:rFonts w:eastAsiaTheme="minorEastAsia"/>
        </w:rPr>
        <w:t>.</w:t>
      </w:r>
    </w:p>
    <w:p w14:paraId="3F4FBEDE" w14:textId="6A07D714" w:rsidR="00C87702" w:rsidRPr="00C06346" w:rsidRDefault="00C87702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C06346">
        <w:rPr>
          <w:rFonts w:ascii="Kristen ITC" w:hAnsi="Kristen ITC"/>
          <w:b/>
          <w:sz w:val="24"/>
        </w:rPr>
        <w:t>§2 – Vectoren en kentallen</w:t>
      </w:r>
    </w:p>
    <w:p w14:paraId="1D74B303" w14:textId="4FA0AE8C" w:rsidR="00074F20" w:rsidRPr="00931172" w:rsidRDefault="006E126B" w:rsidP="005D0483">
      <w:pPr>
        <w:ind w:left="-567" w:right="-567"/>
        <w:rPr>
          <w:rFonts w:eastAsiaTheme="minorEastAsia"/>
        </w:rPr>
      </w:pPr>
      <w:r>
        <w:t xml:space="preserve">Je kunt de verplaatsing bij een vector weergeven met </w:t>
      </w:r>
      <w:r>
        <w:rPr>
          <w:b/>
        </w:rPr>
        <w:t>kentallen</w:t>
      </w:r>
      <w:r>
        <w:t xml:space="preserve">. Bijvoorbeeld 3 naar rechts en 2 naar boven: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</w:t>
      </w:r>
      <w:r w:rsidR="007134D5">
        <w:rPr>
          <w:rFonts w:eastAsiaTheme="minorEastAsia"/>
        </w:rPr>
        <w:t xml:space="preserve">Je kunt dan de lengte van de vector bepalen met de stelling van Pythagoras. </w:t>
      </w:r>
      <w:r w:rsidR="00931172">
        <w:rPr>
          <w:rFonts w:eastAsiaTheme="minorEastAsia"/>
        </w:rPr>
        <w:br/>
        <w:t xml:space="preserve">Een </w:t>
      </w:r>
      <w:r w:rsidR="00931172">
        <w:rPr>
          <w:rFonts w:eastAsiaTheme="minorEastAsia"/>
          <w:b/>
        </w:rPr>
        <w:t xml:space="preserve">plaatsvector </w:t>
      </w:r>
      <w:r w:rsidR="00931172">
        <w:rPr>
          <w:rFonts w:eastAsiaTheme="minorEastAsia"/>
        </w:rPr>
        <w:t xml:space="preserve">is een vector die begint in de oorsprong. </w:t>
      </w:r>
      <w:r w:rsidR="00074F20">
        <w:rPr>
          <w:rFonts w:eastAsiaTheme="minorEastAsia"/>
        </w:rPr>
        <w:t>Bij rekenen met kentallen geldt:</w:t>
      </w:r>
      <w:r w:rsidR="00074F2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w:br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7869EE">
        <w:rPr>
          <w:rFonts w:eastAsiaTheme="minorEastAsia"/>
        </w:rPr>
        <w:t xml:space="preserve"> </w:t>
      </w:r>
      <w:r w:rsidR="007869EE">
        <w:rPr>
          <w:rFonts w:eastAsiaTheme="minorEastAsia"/>
        </w:rPr>
        <w:tab/>
      </w:r>
      <w:r w:rsidR="007869EE">
        <w:rPr>
          <w:rFonts w:eastAsiaTheme="minorEastAsia"/>
        </w:rPr>
        <w:tab/>
      </w:r>
      <w:r w:rsidR="00260D52">
        <w:rPr>
          <w:rFonts w:eastAsiaTheme="minorEastAsia"/>
        </w:rPr>
        <w:t>en</w:t>
      </w:r>
      <w:r w:rsidR="00260D52">
        <w:rPr>
          <w:rFonts w:eastAsiaTheme="minorEastAsia"/>
        </w:rPr>
        <w:tab/>
      </w:r>
      <w:r w:rsidR="007869EE">
        <w:rPr>
          <w:rFonts w:eastAsiaTheme="minorEastAsia"/>
        </w:rPr>
        <w:tab/>
      </w:r>
      <w:r w:rsidR="00074F2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k ∙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 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 ∙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7C3D5E98" w14:textId="57BCEAB2" w:rsidR="00C87702" w:rsidRPr="00C06346" w:rsidRDefault="00C87702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C06346">
        <w:rPr>
          <w:rFonts w:ascii="Kristen ITC" w:hAnsi="Kristen ITC"/>
          <w:b/>
          <w:sz w:val="24"/>
        </w:rPr>
        <w:t>§3 – Zwaartepunten en evenwicht</w:t>
      </w:r>
    </w:p>
    <w:p w14:paraId="06BD451A" w14:textId="6845748C" w:rsidR="00D75790" w:rsidRPr="00BD1780" w:rsidRDefault="00087919" w:rsidP="005D0483">
      <w:pPr>
        <w:ind w:left="-567" w:right="-567"/>
      </w:pPr>
      <w:r>
        <w:t xml:space="preserve">Het </w:t>
      </w:r>
      <w:r w:rsidRPr="00087919">
        <w:rPr>
          <w:b/>
        </w:rPr>
        <w:t>zwaartepunt</w:t>
      </w:r>
      <w:r>
        <w:t xml:space="preserve"> is bij een </w:t>
      </w:r>
      <w:r w:rsidR="00F15E6C">
        <w:t xml:space="preserve">stang met massa’s </w:t>
      </w:r>
      <w:r>
        <w:t xml:space="preserve">het punt waarbij </w:t>
      </w:r>
      <w:r w:rsidR="002C118D">
        <w:t>de stang</w:t>
      </w:r>
      <w:r>
        <w:t xml:space="preserve"> in evenwicht is. </w:t>
      </w:r>
      <w:r w:rsidR="00F15E6C">
        <w:t xml:space="preserve">Je kunt het zwaartepunt </w:t>
      </w:r>
      <w:r w:rsidR="00D75790">
        <w:t xml:space="preserve">met </w:t>
      </w:r>
      <w:r w:rsidR="00D17CB3">
        <w:t>behulp van vectoren</w:t>
      </w:r>
      <w:r w:rsidR="001C1F84">
        <w:t xml:space="preserve"> berekenen</w:t>
      </w:r>
      <w:r w:rsidR="006538D3">
        <w:t xml:space="preserve"> (</w:t>
      </w:r>
      <w:r w:rsidR="006538D3">
        <w:rPr>
          <w:b/>
        </w:rPr>
        <w:t xml:space="preserve">systeem van </w:t>
      </w:r>
      <w:r w:rsidR="006538D3">
        <w:rPr>
          <w:b/>
          <w:i/>
        </w:rPr>
        <w:t>n</w:t>
      </w:r>
      <w:r w:rsidR="006538D3">
        <w:rPr>
          <w:b/>
        </w:rPr>
        <w:t xml:space="preserve"> puntmassa’s</w:t>
      </w:r>
      <w:r w:rsidR="006538D3">
        <w:t>)</w:t>
      </w:r>
      <w:r w:rsidR="001C1F84">
        <w:t>:</w:t>
      </w:r>
      <w:r w:rsidR="00ED5BCC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+ </m:t>
        </m:r>
      </m:oMath>
      <w:r w:rsidR="000C4C53">
        <w:rPr>
          <w:rFonts w:eastAsiaTheme="minorEastAsia"/>
        </w:rPr>
        <w:t xml:space="preserve">……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acc>
      </m:oMath>
    </w:p>
    <w:p w14:paraId="30BC8809" w14:textId="30B706A1" w:rsidR="000E6F5C" w:rsidRPr="0065053D" w:rsidRDefault="0065053D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65053D">
        <w:rPr>
          <w:rFonts w:ascii="Kristen ITC" w:hAnsi="Kristen ITC"/>
          <w:b/>
          <w:sz w:val="24"/>
        </w:rPr>
        <w:t>§4</w:t>
      </w:r>
      <w:r w:rsidR="00D17CB3" w:rsidRPr="0065053D">
        <w:rPr>
          <w:rFonts w:ascii="Kristen ITC" w:hAnsi="Kristen ITC"/>
          <w:b/>
          <w:sz w:val="24"/>
        </w:rPr>
        <w:t xml:space="preserve"> </w:t>
      </w:r>
      <w:r w:rsidRPr="0065053D">
        <w:rPr>
          <w:rFonts w:ascii="Kristen ITC" w:hAnsi="Kristen ITC"/>
          <w:b/>
          <w:sz w:val="24"/>
        </w:rPr>
        <w:t>–</w:t>
      </w:r>
      <w:r w:rsidR="00D17CB3" w:rsidRPr="0065053D">
        <w:rPr>
          <w:rFonts w:ascii="Kristen ITC" w:hAnsi="Kristen ITC"/>
          <w:b/>
          <w:sz w:val="24"/>
        </w:rPr>
        <w:t xml:space="preserve"> </w:t>
      </w:r>
      <w:r w:rsidRPr="0065053D">
        <w:rPr>
          <w:rFonts w:ascii="Kristen ITC" w:hAnsi="Kristen ITC"/>
          <w:b/>
          <w:sz w:val="24"/>
        </w:rPr>
        <w:t>Inwendig product</w:t>
      </w:r>
    </w:p>
    <w:p w14:paraId="788612D2" w14:textId="6A21D6BA" w:rsidR="0065053D" w:rsidRDefault="00B24957" w:rsidP="005D0483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Het </w:t>
      </w:r>
      <w:r>
        <w:rPr>
          <w:rFonts w:eastAsiaTheme="minorEastAsia"/>
          <w:b/>
        </w:rPr>
        <w:t>inwendig product</w:t>
      </w:r>
      <w:r>
        <w:rPr>
          <w:rFonts w:eastAsiaTheme="minorEastAsia"/>
        </w:rPr>
        <w:t xml:space="preserve"> van de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AF2EDE">
        <w:rPr>
          <w:rFonts w:eastAsiaTheme="minorEastAsia"/>
        </w:rPr>
        <w:t xml:space="preserve"> kun</w:t>
      </w:r>
      <w:r w:rsidR="002B4BEB">
        <w:rPr>
          <w:rFonts w:eastAsiaTheme="minorEastAsia"/>
        </w:rPr>
        <w:t xml:space="preserve"> je </w:t>
      </w:r>
      <w:r w:rsidR="00AF2EDE">
        <w:rPr>
          <w:rFonts w:eastAsiaTheme="minorEastAsia"/>
        </w:rPr>
        <w:t>berekenen</w:t>
      </w:r>
      <w:r w:rsidR="002B4BEB">
        <w:rPr>
          <w:rFonts w:eastAsiaTheme="minorEastAsia"/>
        </w:rPr>
        <w:t xml:space="preserve"> </w:t>
      </w:r>
      <w:r w:rsidR="00882D3C">
        <w:rPr>
          <w:rFonts w:eastAsiaTheme="minorEastAsia"/>
        </w:rPr>
        <w:t xml:space="preserve">met: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882D3C">
        <w:rPr>
          <w:rFonts w:eastAsiaTheme="minorEastAsia"/>
        </w:rPr>
        <w:t xml:space="preserve">, oftewel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82D3C">
        <w:rPr>
          <w:rFonts w:eastAsiaTheme="minorEastAsia"/>
        </w:rPr>
        <w:t xml:space="preserve">. </w:t>
      </w:r>
      <w:r w:rsidR="005D0483">
        <w:rPr>
          <w:rFonts w:eastAsiaTheme="minorEastAsia"/>
        </w:rPr>
        <w:t xml:space="preserve"> </w:t>
      </w:r>
      <w:r w:rsidR="001D5257">
        <w:rPr>
          <w:rFonts w:eastAsiaTheme="minorEastAsia"/>
        </w:rPr>
        <w:t>Ook geldt dez</w:t>
      </w:r>
      <w:r w:rsidR="00131852">
        <w:rPr>
          <w:rFonts w:eastAsiaTheme="minorEastAsia"/>
        </w:rPr>
        <w:t xml:space="preserve">e formule als inwendig product: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∙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eastAsiaTheme="minorEastAsia" w:hAnsi="Cambria Math"/>
          </w:rPr>
          <m:t>cos</m:t>
        </m:r>
        <m:r>
          <w:rPr>
            <w:rFonts w:ascii="Cambria Math" w:eastAsiaTheme="minorEastAsia" w:hAnsi="Cambria Math"/>
          </w:rPr>
          <m:t>(α)</m:t>
        </m:r>
      </m:oMath>
      <w:r w:rsidR="008A6AF8">
        <w:rPr>
          <w:rFonts w:eastAsiaTheme="minorEastAsia"/>
        </w:rPr>
        <w:t xml:space="preserve">. </w:t>
      </w:r>
      <w:r w:rsidR="00F07D29">
        <w:rPr>
          <w:rFonts w:eastAsiaTheme="minorEastAsia"/>
        </w:rPr>
        <w:br/>
      </w:r>
      <w:r w:rsidR="009739E9">
        <w:rPr>
          <w:rFonts w:eastAsiaTheme="minorEastAsia"/>
        </w:rPr>
        <w:t xml:space="preserve">Je kunt de </w:t>
      </w:r>
      <w:r w:rsidR="009739E9">
        <w:rPr>
          <w:rFonts w:eastAsiaTheme="minorEastAsia"/>
          <w:b/>
        </w:rPr>
        <w:t xml:space="preserve">hoek 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α</m:t>
        </m:r>
      </m:oMath>
      <w:r w:rsidR="009739E9">
        <w:rPr>
          <w:rFonts w:eastAsiaTheme="minorEastAsia"/>
        </w:rPr>
        <w:t xml:space="preserve"> </w:t>
      </w:r>
      <w:r w:rsidR="009739E9">
        <w:rPr>
          <w:rFonts w:eastAsiaTheme="minorEastAsia"/>
          <w:b/>
        </w:rPr>
        <w:t xml:space="preserve">tussen twee vectoren </w:t>
      </w:r>
      <w:r w:rsidR="00736624">
        <w:rPr>
          <w:rFonts w:eastAsiaTheme="minorEastAsia"/>
        </w:rPr>
        <w:t xml:space="preserve">dan berekenen: </w:t>
      </w:r>
      <m:oMath>
        <m:r>
          <m:rPr>
            <m:sty m:val="p"/>
          </m:rP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</w:rPr>
              <m:t xml:space="preserve">∙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</m:d>
          </m:den>
        </m:f>
      </m:oMath>
      <w:r w:rsidR="00736624">
        <w:rPr>
          <w:rFonts w:eastAsiaTheme="minorEastAsia"/>
        </w:rPr>
        <w:t xml:space="preserve"> . </w:t>
      </w:r>
      <w:r w:rsidR="00606180">
        <w:rPr>
          <w:rFonts w:eastAsiaTheme="minorEastAsia"/>
        </w:rPr>
        <w:br/>
      </w:r>
      <w:r w:rsidR="002B4834">
        <w:rPr>
          <w:rFonts w:eastAsiaTheme="minorEastAsia"/>
        </w:rPr>
        <w:t>Als</w:t>
      </w:r>
      <w:r w:rsidR="00736624">
        <w:rPr>
          <w:rFonts w:eastAsiaTheme="minorEastAsia"/>
        </w:rPr>
        <w:t xml:space="preserve"> </w:t>
      </w:r>
      <w:r w:rsidR="009D1B3D">
        <w:rPr>
          <w:rFonts w:eastAsiaTheme="minorEastAsia"/>
        </w:rPr>
        <w:t xml:space="preserve">twee vectoren loodrecht op elkaar staan, </w:t>
      </w:r>
      <w:r w:rsidR="002B4834">
        <w:rPr>
          <w:rFonts w:eastAsiaTheme="minorEastAsia"/>
        </w:rPr>
        <w:t>betekent dat dat het inproduct = 0</w:t>
      </w:r>
      <w:r w:rsidR="000D4C6F">
        <w:rPr>
          <w:rFonts w:eastAsiaTheme="minorEastAsia"/>
        </w:rPr>
        <w:t xml:space="preserve"> en andersom.</w:t>
      </w:r>
    </w:p>
    <w:p w14:paraId="272D4B3D" w14:textId="2982291E" w:rsidR="0065053D" w:rsidRPr="0065053D" w:rsidRDefault="0065053D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65053D">
        <w:rPr>
          <w:rFonts w:ascii="Kristen ITC" w:hAnsi="Kristen ITC"/>
          <w:b/>
          <w:sz w:val="24"/>
        </w:rPr>
        <w:t>§5 – Vectorvoorstelling van een lijn</w:t>
      </w:r>
    </w:p>
    <w:p w14:paraId="22B8E84F" w14:textId="58170CEF" w:rsidR="00231BC5" w:rsidRPr="00647328" w:rsidRDefault="000D2B75" w:rsidP="005D0483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</w:t>
      </w:r>
      <w:r>
        <w:rPr>
          <w:rFonts w:eastAsiaTheme="minorEastAsia"/>
          <w:b/>
        </w:rPr>
        <w:t xml:space="preserve">vectorvoorstelling </w:t>
      </w:r>
      <w:r>
        <w:rPr>
          <w:rFonts w:eastAsiaTheme="minorEastAsia"/>
        </w:rPr>
        <w:t xml:space="preserve">van een lijn schrijf je zo: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 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</w:t>
      </w:r>
      <w:r w:rsidR="00F54DC0">
        <w:rPr>
          <w:rFonts w:eastAsiaTheme="minorEastAsia"/>
        </w:rPr>
        <w:t>Het punt (</w:t>
      </w:r>
      <w:r w:rsidR="00F54DC0" w:rsidRPr="00F54DC0">
        <w:rPr>
          <w:rFonts w:eastAsiaTheme="minorEastAsia"/>
          <w:i/>
        </w:rPr>
        <w:t>a</w:t>
      </w:r>
      <w:r w:rsidR="00F54DC0">
        <w:rPr>
          <w:rFonts w:eastAsiaTheme="minorEastAsia"/>
        </w:rPr>
        <w:t xml:space="preserve">, </w:t>
      </w:r>
      <w:r w:rsidR="00F54DC0" w:rsidRPr="00F54DC0">
        <w:rPr>
          <w:rFonts w:eastAsiaTheme="minorEastAsia"/>
          <w:i/>
        </w:rPr>
        <w:t>b</w:t>
      </w:r>
      <w:r w:rsidR="00F54DC0">
        <w:rPr>
          <w:rFonts w:eastAsiaTheme="minorEastAsia"/>
        </w:rPr>
        <w:t>) is een punt op de lijn.</w:t>
      </w:r>
      <w:r w:rsidR="00231BC5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</m:m>
          </m:e>
        </m:d>
      </m:oMath>
      <w:r w:rsidR="005D0483">
        <w:rPr>
          <w:rFonts w:eastAsiaTheme="minorEastAsia"/>
        </w:rPr>
        <w:t xml:space="preserve"> is </w:t>
      </w:r>
      <w:r w:rsidR="003D6128">
        <w:rPr>
          <w:rFonts w:eastAsiaTheme="minorEastAsia"/>
        </w:rPr>
        <w:t xml:space="preserve">de </w:t>
      </w:r>
      <w:r w:rsidR="003D6128">
        <w:rPr>
          <w:rFonts w:eastAsiaTheme="minorEastAsia"/>
          <w:b/>
        </w:rPr>
        <w:t>steunvector</w:t>
      </w:r>
      <w:r w:rsidR="003D6128">
        <w:rPr>
          <w:rFonts w:eastAsiaTheme="minorEastAsia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mr>
            </m:m>
          </m:e>
        </m:d>
      </m:oMath>
      <w:r w:rsidR="003D6128">
        <w:rPr>
          <w:rFonts w:eastAsiaTheme="minorEastAsia"/>
        </w:rPr>
        <w:t xml:space="preserve"> is de </w:t>
      </w:r>
      <w:r w:rsidR="003D6128">
        <w:rPr>
          <w:rFonts w:eastAsiaTheme="minorEastAsia"/>
          <w:b/>
        </w:rPr>
        <w:t>richtingsvector</w:t>
      </w:r>
      <w:r w:rsidR="003D6128">
        <w:rPr>
          <w:rFonts w:eastAsiaTheme="minorEastAsia"/>
        </w:rPr>
        <w:t xml:space="preserve">. </w:t>
      </w:r>
      <w:r w:rsidR="00231BC5">
        <w:rPr>
          <w:rFonts w:eastAsiaTheme="minorEastAsia"/>
        </w:rPr>
        <w:t xml:space="preserve">Het teken </w:t>
      </w:r>
      <m:oMath>
        <m:r>
          <w:rPr>
            <w:rFonts w:ascii="Cambria Math" w:eastAsiaTheme="minorEastAsia" w:hAnsi="Cambria Math"/>
          </w:rPr>
          <m:t>λ</m:t>
        </m:r>
      </m:oMath>
      <w:r w:rsidR="00231BC5">
        <w:rPr>
          <w:rFonts w:eastAsiaTheme="minorEastAsia"/>
        </w:rPr>
        <w:t xml:space="preserve"> (lambda) is een </w:t>
      </w:r>
      <w:r w:rsidR="00231BC5">
        <w:rPr>
          <w:rFonts w:eastAsiaTheme="minorEastAsia"/>
          <w:b/>
        </w:rPr>
        <w:t>parameter</w:t>
      </w:r>
      <w:r w:rsidR="00231BC5">
        <w:rPr>
          <w:rFonts w:eastAsiaTheme="minorEastAsia"/>
        </w:rPr>
        <w:t xml:space="preserve">. </w:t>
      </w:r>
      <w:r w:rsidR="00AC26AE">
        <w:rPr>
          <w:rFonts w:eastAsiaTheme="minorEastAsia"/>
        </w:rPr>
        <w:t xml:space="preserve">Een ander woord voor een vectorvoorstelling is een </w:t>
      </w:r>
      <w:r w:rsidR="00AC26AE">
        <w:rPr>
          <w:rFonts w:eastAsiaTheme="minorEastAsia"/>
          <w:b/>
        </w:rPr>
        <w:t>parametervoorstelling</w:t>
      </w:r>
      <w:r w:rsidR="00AC26AE">
        <w:rPr>
          <w:rFonts w:eastAsiaTheme="minorEastAsia"/>
        </w:rPr>
        <w:t xml:space="preserve">. </w:t>
      </w:r>
    </w:p>
    <w:p w14:paraId="0BD93CAA" w14:textId="67D99F15" w:rsidR="0065053D" w:rsidRPr="0065053D" w:rsidRDefault="0065053D" w:rsidP="005D0483">
      <w:pPr>
        <w:spacing w:line="256" w:lineRule="auto"/>
        <w:ind w:left="-567" w:right="-567"/>
        <w:jc w:val="center"/>
        <w:rPr>
          <w:rFonts w:ascii="Kristen ITC" w:hAnsi="Kristen ITC"/>
          <w:b/>
          <w:sz w:val="24"/>
        </w:rPr>
      </w:pPr>
      <w:r w:rsidRPr="0065053D">
        <w:rPr>
          <w:rFonts w:ascii="Kristen ITC" w:hAnsi="Kristen ITC"/>
          <w:b/>
          <w:sz w:val="24"/>
        </w:rPr>
        <w:t>§6 – Vectorvoorstelling en vergelijking</w:t>
      </w:r>
    </w:p>
    <w:p w14:paraId="09123ADF" w14:textId="03CD3231" w:rsidR="0065053D" w:rsidRDefault="00DB5905" w:rsidP="005D0483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Als een vector loodrecht staat op een andere vector heet dat een </w:t>
      </w:r>
      <w:r>
        <w:rPr>
          <w:rFonts w:eastAsiaTheme="minorEastAsia"/>
          <w:b/>
        </w:rPr>
        <w:t>normaalvector</w:t>
      </w:r>
      <w:r>
        <w:rPr>
          <w:rFonts w:eastAsiaTheme="minorEastAsia"/>
        </w:rPr>
        <w:t xml:space="preserve">. </w:t>
      </w:r>
      <w:r w:rsidR="00BC78A8">
        <w:rPr>
          <w:rFonts w:eastAsiaTheme="minorEastAsia"/>
        </w:rPr>
        <w:br/>
      </w:r>
      <w:r w:rsidR="002904A2">
        <w:rPr>
          <w:rFonts w:eastAsiaTheme="minorEastAsia"/>
        </w:rPr>
        <w:t xml:space="preserve">Bij de kentallen geldt dan: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</m:m>
          </m:e>
        </m:d>
      </m:oMath>
      <w:r w:rsidR="002904A2">
        <w:rPr>
          <w:rFonts w:eastAsiaTheme="minorEastAsia"/>
        </w:rPr>
        <w:t xml:space="preserve"> wordt dan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mr>
            </m:m>
          </m:e>
        </m:d>
      </m:oMath>
      <w:r w:rsidR="002904A2">
        <w:rPr>
          <w:rFonts w:eastAsiaTheme="minorEastAsia"/>
        </w:rPr>
        <w:t xml:space="preserve">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mr>
            </m:m>
          </m:e>
        </m:d>
      </m:oMath>
      <w:r w:rsidR="002904A2">
        <w:rPr>
          <w:rFonts w:eastAsiaTheme="minorEastAsia"/>
        </w:rPr>
        <w:t>.</w:t>
      </w:r>
      <w:r w:rsidR="000044C5">
        <w:rPr>
          <w:rFonts w:eastAsiaTheme="minorEastAsia"/>
        </w:rPr>
        <w:t xml:space="preserve"> </w:t>
      </w:r>
      <w:r w:rsidR="00BC78A8">
        <w:rPr>
          <w:rFonts w:eastAsiaTheme="minorEastAsia"/>
        </w:rPr>
        <w:br/>
      </w:r>
      <w:r w:rsidR="000044C5">
        <w:rPr>
          <w:rFonts w:eastAsiaTheme="minorEastAsia"/>
        </w:rPr>
        <w:t xml:space="preserve">Je kunt dan van een vectorvoorstelling zo een (normale) vergelijking opstellen: </w:t>
      </w:r>
      <w:r w:rsidR="00BC78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qx-py=c</m:t>
        </m:r>
      </m:oMath>
      <w:r w:rsidR="00BC78A8">
        <w:rPr>
          <w:rFonts w:eastAsiaTheme="minorEastAsia"/>
        </w:rPr>
        <w:t>.</w:t>
      </w:r>
    </w:p>
    <w:p w14:paraId="720B40AA" w14:textId="350DFB34" w:rsidR="006E2754" w:rsidRPr="00BE7E1C" w:rsidRDefault="006E2754" w:rsidP="005D0483">
      <w:pPr>
        <w:ind w:left="-567" w:right="-567"/>
        <w:rPr>
          <w:rFonts w:eastAsiaTheme="minorEastAsia"/>
        </w:rPr>
      </w:pPr>
      <w:r>
        <w:rPr>
          <w:rFonts w:eastAsiaTheme="minorEastAsia"/>
        </w:rPr>
        <w:t>Andersom geldt:</w:t>
      </w:r>
      <w:r>
        <w:rPr>
          <w:rFonts w:eastAsiaTheme="minorEastAsia"/>
        </w:rPr>
        <w:tab/>
        <w:t xml:space="preserve">bij de lijn </w:t>
      </w:r>
      <m:oMath>
        <m:r>
          <w:rPr>
            <w:rFonts w:ascii="Cambria Math" w:eastAsiaTheme="minorEastAsia" w:hAnsi="Cambria Math"/>
          </w:rPr>
          <m:t>ax+by=c</m:t>
        </m:r>
      </m:oMath>
      <w:r>
        <w:rPr>
          <w:rFonts w:eastAsiaTheme="minorEastAsia"/>
        </w:rPr>
        <w:t xml:space="preserve"> is een normaalvector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t xml:space="preserve"> Een richtingsvector van de lijn is dan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</w:rPr>
        <w:t xml:space="preserve">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bookmarkStart w:id="0" w:name="_GoBack"/>
      <w:bookmarkEnd w:id="0"/>
    </w:p>
    <w:sectPr w:rsidR="006E2754" w:rsidRPr="00BE7E1C" w:rsidSect="005D0483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AA5C6" w14:textId="77777777" w:rsidR="009041A7" w:rsidRDefault="009041A7" w:rsidP="009041A7">
      <w:pPr>
        <w:spacing w:after="0" w:line="240" w:lineRule="auto"/>
      </w:pPr>
      <w:r>
        <w:separator/>
      </w:r>
    </w:p>
  </w:endnote>
  <w:endnote w:type="continuationSeparator" w:id="0">
    <w:p w14:paraId="6E8381F7" w14:textId="77777777" w:rsidR="009041A7" w:rsidRDefault="009041A7" w:rsidP="0090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D79A" w14:textId="77777777" w:rsidR="009041A7" w:rsidRDefault="009041A7" w:rsidP="009041A7">
      <w:pPr>
        <w:spacing w:after="0" w:line="240" w:lineRule="auto"/>
      </w:pPr>
      <w:r>
        <w:separator/>
      </w:r>
    </w:p>
  </w:footnote>
  <w:footnote w:type="continuationSeparator" w:id="0">
    <w:p w14:paraId="5D69C91D" w14:textId="77777777" w:rsidR="009041A7" w:rsidRDefault="009041A7" w:rsidP="0090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23D0" w14:textId="77777777" w:rsidR="009041A7" w:rsidRDefault="009041A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8A3FE8" wp14:editId="101EEC9E">
              <wp:simplePos x="0" y="0"/>
              <wp:positionH relativeFrom="margin">
                <wp:posOffset>5080</wp:posOffset>
              </wp:positionH>
              <wp:positionV relativeFrom="page">
                <wp:posOffset>220345</wp:posOffset>
              </wp:positionV>
              <wp:extent cx="573405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-176421671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2DF072" w14:textId="77777777" w:rsidR="009041A7" w:rsidRDefault="009041A7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8 vectoren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8A3FE8" id="Rechthoek 197" o:spid="_x0000_s1026" style="position:absolute;margin-left:.4pt;margin-top:17.35pt;width:451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-176421671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2DF072" w14:textId="77777777" w:rsidR="009041A7" w:rsidRDefault="009041A7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8 vectoren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9"/>
    <w:rsid w:val="000044C5"/>
    <w:rsid w:val="00037809"/>
    <w:rsid w:val="00074F20"/>
    <w:rsid w:val="00087919"/>
    <w:rsid w:val="000C4C53"/>
    <w:rsid w:val="000D2B75"/>
    <w:rsid w:val="000D4C6F"/>
    <w:rsid w:val="000E6F5C"/>
    <w:rsid w:val="00131852"/>
    <w:rsid w:val="001C1F84"/>
    <w:rsid w:val="001D5257"/>
    <w:rsid w:val="00231BC5"/>
    <w:rsid w:val="00260D52"/>
    <w:rsid w:val="002904A2"/>
    <w:rsid w:val="002B4834"/>
    <w:rsid w:val="002B4BEB"/>
    <w:rsid w:val="002C00FF"/>
    <w:rsid w:val="002C118D"/>
    <w:rsid w:val="00342F20"/>
    <w:rsid w:val="00384472"/>
    <w:rsid w:val="003C0B23"/>
    <w:rsid w:val="003D6128"/>
    <w:rsid w:val="003E2B8A"/>
    <w:rsid w:val="004218A9"/>
    <w:rsid w:val="00454F58"/>
    <w:rsid w:val="004A5F48"/>
    <w:rsid w:val="005872A3"/>
    <w:rsid w:val="005D0483"/>
    <w:rsid w:val="00606180"/>
    <w:rsid w:val="006166D0"/>
    <w:rsid w:val="00647328"/>
    <w:rsid w:val="0065053D"/>
    <w:rsid w:val="006538D3"/>
    <w:rsid w:val="006C79D3"/>
    <w:rsid w:val="006E126B"/>
    <w:rsid w:val="006E2754"/>
    <w:rsid w:val="007134D5"/>
    <w:rsid w:val="00736624"/>
    <w:rsid w:val="007869EE"/>
    <w:rsid w:val="007915D4"/>
    <w:rsid w:val="007C5904"/>
    <w:rsid w:val="00830CC6"/>
    <w:rsid w:val="00864929"/>
    <w:rsid w:val="00882D3C"/>
    <w:rsid w:val="008863DB"/>
    <w:rsid w:val="008A6AF8"/>
    <w:rsid w:val="009041A7"/>
    <w:rsid w:val="009115A0"/>
    <w:rsid w:val="00931172"/>
    <w:rsid w:val="00953492"/>
    <w:rsid w:val="009739E9"/>
    <w:rsid w:val="009D1B3D"/>
    <w:rsid w:val="00AC26AE"/>
    <w:rsid w:val="00AF2EDE"/>
    <w:rsid w:val="00B24957"/>
    <w:rsid w:val="00B9093D"/>
    <w:rsid w:val="00BB5288"/>
    <w:rsid w:val="00BC78A8"/>
    <w:rsid w:val="00BD1780"/>
    <w:rsid w:val="00BE7E1C"/>
    <w:rsid w:val="00C06346"/>
    <w:rsid w:val="00C87702"/>
    <w:rsid w:val="00CB7486"/>
    <w:rsid w:val="00D019BD"/>
    <w:rsid w:val="00D17CB3"/>
    <w:rsid w:val="00D75790"/>
    <w:rsid w:val="00DB5905"/>
    <w:rsid w:val="00E25600"/>
    <w:rsid w:val="00E51A89"/>
    <w:rsid w:val="00E57689"/>
    <w:rsid w:val="00ED5BCC"/>
    <w:rsid w:val="00F05114"/>
    <w:rsid w:val="00F07D29"/>
    <w:rsid w:val="00F15E6C"/>
    <w:rsid w:val="00F54DC0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B512D"/>
  <w15:chartTrackingRefBased/>
  <w15:docId w15:val="{722EB0D0-EE40-46A3-99A9-8CA0C8D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1A7"/>
  </w:style>
  <w:style w:type="paragraph" w:styleId="Voettekst">
    <w:name w:val="footer"/>
    <w:basedOn w:val="Standaard"/>
    <w:link w:val="VoettekstChar"/>
    <w:uiPriority w:val="99"/>
    <w:unhideWhenUsed/>
    <w:rsid w:val="0090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1A7"/>
  </w:style>
  <w:style w:type="character" w:styleId="Tekstvantijdelijkeaanduiding">
    <w:name w:val="Placeholder Text"/>
    <w:basedOn w:val="Standaardalinea-lettertype"/>
    <w:uiPriority w:val="99"/>
    <w:semiHidden/>
    <w:rsid w:val="00421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D"/>
    <w:rsid w:val="006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55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– hoofdstuk 8 vectoren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8 vectoren</dc:title>
  <dc:subject/>
  <dc:creator>Daan van Kats</dc:creator>
  <cp:keywords/>
  <dc:description/>
  <cp:lastModifiedBy>Daan van Kats</cp:lastModifiedBy>
  <cp:revision>73</cp:revision>
  <dcterms:created xsi:type="dcterms:W3CDTF">2017-06-18T12:35:00Z</dcterms:created>
  <dcterms:modified xsi:type="dcterms:W3CDTF">2017-06-18T19:47:00Z</dcterms:modified>
</cp:coreProperties>
</file>