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BFAC" w14:textId="663A7F8A" w:rsidR="00DB7A20" w:rsidRPr="00DB7A20" w:rsidRDefault="00DB7A20" w:rsidP="008B76C8">
      <w:pPr>
        <w:pBdr>
          <w:bottom w:val="single" w:sz="6" w:space="1" w:color="auto"/>
        </w:pBdr>
        <w:jc w:val="center"/>
        <w:rPr>
          <w:i/>
          <w:sz w:val="32"/>
          <w:szCs w:val="32"/>
        </w:rPr>
      </w:pPr>
      <w:r w:rsidRPr="00DB7A20">
        <w:rPr>
          <w:i/>
          <w:sz w:val="32"/>
          <w:szCs w:val="32"/>
        </w:rPr>
        <w:t>Samenvatting Nederlands ON blok 1</w:t>
      </w:r>
    </w:p>
    <w:p w14:paraId="5B88997E" w14:textId="77777777" w:rsidR="008B76C8" w:rsidRDefault="008B76C8"/>
    <w:p w14:paraId="5D40D76D" w14:textId="1098C47D" w:rsidR="00DB7A20" w:rsidRDefault="008B76C8" w:rsidP="008B76C8">
      <w:pPr>
        <w:pStyle w:val="Lijstalinea"/>
        <w:numPr>
          <w:ilvl w:val="0"/>
          <w:numId w:val="1"/>
        </w:numPr>
      </w:pPr>
      <w:r>
        <w:t>Over lezen</w:t>
      </w:r>
    </w:p>
    <w:p w14:paraId="4FB69CE4" w14:textId="467F2F49" w:rsidR="00047E3C" w:rsidRDefault="00047E3C" w:rsidP="008B76C8">
      <w:pPr>
        <w:pStyle w:val="Lijstalinea"/>
        <w:numPr>
          <w:ilvl w:val="0"/>
          <w:numId w:val="1"/>
        </w:numPr>
      </w:pPr>
      <w:r>
        <w:t>Grammatica</w:t>
      </w:r>
    </w:p>
    <w:p w14:paraId="1845D5A5" w14:textId="1A2EC5A2" w:rsidR="00047E3C" w:rsidRDefault="00047E3C" w:rsidP="008B76C8">
      <w:pPr>
        <w:pStyle w:val="Lijstalinea"/>
        <w:numPr>
          <w:ilvl w:val="0"/>
          <w:numId w:val="1"/>
        </w:numPr>
      </w:pPr>
      <w:r>
        <w:t>Spelling</w:t>
      </w:r>
    </w:p>
    <w:p w14:paraId="0F609A04" w14:textId="3983EECB" w:rsidR="00047E3C" w:rsidRDefault="00047E3C" w:rsidP="008B76C8">
      <w:pPr>
        <w:pStyle w:val="Lijstalinea"/>
        <w:numPr>
          <w:ilvl w:val="0"/>
          <w:numId w:val="1"/>
        </w:numPr>
      </w:pPr>
      <w:r>
        <w:t>Taalschat</w:t>
      </w:r>
    </w:p>
    <w:p w14:paraId="156CB1B3" w14:textId="4AC31C43" w:rsidR="00047E3C" w:rsidRDefault="00047E3C" w:rsidP="008B76C8">
      <w:pPr>
        <w:pStyle w:val="Lijstalinea"/>
        <w:numPr>
          <w:ilvl w:val="0"/>
          <w:numId w:val="1"/>
        </w:numPr>
      </w:pPr>
      <w:r>
        <w:t>Leesvaardig</w:t>
      </w:r>
    </w:p>
    <w:p w14:paraId="24CE3957" w14:textId="1ED33A24" w:rsidR="00047E3C" w:rsidRDefault="00047E3C" w:rsidP="008B76C8">
      <w:pPr>
        <w:pStyle w:val="Lijstalinea"/>
        <w:numPr>
          <w:ilvl w:val="0"/>
          <w:numId w:val="1"/>
        </w:numPr>
      </w:pPr>
      <w:r>
        <w:t>Over taalgebruik</w:t>
      </w:r>
    </w:p>
    <w:p w14:paraId="286A46F4" w14:textId="0577AFBC" w:rsidR="00047E3C" w:rsidRDefault="00047E3C" w:rsidP="008B76C8">
      <w:pPr>
        <w:pStyle w:val="Lijstalinea"/>
        <w:numPr>
          <w:ilvl w:val="0"/>
          <w:numId w:val="1"/>
        </w:numPr>
      </w:pPr>
      <w:r>
        <w:t>Gedicht</w:t>
      </w:r>
    </w:p>
    <w:p w14:paraId="4C12DCCE" w14:textId="77777777" w:rsidR="00DB7A20" w:rsidRDefault="00DB7A20"/>
    <w:p w14:paraId="414BA143" w14:textId="77777777" w:rsidR="00DB7A20" w:rsidRDefault="00DB7A20"/>
    <w:p w14:paraId="12D3E3DE" w14:textId="77777777" w:rsidR="00DB7A20" w:rsidRDefault="00DB7A20"/>
    <w:p w14:paraId="6218A9D4" w14:textId="77777777" w:rsidR="00DB7A20" w:rsidRDefault="00DB7A20"/>
    <w:p w14:paraId="6E85115C" w14:textId="77777777" w:rsidR="00DB7A20" w:rsidRDefault="00DB7A20"/>
    <w:p w14:paraId="20FC6707" w14:textId="77777777" w:rsidR="00DB7A20" w:rsidRDefault="00DB7A20"/>
    <w:p w14:paraId="15677215" w14:textId="77777777" w:rsidR="00DB7A20" w:rsidRDefault="00DB7A20"/>
    <w:p w14:paraId="07A45AE1" w14:textId="77777777" w:rsidR="00DB7A20" w:rsidRDefault="00DB7A20"/>
    <w:p w14:paraId="59B2AB46" w14:textId="77777777" w:rsidR="00DB7A20" w:rsidRDefault="00DB7A20"/>
    <w:p w14:paraId="56A3A87A" w14:textId="77777777" w:rsidR="00DB7A20" w:rsidRDefault="00DB7A20"/>
    <w:p w14:paraId="451AC265" w14:textId="77777777" w:rsidR="00DB7A20" w:rsidRDefault="00DB7A20"/>
    <w:p w14:paraId="5DD046FD" w14:textId="77777777" w:rsidR="00DB7A20" w:rsidRDefault="00DB7A20"/>
    <w:p w14:paraId="2F423C13" w14:textId="77777777" w:rsidR="00DB7A20" w:rsidRDefault="00DB7A20"/>
    <w:p w14:paraId="068DF39E" w14:textId="77777777" w:rsidR="00DB7A20" w:rsidRDefault="00DB7A20"/>
    <w:p w14:paraId="1C748E91" w14:textId="57CCD38C" w:rsidR="00DB7A20" w:rsidRDefault="00DB7A20"/>
    <w:p w14:paraId="67DC8BF5" w14:textId="12F217A3" w:rsidR="0070434D" w:rsidRDefault="0070434D"/>
    <w:p w14:paraId="6C8195B0" w14:textId="42587A19" w:rsidR="0070434D" w:rsidRDefault="0070434D"/>
    <w:p w14:paraId="5750DFFB" w14:textId="54AD8449" w:rsidR="0070434D" w:rsidRDefault="0070434D"/>
    <w:p w14:paraId="1FB8D823" w14:textId="1148749C" w:rsidR="0070434D" w:rsidRDefault="0070434D"/>
    <w:p w14:paraId="23AE3980" w14:textId="6732D43B" w:rsidR="0070434D" w:rsidRDefault="0070434D"/>
    <w:p w14:paraId="2404BA4B" w14:textId="77777777" w:rsidR="00EE235D" w:rsidRDefault="00EE235D"/>
    <w:p w14:paraId="5C6022BE" w14:textId="6F21A811" w:rsidR="0070434D" w:rsidRDefault="0070434D"/>
    <w:p w14:paraId="7939743B" w14:textId="2C2CF68B" w:rsidR="0070434D" w:rsidRDefault="0070434D"/>
    <w:p w14:paraId="53FAF6C1" w14:textId="5DD93629" w:rsidR="0070434D" w:rsidRDefault="0070434D"/>
    <w:p w14:paraId="70FF99E2" w14:textId="18BF6EE3" w:rsidR="0070434D" w:rsidRDefault="0070434D"/>
    <w:p w14:paraId="030DB0A4" w14:textId="3F3E4391" w:rsidR="0070434D" w:rsidRDefault="0070434D"/>
    <w:p w14:paraId="52B2F029" w14:textId="35B4479C" w:rsidR="0070434D" w:rsidRDefault="0070434D"/>
    <w:p w14:paraId="602C0908" w14:textId="14635E30" w:rsidR="0070434D" w:rsidRDefault="0070434D"/>
    <w:p w14:paraId="43210897" w14:textId="655368B0" w:rsidR="0070434D" w:rsidRDefault="0070434D"/>
    <w:p w14:paraId="4BE40DFD" w14:textId="06F98BE3" w:rsidR="0070434D" w:rsidRDefault="0070434D"/>
    <w:p w14:paraId="2E78494D" w14:textId="57A0CD89" w:rsidR="0070434D" w:rsidRDefault="0070434D"/>
    <w:p w14:paraId="4EF9F44F" w14:textId="661E57FC" w:rsidR="0070434D" w:rsidRDefault="0070434D"/>
    <w:p w14:paraId="35223DDB" w14:textId="7DABD631" w:rsidR="0070434D" w:rsidRDefault="0070434D"/>
    <w:p w14:paraId="44451B9F" w14:textId="675514E1" w:rsidR="0070434D" w:rsidRDefault="0070434D"/>
    <w:p w14:paraId="460EF499" w14:textId="77777777" w:rsidR="00345BF8" w:rsidRDefault="00345BF8"/>
    <w:p w14:paraId="2FB75634" w14:textId="2772C49C" w:rsidR="0070434D" w:rsidRDefault="0070434D"/>
    <w:p w14:paraId="78ED6597" w14:textId="465F58A7" w:rsidR="0070434D" w:rsidRDefault="0070434D"/>
    <w:p w14:paraId="52D8CFD1" w14:textId="77777777" w:rsidR="0070434D" w:rsidRDefault="0070434D"/>
    <w:p w14:paraId="6BA94229" w14:textId="77777777" w:rsidR="00DB7A20" w:rsidRDefault="00DB7A20"/>
    <w:p w14:paraId="0421D3D5" w14:textId="77777777" w:rsidR="00DB7A20" w:rsidRDefault="00DB7A20"/>
    <w:p w14:paraId="3F26C8FB" w14:textId="03E3B039" w:rsidR="00DB7A20" w:rsidRPr="00047E3C" w:rsidRDefault="00047E3C">
      <w:r>
        <w:rPr>
          <w:sz w:val="30"/>
          <w:szCs w:val="30"/>
          <w:u w:val="single"/>
        </w:rPr>
        <w:lastRenderedPageBreak/>
        <w:t>Over lezen</w:t>
      </w:r>
    </w:p>
    <w:p w14:paraId="6719F284" w14:textId="77777777" w:rsidR="00DB7A20" w:rsidRDefault="00DB7A20"/>
    <w:p w14:paraId="17265338" w14:textId="34CB04CA" w:rsidR="001E3BEE" w:rsidRPr="000C6E35" w:rsidRDefault="00C51FB8">
      <w:r w:rsidRPr="000C6E35">
        <w:rPr>
          <w:b/>
        </w:rPr>
        <w:t>Smaak en mening</w:t>
      </w:r>
    </w:p>
    <w:p w14:paraId="34534171" w14:textId="77777777" w:rsidR="00C51FB8" w:rsidRDefault="00C51FB8"/>
    <w:p w14:paraId="1B11EC4B" w14:textId="77777777" w:rsidR="00DD006C" w:rsidRDefault="00C51FB8">
      <w:r>
        <w:t xml:space="preserve">Smaken verschillen, niet iedereen houdt van dezelfde </w:t>
      </w:r>
      <w:r w:rsidR="00A23D3B">
        <w:t>boeken en verhalen</w:t>
      </w:r>
      <w:r>
        <w:t xml:space="preserve">. </w:t>
      </w:r>
      <w:r>
        <w:rPr>
          <w:i/>
        </w:rPr>
        <w:t>Smaak</w:t>
      </w:r>
      <w:r>
        <w:t xml:space="preserve"> is iets wat niet vast staat.</w:t>
      </w:r>
      <w:r w:rsidR="00A23D3B">
        <w:t xml:space="preserve"> Door kennis te hebben over verschillende verhalen</w:t>
      </w:r>
      <w:r>
        <w:t xml:space="preserve"> </w:t>
      </w:r>
      <w:r w:rsidR="00A23D3B">
        <w:t xml:space="preserve">en soorten verhalen, ontwikkel je je smaak. </w:t>
      </w:r>
    </w:p>
    <w:p w14:paraId="14807C13" w14:textId="77777777" w:rsidR="00DD006C" w:rsidRDefault="00DD006C"/>
    <w:p w14:paraId="79026B6E" w14:textId="19A2C587" w:rsidR="00C51FB8" w:rsidRDefault="00A23D3B">
      <w:r>
        <w:t xml:space="preserve">Het is belangrijk om je bewust te zijn van je </w:t>
      </w:r>
      <w:r>
        <w:rPr>
          <w:i/>
        </w:rPr>
        <w:t>smaakontwikkeling</w:t>
      </w:r>
      <w:r>
        <w:t xml:space="preserve">. Met behulp van </w:t>
      </w:r>
      <w:r>
        <w:rPr>
          <w:i/>
        </w:rPr>
        <w:t>beoordelingswoorden</w:t>
      </w:r>
      <w:r>
        <w:t xml:space="preserve"> </w:t>
      </w:r>
      <w:r w:rsidR="007365CD">
        <w:t xml:space="preserve">kun je je </w:t>
      </w:r>
      <w:r w:rsidR="007365CD">
        <w:rPr>
          <w:i/>
        </w:rPr>
        <w:t>mening</w:t>
      </w:r>
      <w:r w:rsidR="007365CD">
        <w:t xml:space="preserve"> over verhalen en films goed te woord brengen. Je ondersteunt je mening met </w:t>
      </w:r>
      <w:r w:rsidR="007365CD">
        <w:rPr>
          <w:i/>
        </w:rPr>
        <w:t>argumenten</w:t>
      </w:r>
      <w:r w:rsidR="007365CD">
        <w:t>.</w:t>
      </w:r>
    </w:p>
    <w:p w14:paraId="6CE063ED" w14:textId="77777777" w:rsidR="007365CD" w:rsidRDefault="007365CD"/>
    <w:p w14:paraId="77667CCC" w14:textId="77777777" w:rsidR="007365CD" w:rsidRPr="000C6E35" w:rsidRDefault="007365CD">
      <w:r w:rsidRPr="000C6E35">
        <w:rPr>
          <w:b/>
        </w:rPr>
        <w:t>Proza, poëzie en toneel</w:t>
      </w:r>
    </w:p>
    <w:p w14:paraId="31CE8822" w14:textId="77777777" w:rsidR="007365CD" w:rsidRDefault="007365CD">
      <w:pPr>
        <w:rPr>
          <w:i/>
        </w:rPr>
      </w:pPr>
    </w:p>
    <w:p w14:paraId="5B495B17" w14:textId="168E486F" w:rsidR="007365CD" w:rsidRDefault="007365CD">
      <w:r w:rsidRPr="007365CD">
        <w:rPr>
          <w:i/>
        </w:rPr>
        <w:t>Fictieteksten</w:t>
      </w:r>
      <w:r w:rsidRPr="007365CD">
        <w:t xml:space="preserve"> </w:t>
      </w:r>
      <w:r>
        <w:t xml:space="preserve">kunnen in drie verschillende vormen voorkomen, proza, poëzie en toneel. Dit zijn de </w:t>
      </w:r>
      <w:r>
        <w:rPr>
          <w:i/>
        </w:rPr>
        <w:t>hoofdgenres</w:t>
      </w:r>
      <w:r>
        <w:t>.</w:t>
      </w:r>
    </w:p>
    <w:p w14:paraId="6B7D82F8" w14:textId="77777777" w:rsidR="00364193" w:rsidRDefault="00364193"/>
    <w:p w14:paraId="283859EC" w14:textId="77777777" w:rsidR="007365CD" w:rsidRDefault="007365CD">
      <w:r w:rsidRPr="007365CD">
        <w:rPr>
          <w:i/>
        </w:rPr>
        <w:t>Proza</w:t>
      </w:r>
      <w:r>
        <w:t>:</w:t>
      </w:r>
      <w:r w:rsidR="00127F18">
        <w:t xml:space="preserve"> de schrijver gebruikt de volle breedte van het papier. De tekst is verdeeld in alinea’s en hoofdstukken. </w:t>
      </w:r>
    </w:p>
    <w:p w14:paraId="14DE810A" w14:textId="77777777" w:rsidR="00E67C1F" w:rsidRDefault="00E67C1F"/>
    <w:p w14:paraId="370908FE" w14:textId="77777777" w:rsidR="007365CD" w:rsidRDefault="007365CD">
      <w:r w:rsidRPr="007365CD">
        <w:rPr>
          <w:i/>
        </w:rPr>
        <w:t>Poëzie</w:t>
      </w:r>
      <w:r>
        <w:t>:</w:t>
      </w:r>
      <w:r w:rsidR="00127F18">
        <w:t xml:space="preserve"> </w:t>
      </w:r>
      <w:r w:rsidR="00EB21BF">
        <w:t>er</w:t>
      </w:r>
      <w:r w:rsidR="00127F18">
        <w:t xml:space="preserve"> wordt maar </w:t>
      </w:r>
      <w:r w:rsidR="00EB21BF">
        <w:t>een deel van de bladzijde gebruikt. Veel wit op de pagina. Regels worden niet volgeschreven en zijn vaak ongelijk van lengte. De tekst is soms verdeeld in strofen.</w:t>
      </w:r>
    </w:p>
    <w:p w14:paraId="70AAC021" w14:textId="77777777" w:rsidR="00E67C1F" w:rsidRDefault="00E67C1F"/>
    <w:p w14:paraId="6199933E" w14:textId="77777777" w:rsidR="007365CD" w:rsidRDefault="007365CD">
      <w:r w:rsidRPr="00127F18">
        <w:rPr>
          <w:i/>
        </w:rPr>
        <w:t>Toneel</w:t>
      </w:r>
      <w:r>
        <w:t>:</w:t>
      </w:r>
      <w:r w:rsidR="00EB21BF">
        <w:t xml:space="preserve"> gespeelde tekst in theater of schouwburg.  De tekst kan je lezen, maar is bedoeld om te zien. Film is een voorbeeld van toneel.</w:t>
      </w:r>
    </w:p>
    <w:p w14:paraId="5BB2A908" w14:textId="77777777" w:rsidR="00E67C1F" w:rsidRDefault="00E67C1F"/>
    <w:p w14:paraId="26ED47C9" w14:textId="4C1722E8" w:rsidR="00280263" w:rsidRDefault="00E67C1F" w:rsidP="00805A64">
      <w:r>
        <w:t xml:space="preserve">Proza heeft 3 genres, dit zijn: roman, novelle en verhaal. Een </w:t>
      </w:r>
      <w:r w:rsidRPr="000D571F">
        <w:rPr>
          <w:i/>
        </w:rPr>
        <w:t>roman</w:t>
      </w:r>
      <w:r w:rsidR="000D571F">
        <w:t xml:space="preserve"> heeft veel bladzijden. Er komen vaak meer verhaallijnen in voor. Een </w:t>
      </w:r>
      <w:r w:rsidR="000D571F">
        <w:rPr>
          <w:i/>
        </w:rPr>
        <w:t>novelle</w:t>
      </w:r>
      <w:r w:rsidR="000D571F">
        <w:t xml:space="preserve"> heeft minder dan 100 bladzijden</w:t>
      </w:r>
      <w:r w:rsidR="00364193">
        <w:t>.</w:t>
      </w:r>
    </w:p>
    <w:p w14:paraId="5A633CE1" w14:textId="6A22A76A" w:rsidR="00A662BE" w:rsidRDefault="00A662BE" w:rsidP="00805A64"/>
    <w:p w14:paraId="4E7D8611" w14:textId="23DE6542" w:rsidR="00A662BE" w:rsidRDefault="006F21DF" w:rsidP="00805A64">
      <w:r>
        <w:t>Vormen van beeldspraak:</w:t>
      </w:r>
    </w:p>
    <w:p w14:paraId="21EF738E" w14:textId="470AE906" w:rsidR="00A662BE" w:rsidRDefault="00A662BE" w:rsidP="00805A64"/>
    <w:p w14:paraId="089A5E47" w14:textId="321BD027" w:rsidR="006F21DF" w:rsidRDefault="00402028" w:rsidP="00402028">
      <w:pPr>
        <w:pStyle w:val="Lijstalinea"/>
        <w:numPr>
          <w:ilvl w:val="0"/>
          <w:numId w:val="19"/>
        </w:numPr>
      </w:pPr>
      <w:r>
        <w:t>Vergelijking:</w:t>
      </w:r>
      <w:r w:rsidR="005D575C">
        <w:t xml:space="preserve"> </w:t>
      </w:r>
      <w:r w:rsidR="00DE4E79">
        <w:t xml:space="preserve">als het beeld en de persoon/ het voorwerp wordt genoemd. </w:t>
      </w:r>
      <w:r w:rsidR="00A168CF">
        <w:t xml:space="preserve">Bijvoorbeeld: hij is </w:t>
      </w:r>
      <w:r w:rsidR="00571C2D">
        <w:t>een ezel</w:t>
      </w:r>
    </w:p>
    <w:p w14:paraId="2CDEAF3E" w14:textId="520C5095" w:rsidR="0057159D" w:rsidRDefault="00DE4E79" w:rsidP="0057159D">
      <w:pPr>
        <w:pStyle w:val="Lijstalinea"/>
        <w:numPr>
          <w:ilvl w:val="1"/>
          <w:numId w:val="19"/>
        </w:numPr>
      </w:pPr>
      <w:r>
        <w:t xml:space="preserve">Vergelijking </w:t>
      </w:r>
      <w:r w:rsidR="00571C2D">
        <w:t xml:space="preserve">met als: bijvoorbeeld: hij </w:t>
      </w:r>
      <w:r w:rsidR="0057159D">
        <w:t>doet als een ezel</w:t>
      </w:r>
    </w:p>
    <w:p w14:paraId="3D7C3401" w14:textId="5E510271" w:rsidR="0057159D" w:rsidRDefault="0057159D" w:rsidP="0057159D">
      <w:pPr>
        <w:pStyle w:val="Lijstalinea"/>
        <w:numPr>
          <w:ilvl w:val="0"/>
          <w:numId w:val="19"/>
        </w:numPr>
      </w:pPr>
      <w:r>
        <w:t>Metafoor: als alleen het beeld wo</w:t>
      </w:r>
      <w:r w:rsidR="00544EC8">
        <w:t>rdt genoemd. Bijvoorbeeld: ezel</w:t>
      </w:r>
    </w:p>
    <w:p w14:paraId="30618110" w14:textId="55E27A66" w:rsidR="0057159D" w:rsidRDefault="0057159D" w:rsidP="0057159D">
      <w:pPr>
        <w:pStyle w:val="Lijstalinea"/>
        <w:numPr>
          <w:ilvl w:val="1"/>
          <w:numId w:val="19"/>
        </w:numPr>
      </w:pPr>
      <w:r>
        <w:t>Uitdrukking</w:t>
      </w:r>
    </w:p>
    <w:p w14:paraId="6C7E7890" w14:textId="4FA786F5" w:rsidR="0057159D" w:rsidRDefault="00544EC8" w:rsidP="0057159D">
      <w:pPr>
        <w:pStyle w:val="Lijstalinea"/>
        <w:numPr>
          <w:ilvl w:val="0"/>
          <w:numId w:val="19"/>
        </w:numPr>
      </w:pPr>
      <w:r>
        <w:t>Personificatie: een voorwerp een menselijke eigenschap geven. Bijvoorbeeld: het zonnetje lacht</w:t>
      </w:r>
    </w:p>
    <w:p w14:paraId="68F1480F" w14:textId="0FCFF043" w:rsidR="00544EC8" w:rsidRDefault="00544EC8" w:rsidP="0057159D">
      <w:pPr>
        <w:pStyle w:val="Lijstalinea"/>
        <w:numPr>
          <w:ilvl w:val="0"/>
          <w:numId w:val="19"/>
        </w:numPr>
      </w:pPr>
      <w:r>
        <w:t xml:space="preserve">Metonymia: als je het </w:t>
      </w:r>
      <w:r w:rsidR="000B3C5C">
        <w:t>anders</w:t>
      </w:r>
      <w:r>
        <w:t xml:space="preserve"> zegt dan het is. Bijvoorbeeld: </w:t>
      </w:r>
      <w:r w:rsidR="00A168CF">
        <w:t>wil je nog een kopje? Je bedoelt: wil je nog een kopje koffie/ thee</w:t>
      </w:r>
    </w:p>
    <w:p w14:paraId="075CF233" w14:textId="16A6F968" w:rsidR="00A168CF" w:rsidRDefault="00A168CF" w:rsidP="00A168CF"/>
    <w:p w14:paraId="1EBAC753" w14:textId="7E7D8BFF" w:rsidR="00A168CF" w:rsidRDefault="00A168CF" w:rsidP="00A168CF"/>
    <w:p w14:paraId="3170B577" w14:textId="4BEE6B93" w:rsidR="00A168CF" w:rsidRDefault="00A168CF" w:rsidP="00A168CF"/>
    <w:p w14:paraId="14A1BBF9" w14:textId="1BB50392" w:rsidR="00A168CF" w:rsidRDefault="00A168CF" w:rsidP="00A168CF"/>
    <w:p w14:paraId="0A56AFCA" w14:textId="3AA29141" w:rsidR="00A168CF" w:rsidRDefault="00A168CF" w:rsidP="00A168CF"/>
    <w:p w14:paraId="09AB3F49" w14:textId="09A790BD" w:rsidR="00A168CF" w:rsidRDefault="00A168CF" w:rsidP="00A168CF"/>
    <w:p w14:paraId="7C68657E" w14:textId="77777777" w:rsidR="00A168CF" w:rsidRDefault="00A168CF" w:rsidP="00A168CF"/>
    <w:p w14:paraId="5AF3DABE" w14:textId="581B7FEB" w:rsidR="00A662BE" w:rsidRPr="00280263" w:rsidRDefault="00A662BE" w:rsidP="00805A64"/>
    <w:p w14:paraId="0CB0DD67" w14:textId="0AB11E91" w:rsidR="001F02D7" w:rsidRDefault="001F02D7">
      <w:r>
        <w:rPr>
          <w:sz w:val="30"/>
          <w:szCs w:val="30"/>
          <w:u w:val="single"/>
        </w:rPr>
        <w:lastRenderedPageBreak/>
        <w:t>Grammatica</w:t>
      </w:r>
    </w:p>
    <w:p w14:paraId="6E197978" w14:textId="6255D991" w:rsidR="001F02D7" w:rsidRDefault="001F02D7"/>
    <w:p w14:paraId="5056E944" w14:textId="6F36F54B" w:rsidR="00626FB2" w:rsidRPr="000C6E35" w:rsidRDefault="00675534">
      <w:r w:rsidRPr="000C6E35">
        <w:rPr>
          <w:b/>
        </w:rPr>
        <w:t>Zinsontleding – Het voorzetselvoorwerp</w:t>
      </w:r>
    </w:p>
    <w:p w14:paraId="2A6D2486" w14:textId="381F0046" w:rsidR="00B047B9" w:rsidRDefault="00B047B9"/>
    <w:p w14:paraId="185A3DDF" w14:textId="2288FFC1" w:rsidR="00B047B9" w:rsidRDefault="00B047B9">
      <w:r>
        <w:t xml:space="preserve">Het </w:t>
      </w:r>
      <w:r w:rsidRPr="00B047B9">
        <w:rPr>
          <w:i/>
        </w:rPr>
        <w:t>voorzetselvoorwerp</w:t>
      </w:r>
      <w:r>
        <w:t xml:space="preserve"> (vzv) begint altijd met een voorzetsel. Dit voorzetsel kan </w:t>
      </w:r>
      <w:r w:rsidR="0072751D">
        <w:t>(bijna) niet vervangen</w:t>
      </w:r>
      <w:r w:rsidR="00DD006C">
        <w:t xml:space="preserve"> worden door een ander voorzetsel. Het voorzetsel is een vast voorzetsel bij een zelfstandig werkwoord of het naamwoordelijk gezegde van de zin.</w:t>
      </w:r>
    </w:p>
    <w:p w14:paraId="7CC857CA" w14:textId="2CDCE7EE" w:rsidR="00DD006C" w:rsidRDefault="00DD006C"/>
    <w:p w14:paraId="31BA5F91" w14:textId="5D5DB5BC" w:rsidR="00DD006C" w:rsidRDefault="001F25E3">
      <w:r>
        <w:t>Een voorzetselvoorwerp</w:t>
      </w:r>
      <w:r w:rsidR="00614B23">
        <w:t xml:space="preserve"> begint net als veel bijwoordelijke </w:t>
      </w:r>
      <w:r w:rsidR="002105D1">
        <w:t>bepalingen met een voorzetsel</w:t>
      </w:r>
      <w:r w:rsidR="001004A2">
        <w:t>. De twee zinsdelen lijken op elkaar, maar er zijn verschillen.</w:t>
      </w:r>
    </w:p>
    <w:p w14:paraId="6F11C842" w14:textId="183C7973" w:rsidR="003B50CC" w:rsidRDefault="003B50CC"/>
    <w:p w14:paraId="13923BB8" w14:textId="15BB5985" w:rsidR="00DA7CCB" w:rsidRDefault="003B50CC" w:rsidP="00DA7CCB">
      <w:pPr>
        <w:pStyle w:val="Lijstalinea"/>
        <w:numPr>
          <w:ilvl w:val="0"/>
          <w:numId w:val="2"/>
        </w:numPr>
      </w:pPr>
      <w:r>
        <w:t xml:space="preserve">Als het voorzetsel letterlijk iets over een plaats </w:t>
      </w:r>
      <w:r w:rsidR="00DA7CCB">
        <w:t xml:space="preserve">zegt, is het een </w:t>
      </w:r>
      <w:r w:rsidR="005A7F74">
        <w:t>bijwoordelijke bepaling</w:t>
      </w:r>
      <w:r w:rsidR="00DA7CCB">
        <w:t>. Bijvoorbeeld: Ik wacht op het schoolplein</w:t>
      </w:r>
      <w:r w:rsidR="00354150">
        <w:t>.</w:t>
      </w:r>
    </w:p>
    <w:p w14:paraId="41E8A58A" w14:textId="5190D925" w:rsidR="00DA7CCB" w:rsidRDefault="00DA7CCB" w:rsidP="00DA7CCB">
      <w:pPr>
        <w:pStyle w:val="Lijstalinea"/>
        <w:numPr>
          <w:ilvl w:val="0"/>
          <w:numId w:val="2"/>
        </w:numPr>
      </w:pPr>
      <w:r>
        <w:t>Als het voorzetsel door een ander voorzets</w:t>
      </w:r>
      <w:r w:rsidR="005A7F74">
        <w:t xml:space="preserve">el kan worden vervangen, is het ook </w:t>
      </w:r>
      <w:r>
        <w:t xml:space="preserve">een </w:t>
      </w:r>
      <w:r w:rsidR="005A7F74">
        <w:t>bijwoordelijke bepaling</w:t>
      </w:r>
      <w:r>
        <w:t>. Bijvoorbeeld: Ik wacht naast het schoolplein.</w:t>
      </w:r>
    </w:p>
    <w:p w14:paraId="33CBAD0B" w14:textId="6002F79F" w:rsidR="004F2A3C" w:rsidRDefault="004F2A3C" w:rsidP="002C173F"/>
    <w:p w14:paraId="753CF063" w14:textId="3855E7F9" w:rsidR="002C173F" w:rsidRDefault="00216D45" w:rsidP="002C173F">
      <w:r>
        <w:rPr>
          <w:b/>
        </w:rPr>
        <w:t>Zinsontleding – De bijstelling</w:t>
      </w:r>
    </w:p>
    <w:p w14:paraId="11428C25" w14:textId="41072A81" w:rsidR="00216D45" w:rsidRDefault="00216D45" w:rsidP="002C173F"/>
    <w:p w14:paraId="4AF66025" w14:textId="60F5FB79" w:rsidR="00216D45" w:rsidRDefault="00216D45" w:rsidP="002C173F">
      <w:r>
        <w:t xml:space="preserve">De </w:t>
      </w:r>
      <w:r w:rsidR="00E2699E">
        <w:rPr>
          <w:i/>
        </w:rPr>
        <w:t>bijstelling</w:t>
      </w:r>
      <w:r>
        <w:t xml:space="preserve"> (bijst)</w:t>
      </w:r>
      <w:r w:rsidR="00E2699E">
        <w:t xml:space="preserve"> is geen zinsdeel, maar een deel van </w:t>
      </w:r>
      <w:r w:rsidR="00601D97">
        <w:t>een zinsdeel.</w:t>
      </w:r>
      <w:r w:rsidR="00FF6194">
        <w:t xml:space="preserve"> Het is eenvoudig te herkennen. De bijstelling staat </w:t>
      </w:r>
      <w:r w:rsidR="00473CB4">
        <w:t xml:space="preserve">altijd tussen komma’s achter </w:t>
      </w:r>
      <w:r w:rsidR="0087125F">
        <w:t>het zelfstandig naamwoord. Het noemt</w:t>
      </w:r>
      <w:r w:rsidR="00E51E7C">
        <w:t xml:space="preserve"> dezelfde </w:t>
      </w:r>
      <w:r w:rsidR="000B4B80">
        <w:t>zaak of persoon nog een keer, maar dan met andere woorden.</w:t>
      </w:r>
    </w:p>
    <w:p w14:paraId="57BD3B94" w14:textId="11A388D1" w:rsidR="00AE7D15" w:rsidRDefault="00AE7D15" w:rsidP="002C173F"/>
    <w:p w14:paraId="4C2B852C" w14:textId="671F8047" w:rsidR="00D45C72" w:rsidRDefault="000C6E35" w:rsidP="002C173F">
      <w:r>
        <w:rPr>
          <w:b/>
        </w:rPr>
        <w:t>Woordsoort</w:t>
      </w:r>
      <w:r w:rsidR="00D45C72">
        <w:rPr>
          <w:b/>
        </w:rPr>
        <w:t>benoeming – Het koppelwerkwoord (uitbreiding)</w:t>
      </w:r>
    </w:p>
    <w:p w14:paraId="3E891323" w14:textId="2BAFFC69" w:rsidR="00D45C72" w:rsidRDefault="00D45C72" w:rsidP="002C173F"/>
    <w:p w14:paraId="197301B1" w14:textId="566EEFEB" w:rsidR="00D45C72" w:rsidRDefault="00326EB9" w:rsidP="002C173F">
      <w:r>
        <w:t xml:space="preserve">Een </w:t>
      </w:r>
      <w:r w:rsidRPr="00041377">
        <w:rPr>
          <w:i/>
        </w:rPr>
        <w:t>koppelwerkwoord</w:t>
      </w:r>
      <w:r>
        <w:t xml:space="preserve"> verbindt</w:t>
      </w:r>
      <w:r w:rsidR="00041377">
        <w:t xml:space="preserve"> een onderwerp met een ander woord. De koppelwerkwoorden zijn: zijn, worden, blijven, blijken, lijken, schijnen, heten, dunken en voorkomen</w:t>
      </w:r>
      <w:r w:rsidR="00CF7681">
        <w:t>. De laatste zes werkwoorden zijn niet</w:t>
      </w:r>
      <w:r w:rsidR="007D081E">
        <w:t xml:space="preserve"> altijd koppelwerkwoorden, ze kunnen ook een hulpwerkwoord </w:t>
      </w:r>
      <w:r w:rsidR="00A73044">
        <w:t>of een zelfstandig werkwoord zijn.</w:t>
      </w:r>
    </w:p>
    <w:p w14:paraId="78F6F657" w14:textId="35555DFE" w:rsidR="00A73044" w:rsidRDefault="00A73044" w:rsidP="002C173F"/>
    <w:p w14:paraId="2703B2D1" w14:textId="5F14A964" w:rsidR="00A73044" w:rsidRDefault="00A73044" w:rsidP="002C173F">
      <w:r>
        <w:rPr>
          <w:b/>
        </w:rPr>
        <w:t>Woordsoortbenoeming – Het betrekkelijk voornaamwoord</w:t>
      </w:r>
    </w:p>
    <w:p w14:paraId="36B356D1" w14:textId="19166293" w:rsidR="00C323E2" w:rsidRDefault="00C323E2" w:rsidP="002C173F"/>
    <w:p w14:paraId="0AD0624B" w14:textId="6F177ABE" w:rsidR="00C323E2" w:rsidRDefault="00C323E2" w:rsidP="002C173F">
      <w:r>
        <w:t>Betrekkelijke voornaamwoorden zijn: die, dat, wie en wat. Wie en wat zijn moeilijker te herkennen.</w:t>
      </w:r>
    </w:p>
    <w:p w14:paraId="02A71FDE" w14:textId="607E27F1" w:rsidR="003136A2" w:rsidRDefault="003136A2" w:rsidP="002C173F"/>
    <w:p w14:paraId="62CF2D68" w14:textId="7510E653" w:rsidR="003136A2" w:rsidRDefault="008212C3" w:rsidP="00E91236">
      <w:pPr>
        <w:pStyle w:val="Lijstalinea"/>
        <w:numPr>
          <w:ilvl w:val="0"/>
          <w:numId w:val="3"/>
        </w:numPr>
      </w:pPr>
      <w:r>
        <w:t>Het antecedent van het betrekkelijk voornaamwoord ‘wat’ kan een overtreffende trap, iets vaags of een hele zin zijn.</w:t>
      </w:r>
    </w:p>
    <w:p w14:paraId="2460E614" w14:textId="5DA633F2" w:rsidR="008212C3" w:rsidRDefault="008212C3" w:rsidP="00E91236">
      <w:pPr>
        <w:pStyle w:val="Lijstalinea"/>
        <w:numPr>
          <w:ilvl w:val="0"/>
          <w:numId w:val="3"/>
        </w:numPr>
      </w:pPr>
      <w:r>
        <w:t xml:space="preserve">Soms staat er </w:t>
      </w:r>
      <w:r w:rsidR="007449E3">
        <w:t xml:space="preserve">geen antecedent in de zin. Je kunt de betrekkelijke voornaamwoorden ‘wie’ en ‘wat’ dan vervangen door ‘degene die’ en ‘dat wat’. Je noemt ‘wie’ en ‘wat’ dan een </w:t>
      </w:r>
      <w:r w:rsidR="007449E3">
        <w:rPr>
          <w:i/>
        </w:rPr>
        <w:t>betrekkelijk voornaamwoord met ingesloten antecedent</w:t>
      </w:r>
      <w:r w:rsidR="00012A43">
        <w:t xml:space="preserve"> (betr. </w:t>
      </w:r>
      <w:r w:rsidR="00636A90">
        <w:t>Vnw.</w:t>
      </w:r>
      <w:r w:rsidR="00012A43">
        <w:t xml:space="preserve"> m.i.a.).</w:t>
      </w:r>
    </w:p>
    <w:p w14:paraId="36AACCFD" w14:textId="09EE07A3" w:rsidR="004F2A3C" w:rsidRDefault="004F2A3C" w:rsidP="00636A90"/>
    <w:p w14:paraId="0BA7B19D" w14:textId="3B558CC2" w:rsidR="00A662BE" w:rsidRDefault="00A662BE" w:rsidP="00636A90"/>
    <w:p w14:paraId="5C05B535" w14:textId="62059E13" w:rsidR="00A662BE" w:rsidRDefault="00A662BE" w:rsidP="00636A90"/>
    <w:p w14:paraId="0C8E275B" w14:textId="4488897A" w:rsidR="00A662BE" w:rsidRDefault="00A662BE" w:rsidP="00636A90"/>
    <w:p w14:paraId="450EE8BC" w14:textId="68033ED9" w:rsidR="00A662BE" w:rsidRDefault="00A662BE" w:rsidP="00636A90"/>
    <w:p w14:paraId="5F8F00C4" w14:textId="0C1D5BAA" w:rsidR="00A662BE" w:rsidRDefault="00A662BE" w:rsidP="00636A90"/>
    <w:p w14:paraId="5D5230EB" w14:textId="352B8EFF" w:rsidR="00A662BE" w:rsidRDefault="00A662BE" w:rsidP="00636A90"/>
    <w:p w14:paraId="6319AE7E" w14:textId="6B47FA27" w:rsidR="00A662BE" w:rsidRDefault="00A662BE" w:rsidP="00636A90"/>
    <w:p w14:paraId="435496F7" w14:textId="77777777" w:rsidR="00A662BE" w:rsidRDefault="00A662BE" w:rsidP="00636A90"/>
    <w:p w14:paraId="66D56DC2" w14:textId="7A73DEAB" w:rsidR="004F2A3C" w:rsidRDefault="004F2A3C" w:rsidP="00636A90">
      <w:r>
        <w:rPr>
          <w:sz w:val="30"/>
          <w:szCs w:val="30"/>
          <w:u w:val="single"/>
        </w:rPr>
        <w:lastRenderedPageBreak/>
        <w:t>Spelling</w:t>
      </w:r>
    </w:p>
    <w:p w14:paraId="4A3237A3" w14:textId="038D4940" w:rsidR="00ED748C" w:rsidRDefault="00ED748C" w:rsidP="00636A90"/>
    <w:p w14:paraId="6C05B42C" w14:textId="41A41BB1" w:rsidR="00AD2648" w:rsidRDefault="004A7D80" w:rsidP="00636A90">
      <w:r>
        <w:rPr>
          <w:b/>
        </w:rPr>
        <w:t>De spelling van lastige bijvoeglijke naamwoorden</w:t>
      </w:r>
    </w:p>
    <w:p w14:paraId="4FC72AF1" w14:textId="26C750FE" w:rsidR="00AD2648" w:rsidRDefault="00AD2648" w:rsidP="00636A90"/>
    <w:p w14:paraId="477AFA43" w14:textId="1A242AFE" w:rsidR="00AD2648" w:rsidRDefault="00AD2648" w:rsidP="00AD2648">
      <w:pPr>
        <w:pStyle w:val="Lijstalinea"/>
        <w:numPr>
          <w:ilvl w:val="0"/>
          <w:numId w:val="4"/>
        </w:numPr>
      </w:pPr>
      <w:r>
        <w:t>Het bijvoeglijke naamwoord dat is afgeleid van een voltooid deelwoord.</w:t>
      </w:r>
      <w:r w:rsidR="00874693">
        <w:br/>
        <w:t>Zo kort mogelijk</w:t>
      </w:r>
    </w:p>
    <w:p w14:paraId="0FFC905D" w14:textId="621F8ED6" w:rsidR="00AD2648" w:rsidRDefault="00AD2648" w:rsidP="00AD2648">
      <w:pPr>
        <w:pStyle w:val="Lijstalinea"/>
        <w:numPr>
          <w:ilvl w:val="0"/>
          <w:numId w:val="4"/>
        </w:numPr>
      </w:pPr>
      <w:r>
        <w:t>Het stoffelijk bijvoeglijk naamwoord.</w:t>
      </w:r>
      <w:r w:rsidR="00874693">
        <w:t xml:space="preserve"> </w:t>
      </w:r>
      <w:r w:rsidR="00874693">
        <w:br/>
      </w:r>
      <w:r w:rsidR="00665965">
        <w:t>Eindigt op</w:t>
      </w:r>
      <w:r w:rsidR="00874693">
        <w:t xml:space="preserve"> -n</w:t>
      </w:r>
    </w:p>
    <w:p w14:paraId="282B2F31" w14:textId="2109571B" w:rsidR="00AD2648" w:rsidRDefault="00AD2648" w:rsidP="00AD2648">
      <w:pPr>
        <w:pStyle w:val="Lijstalinea"/>
        <w:numPr>
          <w:ilvl w:val="0"/>
          <w:numId w:val="4"/>
        </w:numPr>
      </w:pPr>
      <w:r>
        <w:t>Het bijvoeglijk naamwoord na ‘te’.</w:t>
      </w:r>
      <w:r w:rsidR="00874693">
        <w:br/>
        <w:t>Hele werkwoord</w:t>
      </w:r>
    </w:p>
    <w:p w14:paraId="643420F5" w14:textId="7C6C9519" w:rsidR="00AD2648" w:rsidRDefault="00AD2648" w:rsidP="00AD2648"/>
    <w:p w14:paraId="6CA0E48E" w14:textId="69112434" w:rsidR="00AD2648" w:rsidRDefault="00B677A1" w:rsidP="00AD2648">
      <w:r>
        <w:t xml:space="preserve">Er zijn nog meer soorten bijvoeglijke </w:t>
      </w:r>
      <w:r w:rsidR="00264686">
        <w:t>naamoorden met een lastige spelling</w:t>
      </w:r>
    </w:p>
    <w:p w14:paraId="51A6C8C3" w14:textId="0670D3EF" w:rsidR="002B3EF4" w:rsidRDefault="002B3EF4" w:rsidP="00AD2648"/>
    <w:p w14:paraId="4B73A9B2" w14:textId="379A12E9" w:rsidR="002B3EF4" w:rsidRDefault="006A1DB5" w:rsidP="006A1DB5">
      <w:pPr>
        <w:pStyle w:val="Lijstalinea"/>
        <w:numPr>
          <w:ilvl w:val="0"/>
          <w:numId w:val="6"/>
        </w:numPr>
      </w:pPr>
      <w:r>
        <w:t>Bij woorden op -loos schrijf je geen tussen-n. Dit soort woorden is geen samenstelling, want je kan -loos niet ‘los’ gebruiken.</w:t>
      </w:r>
    </w:p>
    <w:p w14:paraId="58EC1CCA" w14:textId="77777777" w:rsidR="000E6394" w:rsidRDefault="006A1DB5" w:rsidP="000E6394">
      <w:pPr>
        <w:pStyle w:val="Lijstalinea"/>
      </w:pPr>
      <w:r>
        <w:t xml:space="preserve">Let op! </w:t>
      </w:r>
      <w:r w:rsidR="00181442">
        <w:t>Als het voorste woorddeel eindigt op een -n, moet je</w:t>
      </w:r>
      <w:r w:rsidR="000E6394">
        <w:t xml:space="preserve"> die natuurlijk wel schrijven: gewete</w:t>
      </w:r>
      <w:r w:rsidR="000E6394" w:rsidRPr="000E6394">
        <w:rPr>
          <w:highlight w:val="yellow"/>
        </w:rPr>
        <w:t>n</w:t>
      </w:r>
      <w:r w:rsidR="000E6394">
        <w:t>loos.</w:t>
      </w:r>
    </w:p>
    <w:p w14:paraId="2CD4457E" w14:textId="66DE0F5E" w:rsidR="000E6394" w:rsidRDefault="00E37104" w:rsidP="000E6394">
      <w:pPr>
        <w:pStyle w:val="Lijstalinea"/>
        <w:numPr>
          <w:ilvl w:val="0"/>
          <w:numId w:val="6"/>
        </w:numPr>
      </w:pPr>
      <w:r>
        <w:t>Bij sommige bijvoeglijke naamwoorden moet je letters schrijven die je niet (goed) hoort.</w:t>
      </w:r>
    </w:p>
    <w:p w14:paraId="70008647" w14:textId="6D9E35D0" w:rsidR="00E37104" w:rsidRDefault="00E37104" w:rsidP="00E37104"/>
    <w:p w14:paraId="6983680B" w14:textId="583AE049" w:rsidR="004F37C6" w:rsidRDefault="004F37C6" w:rsidP="00E37104">
      <w:r>
        <w:rPr>
          <w:b/>
        </w:rPr>
        <w:t>Sneldictee</w:t>
      </w:r>
    </w:p>
    <w:p w14:paraId="65BB3812" w14:textId="5A62E56D" w:rsidR="004F37C6" w:rsidRDefault="004F37C6" w:rsidP="00E37104"/>
    <w:p w14:paraId="1F086D1A" w14:textId="05BC80EB" w:rsidR="004F37C6" w:rsidRDefault="004F37C6" w:rsidP="004F37C6">
      <w:pPr>
        <w:pStyle w:val="Lijstalinea"/>
        <w:numPr>
          <w:ilvl w:val="0"/>
          <w:numId w:val="6"/>
        </w:numPr>
      </w:pPr>
      <w:r>
        <w:t>30+-kaas</w:t>
      </w:r>
    </w:p>
    <w:p w14:paraId="2BAA77E3" w14:textId="59C89C96" w:rsidR="004F37C6" w:rsidRDefault="004F37C6" w:rsidP="004F37C6">
      <w:pPr>
        <w:pStyle w:val="Lijstalinea"/>
        <w:numPr>
          <w:ilvl w:val="0"/>
          <w:numId w:val="6"/>
        </w:numPr>
      </w:pPr>
      <w:r>
        <w:t>Aartsvijand</w:t>
      </w:r>
    </w:p>
    <w:p w14:paraId="002C1E88" w14:textId="55DCE77A" w:rsidR="004F37C6" w:rsidRDefault="004F37C6" w:rsidP="004F37C6">
      <w:pPr>
        <w:pStyle w:val="Lijstalinea"/>
        <w:numPr>
          <w:ilvl w:val="0"/>
          <w:numId w:val="6"/>
        </w:numPr>
      </w:pPr>
      <w:r>
        <w:t>Alinea-indeling</w:t>
      </w:r>
    </w:p>
    <w:p w14:paraId="16A90B84" w14:textId="1D5ABE23" w:rsidR="004F37C6" w:rsidRDefault="004F37C6" w:rsidP="004F37C6">
      <w:pPr>
        <w:pStyle w:val="Lijstalinea"/>
        <w:numPr>
          <w:ilvl w:val="0"/>
          <w:numId w:val="6"/>
        </w:numPr>
      </w:pPr>
      <w:r>
        <w:t>Aluminiumproductie</w:t>
      </w:r>
    </w:p>
    <w:p w14:paraId="3D3CFC76" w14:textId="5606A2F0" w:rsidR="004F37C6" w:rsidRDefault="004F37C6" w:rsidP="004F37C6">
      <w:pPr>
        <w:pStyle w:val="Lijstalinea"/>
        <w:numPr>
          <w:ilvl w:val="0"/>
          <w:numId w:val="6"/>
        </w:numPr>
      </w:pPr>
      <w:r>
        <w:t>Applaudisser</w:t>
      </w:r>
      <w:r w:rsidR="00A662BE">
        <w:t>en</w:t>
      </w:r>
    </w:p>
    <w:p w14:paraId="57A5BAAF" w14:textId="0A398116" w:rsidR="00A662BE" w:rsidRDefault="00A662BE" w:rsidP="004F37C6">
      <w:pPr>
        <w:pStyle w:val="Lijstalinea"/>
        <w:numPr>
          <w:ilvl w:val="0"/>
          <w:numId w:val="6"/>
        </w:numPr>
      </w:pPr>
      <w:r>
        <w:t>Astronautenvoedsel</w:t>
      </w:r>
    </w:p>
    <w:p w14:paraId="5B19D9C5" w14:textId="66503F2D" w:rsidR="00A662BE" w:rsidRDefault="00A662BE" w:rsidP="004F37C6">
      <w:pPr>
        <w:pStyle w:val="Lijstalinea"/>
        <w:numPr>
          <w:ilvl w:val="0"/>
          <w:numId w:val="6"/>
        </w:numPr>
      </w:pPr>
      <w:r>
        <w:t>Bacteriën</w:t>
      </w:r>
    </w:p>
    <w:p w14:paraId="2F949D6E" w14:textId="1E4E384E" w:rsidR="00A662BE" w:rsidRDefault="00A662BE" w:rsidP="004F37C6">
      <w:pPr>
        <w:pStyle w:val="Lijstalinea"/>
        <w:numPr>
          <w:ilvl w:val="0"/>
          <w:numId w:val="6"/>
        </w:numPr>
      </w:pPr>
      <w:r>
        <w:t>Bedrijfsspionage</w:t>
      </w:r>
    </w:p>
    <w:p w14:paraId="39D2C1F5" w14:textId="55BBBB59" w:rsidR="00A662BE" w:rsidRDefault="00A662BE" w:rsidP="004F37C6">
      <w:pPr>
        <w:pStyle w:val="Lijstalinea"/>
        <w:numPr>
          <w:ilvl w:val="0"/>
          <w:numId w:val="6"/>
        </w:numPr>
      </w:pPr>
      <w:r>
        <w:t>Bevloeiingssysteem</w:t>
      </w:r>
    </w:p>
    <w:p w14:paraId="1E0F21CC" w14:textId="433467B9" w:rsidR="00A662BE" w:rsidRDefault="00A662BE" w:rsidP="004F37C6">
      <w:pPr>
        <w:pStyle w:val="Lijstalinea"/>
        <w:numPr>
          <w:ilvl w:val="0"/>
          <w:numId w:val="6"/>
        </w:numPr>
      </w:pPr>
      <w:r>
        <w:t>Blocnotevel</w:t>
      </w:r>
    </w:p>
    <w:p w14:paraId="4C7C059D" w14:textId="06DB4E45" w:rsidR="00A662BE" w:rsidRDefault="00A662BE" w:rsidP="004F37C6">
      <w:pPr>
        <w:pStyle w:val="Lijstalinea"/>
        <w:numPr>
          <w:ilvl w:val="0"/>
          <w:numId w:val="6"/>
        </w:numPr>
      </w:pPr>
      <w:r>
        <w:t>Bodembegroeiing</w:t>
      </w:r>
    </w:p>
    <w:p w14:paraId="2656650A" w14:textId="7C26A454" w:rsidR="00A662BE" w:rsidRDefault="00A662BE" w:rsidP="004F37C6">
      <w:pPr>
        <w:pStyle w:val="Lijstalinea"/>
        <w:numPr>
          <w:ilvl w:val="0"/>
          <w:numId w:val="6"/>
        </w:numPr>
      </w:pPr>
      <w:r>
        <w:t>Boeddhabeeld</w:t>
      </w:r>
    </w:p>
    <w:p w14:paraId="717B12AA" w14:textId="69905880" w:rsidR="00A662BE" w:rsidRDefault="00A662BE" w:rsidP="004F37C6">
      <w:pPr>
        <w:pStyle w:val="Lijstalinea"/>
        <w:numPr>
          <w:ilvl w:val="0"/>
          <w:numId w:val="6"/>
        </w:numPr>
      </w:pPr>
      <w:r>
        <w:t>Boulevardpers</w:t>
      </w:r>
    </w:p>
    <w:p w14:paraId="61A007AE" w14:textId="0534648F" w:rsidR="00A662BE" w:rsidRDefault="00A662BE" w:rsidP="004F37C6">
      <w:pPr>
        <w:pStyle w:val="Lijstalinea"/>
        <w:numPr>
          <w:ilvl w:val="0"/>
          <w:numId w:val="6"/>
        </w:numPr>
      </w:pPr>
      <w:r>
        <w:t>Busabonnement</w:t>
      </w:r>
    </w:p>
    <w:p w14:paraId="460282D6" w14:textId="5CE2D56D" w:rsidR="00A662BE" w:rsidRDefault="00A662BE" w:rsidP="00A662BE"/>
    <w:p w14:paraId="0522ABCA" w14:textId="1E251B28" w:rsidR="00A662BE" w:rsidRDefault="00A662BE" w:rsidP="00A662BE"/>
    <w:p w14:paraId="108F9EE8" w14:textId="70CFE7CB" w:rsidR="00A662BE" w:rsidRDefault="00A662BE" w:rsidP="00A662BE"/>
    <w:p w14:paraId="72FC5BD1" w14:textId="565B518B" w:rsidR="00A662BE" w:rsidRDefault="00A662BE" w:rsidP="00A662BE"/>
    <w:p w14:paraId="08541BA3" w14:textId="1DB50366" w:rsidR="00A662BE" w:rsidRDefault="00A662BE" w:rsidP="00A662BE"/>
    <w:p w14:paraId="445028F6" w14:textId="52403517" w:rsidR="00A662BE" w:rsidRDefault="00A662BE" w:rsidP="00A662BE"/>
    <w:p w14:paraId="04419764" w14:textId="6359773F" w:rsidR="00A662BE" w:rsidRDefault="00A662BE" w:rsidP="00A662BE"/>
    <w:p w14:paraId="7A409442" w14:textId="1A84A928" w:rsidR="00A662BE" w:rsidRDefault="00A662BE" w:rsidP="00A662BE"/>
    <w:p w14:paraId="6E5A1CB3" w14:textId="120BEF93" w:rsidR="00A662BE" w:rsidRDefault="00A662BE" w:rsidP="00A662BE"/>
    <w:p w14:paraId="6EF28748" w14:textId="693CCDCA" w:rsidR="00A662BE" w:rsidRDefault="00A662BE" w:rsidP="00A662BE"/>
    <w:p w14:paraId="5CAFA94E" w14:textId="59FEF6E4" w:rsidR="00A662BE" w:rsidRDefault="00A662BE" w:rsidP="00A662BE"/>
    <w:p w14:paraId="255275B3" w14:textId="677A2AF1" w:rsidR="00A662BE" w:rsidRDefault="00A662BE" w:rsidP="00A662BE"/>
    <w:p w14:paraId="54CE545D" w14:textId="0A875472" w:rsidR="00A662BE" w:rsidRDefault="00A662BE" w:rsidP="00A662BE"/>
    <w:p w14:paraId="04BF5908" w14:textId="3BC7438D" w:rsidR="00A662BE" w:rsidRDefault="00A662BE" w:rsidP="00A662BE"/>
    <w:p w14:paraId="6677422D" w14:textId="08329CE8" w:rsidR="00A662BE" w:rsidRDefault="00A662BE" w:rsidP="00A662BE"/>
    <w:p w14:paraId="18BA1A9E" w14:textId="369BEAED" w:rsidR="00A662BE" w:rsidRDefault="00A662BE" w:rsidP="00A662BE"/>
    <w:p w14:paraId="56F49359" w14:textId="0485FC8C" w:rsidR="00A662BE" w:rsidRDefault="00A662BE" w:rsidP="00A662BE"/>
    <w:p w14:paraId="23364820" w14:textId="575D4051" w:rsidR="00A662BE" w:rsidRDefault="00A662BE" w:rsidP="00A662BE">
      <w:r>
        <w:rPr>
          <w:sz w:val="30"/>
          <w:szCs w:val="30"/>
          <w:u w:val="single"/>
        </w:rPr>
        <w:t>Taalschat</w:t>
      </w:r>
    </w:p>
    <w:p w14:paraId="2F7948E1" w14:textId="5AEDB754" w:rsidR="00A662BE" w:rsidRDefault="00A662BE" w:rsidP="00A662BE"/>
    <w:p w14:paraId="6C9EF851" w14:textId="083197BA" w:rsidR="00A662BE" w:rsidRDefault="002159FD" w:rsidP="00EE35F7">
      <w:pPr>
        <w:pStyle w:val="Lijstalinea"/>
        <w:numPr>
          <w:ilvl w:val="0"/>
          <w:numId w:val="13"/>
        </w:numPr>
      </w:pPr>
      <w:r>
        <w:t>Evalueren = onderzoeken wat goed en wat slecht aan iets was</w:t>
      </w:r>
    </w:p>
    <w:p w14:paraId="0FF73914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Exploiteren</w:t>
      </w:r>
      <w:r>
        <w:rPr>
          <w:rFonts w:cs="Arial"/>
        </w:rPr>
        <w:t>: winstgevend maken</w:t>
      </w:r>
    </w:p>
    <w:p w14:paraId="1A556306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Exposeren</w:t>
      </w:r>
      <w:r w:rsidRPr="006C0DF6">
        <w:rPr>
          <w:rFonts w:cs="Arial"/>
        </w:rPr>
        <w:t>:</w:t>
      </w:r>
      <w:r>
        <w:rPr>
          <w:rFonts w:cs="Arial"/>
        </w:rPr>
        <w:t xml:space="preserve"> tentoonstellen</w:t>
      </w:r>
    </w:p>
    <w:p w14:paraId="58C49DD7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Infiltreren</w:t>
      </w:r>
      <w:r w:rsidRPr="006C0DF6">
        <w:rPr>
          <w:rFonts w:cs="Arial"/>
        </w:rPr>
        <w:t>:</w:t>
      </w:r>
      <w:r>
        <w:rPr>
          <w:rFonts w:cs="Arial"/>
        </w:rPr>
        <w:t xml:space="preserve"> stiekem binnendringen in een organisatie (om informatie te verkrijgen)</w:t>
      </w:r>
    </w:p>
    <w:p w14:paraId="09E837F2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Inventariseren</w:t>
      </w:r>
      <w:r w:rsidRPr="006C0DF6">
        <w:rPr>
          <w:rFonts w:cs="Arial"/>
        </w:rPr>
        <w:t>:</w:t>
      </w:r>
      <w:r>
        <w:rPr>
          <w:rFonts w:cs="Arial"/>
        </w:rPr>
        <w:t xml:space="preserve"> een lijstje maken van spullen of punten</w:t>
      </w:r>
    </w:p>
    <w:p w14:paraId="2CB6F58A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Professionaliseren</w:t>
      </w:r>
      <w:r w:rsidRPr="006C0DF6">
        <w:rPr>
          <w:rFonts w:cs="Arial"/>
        </w:rPr>
        <w:t>:</w:t>
      </w:r>
      <w:r>
        <w:rPr>
          <w:rFonts w:cs="Arial"/>
        </w:rPr>
        <w:t xml:space="preserve"> tot beroep(s) doen</w:t>
      </w:r>
    </w:p>
    <w:p w14:paraId="01F67293" w14:textId="77777777" w:rsidR="001867D9" w:rsidRPr="00E604E1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Promoveren</w:t>
      </w:r>
      <w:r w:rsidRPr="00691350">
        <w:rPr>
          <w:rFonts w:cs="Arial"/>
        </w:rPr>
        <w:t>:</w:t>
      </w:r>
      <w:r>
        <w:rPr>
          <w:rFonts w:cs="Arial"/>
        </w:rPr>
        <w:t xml:space="preserve"> naar een hogere klasse of functie (doen) gaan</w:t>
      </w:r>
    </w:p>
    <w:p w14:paraId="7FD9C71A" w14:textId="77777777" w:rsidR="00EE35F7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Provoceren</w:t>
      </w:r>
      <w:r w:rsidRPr="00691350">
        <w:rPr>
          <w:rFonts w:cs="Arial"/>
        </w:rPr>
        <w:t>:</w:t>
      </w:r>
      <w:r>
        <w:rPr>
          <w:rFonts w:cs="Arial"/>
        </w:rPr>
        <w:t xml:space="preserve"> uitdagen, uitlokken</w:t>
      </w:r>
    </w:p>
    <w:p w14:paraId="24ED3DF4" w14:textId="7E4D8AFB" w:rsidR="001867D9" w:rsidRPr="00EE35F7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 w:rsidRPr="00EE35F7">
        <w:rPr>
          <w:rFonts w:cs="Arial"/>
          <w:i/>
        </w:rPr>
        <w:t>Analytisch vermogen</w:t>
      </w:r>
      <w:r w:rsidRPr="00EE35F7">
        <w:rPr>
          <w:rFonts w:cs="Arial"/>
        </w:rPr>
        <w:t>: vaardigheid om zaken te doorzien</w:t>
      </w:r>
    </w:p>
    <w:p w14:paraId="3C6E76EF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Missie</w:t>
      </w:r>
      <w:r w:rsidRPr="00271071">
        <w:rPr>
          <w:rFonts w:cs="Arial"/>
        </w:rPr>
        <w:t>:</w:t>
      </w:r>
      <w:r>
        <w:rPr>
          <w:rFonts w:cs="Arial"/>
        </w:rPr>
        <w:t xml:space="preserve"> opdracht, taak</w:t>
      </w:r>
    </w:p>
    <w:p w14:paraId="74D578A0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Elimineren</w:t>
      </w:r>
      <w:r>
        <w:rPr>
          <w:rFonts w:cs="Arial"/>
        </w:rPr>
        <w:t>: verwijderen</w:t>
      </w:r>
    </w:p>
    <w:p w14:paraId="3C818F1B" w14:textId="77777777" w:rsidR="001867D9" w:rsidRPr="0035408D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 w:rsidRPr="00B96EBF">
        <w:rPr>
          <w:rFonts w:cs="Arial"/>
          <w:i/>
        </w:rPr>
        <w:t>Eerwraak</w:t>
      </w:r>
      <w:r>
        <w:rPr>
          <w:rFonts w:cs="Arial"/>
        </w:rPr>
        <w:t>:</w:t>
      </w:r>
      <w:r w:rsidRPr="0035408D">
        <w:rPr>
          <w:rFonts w:cs="Arial"/>
        </w:rPr>
        <w:t xml:space="preserve"> </w:t>
      </w:r>
      <w:r>
        <w:rPr>
          <w:rFonts w:cs="Arial"/>
        </w:rPr>
        <w:t>plicht om de familie-eer te zuiveren door de overtreder van de regels te vermoorden</w:t>
      </w:r>
    </w:p>
    <w:p w14:paraId="515BD7BF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 w:rsidRPr="00B96EBF">
        <w:rPr>
          <w:rFonts w:cs="Arial"/>
          <w:i/>
        </w:rPr>
        <w:t>Essentieel</w:t>
      </w:r>
      <w:r>
        <w:rPr>
          <w:rFonts w:cs="Arial"/>
        </w:rPr>
        <w:t>: belangrijk, wezenlijk</w:t>
      </w:r>
    </w:p>
    <w:p w14:paraId="4B70AB87" w14:textId="77777777" w:rsidR="001867D9" w:rsidRPr="00B96EBF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Fatale</w:t>
      </w:r>
      <w:r w:rsidRPr="00B96EBF">
        <w:rPr>
          <w:rFonts w:cs="Arial"/>
        </w:rPr>
        <w:t>:</w:t>
      </w:r>
      <w:r>
        <w:rPr>
          <w:rFonts w:cs="Arial"/>
        </w:rPr>
        <w:t xml:space="preserve"> nootlottige</w:t>
      </w:r>
    </w:p>
    <w:p w14:paraId="3C713E86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Groeihormoon</w:t>
      </w:r>
      <w:r w:rsidRPr="00865EC5">
        <w:rPr>
          <w:rFonts w:cs="Arial"/>
        </w:rPr>
        <w:t>:</w:t>
      </w:r>
      <w:r>
        <w:rPr>
          <w:rFonts w:cs="Arial"/>
        </w:rPr>
        <w:t xml:space="preserve"> door klieren afgescheiden stof die de groei bevordert</w:t>
      </w:r>
    </w:p>
    <w:p w14:paraId="5F786468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Chemische</w:t>
      </w:r>
      <w:r w:rsidRPr="00865EC5">
        <w:rPr>
          <w:rFonts w:cs="Arial"/>
        </w:rPr>
        <w:t>:</w:t>
      </w:r>
      <w:r>
        <w:rPr>
          <w:rFonts w:cs="Arial"/>
        </w:rPr>
        <w:t xml:space="preserve"> scheikundige</w:t>
      </w:r>
    </w:p>
    <w:p w14:paraId="28B0DFCC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Klier</w:t>
      </w:r>
      <w:r w:rsidRPr="00865EC5">
        <w:rPr>
          <w:rFonts w:cs="Arial"/>
        </w:rPr>
        <w:t>:</w:t>
      </w:r>
      <w:r>
        <w:rPr>
          <w:rFonts w:cs="Arial"/>
        </w:rPr>
        <w:t xml:space="preserve"> orgaan dat vocht afscheidt</w:t>
      </w:r>
    </w:p>
    <w:p w14:paraId="24864BCF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Verkeersinfarct</w:t>
      </w:r>
      <w:r w:rsidRPr="00865EC5">
        <w:rPr>
          <w:rFonts w:cs="Arial"/>
        </w:rPr>
        <w:t>:</w:t>
      </w:r>
      <w:r>
        <w:rPr>
          <w:rFonts w:cs="Arial"/>
        </w:rPr>
        <w:t xml:space="preserve"> het volledig vastlopen van het verkeer</w:t>
      </w:r>
    </w:p>
    <w:p w14:paraId="4F170E9A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Longitudinale</w:t>
      </w:r>
      <w:r>
        <w:rPr>
          <w:rFonts w:cs="Arial"/>
        </w:rPr>
        <w:t>: langdurende</w:t>
      </w:r>
    </w:p>
    <w:p w14:paraId="429811F2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RSI</w:t>
      </w:r>
      <w:r w:rsidRPr="004B4BD4">
        <w:rPr>
          <w:rFonts w:cs="Arial"/>
        </w:rPr>
        <w:t>:</w:t>
      </w:r>
      <w:r>
        <w:rPr>
          <w:rFonts w:cs="Arial"/>
        </w:rPr>
        <w:t xml:space="preserve"> repetive </w:t>
      </w:r>
      <w:proofErr w:type="spellStart"/>
      <w:r>
        <w:rPr>
          <w:rFonts w:cs="Arial"/>
        </w:rPr>
        <w:t>stain</w:t>
      </w:r>
      <w:proofErr w:type="spellEnd"/>
      <w:r>
        <w:rPr>
          <w:rFonts w:cs="Arial"/>
        </w:rPr>
        <w:t xml:space="preserve"> injury, gewrichtsaandoening bij mensen die voortdurend dezelfde bewegingen moeten maken</w:t>
      </w:r>
    </w:p>
    <w:p w14:paraId="5EF54F3F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Sensitief</w:t>
      </w:r>
      <w:r w:rsidRPr="004B4BD4">
        <w:rPr>
          <w:rFonts w:cs="Arial"/>
        </w:rPr>
        <w:t>:</w:t>
      </w:r>
      <w:r>
        <w:rPr>
          <w:rFonts w:cs="Arial"/>
        </w:rPr>
        <w:t xml:space="preserve"> (over)gevoelig</w:t>
      </w:r>
    </w:p>
    <w:p w14:paraId="03EE1808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Sociale fobie</w:t>
      </w:r>
      <w:r w:rsidRPr="004B4BD4">
        <w:rPr>
          <w:rFonts w:cs="Arial"/>
        </w:rPr>
        <w:t>:</w:t>
      </w:r>
      <w:r>
        <w:rPr>
          <w:rFonts w:cs="Arial"/>
        </w:rPr>
        <w:t xml:space="preserve"> ongemotiveerde (ziekelijke) angst voor contact met mensen</w:t>
      </w:r>
    </w:p>
    <w:p w14:paraId="601C8CD9" w14:textId="77777777" w:rsidR="001867D9" w:rsidRDefault="001867D9" w:rsidP="00EE35F7">
      <w:pPr>
        <w:pStyle w:val="Lijstalinea"/>
        <w:numPr>
          <w:ilvl w:val="0"/>
          <w:numId w:val="13"/>
        </w:numPr>
        <w:rPr>
          <w:rFonts w:cs="Arial"/>
        </w:rPr>
      </w:pPr>
      <w:r>
        <w:rPr>
          <w:rFonts w:cs="Arial"/>
          <w:i/>
        </w:rPr>
        <w:t>Stringente</w:t>
      </w:r>
      <w:r w:rsidRPr="007B0DE8">
        <w:rPr>
          <w:rFonts w:cs="Arial"/>
        </w:rPr>
        <w:t>:</w:t>
      </w:r>
      <w:r>
        <w:rPr>
          <w:rFonts w:cs="Arial"/>
        </w:rPr>
        <w:t xml:space="preserve"> dwingende, waar je niet omheen kunt</w:t>
      </w:r>
    </w:p>
    <w:p w14:paraId="71967BE8" w14:textId="60B81D77" w:rsidR="001867D9" w:rsidRDefault="001867D9" w:rsidP="001867D9"/>
    <w:p w14:paraId="124F4329" w14:textId="05D04913" w:rsidR="00EE35F7" w:rsidRDefault="00EE35F7" w:rsidP="001867D9"/>
    <w:p w14:paraId="229014D4" w14:textId="0C7BC1F7" w:rsidR="00EE35F7" w:rsidRDefault="00EE35F7" w:rsidP="001867D9"/>
    <w:p w14:paraId="02CCD602" w14:textId="073AC3D3" w:rsidR="00EE35F7" w:rsidRDefault="00EE35F7" w:rsidP="001867D9"/>
    <w:p w14:paraId="747738DD" w14:textId="1CCD647F" w:rsidR="00EE35F7" w:rsidRDefault="00EE35F7" w:rsidP="001867D9"/>
    <w:p w14:paraId="0E952E30" w14:textId="0C1996F2" w:rsidR="00EE35F7" w:rsidRDefault="00EE35F7" w:rsidP="001867D9"/>
    <w:p w14:paraId="4CC07B89" w14:textId="0F500466" w:rsidR="00EE35F7" w:rsidRDefault="00EE35F7" w:rsidP="001867D9"/>
    <w:p w14:paraId="0BC5776D" w14:textId="3183572E" w:rsidR="00EE35F7" w:rsidRDefault="00EE35F7" w:rsidP="001867D9"/>
    <w:p w14:paraId="16B45D99" w14:textId="207780EA" w:rsidR="00EE35F7" w:rsidRDefault="00EE35F7" w:rsidP="001867D9"/>
    <w:p w14:paraId="23994BAE" w14:textId="4AF90E4E" w:rsidR="00EE35F7" w:rsidRDefault="00EE35F7" w:rsidP="001867D9"/>
    <w:p w14:paraId="4FA693BC" w14:textId="447E857D" w:rsidR="00EE35F7" w:rsidRDefault="00EE35F7" w:rsidP="001867D9"/>
    <w:p w14:paraId="44D3DF5B" w14:textId="0F2C82D3" w:rsidR="00EE35F7" w:rsidRDefault="00EE35F7" w:rsidP="001867D9"/>
    <w:p w14:paraId="39A3872F" w14:textId="5185E832" w:rsidR="00EE35F7" w:rsidRDefault="00EE35F7" w:rsidP="001867D9"/>
    <w:p w14:paraId="1929A301" w14:textId="6D5F12DC" w:rsidR="00EE35F7" w:rsidRDefault="00EE35F7" w:rsidP="001867D9"/>
    <w:p w14:paraId="73637648" w14:textId="49BDABCE" w:rsidR="00EE35F7" w:rsidRDefault="00EE35F7" w:rsidP="001867D9"/>
    <w:p w14:paraId="0C74DD39" w14:textId="7A578FF2" w:rsidR="00EE35F7" w:rsidRDefault="00EE35F7" w:rsidP="001867D9"/>
    <w:p w14:paraId="0C3A389E" w14:textId="309AC90F" w:rsidR="00EE35F7" w:rsidRDefault="00EE35F7" w:rsidP="001867D9"/>
    <w:p w14:paraId="3D201F1D" w14:textId="14566D23" w:rsidR="00EE35F7" w:rsidRDefault="00EE35F7" w:rsidP="001867D9"/>
    <w:p w14:paraId="52A583C6" w14:textId="32BD1547" w:rsidR="00EE35F7" w:rsidRDefault="00EE35F7" w:rsidP="001867D9"/>
    <w:p w14:paraId="1AE6102C" w14:textId="0707377D" w:rsidR="00EE35F7" w:rsidRDefault="00EE35F7" w:rsidP="001867D9"/>
    <w:p w14:paraId="3AE85F2C" w14:textId="7F97EDA0" w:rsidR="00EE35F7" w:rsidRDefault="00EE35F7" w:rsidP="001867D9"/>
    <w:p w14:paraId="028420BE" w14:textId="21E8D831" w:rsidR="00EE35F7" w:rsidRDefault="00EE35F7" w:rsidP="001867D9"/>
    <w:p w14:paraId="1FF04098" w14:textId="60A0848E" w:rsidR="001E49E3" w:rsidRDefault="001E49E3" w:rsidP="001867D9">
      <w:r>
        <w:rPr>
          <w:sz w:val="30"/>
          <w:szCs w:val="30"/>
          <w:u w:val="single"/>
        </w:rPr>
        <w:t>Lees</w:t>
      </w:r>
      <w:r w:rsidR="003316D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vaardig</w:t>
      </w:r>
    </w:p>
    <w:p w14:paraId="53240E0A" w14:textId="293B7325" w:rsidR="001E49E3" w:rsidRDefault="001E49E3" w:rsidP="001867D9"/>
    <w:p w14:paraId="68BD204A" w14:textId="14DF8B44" w:rsidR="001E49E3" w:rsidRDefault="001E49E3" w:rsidP="001867D9">
      <w:r>
        <w:rPr>
          <w:b/>
        </w:rPr>
        <w:t>Tekstdoelen, tekstsoorten en tekstvormen</w:t>
      </w:r>
    </w:p>
    <w:p w14:paraId="5EEE5E28" w14:textId="799F160B" w:rsidR="00D1329B" w:rsidRDefault="00D1329B" w:rsidP="001867D9"/>
    <w:p w14:paraId="665955C2" w14:textId="55B433E1" w:rsidR="005A65E3" w:rsidRDefault="00D1329B" w:rsidP="001867D9">
      <w:r>
        <w:t xml:space="preserve">Schrijvers willen iets </w:t>
      </w:r>
      <w:r w:rsidR="00803113">
        <w:t>bereiken met</w:t>
      </w:r>
      <w:r w:rsidR="000E5DDB">
        <w:t xml:space="preserve"> hun tekst. Dat heet het </w:t>
      </w:r>
      <w:r w:rsidR="000E5DDB">
        <w:rPr>
          <w:i/>
        </w:rPr>
        <w:t>schrijfdoel</w:t>
      </w:r>
      <w:r w:rsidR="000E5DDB">
        <w:t xml:space="preserve"> of </w:t>
      </w:r>
      <w:r w:rsidR="000E5DDB">
        <w:rPr>
          <w:i/>
        </w:rPr>
        <w:t>tekstdoel</w:t>
      </w:r>
      <w:r w:rsidR="000E5DDB">
        <w:t>.</w:t>
      </w:r>
      <w:r w:rsidR="005A65E3">
        <w:t xml:space="preserve"> De belangrijkste schrijf- of tekstdoelen zijn:</w:t>
      </w:r>
    </w:p>
    <w:p w14:paraId="7D37284F" w14:textId="48125C47" w:rsidR="005A65E3" w:rsidRDefault="005A65E3" w:rsidP="001867D9"/>
    <w:p w14:paraId="036AFA1F" w14:textId="00EDC08D" w:rsidR="005A65E3" w:rsidRDefault="005A65E3" w:rsidP="005A65E3">
      <w:pPr>
        <w:pStyle w:val="Lijstalinea"/>
        <w:numPr>
          <w:ilvl w:val="0"/>
          <w:numId w:val="14"/>
        </w:numPr>
      </w:pPr>
      <w:r w:rsidRPr="005A65E3">
        <w:rPr>
          <w:i/>
        </w:rPr>
        <w:t>Informeren</w:t>
      </w:r>
      <w:r>
        <w:t xml:space="preserve"> = gegevens verstrekken</w:t>
      </w:r>
    </w:p>
    <w:p w14:paraId="3C009D8A" w14:textId="161DE398" w:rsidR="005A65E3" w:rsidRDefault="005A65E3" w:rsidP="005A65E3">
      <w:pPr>
        <w:pStyle w:val="Lijstalinea"/>
        <w:numPr>
          <w:ilvl w:val="0"/>
          <w:numId w:val="14"/>
        </w:numPr>
      </w:pPr>
      <w:r w:rsidRPr="005A65E3">
        <w:rPr>
          <w:i/>
        </w:rPr>
        <w:t>Uiteenzetten</w:t>
      </w:r>
      <w:r>
        <w:t xml:space="preserve"> = uitleggen hoe iets in elkaar zit</w:t>
      </w:r>
    </w:p>
    <w:p w14:paraId="13B0F871" w14:textId="561A0DE7" w:rsidR="005A65E3" w:rsidRDefault="005A65E3" w:rsidP="005A65E3">
      <w:pPr>
        <w:pStyle w:val="Lijstalinea"/>
        <w:numPr>
          <w:ilvl w:val="0"/>
          <w:numId w:val="14"/>
        </w:numPr>
      </w:pPr>
      <w:r>
        <w:rPr>
          <w:i/>
        </w:rPr>
        <w:t>Overtuigen</w:t>
      </w:r>
      <w:r>
        <w:t xml:space="preserve"> = betogen, een mening (opinie) naar voren brengen, ondersteund met argumenten</w:t>
      </w:r>
    </w:p>
    <w:p w14:paraId="409446DC" w14:textId="604A4261" w:rsidR="005A65E3" w:rsidRDefault="005A65E3" w:rsidP="005A65E3">
      <w:pPr>
        <w:pStyle w:val="Lijstalinea"/>
        <w:numPr>
          <w:ilvl w:val="0"/>
          <w:numId w:val="14"/>
        </w:numPr>
      </w:pPr>
      <w:r>
        <w:rPr>
          <w:i/>
        </w:rPr>
        <w:t>Beschouwen</w:t>
      </w:r>
      <w:r>
        <w:t xml:space="preserve"> = een onderwerp </w:t>
      </w:r>
      <w:r w:rsidR="00EA6A4E">
        <w:t>van verschillende kanten belichten</w:t>
      </w:r>
    </w:p>
    <w:p w14:paraId="1BE1659F" w14:textId="6A6C3230" w:rsidR="00EA6A4E" w:rsidRDefault="00EA6A4E" w:rsidP="005A65E3">
      <w:pPr>
        <w:pStyle w:val="Lijstalinea"/>
        <w:numPr>
          <w:ilvl w:val="0"/>
          <w:numId w:val="14"/>
        </w:numPr>
      </w:pPr>
      <w:r>
        <w:rPr>
          <w:i/>
        </w:rPr>
        <w:t>Activeren</w:t>
      </w:r>
      <w:r>
        <w:t xml:space="preserve"> = aansporen tot handelen</w:t>
      </w:r>
    </w:p>
    <w:p w14:paraId="5E93DDA0" w14:textId="2295FDD3" w:rsidR="00EA6A4E" w:rsidRDefault="00EA6A4E" w:rsidP="005A65E3">
      <w:pPr>
        <w:pStyle w:val="Lijstalinea"/>
        <w:numPr>
          <w:ilvl w:val="0"/>
          <w:numId w:val="14"/>
        </w:numPr>
      </w:pPr>
      <w:r>
        <w:rPr>
          <w:i/>
        </w:rPr>
        <w:t>Amuseren</w:t>
      </w:r>
      <w:r>
        <w:t xml:space="preserve"> = vermaken</w:t>
      </w:r>
    </w:p>
    <w:p w14:paraId="5B383CEE" w14:textId="55CB6729" w:rsidR="00706EAC" w:rsidRDefault="00706EAC" w:rsidP="00EA6A4E"/>
    <w:p w14:paraId="62D36CF7" w14:textId="5A528A15" w:rsidR="00275DF1" w:rsidRDefault="00706EAC" w:rsidP="00DC47E1">
      <w:r>
        <w:t xml:space="preserve">Informerende en uiteenzettende teksten zijn </w:t>
      </w:r>
      <w:r w:rsidRPr="00DC47E1">
        <w:rPr>
          <w:i/>
        </w:rPr>
        <w:t>objectief</w:t>
      </w:r>
      <w:r>
        <w:t xml:space="preserve">. Ze bevatten hoofdzakelijk </w:t>
      </w:r>
      <w:r w:rsidRPr="00DC47E1">
        <w:rPr>
          <w:i/>
        </w:rPr>
        <w:t>controleerbare feiten</w:t>
      </w:r>
      <w:r w:rsidR="00C9114F">
        <w:t>. De mening</w:t>
      </w:r>
      <w:r w:rsidR="008D4D41">
        <w:t xml:space="preserve"> van de schrijver blijft achterwege</w:t>
      </w:r>
      <w:r w:rsidR="00D07A17">
        <w:t>.</w:t>
      </w:r>
    </w:p>
    <w:p w14:paraId="2B882C2F" w14:textId="77777777" w:rsidR="00DC47E1" w:rsidRDefault="00DC47E1" w:rsidP="00DC47E1"/>
    <w:p w14:paraId="2F79425F" w14:textId="2213D7C6" w:rsidR="00A36A7C" w:rsidRDefault="00275DF1" w:rsidP="00DC47E1">
      <w:r>
        <w:t xml:space="preserve">Betogende, beschouwende en activerende </w:t>
      </w:r>
      <w:r w:rsidR="007E2175">
        <w:t xml:space="preserve">teksten zijn </w:t>
      </w:r>
      <w:r w:rsidR="007E2175" w:rsidRPr="00DC47E1">
        <w:rPr>
          <w:i/>
        </w:rPr>
        <w:t>subjectief</w:t>
      </w:r>
      <w:r w:rsidR="00522E82">
        <w:t>. De mening van de schrijver komt nadrukkelijk naar voren. Daarnaast</w:t>
      </w:r>
      <w:r w:rsidR="00A36A7C">
        <w:t xml:space="preserve"> geeft de schrijver vaak ook de nodige informatie over het onderwerp om zijn mening te ondersteunen.</w:t>
      </w:r>
    </w:p>
    <w:p w14:paraId="6E499274" w14:textId="77777777" w:rsidR="00DC47E1" w:rsidRDefault="00DC47E1" w:rsidP="00DC47E1"/>
    <w:p w14:paraId="1D7AEB43" w14:textId="6D7F7ADD" w:rsidR="00A36A7C" w:rsidRDefault="00A36A7C" w:rsidP="00DC47E1">
      <w:r>
        <w:t xml:space="preserve">Amuserende teksten zijn subjectief en hebben het doel de lezer te vermaken of te ontroeren. Ze behoren niet tot de zakelijke teksten zoals andere tekstsoorten die zijn genoemd. </w:t>
      </w:r>
    </w:p>
    <w:p w14:paraId="4E9972CF" w14:textId="77777777" w:rsidR="00DC47E1" w:rsidRDefault="00DC47E1" w:rsidP="00DC47E1"/>
    <w:p w14:paraId="114118C4" w14:textId="604583CC" w:rsidR="00A36A7C" w:rsidRDefault="00A36A7C" w:rsidP="00EA6A4E">
      <w:r>
        <w:rPr>
          <w:b/>
        </w:rPr>
        <w:t>Inleiding van teksten</w:t>
      </w:r>
    </w:p>
    <w:p w14:paraId="65DE1D19" w14:textId="150F28D1" w:rsidR="00A36A7C" w:rsidRDefault="00A36A7C" w:rsidP="00EA6A4E"/>
    <w:p w14:paraId="019DA083" w14:textId="4A715AB1" w:rsidR="00A36A7C" w:rsidRDefault="00A36A7C" w:rsidP="00EA6A4E">
      <w:r>
        <w:t xml:space="preserve">In de </w:t>
      </w:r>
      <w:r w:rsidRPr="00A36A7C">
        <w:rPr>
          <w:i/>
        </w:rPr>
        <w:t>inleiding</w:t>
      </w:r>
      <w:r>
        <w:t xml:space="preserve"> probeert de schrijver de aandacht van de lezer te trekken, o.a. door:</w:t>
      </w:r>
    </w:p>
    <w:p w14:paraId="0FD9A1A9" w14:textId="2B1B95B4" w:rsidR="00A36A7C" w:rsidRDefault="00A36A7C" w:rsidP="00EA6A4E"/>
    <w:p w14:paraId="5C4AF4E7" w14:textId="070877D9" w:rsidR="00A36A7C" w:rsidRDefault="00A36A7C" w:rsidP="00A36A7C">
      <w:pPr>
        <w:pStyle w:val="Lijstalinea"/>
        <w:numPr>
          <w:ilvl w:val="0"/>
          <w:numId w:val="15"/>
        </w:numPr>
      </w:pPr>
      <w:r>
        <w:t>Een anekdote vertellen</w:t>
      </w:r>
    </w:p>
    <w:p w14:paraId="6AEA6DE9" w14:textId="00B47465" w:rsidR="00A36A7C" w:rsidRDefault="00A36A7C" w:rsidP="00A36A7C">
      <w:pPr>
        <w:pStyle w:val="Lijstalinea"/>
        <w:numPr>
          <w:ilvl w:val="0"/>
          <w:numId w:val="15"/>
        </w:numPr>
      </w:pPr>
      <w:r>
        <w:t>Een vraag stellen</w:t>
      </w:r>
    </w:p>
    <w:p w14:paraId="25E1EA36" w14:textId="73156FE9" w:rsidR="00A36A7C" w:rsidRDefault="00A36A7C" w:rsidP="00A36A7C">
      <w:pPr>
        <w:pStyle w:val="Lijstalinea"/>
        <w:numPr>
          <w:ilvl w:val="0"/>
          <w:numId w:val="15"/>
        </w:numPr>
      </w:pPr>
      <w:r>
        <w:t>Het onderwerp aankondigen</w:t>
      </w:r>
    </w:p>
    <w:p w14:paraId="18733B9A" w14:textId="1C1ADCB7" w:rsidR="00A36A7C" w:rsidRDefault="00A36A7C" w:rsidP="00A36A7C">
      <w:pPr>
        <w:pStyle w:val="Lijstalinea"/>
        <w:numPr>
          <w:ilvl w:val="0"/>
          <w:numId w:val="15"/>
        </w:numPr>
      </w:pPr>
      <w:r>
        <w:t>De hoofdgedachte noemen</w:t>
      </w:r>
    </w:p>
    <w:p w14:paraId="4D9213D3" w14:textId="5090C5DF" w:rsidR="00A36A7C" w:rsidRDefault="009A607C" w:rsidP="00A36A7C">
      <w:pPr>
        <w:pStyle w:val="Lijstalinea"/>
        <w:numPr>
          <w:ilvl w:val="0"/>
          <w:numId w:val="15"/>
        </w:numPr>
      </w:pPr>
      <w:r>
        <w:t>De probleemstelling formuleren</w:t>
      </w:r>
    </w:p>
    <w:p w14:paraId="5D03E702" w14:textId="6E53624D" w:rsidR="009A607C" w:rsidRDefault="009A607C" w:rsidP="00A36A7C">
      <w:pPr>
        <w:pStyle w:val="Lijstalinea"/>
        <w:numPr>
          <w:ilvl w:val="0"/>
          <w:numId w:val="15"/>
        </w:numPr>
      </w:pPr>
      <w:r>
        <w:t>Een korte omschrijving van het probleem geven</w:t>
      </w:r>
    </w:p>
    <w:p w14:paraId="74846259" w14:textId="0C64DEDF" w:rsidR="009A607C" w:rsidRDefault="009A607C" w:rsidP="009A607C">
      <w:pPr>
        <w:pStyle w:val="Lijstalinea"/>
        <w:numPr>
          <w:ilvl w:val="0"/>
          <w:numId w:val="15"/>
        </w:numPr>
      </w:pPr>
      <w:r>
        <w:t>De aanleiding voor het schrijven van de tekst noemen</w:t>
      </w:r>
    </w:p>
    <w:p w14:paraId="14C6CA56" w14:textId="34DC7DC9" w:rsidR="009A607C" w:rsidRDefault="009A607C" w:rsidP="009A607C">
      <w:pPr>
        <w:pStyle w:val="Lijstalinea"/>
        <w:numPr>
          <w:ilvl w:val="0"/>
          <w:numId w:val="15"/>
        </w:numPr>
      </w:pPr>
      <w:r>
        <w:t>De opbouw van de tekst beschrijven</w:t>
      </w:r>
    </w:p>
    <w:p w14:paraId="09D246D0" w14:textId="335BBDC9" w:rsidR="009A607C" w:rsidRDefault="00733B25" w:rsidP="009A607C">
      <w:pPr>
        <w:pStyle w:val="Lijstalinea"/>
        <w:numPr>
          <w:ilvl w:val="0"/>
          <w:numId w:val="15"/>
        </w:numPr>
      </w:pPr>
      <w:r>
        <w:t>Vooraf een samenvatting geven</w:t>
      </w:r>
    </w:p>
    <w:p w14:paraId="618C90FF" w14:textId="2BFD8312" w:rsidR="00733B25" w:rsidRDefault="00733B25" w:rsidP="009A607C">
      <w:pPr>
        <w:pStyle w:val="Lijstalinea"/>
        <w:numPr>
          <w:ilvl w:val="0"/>
          <w:numId w:val="15"/>
        </w:numPr>
      </w:pPr>
      <w:r>
        <w:t>Een conclusie vooropzetten</w:t>
      </w:r>
    </w:p>
    <w:p w14:paraId="379A2481" w14:textId="77657FC6" w:rsidR="0003746B" w:rsidRDefault="0003746B" w:rsidP="009A607C">
      <w:pPr>
        <w:pStyle w:val="Lijstalinea"/>
        <w:numPr>
          <w:ilvl w:val="0"/>
          <w:numId w:val="15"/>
        </w:numPr>
      </w:pPr>
      <w:r>
        <w:t>Een deskundige voorstellen</w:t>
      </w:r>
    </w:p>
    <w:p w14:paraId="0BE3D2BB" w14:textId="1AFFAD5B" w:rsidR="0003746B" w:rsidRDefault="000D645B" w:rsidP="009A607C">
      <w:pPr>
        <w:pStyle w:val="Lijstalinea"/>
        <w:numPr>
          <w:ilvl w:val="0"/>
          <w:numId w:val="15"/>
        </w:numPr>
      </w:pPr>
      <w:r>
        <w:t>Een opvallend detail uit de tekst naar voren halen</w:t>
      </w:r>
    </w:p>
    <w:p w14:paraId="5DAA2E56" w14:textId="38942829" w:rsidR="000D645B" w:rsidRDefault="000D645B" w:rsidP="009A607C">
      <w:pPr>
        <w:pStyle w:val="Lijstalinea"/>
        <w:numPr>
          <w:ilvl w:val="0"/>
          <w:numId w:val="15"/>
        </w:numPr>
      </w:pPr>
      <w:r>
        <w:t>De uitkomst van een onderzoek noemen</w:t>
      </w:r>
    </w:p>
    <w:p w14:paraId="26D57CFF" w14:textId="19DDC4CE" w:rsidR="000D645B" w:rsidRDefault="000D645B" w:rsidP="009A607C">
      <w:pPr>
        <w:pStyle w:val="Lijstalinea"/>
        <w:numPr>
          <w:ilvl w:val="0"/>
          <w:numId w:val="15"/>
        </w:numPr>
      </w:pPr>
      <w:r>
        <w:t>Een voorbeeld geven bij het probleem van het artikel</w:t>
      </w:r>
    </w:p>
    <w:p w14:paraId="6BD3C436" w14:textId="6ED3AAC1" w:rsidR="00D07A17" w:rsidRDefault="00D07A17" w:rsidP="009A607C">
      <w:pPr>
        <w:pStyle w:val="Lijstalinea"/>
        <w:numPr>
          <w:ilvl w:val="0"/>
          <w:numId w:val="15"/>
        </w:numPr>
      </w:pPr>
      <w:r>
        <w:t>Een kort, historisch overzicht geven</w:t>
      </w:r>
    </w:p>
    <w:p w14:paraId="494A9345" w14:textId="75612897" w:rsidR="00D07A17" w:rsidRDefault="00D07A17" w:rsidP="009A607C">
      <w:pPr>
        <w:pStyle w:val="Lijstalinea"/>
        <w:numPr>
          <w:ilvl w:val="0"/>
          <w:numId w:val="15"/>
        </w:numPr>
      </w:pPr>
      <w:r>
        <w:t>Een verwachting uitspreken</w:t>
      </w:r>
    </w:p>
    <w:p w14:paraId="2B5F1966" w14:textId="1242BD4A" w:rsidR="00DC47E1" w:rsidRDefault="00DC47E1" w:rsidP="009A607C">
      <w:pPr>
        <w:pStyle w:val="Lijstalinea"/>
        <w:numPr>
          <w:ilvl w:val="0"/>
          <w:numId w:val="15"/>
        </w:numPr>
      </w:pPr>
      <w:r>
        <w:t>Een herkenbare situatie schetsen</w:t>
      </w:r>
    </w:p>
    <w:p w14:paraId="3E6196F2" w14:textId="7F35BDAD" w:rsidR="00A83985" w:rsidRDefault="00DC47E1" w:rsidP="00A83985">
      <w:pPr>
        <w:pStyle w:val="Lijstalinea"/>
        <w:numPr>
          <w:ilvl w:val="0"/>
          <w:numId w:val="15"/>
        </w:numPr>
      </w:pPr>
      <w:r>
        <w:lastRenderedPageBreak/>
        <w:t>Een op</w:t>
      </w:r>
      <w:r w:rsidR="00A83985">
        <w:t>merkelijke bevinding rapporteren</w:t>
      </w:r>
    </w:p>
    <w:p w14:paraId="4BBA93E0" w14:textId="034AF64D" w:rsidR="00A83985" w:rsidRDefault="00A83985" w:rsidP="00A83985">
      <w:pPr>
        <w:pStyle w:val="Lijstalinea"/>
        <w:numPr>
          <w:ilvl w:val="0"/>
          <w:numId w:val="15"/>
        </w:numPr>
      </w:pPr>
      <w:r>
        <w:t>Een betwistbare mening geven</w:t>
      </w:r>
    </w:p>
    <w:p w14:paraId="6DD79EAB" w14:textId="66539AD9" w:rsidR="00A83985" w:rsidRDefault="00A83985" w:rsidP="00A83985">
      <w:pPr>
        <w:pStyle w:val="Lijstalinea"/>
        <w:numPr>
          <w:ilvl w:val="0"/>
          <w:numId w:val="15"/>
        </w:numPr>
      </w:pPr>
      <w:r>
        <w:t>Een uitdagende stelling poneren</w:t>
      </w:r>
    </w:p>
    <w:p w14:paraId="30686055" w14:textId="12200FD3" w:rsidR="009B1630" w:rsidRDefault="009B1630" w:rsidP="009B1630"/>
    <w:p w14:paraId="730BD071" w14:textId="27486122" w:rsidR="00FA142F" w:rsidRDefault="00FA142F" w:rsidP="009B1630"/>
    <w:p w14:paraId="1EC3265A" w14:textId="3FA30BBC" w:rsidR="00FA142F" w:rsidRDefault="00FA142F" w:rsidP="009B1630"/>
    <w:p w14:paraId="6D05F83F" w14:textId="191177A2" w:rsidR="00FA142F" w:rsidRDefault="00FA142F" w:rsidP="009B1630"/>
    <w:p w14:paraId="4E27474F" w14:textId="53E78A26" w:rsidR="00FA142F" w:rsidRDefault="00FA142F" w:rsidP="009B1630"/>
    <w:p w14:paraId="74ABB595" w14:textId="7A6216E7" w:rsidR="00FA142F" w:rsidRDefault="00FA142F" w:rsidP="009B1630"/>
    <w:p w14:paraId="20158CD6" w14:textId="75C8BD63" w:rsidR="00FA142F" w:rsidRDefault="00FA142F" w:rsidP="009B1630"/>
    <w:p w14:paraId="31168264" w14:textId="479500E2" w:rsidR="00FA142F" w:rsidRDefault="00FA142F" w:rsidP="009B1630"/>
    <w:p w14:paraId="3A4FADAD" w14:textId="1DC69BF1" w:rsidR="00FA142F" w:rsidRDefault="00FA142F" w:rsidP="009B1630"/>
    <w:p w14:paraId="67593B13" w14:textId="653C2F87" w:rsidR="00FA142F" w:rsidRDefault="00FA142F" w:rsidP="009B1630"/>
    <w:p w14:paraId="50F82FE6" w14:textId="5C526CEF" w:rsidR="00FA142F" w:rsidRDefault="00FA142F" w:rsidP="009B1630"/>
    <w:p w14:paraId="6129F99E" w14:textId="225A18B6" w:rsidR="00FA142F" w:rsidRDefault="00FA142F" w:rsidP="009B1630"/>
    <w:p w14:paraId="7572D0AF" w14:textId="50BCD038" w:rsidR="00FA142F" w:rsidRDefault="00FA142F" w:rsidP="009B1630"/>
    <w:p w14:paraId="768CDDEA" w14:textId="152A5797" w:rsidR="00FA142F" w:rsidRDefault="00FA142F" w:rsidP="009B1630"/>
    <w:p w14:paraId="146EFFD2" w14:textId="0158C51A" w:rsidR="00FA142F" w:rsidRDefault="00FA142F" w:rsidP="009B1630"/>
    <w:p w14:paraId="458E378F" w14:textId="7BF63CDE" w:rsidR="00FA142F" w:rsidRDefault="00FA142F" w:rsidP="009B1630"/>
    <w:p w14:paraId="308A06BD" w14:textId="3A313E54" w:rsidR="00FA142F" w:rsidRDefault="00FA142F" w:rsidP="009B1630"/>
    <w:p w14:paraId="0E30E2CD" w14:textId="0479947D" w:rsidR="00FA142F" w:rsidRDefault="00FA142F" w:rsidP="009B1630"/>
    <w:p w14:paraId="474233DC" w14:textId="51CC5E74" w:rsidR="00FA142F" w:rsidRDefault="00FA142F" w:rsidP="009B1630"/>
    <w:p w14:paraId="285078AF" w14:textId="3232A4AC" w:rsidR="00FA142F" w:rsidRDefault="00FA142F" w:rsidP="009B1630"/>
    <w:p w14:paraId="5BE41ED1" w14:textId="597F2AF1" w:rsidR="00FA142F" w:rsidRDefault="00FA142F" w:rsidP="009B1630"/>
    <w:p w14:paraId="7E9F326B" w14:textId="3C5E2F07" w:rsidR="00FA142F" w:rsidRDefault="00FA142F" w:rsidP="009B1630"/>
    <w:p w14:paraId="043EF8A3" w14:textId="7ED53790" w:rsidR="00FA142F" w:rsidRDefault="00FA142F" w:rsidP="009B1630"/>
    <w:p w14:paraId="54C191E9" w14:textId="21078890" w:rsidR="00FA142F" w:rsidRDefault="00FA142F" w:rsidP="009B1630"/>
    <w:p w14:paraId="390ECBE3" w14:textId="07B09990" w:rsidR="00FA142F" w:rsidRDefault="00FA142F" w:rsidP="009B1630"/>
    <w:p w14:paraId="1CFFD17A" w14:textId="1D13F696" w:rsidR="00FA142F" w:rsidRDefault="00FA142F" w:rsidP="009B1630"/>
    <w:p w14:paraId="21E793FD" w14:textId="4C250CED" w:rsidR="00FA142F" w:rsidRDefault="00FA142F" w:rsidP="009B1630"/>
    <w:p w14:paraId="446DCCE5" w14:textId="435A3D24" w:rsidR="00FA142F" w:rsidRDefault="00FA142F" w:rsidP="009B1630"/>
    <w:p w14:paraId="77E860A5" w14:textId="28D0A097" w:rsidR="00FA142F" w:rsidRDefault="00FA142F" w:rsidP="009B1630"/>
    <w:p w14:paraId="66AD8410" w14:textId="29B05765" w:rsidR="00FA142F" w:rsidRDefault="00FA142F" w:rsidP="009B1630"/>
    <w:p w14:paraId="6D1581A6" w14:textId="6D1BB3D7" w:rsidR="00FA142F" w:rsidRDefault="00FA142F" w:rsidP="009B1630"/>
    <w:p w14:paraId="5ACF26BB" w14:textId="580DB5DD" w:rsidR="00FA142F" w:rsidRDefault="00FA142F" w:rsidP="009B1630"/>
    <w:p w14:paraId="2106C8A3" w14:textId="1C4BD787" w:rsidR="00FA142F" w:rsidRDefault="00FA142F" w:rsidP="009B1630"/>
    <w:p w14:paraId="2498265E" w14:textId="7C04B332" w:rsidR="00FA142F" w:rsidRDefault="00FA142F" w:rsidP="009B1630"/>
    <w:p w14:paraId="5B5B7734" w14:textId="5EF8F169" w:rsidR="00FA142F" w:rsidRDefault="00FA142F" w:rsidP="009B1630"/>
    <w:p w14:paraId="0F523C16" w14:textId="60D7E3E5" w:rsidR="00FA142F" w:rsidRDefault="00FA142F" w:rsidP="009B1630"/>
    <w:p w14:paraId="554EA21B" w14:textId="44ADBE73" w:rsidR="00FA142F" w:rsidRDefault="00FA142F" w:rsidP="009B1630"/>
    <w:p w14:paraId="5870170B" w14:textId="5F30F5F5" w:rsidR="00FA142F" w:rsidRDefault="00FA142F" w:rsidP="009B1630"/>
    <w:p w14:paraId="7458A698" w14:textId="07FC1952" w:rsidR="00FA142F" w:rsidRDefault="00FA142F" w:rsidP="009B1630"/>
    <w:p w14:paraId="6D641B41" w14:textId="34767CDB" w:rsidR="00FA142F" w:rsidRDefault="00FA142F" w:rsidP="009B1630"/>
    <w:p w14:paraId="40A0BB4B" w14:textId="713E0F00" w:rsidR="00FA142F" w:rsidRDefault="00FA142F" w:rsidP="009B1630"/>
    <w:p w14:paraId="74D25C45" w14:textId="452ACB36" w:rsidR="00FA142F" w:rsidRDefault="00FA142F" w:rsidP="009B1630"/>
    <w:p w14:paraId="15C2B21C" w14:textId="69378754" w:rsidR="00FA142F" w:rsidRDefault="00FA142F" w:rsidP="009B1630"/>
    <w:p w14:paraId="124F9356" w14:textId="11D3FA59" w:rsidR="00FA142F" w:rsidRDefault="00FA142F" w:rsidP="009B1630"/>
    <w:p w14:paraId="0C37F357" w14:textId="597EFD43" w:rsidR="00FA142F" w:rsidRDefault="00FA142F" w:rsidP="009B1630"/>
    <w:p w14:paraId="77C6D711" w14:textId="22359E50" w:rsidR="00FA142F" w:rsidRDefault="00FA142F" w:rsidP="009B1630"/>
    <w:p w14:paraId="7E0735B4" w14:textId="77777777" w:rsidR="00FA142F" w:rsidRDefault="00FA142F" w:rsidP="009B1630"/>
    <w:p w14:paraId="5ADC3944" w14:textId="2D02433F" w:rsidR="00A83985" w:rsidRPr="00454F9D" w:rsidRDefault="00454F9D" w:rsidP="00A83985">
      <w:r>
        <w:rPr>
          <w:sz w:val="30"/>
          <w:szCs w:val="30"/>
          <w:u w:val="single"/>
        </w:rPr>
        <w:lastRenderedPageBreak/>
        <w:t>Over taalgebruik</w:t>
      </w:r>
    </w:p>
    <w:p w14:paraId="6B856479" w14:textId="77777777" w:rsidR="00454F9D" w:rsidRDefault="00454F9D" w:rsidP="00A83985"/>
    <w:p w14:paraId="0B0B0374" w14:textId="1FE026C4" w:rsidR="00454F9D" w:rsidRDefault="00454F9D" w:rsidP="00A83985">
      <w:r>
        <w:rPr>
          <w:b/>
        </w:rPr>
        <w:t>Taalfouten – verkeerde</w:t>
      </w:r>
      <w:r w:rsidR="00C46B8E">
        <w:rPr>
          <w:b/>
        </w:rPr>
        <w:t>, ontbrekende of overbodige</w:t>
      </w:r>
      <w:r>
        <w:rPr>
          <w:b/>
        </w:rPr>
        <w:t xml:space="preserve"> w</w:t>
      </w:r>
      <w:r w:rsidR="00C46B8E">
        <w:rPr>
          <w:b/>
        </w:rPr>
        <w:t>oorden</w:t>
      </w:r>
    </w:p>
    <w:p w14:paraId="75A7DF98" w14:textId="374F7BA1" w:rsidR="00454F9D" w:rsidRDefault="00454F9D" w:rsidP="00A83985"/>
    <w:p w14:paraId="7F46A594" w14:textId="77979D35" w:rsidR="0085662E" w:rsidRDefault="00351FFE" w:rsidP="00A83985">
      <w:r>
        <w:t>Als je schrijft of spreekt, kun je fouten maken. Het is handig om een aantal veelvoorkomende taalfouten te herkennen.</w:t>
      </w:r>
    </w:p>
    <w:p w14:paraId="0E76F238" w14:textId="0436FA7B" w:rsidR="00351FFE" w:rsidRDefault="00351FFE" w:rsidP="00A83985"/>
    <w:p w14:paraId="302685EA" w14:textId="6B10A718" w:rsidR="00351FFE" w:rsidRDefault="002A3ABC" w:rsidP="002A3ABC">
      <w:pPr>
        <w:pStyle w:val="Lijstalinea"/>
        <w:numPr>
          <w:ilvl w:val="0"/>
          <w:numId w:val="18"/>
        </w:numPr>
      </w:pPr>
      <w:r>
        <w:t>Verkeerde woorden</w:t>
      </w:r>
    </w:p>
    <w:p w14:paraId="025F3C1B" w14:textId="160C6DBE" w:rsidR="000F78E7" w:rsidRDefault="002A3ABC" w:rsidP="004C0368">
      <w:r>
        <w:t xml:space="preserve">Soms gebruik je in een tekst een woord dat je niet (vaak) gebruikt of waarvan je de betekenis niet zeker weet. Je moet dan </w:t>
      </w:r>
      <w:r w:rsidR="000F78E7">
        <w:t xml:space="preserve">altijd de betekenis van dat woord controleren. Doe je dat niet en gebruik je een verkeerd woord, dan </w:t>
      </w:r>
      <w:r w:rsidR="004C0368">
        <w:t>komt je boodschap niet goed over.</w:t>
      </w:r>
    </w:p>
    <w:p w14:paraId="75DAD8D4" w14:textId="67BD2FCE" w:rsidR="004C0368" w:rsidRDefault="004C0368" w:rsidP="004C0368"/>
    <w:p w14:paraId="5FDFD62A" w14:textId="0DD6B92A" w:rsidR="004C0368" w:rsidRDefault="004C0368" w:rsidP="004C0368">
      <w:pPr>
        <w:pStyle w:val="Lijstalinea"/>
        <w:numPr>
          <w:ilvl w:val="0"/>
          <w:numId w:val="18"/>
        </w:numPr>
      </w:pPr>
      <w:r>
        <w:t>Ontbrekende woorden</w:t>
      </w:r>
    </w:p>
    <w:p w14:paraId="018A36F6" w14:textId="6ADA31C2" w:rsidR="004C0368" w:rsidRDefault="004C0368" w:rsidP="004C0368">
      <w:r>
        <w:t>Door onzorgvuldigheid kun je soms een woord vergeten.</w:t>
      </w:r>
      <w:r w:rsidR="00CD23D5">
        <w:t xml:space="preserve"> Als een </w:t>
      </w:r>
      <w:r w:rsidR="0037231D">
        <w:t>woord een vast voorzetsel heeft, moet je dat voorzetsel</w:t>
      </w:r>
      <w:r w:rsidR="00487165">
        <w:t xml:space="preserve"> altijd in de zin gebruiken.</w:t>
      </w:r>
    </w:p>
    <w:p w14:paraId="4FB3D56A" w14:textId="410F19C0" w:rsidR="00487165" w:rsidRDefault="00487165" w:rsidP="004C0368"/>
    <w:p w14:paraId="7B5BB735" w14:textId="760E33CD" w:rsidR="00487165" w:rsidRDefault="00487165" w:rsidP="00487165">
      <w:pPr>
        <w:pStyle w:val="Lijstalinea"/>
        <w:numPr>
          <w:ilvl w:val="0"/>
          <w:numId w:val="18"/>
        </w:numPr>
      </w:pPr>
      <w:r>
        <w:t>Overbodige woorden</w:t>
      </w:r>
    </w:p>
    <w:p w14:paraId="19E630B1" w14:textId="265D35A9" w:rsidR="00487165" w:rsidRDefault="00487165" w:rsidP="00487165">
      <w:r>
        <w:t>Soms gebruik je een woord dat eigenlijk niet nodig is, omdat een ander woord de betekenis al aangeeft.</w:t>
      </w:r>
    </w:p>
    <w:p w14:paraId="60E053DB" w14:textId="18FDF2FE" w:rsidR="00FE1BEE" w:rsidRDefault="00FE1BEE" w:rsidP="00487165"/>
    <w:p w14:paraId="615FCC78" w14:textId="3333FB66" w:rsidR="00FE1BEE" w:rsidRDefault="00FE1BEE" w:rsidP="00487165"/>
    <w:p w14:paraId="6C404FCB" w14:textId="7A42137B" w:rsidR="00FE1BEE" w:rsidRDefault="00FE1BEE" w:rsidP="00487165"/>
    <w:p w14:paraId="53F255E3" w14:textId="12D5B737" w:rsidR="00FE1BEE" w:rsidRDefault="00FE1BEE" w:rsidP="00487165"/>
    <w:p w14:paraId="2BE272FA" w14:textId="2961AAED" w:rsidR="00FE1BEE" w:rsidRDefault="00FE1BEE" w:rsidP="00487165"/>
    <w:p w14:paraId="22E7123A" w14:textId="15B30387" w:rsidR="00FE1BEE" w:rsidRDefault="00FE1BEE" w:rsidP="00487165"/>
    <w:p w14:paraId="0F9B1E53" w14:textId="4CE7062E" w:rsidR="00FE1BEE" w:rsidRDefault="00FE1BEE" w:rsidP="00487165"/>
    <w:p w14:paraId="55E4FD1C" w14:textId="4CCEF250" w:rsidR="00FE1BEE" w:rsidRDefault="00FE1BEE" w:rsidP="00487165"/>
    <w:p w14:paraId="3A32CA6B" w14:textId="498C3F2A" w:rsidR="00FE1BEE" w:rsidRDefault="00FE1BEE" w:rsidP="00487165"/>
    <w:p w14:paraId="2460155C" w14:textId="152041DE" w:rsidR="00FE1BEE" w:rsidRDefault="00FE1BEE" w:rsidP="00487165"/>
    <w:p w14:paraId="118B9427" w14:textId="32BF5FFB" w:rsidR="00FE1BEE" w:rsidRDefault="00FE1BEE" w:rsidP="00487165"/>
    <w:p w14:paraId="72D1E26B" w14:textId="78E81296" w:rsidR="00FE1BEE" w:rsidRDefault="00FE1BEE" w:rsidP="00487165"/>
    <w:p w14:paraId="7A1DFE19" w14:textId="6BA9FDCA" w:rsidR="00FE1BEE" w:rsidRDefault="00FE1BEE" w:rsidP="00487165"/>
    <w:p w14:paraId="737A2032" w14:textId="2F321B12" w:rsidR="00FE1BEE" w:rsidRDefault="00FE1BEE" w:rsidP="00487165"/>
    <w:p w14:paraId="30455396" w14:textId="6EA4775C" w:rsidR="00FE1BEE" w:rsidRDefault="00FE1BEE" w:rsidP="00487165"/>
    <w:p w14:paraId="3683E468" w14:textId="7CDE377A" w:rsidR="00FE1BEE" w:rsidRDefault="00FE1BEE" w:rsidP="00487165"/>
    <w:p w14:paraId="74035162" w14:textId="3E56056D" w:rsidR="00FE1BEE" w:rsidRDefault="00FE1BEE" w:rsidP="00487165"/>
    <w:p w14:paraId="051B04F0" w14:textId="78991299" w:rsidR="00FE1BEE" w:rsidRDefault="00FE1BEE" w:rsidP="00487165"/>
    <w:p w14:paraId="236B6641" w14:textId="6A3E8A07" w:rsidR="00FE1BEE" w:rsidRDefault="00FE1BEE" w:rsidP="00487165"/>
    <w:p w14:paraId="7C421424" w14:textId="0E0BB4F9" w:rsidR="00FE1BEE" w:rsidRDefault="00FE1BEE" w:rsidP="00487165"/>
    <w:p w14:paraId="722A6CBA" w14:textId="609A0538" w:rsidR="00FE1BEE" w:rsidRDefault="00FE1BEE" w:rsidP="00487165"/>
    <w:p w14:paraId="0FC713AF" w14:textId="634AC7FC" w:rsidR="00FE1BEE" w:rsidRDefault="00FE1BEE" w:rsidP="00487165"/>
    <w:p w14:paraId="46E6FD37" w14:textId="268D0BB0" w:rsidR="00FE1BEE" w:rsidRDefault="00FE1BEE" w:rsidP="00487165"/>
    <w:p w14:paraId="0C061736" w14:textId="60B535E7" w:rsidR="00FE1BEE" w:rsidRDefault="00FE1BEE" w:rsidP="00487165"/>
    <w:p w14:paraId="22E1BD1B" w14:textId="492074A6" w:rsidR="00FE1BEE" w:rsidRDefault="00FE1BEE" w:rsidP="00487165"/>
    <w:p w14:paraId="7D27D4D9" w14:textId="7C1D9325" w:rsidR="00FE1BEE" w:rsidRDefault="00FE1BEE" w:rsidP="00487165"/>
    <w:p w14:paraId="15A2FEA3" w14:textId="290F60FF" w:rsidR="00FE1BEE" w:rsidRDefault="00FE1BEE" w:rsidP="00487165"/>
    <w:p w14:paraId="4E08EFCD" w14:textId="47E46B28" w:rsidR="00FE1BEE" w:rsidRDefault="00FE1BEE" w:rsidP="00487165"/>
    <w:p w14:paraId="20EFB5A6" w14:textId="27186C29" w:rsidR="00FE1BEE" w:rsidRDefault="00FE1BEE" w:rsidP="00487165"/>
    <w:p w14:paraId="46409BE6" w14:textId="77777777" w:rsidR="00FA142F" w:rsidRDefault="00FA142F" w:rsidP="00487165"/>
    <w:p w14:paraId="24EA4B13" w14:textId="58942447" w:rsidR="00FE1BEE" w:rsidRDefault="00FE1BEE" w:rsidP="00487165">
      <w:bookmarkStart w:id="0" w:name="_GoBack"/>
      <w:bookmarkEnd w:id="0"/>
      <w:r>
        <w:rPr>
          <w:sz w:val="30"/>
          <w:szCs w:val="30"/>
          <w:u w:val="single"/>
        </w:rPr>
        <w:lastRenderedPageBreak/>
        <w:t>Gedicht</w:t>
      </w:r>
    </w:p>
    <w:p w14:paraId="3C85811C" w14:textId="68B6F36C" w:rsidR="00FE1BEE" w:rsidRDefault="00FE1BEE" w:rsidP="00487165"/>
    <w:p w14:paraId="4DA577C9" w14:textId="7C1B6288" w:rsidR="00FE1BEE" w:rsidRDefault="009D1460" w:rsidP="00487165">
      <w:r>
        <w:rPr>
          <w:b/>
        </w:rPr>
        <w:t>Rijmschema’s</w:t>
      </w:r>
    </w:p>
    <w:p w14:paraId="419FFC5C" w14:textId="31A12020" w:rsidR="009D1460" w:rsidRDefault="009D1460" w:rsidP="00487165"/>
    <w:p w14:paraId="0D5A4924" w14:textId="272CC5F0" w:rsidR="009D1460" w:rsidRDefault="009D1460" w:rsidP="00487165">
      <w:r>
        <w:t xml:space="preserve">De manier waarop de rijmwoorden aan het eind van de versregels zijn geordend, kan verschillen. We noemen die ordening een </w:t>
      </w:r>
      <w:r>
        <w:rPr>
          <w:i/>
        </w:rPr>
        <w:t>rijmschema</w:t>
      </w:r>
      <w:r>
        <w:t>.</w:t>
      </w:r>
    </w:p>
    <w:p w14:paraId="7BB25549" w14:textId="037ECE34" w:rsidR="009D1460" w:rsidRDefault="009D1460" w:rsidP="00487165"/>
    <w:p w14:paraId="4955ECE1" w14:textId="6931B224" w:rsidR="009D1460" w:rsidRDefault="009D1460" w:rsidP="009D1460">
      <w:pPr>
        <w:pStyle w:val="Lijstalinea"/>
        <w:numPr>
          <w:ilvl w:val="0"/>
          <w:numId w:val="18"/>
        </w:numPr>
      </w:pPr>
      <w:r>
        <w:t>Gepaard rijm</w:t>
      </w:r>
    </w:p>
    <w:p w14:paraId="328BF49B" w14:textId="6758CC27" w:rsidR="009D1460" w:rsidRDefault="00DD4FBC" w:rsidP="009D1460">
      <w:r>
        <w:t>De rijmwoorden staan in paren</w:t>
      </w:r>
      <w:r w:rsidR="00F4283F">
        <w:t>.</w:t>
      </w:r>
    </w:p>
    <w:p w14:paraId="7565E845" w14:textId="6A11D3E2" w:rsidR="00DD4FBC" w:rsidRDefault="00DD4FBC" w:rsidP="009D1460">
      <w:r>
        <w:t>A</w:t>
      </w:r>
    </w:p>
    <w:p w14:paraId="48FA7BF0" w14:textId="39C218C9" w:rsidR="00DD4FBC" w:rsidRDefault="00DD4FBC" w:rsidP="009D1460">
      <w:r>
        <w:t>A</w:t>
      </w:r>
    </w:p>
    <w:p w14:paraId="663D9CC7" w14:textId="7643FAE8" w:rsidR="00DD4FBC" w:rsidRDefault="00DD4FBC" w:rsidP="009D1460">
      <w:r>
        <w:t>B</w:t>
      </w:r>
    </w:p>
    <w:p w14:paraId="28FD998F" w14:textId="18D435C1" w:rsidR="00DD4FBC" w:rsidRDefault="00DD4FBC" w:rsidP="009D1460">
      <w:r>
        <w:t>B</w:t>
      </w:r>
    </w:p>
    <w:p w14:paraId="201EE456" w14:textId="5C2A8C0F" w:rsidR="00DD4FBC" w:rsidRDefault="00DD4FBC" w:rsidP="009D1460"/>
    <w:p w14:paraId="674C0CF7" w14:textId="00AF5BFC" w:rsidR="00DD4FBC" w:rsidRDefault="00DD4FBC" w:rsidP="00DD4FBC">
      <w:pPr>
        <w:pStyle w:val="Lijstalinea"/>
        <w:numPr>
          <w:ilvl w:val="0"/>
          <w:numId w:val="18"/>
        </w:numPr>
      </w:pPr>
      <w:r>
        <w:t>Gekruist rijm</w:t>
      </w:r>
    </w:p>
    <w:p w14:paraId="58C93C22" w14:textId="549CE1DD" w:rsidR="00F4283F" w:rsidRDefault="00DD4FBC" w:rsidP="00DD4FBC">
      <w:r>
        <w:t>De rijmwoorden wisselen elkaar af</w:t>
      </w:r>
      <w:r w:rsidR="00F4283F">
        <w:t>.</w:t>
      </w:r>
    </w:p>
    <w:p w14:paraId="2191B221" w14:textId="4BD3D75F" w:rsidR="00F4283F" w:rsidRDefault="00F4283F" w:rsidP="00DD4FBC">
      <w:r>
        <w:t>A</w:t>
      </w:r>
    </w:p>
    <w:p w14:paraId="18FA3D31" w14:textId="4C501943" w:rsidR="00F4283F" w:rsidRDefault="00F4283F" w:rsidP="00DD4FBC">
      <w:r>
        <w:t>B</w:t>
      </w:r>
    </w:p>
    <w:p w14:paraId="37E60265" w14:textId="4D83088B" w:rsidR="00F4283F" w:rsidRDefault="00F4283F" w:rsidP="00DD4FBC">
      <w:r>
        <w:t>A</w:t>
      </w:r>
    </w:p>
    <w:p w14:paraId="36EB9271" w14:textId="54A79215" w:rsidR="00F4283F" w:rsidRDefault="00F4283F" w:rsidP="00DD4FBC">
      <w:r>
        <w:t>B</w:t>
      </w:r>
    </w:p>
    <w:p w14:paraId="3B9C10BD" w14:textId="6D3AE5B8" w:rsidR="00F4283F" w:rsidRDefault="00F4283F" w:rsidP="00DD4FBC"/>
    <w:p w14:paraId="078BB37E" w14:textId="72FB038F" w:rsidR="00F4283F" w:rsidRDefault="00F4283F" w:rsidP="00F4283F">
      <w:pPr>
        <w:pStyle w:val="Lijstalinea"/>
        <w:numPr>
          <w:ilvl w:val="0"/>
          <w:numId w:val="18"/>
        </w:numPr>
      </w:pPr>
      <w:r>
        <w:t>Omarmend rijm</w:t>
      </w:r>
    </w:p>
    <w:p w14:paraId="22C47784" w14:textId="63EA0691" w:rsidR="00F4283F" w:rsidRDefault="00F4283F" w:rsidP="00F4283F">
      <w:r>
        <w:t>De rijmwoorden van regel 1 en 4 ‘omarmen’ de rijmwoorden van regel 2 en 3</w:t>
      </w:r>
    </w:p>
    <w:p w14:paraId="240AC42A" w14:textId="426BD41C" w:rsidR="00F4283F" w:rsidRDefault="00F4283F" w:rsidP="00F4283F">
      <w:r>
        <w:t>A</w:t>
      </w:r>
    </w:p>
    <w:p w14:paraId="3DB50CA4" w14:textId="14ACB927" w:rsidR="00F4283F" w:rsidRDefault="00F4283F" w:rsidP="00F4283F">
      <w:r>
        <w:t>B</w:t>
      </w:r>
    </w:p>
    <w:p w14:paraId="4147CA89" w14:textId="60CE38FE" w:rsidR="00F4283F" w:rsidRDefault="00F4283F" w:rsidP="00F4283F">
      <w:r>
        <w:t>B</w:t>
      </w:r>
    </w:p>
    <w:p w14:paraId="626D41A9" w14:textId="147CE4FC" w:rsidR="00F4283F" w:rsidRPr="009D1460" w:rsidRDefault="00F4283F" w:rsidP="00F4283F">
      <w:r>
        <w:t>A</w:t>
      </w:r>
    </w:p>
    <w:sectPr w:rsidR="00F4283F" w:rsidRPr="009D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8A"/>
    <w:multiLevelType w:val="hybridMultilevel"/>
    <w:tmpl w:val="F94802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6D"/>
    <w:multiLevelType w:val="hybridMultilevel"/>
    <w:tmpl w:val="A454D7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888"/>
    <w:multiLevelType w:val="hybridMultilevel"/>
    <w:tmpl w:val="026E76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10C"/>
    <w:multiLevelType w:val="hybridMultilevel"/>
    <w:tmpl w:val="38EE5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7D7"/>
    <w:multiLevelType w:val="hybridMultilevel"/>
    <w:tmpl w:val="2F7891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74A"/>
    <w:multiLevelType w:val="hybridMultilevel"/>
    <w:tmpl w:val="B854EB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7740"/>
    <w:multiLevelType w:val="hybridMultilevel"/>
    <w:tmpl w:val="AFA85D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2B7E"/>
    <w:multiLevelType w:val="hybridMultilevel"/>
    <w:tmpl w:val="94DAD2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4FBD"/>
    <w:multiLevelType w:val="hybridMultilevel"/>
    <w:tmpl w:val="429CA5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4939"/>
    <w:multiLevelType w:val="hybridMultilevel"/>
    <w:tmpl w:val="B2A627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D0489"/>
    <w:multiLevelType w:val="hybridMultilevel"/>
    <w:tmpl w:val="7A4418C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42E5"/>
    <w:multiLevelType w:val="hybridMultilevel"/>
    <w:tmpl w:val="FA9A7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5615"/>
    <w:multiLevelType w:val="hybridMultilevel"/>
    <w:tmpl w:val="61CC3C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61F"/>
    <w:multiLevelType w:val="hybridMultilevel"/>
    <w:tmpl w:val="1534AA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735E9"/>
    <w:multiLevelType w:val="hybridMultilevel"/>
    <w:tmpl w:val="2AE280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C6517"/>
    <w:multiLevelType w:val="hybridMultilevel"/>
    <w:tmpl w:val="E7E6F76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1BFA"/>
    <w:multiLevelType w:val="hybridMultilevel"/>
    <w:tmpl w:val="D4B00D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C577B"/>
    <w:multiLevelType w:val="hybridMultilevel"/>
    <w:tmpl w:val="BCC458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6839"/>
    <w:multiLevelType w:val="hybridMultilevel"/>
    <w:tmpl w:val="3F8A1D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3B"/>
    <w:rsid w:val="00012A43"/>
    <w:rsid w:val="0003746B"/>
    <w:rsid w:val="00041377"/>
    <w:rsid w:val="00047E3C"/>
    <w:rsid w:val="000B3C5C"/>
    <w:rsid w:val="000B4B80"/>
    <w:rsid w:val="000C6E35"/>
    <w:rsid w:val="000D571F"/>
    <w:rsid w:val="000D645B"/>
    <w:rsid w:val="000E5DDB"/>
    <w:rsid w:val="000E6394"/>
    <w:rsid w:val="000F78E7"/>
    <w:rsid w:val="001004A2"/>
    <w:rsid w:val="00127F18"/>
    <w:rsid w:val="00146A13"/>
    <w:rsid w:val="00181442"/>
    <w:rsid w:val="001867D9"/>
    <w:rsid w:val="001E3BEE"/>
    <w:rsid w:val="001E49E3"/>
    <w:rsid w:val="001F02D7"/>
    <w:rsid w:val="001F25E3"/>
    <w:rsid w:val="002105D1"/>
    <w:rsid w:val="002159FD"/>
    <w:rsid w:val="00216D45"/>
    <w:rsid w:val="002633F0"/>
    <w:rsid w:val="00264686"/>
    <w:rsid w:val="00275DF1"/>
    <w:rsid w:val="00280263"/>
    <w:rsid w:val="002A3ABC"/>
    <w:rsid w:val="002B336D"/>
    <w:rsid w:val="002B3EF4"/>
    <w:rsid w:val="002B63C0"/>
    <w:rsid w:val="002C173F"/>
    <w:rsid w:val="002D1853"/>
    <w:rsid w:val="002D653B"/>
    <w:rsid w:val="003136A2"/>
    <w:rsid w:val="00315493"/>
    <w:rsid w:val="00326EB9"/>
    <w:rsid w:val="003316D7"/>
    <w:rsid w:val="00345BF8"/>
    <w:rsid w:val="00347ACF"/>
    <w:rsid w:val="00351FFE"/>
    <w:rsid w:val="00354150"/>
    <w:rsid w:val="00364193"/>
    <w:rsid w:val="0037231D"/>
    <w:rsid w:val="00384638"/>
    <w:rsid w:val="003B50CC"/>
    <w:rsid w:val="00402028"/>
    <w:rsid w:val="004477E4"/>
    <w:rsid w:val="00454F9D"/>
    <w:rsid w:val="00473CB4"/>
    <w:rsid w:val="00487165"/>
    <w:rsid w:val="004A7D80"/>
    <w:rsid w:val="004C0368"/>
    <w:rsid w:val="004F2A3C"/>
    <w:rsid w:val="004F37C6"/>
    <w:rsid w:val="005105B0"/>
    <w:rsid w:val="00522E82"/>
    <w:rsid w:val="00544EC8"/>
    <w:rsid w:val="00547344"/>
    <w:rsid w:val="00557227"/>
    <w:rsid w:val="005637AE"/>
    <w:rsid w:val="0057159D"/>
    <w:rsid w:val="00571C2D"/>
    <w:rsid w:val="0057714C"/>
    <w:rsid w:val="005A65E3"/>
    <w:rsid w:val="005A7F74"/>
    <w:rsid w:val="005D575C"/>
    <w:rsid w:val="00601D97"/>
    <w:rsid w:val="00614B23"/>
    <w:rsid w:val="0061625F"/>
    <w:rsid w:val="00626FB2"/>
    <w:rsid w:val="00636A90"/>
    <w:rsid w:val="00653F7A"/>
    <w:rsid w:val="00665965"/>
    <w:rsid w:val="006662D2"/>
    <w:rsid w:val="00675534"/>
    <w:rsid w:val="006A1DB5"/>
    <w:rsid w:val="006F21DF"/>
    <w:rsid w:val="0070434D"/>
    <w:rsid w:val="00706EAC"/>
    <w:rsid w:val="007127DA"/>
    <w:rsid w:val="0072751D"/>
    <w:rsid w:val="00733B25"/>
    <w:rsid w:val="007365CD"/>
    <w:rsid w:val="00743E87"/>
    <w:rsid w:val="007449E3"/>
    <w:rsid w:val="007B5711"/>
    <w:rsid w:val="007D081E"/>
    <w:rsid w:val="007E2175"/>
    <w:rsid w:val="00803113"/>
    <w:rsid w:val="00805A64"/>
    <w:rsid w:val="008212C3"/>
    <w:rsid w:val="0085662E"/>
    <w:rsid w:val="0087125F"/>
    <w:rsid w:val="00874693"/>
    <w:rsid w:val="008B76C8"/>
    <w:rsid w:val="008D4D41"/>
    <w:rsid w:val="009A607C"/>
    <w:rsid w:val="009B1630"/>
    <w:rsid w:val="009D1460"/>
    <w:rsid w:val="00A1625A"/>
    <w:rsid w:val="00A168CF"/>
    <w:rsid w:val="00A23D3B"/>
    <w:rsid w:val="00A36A7C"/>
    <w:rsid w:val="00A662BE"/>
    <w:rsid w:val="00A73044"/>
    <w:rsid w:val="00A83985"/>
    <w:rsid w:val="00AD2648"/>
    <w:rsid w:val="00AD553C"/>
    <w:rsid w:val="00AE7D15"/>
    <w:rsid w:val="00AF0CED"/>
    <w:rsid w:val="00B047B9"/>
    <w:rsid w:val="00B677A1"/>
    <w:rsid w:val="00C323E2"/>
    <w:rsid w:val="00C46B8E"/>
    <w:rsid w:val="00C51FB8"/>
    <w:rsid w:val="00C9114F"/>
    <w:rsid w:val="00CD23D5"/>
    <w:rsid w:val="00CF7681"/>
    <w:rsid w:val="00D07A17"/>
    <w:rsid w:val="00D1329B"/>
    <w:rsid w:val="00D45C72"/>
    <w:rsid w:val="00DA7CCB"/>
    <w:rsid w:val="00DB7A20"/>
    <w:rsid w:val="00DC47E1"/>
    <w:rsid w:val="00DD006C"/>
    <w:rsid w:val="00DD4FBC"/>
    <w:rsid w:val="00DE4E79"/>
    <w:rsid w:val="00E2699E"/>
    <w:rsid w:val="00E37104"/>
    <w:rsid w:val="00E51E7C"/>
    <w:rsid w:val="00E67C1F"/>
    <w:rsid w:val="00E80A2E"/>
    <w:rsid w:val="00E8544E"/>
    <w:rsid w:val="00E91236"/>
    <w:rsid w:val="00EA6A4E"/>
    <w:rsid w:val="00EB21BF"/>
    <w:rsid w:val="00ED748C"/>
    <w:rsid w:val="00EE235D"/>
    <w:rsid w:val="00EE35F7"/>
    <w:rsid w:val="00F4283F"/>
    <w:rsid w:val="00F82C5F"/>
    <w:rsid w:val="00FA142F"/>
    <w:rsid w:val="00FE1BE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7EB6"/>
  <w15:chartTrackingRefBased/>
  <w15:docId w15:val="{70A97E5B-280C-4E63-9956-D4E639C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33F0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van Waardhuizen</dc:creator>
  <cp:keywords/>
  <dc:description/>
  <cp:lastModifiedBy>Luna van Waardhuizen</cp:lastModifiedBy>
  <cp:revision>124</cp:revision>
  <dcterms:created xsi:type="dcterms:W3CDTF">2017-08-22T18:56:00Z</dcterms:created>
  <dcterms:modified xsi:type="dcterms:W3CDTF">2017-10-12T19:57:00Z</dcterms:modified>
</cp:coreProperties>
</file>