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423" w:rsidRDefault="00B22423" w:rsidP="00B22423">
      <w:r>
        <w:t xml:space="preserve">Samenvatting H3 Geschiedenis paragraaf 1,2,3 </w:t>
      </w:r>
    </w:p>
    <w:p w:rsidR="00B22423" w:rsidRDefault="00B22423" w:rsidP="00B22423">
      <w:r>
        <w:t>Paragraaf 3.1</w:t>
      </w:r>
    </w:p>
    <w:p w:rsidR="00B22423" w:rsidRDefault="00B22423" w:rsidP="00B22423">
      <w:r>
        <w:t>Wat zorgde ervoor dat de republiek het meest welvarend land was? = Vooral de handel</w:t>
      </w:r>
    </w:p>
    <w:p w:rsidR="00B22423" w:rsidRDefault="00B22423" w:rsidP="00B22423">
      <w:r>
        <w:t xml:space="preserve">Wat deden ze met de Oostzeehandel? = Handelaren kochten graan in de Oost-Europese landen aan de Oostzee. De kooplieden verkochten een deel van dat graan direct in de </w:t>
      </w:r>
      <w:proofErr w:type="spellStart"/>
      <w:r>
        <w:t>zeegewesten</w:t>
      </w:r>
      <w:proofErr w:type="spellEnd"/>
      <w:r>
        <w:t xml:space="preserve"> van de Republiek tegen een hogere prijs. De rest sloegen ze op in pakhuizen. Ze wachtten totdat er een misoogst of hongersnood in een Zuid-Europees land kwam en verkochten dat graan voor heel veel winst.</w:t>
      </w:r>
    </w:p>
    <w:p w:rsidR="00B22423" w:rsidRDefault="00B22423" w:rsidP="00B22423">
      <w:r>
        <w:t>Wat ontstond er door de Oostzeehandel? = Er heerste een klimaat waarin het kapitalisme kon bloeien.</w:t>
      </w:r>
    </w:p>
    <w:p w:rsidR="00B22423" w:rsidRDefault="00B22423" w:rsidP="00B22423">
      <w:r>
        <w:t xml:space="preserve">Waarom werd de VOC opgericht? = Er kwamen steeds meer groepen handelaren en daardoor meer concurrentie. Door de concurrentie doken ze onder elkaars prijzen, waardoor ze besloten één compagnie op te richten. Het was bestemd voor de handel in Indië (Azië). </w:t>
      </w:r>
    </w:p>
    <w:p w:rsidR="00B22423" w:rsidRDefault="00B22423" w:rsidP="00B22423">
      <w:r>
        <w:t>Wat was er voor de VOC? = Groepjes kooplieden uit dezelfde stad deelden de kosten en winsten. Hoe meer compagnieën, hoe meer concurrenten.</w:t>
      </w:r>
    </w:p>
    <w:p w:rsidR="00B22423" w:rsidRDefault="00B22423" w:rsidP="00B22423">
      <w:r>
        <w:t>Welke rechten had de VOC? = Recht om oorlog te voeren. Recht om verdragen te sluiten. Bouwen van forten en handelsposten. De rechten van een staat op zee was de VOC de plaatsvervanger van de Staten-Generaal.</w:t>
      </w:r>
    </w:p>
    <w:p w:rsidR="00B22423" w:rsidRDefault="00B22423" w:rsidP="00B22423">
      <w:r>
        <w:t>Welke compagnie werd nog meer opgericht en waarvoor? = De WIC, voor het handelsgebied in West-Indië (Amerika) in 1621.</w:t>
      </w:r>
    </w:p>
    <w:p w:rsidR="00B22423" w:rsidRDefault="00B22423" w:rsidP="00B22423">
      <w:r>
        <w:t>Wat Kregen de VOC en WIC? = Vergunning voor kaapvaat.</w:t>
      </w:r>
    </w:p>
    <w:p w:rsidR="00B22423" w:rsidRDefault="00B22423" w:rsidP="00B22423">
      <w:r>
        <w:t xml:space="preserve">Welk land werd daar het slachtoffer van? = Spanje, bijvoorbeeld door de rooftocht van Piet </w:t>
      </w:r>
      <w:proofErr w:type="spellStart"/>
      <w:r>
        <w:t>Heyn</w:t>
      </w:r>
      <w:proofErr w:type="spellEnd"/>
      <w:r>
        <w:t>.</w:t>
      </w:r>
    </w:p>
    <w:p w:rsidR="00B22423" w:rsidRDefault="00B22423" w:rsidP="00B22423">
      <w:r>
        <w:t>Wat werd er geregeld in Amsterdam op de Beurs? = Handelsafspraken. Koop. Verkoop. Investeringen.</w:t>
      </w:r>
    </w:p>
    <w:p w:rsidR="00B22423" w:rsidRDefault="00B22423" w:rsidP="00B22423">
      <w:r>
        <w:t>Wat werd Amsterdam? = Belangrijkste handelsstad ter wereld en ook het financiële centrum van de wereld.</w:t>
      </w:r>
    </w:p>
    <w:p w:rsidR="00B22423" w:rsidRDefault="00B22423" w:rsidP="00B22423">
      <w:r>
        <w:t>Wat was het gevolg van de toename van het aantal waterwegen? = Steeds beter mogelijk om ver verwijderd van de grote steden landbouwproducten te produceren.</w:t>
      </w:r>
    </w:p>
    <w:p w:rsidR="00B22423" w:rsidRDefault="00B22423" w:rsidP="00B22423">
      <w:r>
        <w:t xml:space="preserve">Wat zijn de gevolgen van de handelsactiviteiten in de Republiek? = Door de inkoop van graan konden </w:t>
      </w:r>
      <w:bookmarkStart w:id="0" w:name="_GoBack"/>
      <w:bookmarkEnd w:id="0"/>
      <w:r>
        <w:t>boeren zich specialiseren (kaas, boter, bier, touw, enz.), Door toenemende waterwegen was men niet meer regioafhankelijk, Toename welvaart: steeds meer vraag naar luxe producten en Stad en platteland gaan samenwerken.</w:t>
      </w:r>
    </w:p>
    <w:p w:rsidR="00B22423" w:rsidRDefault="00B22423" w:rsidP="00B22423">
      <w:r>
        <w:t>Begrippen:</w:t>
      </w:r>
    </w:p>
    <w:p w:rsidR="00B22423" w:rsidRDefault="00B22423" w:rsidP="00B22423">
      <w:r>
        <w:t>Stapelmarkt = Producten werden opgeslagen om later verhandeld te worden.</w:t>
      </w:r>
    </w:p>
    <w:p w:rsidR="00B22423" w:rsidRDefault="00B22423" w:rsidP="00B22423">
      <w:r>
        <w:t>Handelskapitalisten = Kooplieden kochten producten op en verkochten deze door met winst. Deze winsten investeerden zij.</w:t>
      </w:r>
    </w:p>
    <w:p w:rsidR="00B22423" w:rsidRDefault="00B22423" w:rsidP="00B22423">
      <w:r>
        <w:t xml:space="preserve">Kapitalisme = Economisch systeem waarbij winststreven, </w:t>
      </w:r>
      <w:proofErr w:type="spellStart"/>
      <w:r>
        <w:t>privé-bezit</w:t>
      </w:r>
      <w:proofErr w:type="spellEnd"/>
      <w:r>
        <w:t xml:space="preserve"> en vrije concurrenten belangrijk zijn.</w:t>
      </w:r>
    </w:p>
    <w:p w:rsidR="00B22423" w:rsidRDefault="00B22423" w:rsidP="00B22423">
      <w:r>
        <w:lastRenderedPageBreak/>
        <w:t>VOC = Verenigde Oost-Indische Compagnie. Handelsbedrijf dat vanaf 1602 het handelsmonopolie had op Azië. Oost-Indië (nu Indonesië) was het belangrijkste handelsgebied.</w:t>
      </w:r>
    </w:p>
    <w:p w:rsidR="00B22423" w:rsidRDefault="00B22423" w:rsidP="00B22423">
      <w:r>
        <w:t>WIC = West-Indische Compagnie. Handelsbedrijf dat vanaf 1621 het handelsmonopolie rond de Atlantische Oceaan had: tussen Amerika en West-Afrika.</w:t>
      </w:r>
    </w:p>
    <w:p w:rsidR="00B22423" w:rsidRDefault="00B22423" w:rsidP="00B22423">
      <w:r>
        <w:t>Tijden:</w:t>
      </w:r>
    </w:p>
    <w:p w:rsidR="00B22423" w:rsidRDefault="00B22423" w:rsidP="00B22423">
      <w:r>
        <w:t>1602 = Oprichting van de VOC</w:t>
      </w:r>
    </w:p>
    <w:p w:rsidR="00B22423" w:rsidRDefault="00B22423" w:rsidP="00B22423">
      <w:r>
        <w:t>1609 = Oprichting van de Amsterdamse Beurs</w:t>
      </w:r>
    </w:p>
    <w:p w:rsidR="00B22423" w:rsidRDefault="00B22423" w:rsidP="00B22423">
      <w:r>
        <w:t>1621 = Oprichting van de WIC</w:t>
      </w:r>
    </w:p>
    <w:p w:rsidR="00B22423" w:rsidRDefault="00B22423" w:rsidP="00B22423">
      <w:r>
        <w:t>Paragraaf 3.2</w:t>
      </w:r>
    </w:p>
    <w:p w:rsidR="00B22423" w:rsidRDefault="00B22423" w:rsidP="00B22423">
      <w:r>
        <w:t>Waar was vooral grote vraag naar bij het inrichten van hun huizen? = Schilderijen vooral.</w:t>
      </w:r>
    </w:p>
    <w:p w:rsidR="00B22423" w:rsidRDefault="00B22423" w:rsidP="00B22423">
      <w:r>
        <w:t>Wat is het bekendste schilderij uit die tijd? = De Nachtwacht (1642)</w:t>
      </w:r>
    </w:p>
    <w:p w:rsidR="00B22423" w:rsidRDefault="00B22423" w:rsidP="00B22423">
      <w:r>
        <w:t>Wat is een bekent schilderij van Jan Steen? = Het Sint-Nicolaasfeest.</w:t>
      </w:r>
    </w:p>
    <w:p w:rsidR="00B22423" w:rsidRDefault="00B22423" w:rsidP="00B22423">
      <w:r>
        <w:t>Wat was het doel van de regenten families? = Het verhogen van hun kapitaal en dit door te geven aan de volgende generatie. (handhaven en uitbreiden)</w:t>
      </w:r>
    </w:p>
    <w:p w:rsidR="00B22423" w:rsidRDefault="00B22423" w:rsidP="00B22423">
      <w:r>
        <w:t>Waar moesten de regenten zich verantwoordelijk voor voelen? = Voor familie en de maatschappij.</w:t>
      </w:r>
    </w:p>
    <w:p w:rsidR="00B22423" w:rsidRDefault="00B22423" w:rsidP="00B22423">
      <w:r>
        <w:t>Waarom gaf de VOC aandelen uit? = Om aan kapitaal te komen: Bouwen van schepen. Handelswaar. Financieren verdedigingswerken. Proviand. Bemanning.</w:t>
      </w:r>
    </w:p>
    <w:p w:rsidR="00B22423" w:rsidRDefault="00B22423" w:rsidP="00B22423">
      <w:r>
        <w:t>Wie kregen een deel van de winst? = De speculanten, vooral Hollandse en Zeeuwse kooplui.</w:t>
      </w:r>
    </w:p>
    <w:p w:rsidR="00B22423" w:rsidRDefault="00B22423" w:rsidP="00B22423">
      <w:r>
        <w:t>Wat is een deel van het winst krijgen? = Dividend.</w:t>
      </w:r>
    </w:p>
    <w:p w:rsidR="00B22423" w:rsidRDefault="00B22423" w:rsidP="00B22423">
      <w:r>
        <w:t>Wat ontstaat er na deze gebeurtenis? = Er ontstaat een handel van aandelen van de VOC en door het succes van de VOC stijgt de waarde van het aandeel.</w:t>
      </w:r>
    </w:p>
    <w:p w:rsidR="00B22423" w:rsidRDefault="00B22423" w:rsidP="00B22423">
      <w:r>
        <w:t>Hoe werd Amsterdam hierdoor ook wel genoemd? = Het centrum van de internationale aandeel handel.</w:t>
      </w:r>
    </w:p>
    <w:p w:rsidR="00B22423" w:rsidRDefault="00B22423" w:rsidP="00B22423">
      <w:r>
        <w:t>Hoe verspreiden handelaren hun financiële risico's? = Samen te werken om een schip uit te lusten en graan te kopen.</w:t>
      </w:r>
    </w:p>
    <w:p w:rsidR="00B22423" w:rsidRDefault="00B22423" w:rsidP="00B22423">
      <w:r>
        <w:t>Regenten = Patriciërs met een bestuursfunctie.</w:t>
      </w:r>
    </w:p>
    <w:p w:rsidR="00B22423" w:rsidRDefault="00B22423" w:rsidP="00B22423">
      <w:r>
        <w:t>Patriciërs = Rijke burgers die tot de bovenlaag van de bevolking behoren.</w:t>
      </w:r>
    </w:p>
    <w:p w:rsidR="00B22423" w:rsidRDefault="00B22423" w:rsidP="00B22423">
      <w:r>
        <w:t>1642 = Rembrandt Schildert de Nachtwacht</w:t>
      </w:r>
    </w:p>
    <w:p w:rsidR="00B22423" w:rsidRDefault="00B22423" w:rsidP="00B22423">
      <w:r>
        <w:t>Paragraaf 3.3</w:t>
      </w:r>
    </w:p>
    <w:p w:rsidR="00B22423" w:rsidRDefault="00B22423" w:rsidP="00B22423">
      <w:r>
        <w:t>Wie hadden de hoogste macht in de republiek? = De Staten-Generaal</w:t>
      </w:r>
    </w:p>
    <w:p w:rsidR="00B22423" w:rsidRDefault="00B22423" w:rsidP="00B22423">
      <w:r>
        <w:t>Wat voor een functie had de landsadvocaat? = Hij had de belangrijkste overheidsfunctie.</w:t>
      </w:r>
    </w:p>
    <w:p w:rsidR="00B22423" w:rsidRDefault="00B22423" w:rsidP="00B22423">
      <w:r>
        <w:t>Wie was landsadvocaat in Holland? = Johan van Oldenbarnevelt.</w:t>
      </w:r>
    </w:p>
    <w:p w:rsidR="00B22423" w:rsidRDefault="00B22423" w:rsidP="00B22423">
      <w:r>
        <w:lastRenderedPageBreak/>
        <w:t xml:space="preserve">Wie was prins Maurits van Oranje-Nassau? = Zoon van Willem van Oranje. Stadhouder. </w:t>
      </w:r>
      <w:proofErr w:type="spellStart"/>
      <w:r>
        <w:t>Legerbevalhebber</w:t>
      </w:r>
      <w:proofErr w:type="spellEnd"/>
      <w:r>
        <w:t>. kon in aantal steden bestuurder benoemen. Leek leider van republiek te kunnen worden, maar hij was legerleider officieel in dienst van de verschillende gewesten van de Republiek.</w:t>
      </w:r>
    </w:p>
    <w:p w:rsidR="00B22423" w:rsidRDefault="00B22423" w:rsidP="00B22423">
      <w:r>
        <w:t>Wat gebeurde er in 1619? = De onthoofding van Oldenbarnevelt, die in het politieke leiderschap van de Republiek overschaduwde landsadvocaat Van Oldenbarnevelt stadhouder Maurits.</w:t>
      </w:r>
    </w:p>
    <w:p w:rsidR="00B22423" w:rsidRDefault="00B22423" w:rsidP="00B22423">
      <w:r>
        <w:t>Noem 4 manieren waardoor veel geld werd verdiend in de Republiek. = Door de Oostzeehandel. De VOC. De WIC. Handel in de aandelen.</w:t>
      </w:r>
    </w:p>
    <w:p w:rsidR="00B22423" w:rsidRDefault="00B22423" w:rsidP="00B22423">
      <w:r>
        <w:t>Welke manier bracht de grootste winsten? = De Oostzeehandel.</w:t>
      </w:r>
    </w:p>
    <w:p w:rsidR="00B22423" w:rsidRDefault="00B22423" w:rsidP="00B22423">
      <w:r>
        <w:t>Wat is een kaapvaart? = Het kapen van vijandige schepen om rijker te worden.</w:t>
      </w:r>
    </w:p>
    <w:p w:rsidR="00B22423" w:rsidRDefault="00B22423" w:rsidP="00B22423">
      <w:r>
        <w:t>Waarom zou je dit legale piraterij kunnen noemen? = De regering gaf kaapbrieven aan de piraten, waardoor ze toestemming kregen om vijandige schepen te overvallen.</w:t>
      </w:r>
    </w:p>
    <w:p w:rsidR="00B22423" w:rsidRDefault="00B22423" w:rsidP="00B22423">
      <w:r>
        <w:t>Welke compagnie was hierin actief op de Atlantische Oceaan? = De WIC.</w:t>
      </w:r>
    </w:p>
    <w:p w:rsidR="00B22423" w:rsidRDefault="00B22423" w:rsidP="00B22423">
      <w:r>
        <w:t xml:space="preserve">Waarom werd Piet </w:t>
      </w:r>
      <w:proofErr w:type="spellStart"/>
      <w:r>
        <w:t>Heyn</w:t>
      </w:r>
      <w:proofErr w:type="spellEnd"/>
      <w:r>
        <w:t xml:space="preserve"> als held beschouwd na het kapen van de vijandelijke zilvervloot? = Hij had heel veel geld binnen gehaald, Hij had een vijandig land geld afgenomen.</w:t>
      </w:r>
    </w:p>
    <w:p w:rsidR="00B22423" w:rsidRDefault="00B22423" w:rsidP="00B22423">
      <w:r>
        <w:t>Waarom waren schutters belangrijke mensen in de politiek? = Ze zorgden ervoor dat schepen van de vijand werden verwoest, en daarmee haalden ze ook nog veel geld mee op.</w:t>
      </w:r>
    </w:p>
    <w:p w:rsidR="00B22423" w:rsidRDefault="00B22423" w:rsidP="00B22423">
      <w:r>
        <w:t>Wat waren Van Oldenbarnevelt laatste woorden? = 'Mannen, geloof niet dat ik een landverrader ben, ik heb oprecht en vroom gehandeld, als een goed patriot, en zo zal ik sterven.'</w:t>
      </w:r>
    </w:p>
    <w:p w:rsidR="00B22423" w:rsidRDefault="00B22423" w:rsidP="00B22423">
      <w:r>
        <w:t xml:space="preserve">Hoe weet je of je een bron kan gebruiken? </w:t>
      </w:r>
    </w:p>
    <w:p w:rsidR="00B22423" w:rsidRDefault="00B22423" w:rsidP="00B22423">
      <w:r>
        <w:t>Soortbron:</w:t>
      </w:r>
    </w:p>
    <w:p w:rsidR="00B22423" w:rsidRDefault="00B22423" w:rsidP="00B22423">
      <w:r>
        <w:t xml:space="preserve">Als eerste, Geschreven: Primair of Secundair </w:t>
      </w:r>
    </w:p>
    <w:p w:rsidR="00B22423" w:rsidRDefault="00B22423" w:rsidP="00B22423">
      <w:r>
        <w:tab/>
        <w:t xml:space="preserve"> of Ongeschreven</w:t>
      </w:r>
    </w:p>
    <w:p w:rsidR="00B22423" w:rsidRDefault="00B22423" w:rsidP="00B22423">
      <w:r>
        <w:t>Maker geschreven:</w:t>
      </w:r>
    </w:p>
    <w:p w:rsidR="00B22423" w:rsidRDefault="00B22423" w:rsidP="00B22423">
      <w:r>
        <w:t>Als tweede, Subjectief of Objectief</w:t>
      </w:r>
    </w:p>
    <w:p w:rsidR="00B22423" w:rsidRDefault="00B22423" w:rsidP="00B22423">
      <w:r>
        <w:t>Wanneer: (tijd zelf is betrouwbaarder dan latere tijd)</w:t>
      </w:r>
    </w:p>
    <w:p w:rsidR="00B22423" w:rsidRDefault="00B22423" w:rsidP="00B22423">
      <w:r>
        <w:t>Als derde, Tijd zelf of Later</w:t>
      </w:r>
    </w:p>
    <w:p w:rsidR="00B22423" w:rsidRDefault="00B22423" w:rsidP="00B22423">
      <w:r>
        <w:t>Bedoeling maker:</w:t>
      </w:r>
    </w:p>
    <w:p w:rsidR="00B22423" w:rsidRDefault="00B22423" w:rsidP="00B22423">
      <w:r>
        <w:t>Als vierde, Overtuigen of Informatie</w:t>
      </w:r>
    </w:p>
    <w:p w:rsidR="00B22423" w:rsidRDefault="00B22423" w:rsidP="00B22423">
      <w:r>
        <w:t>Stadhouder = Oorspronkelijk de plaatsvervanger van een vorst in een gewest. Tijdens de Opstand tegen Spanje was de stadhouder de legeraanvoerder in dienst van de Staten-Generaal. De functie bleef in de familie van Oranje-Nassau.</w:t>
      </w:r>
    </w:p>
    <w:p w:rsidR="00B22423" w:rsidRDefault="00B22423" w:rsidP="00B22423">
      <w:r>
        <w:t>Landsadvocaat = Belangrijkste ambtenaar in dienst van de Staten van Holland. Hierdoor in de praktijk de belangrijkste politieke bestuurder van de Republiek.</w:t>
      </w:r>
    </w:p>
    <w:p w:rsidR="00520519" w:rsidRDefault="00B22423" w:rsidP="00B22423">
      <w:r>
        <w:t>1619 = Johan van Oldenbarnevelt ter dood veroordeeld.</w:t>
      </w:r>
    </w:p>
    <w:sectPr w:rsidR="005205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423"/>
    <w:rsid w:val="00520519"/>
    <w:rsid w:val="00B224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ACAA6-D6AD-4879-BBF1-B396EB69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1024</Words>
  <Characters>5637</Characters>
  <Application>Microsoft Office Word</Application>
  <DocSecurity>0</DocSecurity>
  <Lines>46</Lines>
  <Paragraphs>13</Paragraphs>
  <ScaleCrop>false</ScaleCrop>
  <Company>Hewlett-Packard</Company>
  <LinksUpToDate>false</LinksUpToDate>
  <CharactersWithSpaces>6648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Wijngaards</dc:creator>
  <cp:keywords/>
  <dc:description/>
  <cp:lastModifiedBy>Laura Wijngaards</cp:lastModifiedBy>
  <cp:revision>1</cp:revision>
  <dcterms:created xsi:type="dcterms:W3CDTF">2015-03-05T16:13:00Z</dcterms:created>
  <dcterms:modified xsi:type="dcterms:W3CDTF">2015-03-05T16:18:00Z</dcterms:modified>
</cp:coreProperties>
</file>