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688" w:rsidRDefault="00A93252" w:rsidP="00B0095F">
      <w:pPr>
        <w:jc w:val="center"/>
        <w:rPr>
          <w:b/>
          <w:color w:val="FF0000"/>
          <w:sz w:val="36"/>
        </w:rPr>
      </w:pPr>
      <w:r w:rsidRPr="00A93252">
        <w:rPr>
          <w:b/>
          <w:sz w:val="36"/>
        </w:rPr>
        <w:t>Kan tuinkers ook groeien in het donker?</w:t>
      </w:r>
      <w:r w:rsidR="005877B8">
        <w:rPr>
          <w:b/>
          <w:sz w:val="36"/>
        </w:rPr>
        <w:t xml:space="preserve"> </w:t>
      </w:r>
    </w:p>
    <w:p w:rsidR="005877B8" w:rsidRPr="005877B8" w:rsidRDefault="005877B8" w:rsidP="00B0095F">
      <w:pPr>
        <w:jc w:val="center"/>
        <w:rPr>
          <w:b/>
          <w:color w:val="FF0000"/>
          <w:sz w:val="36"/>
        </w:rPr>
      </w:pPr>
      <w:r>
        <w:rPr>
          <w:b/>
          <w:color w:val="FF0000"/>
          <w:sz w:val="36"/>
        </w:rPr>
        <w:t>De invloed van licht en donker bij de groei van tuinkers</w:t>
      </w:r>
    </w:p>
    <w:p w:rsidR="00A93252" w:rsidRPr="009A0BC2" w:rsidRDefault="00A93252" w:rsidP="00A93252">
      <w:pPr>
        <w:jc w:val="both"/>
        <w:rPr>
          <w:color w:val="FF0000"/>
          <w:sz w:val="24"/>
        </w:rPr>
      </w:pPr>
      <w:r w:rsidRPr="00564328">
        <w:rPr>
          <w:b/>
          <w:sz w:val="28"/>
        </w:rPr>
        <w:t>Inleiding:</w:t>
      </w:r>
      <w:r w:rsidRPr="00564328">
        <w:rPr>
          <w:sz w:val="28"/>
        </w:rPr>
        <w:t xml:space="preserve"> </w:t>
      </w:r>
      <w:r w:rsidR="00564328">
        <w:rPr>
          <w:sz w:val="24"/>
        </w:rPr>
        <w:t>Met deze proef wil</w:t>
      </w:r>
      <w:r w:rsidR="009643F5">
        <w:rPr>
          <w:sz w:val="24"/>
        </w:rPr>
        <w:t xml:space="preserve"> ik </w:t>
      </w:r>
      <w:r w:rsidR="00564328">
        <w:rPr>
          <w:sz w:val="24"/>
        </w:rPr>
        <w:t xml:space="preserve">graag laten zien of tuinkers ook in het donker kan groeien. In het donker is er geen sprake van fotosynthese. </w:t>
      </w:r>
      <w:r w:rsidR="009A0BC2">
        <w:rPr>
          <w:color w:val="FF0000"/>
          <w:sz w:val="24"/>
        </w:rPr>
        <w:t xml:space="preserve">Doordat ik tuinkerszaadjes gebruik, is de proef sneller klaar. Tuinkerszaadjes groeien namelijk snel. </w:t>
      </w:r>
      <w:r w:rsidR="00564328">
        <w:rPr>
          <w:sz w:val="24"/>
        </w:rPr>
        <w:t xml:space="preserve">De tuinkers </w:t>
      </w:r>
      <w:r w:rsidR="00184A99">
        <w:rPr>
          <w:sz w:val="24"/>
        </w:rPr>
        <w:t xml:space="preserve">plantjes krijgen dan geen zonlicht en energie van de zon. In de bladgroen korrels kan dit zonlicht dus niet omgezet worden in energie om te groeien. Tenminste dit verwacht ik. </w:t>
      </w:r>
    </w:p>
    <w:p w:rsidR="00184A99" w:rsidRDefault="00184A99" w:rsidP="00A93252">
      <w:pPr>
        <w:jc w:val="both"/>
        <w:rPr>
          <w:sz w:val="24"/>
        </w:rPr>
      </w:pPr>
      <w:r w:rsidRPr="00184A99">
        <w:rPr>
          <w:sz w:val="24"/>
          <w:u w:val="single"/>
        </w:rPr>
        <w:t>Onderzoeksvraag</w:t>
      </w:r>
      <w:r>
        <w:rPr>
          <w:sz w:val="24"/>
          <w:u w:val="single"/>
        </w:rPr>
        <w:t>:</w:t>
      </w:r>
      <w:r>
        <w:rPr>
          <w:sz w:val="24"/>
        </w:rPr>
        <w:t xml:space="preserve"> Hoeveel invloed heeft de zon op fotosynthese bij de  groei van tuinkers?</w:t>
      </w:r>
    </w:p>
    <w:p w:rsidR="00184A99" w:rsidRDefault="009A0BC2" w:rsidP="00A93252">
      <w:pPr>
        <w:jc w:val="both"/>
        <w:rPr>
          <w:sz w:val="24"/>
        </w:rPr>
      </w:pPr>
      <w:r>
        <w:rPr>
          <w:b/>
          <w:color w:val="FF0000"/>
          <w:sz w:val="28"/>
        </w:rPr>
        <w:t xml:space="preserve">Hypothese: </w:t>
      </w:r>
      <w:r w:rsidR="00184A99" w:rsidRPr="00184A99">
        <w:rPr>
          <w:sz w:val="24"/>
        </w:rPr>
        <w:t xml:space="preserve"> </w:t>
      </w:r>
      <w:r w:rsidR="00184A99">
        <w:rPr>
          <w:sz w:val="24"/>
        </w:rPr>
        <w:t>Hoe minder (zon)licht hoe minder fotosynthese, hoe langzamer de groei.</w:t>
      </w:r>
    </w:p>
    <w:p w:rsidR="00B0095F" w:rsidRDefault="00B0095F" w:rsidP="00A93252">
      <w:pPr>
        <w:jc w:val="both"/>
        <w:rPr>
          <w:sz w:val="24"/>
        </w:rPr>
      </w:pPr>
    </w:p>
    <w:p w:rsidR="00184A99" w:rsidRDefault="00184A99" w:rsidP="00A93252">
      <w:pPr>
        <w:jc w:val="both"/>
        <w:rPr>
          <w:b/>
          <w:sz w:val="28"/>
        </w:rPr>
      </w:pPr>
      <w:r>
        <w:rPr>
          <w:b/>
          <w:sz w:val="28"/>
        </w:rPr>
        <w:t>Gebruikte materialen:</w:t>
      </w:r>
    </w:p>
    <w:p w:rsidR="00184A99" w:rsidRDefault="00184A99" w:rsidP="00184A99">
      <w:pPr>
        <w:pStyle w:val="Lijstalinea"/>
        <w:numPr>
          <w:ilvl w:val="0"/>
          <w:numId w:val="2"/>
        </w:numPr>
        <w:jc w:val="both"/>
        <w:rPr>
          <w:sz w:val="24"/>
        </w:rPr>
      </w:pPr>
      <w:r>
        <w:rPr>
          <w:sz w:val="24"/>
        </w:rPr>
        <w:t>2 plastic bakjes</w:t>
      </w:r>
    </w:p>
    <w:p w:rsidR="00184A99" w:rsidRPr="00184A99" w:rsidRDefault="00184A99" w:rsidP="00184A99">
      <w:pPr>
        <w:pStyle w:val="Lijstalinea"/>
        <w:numPr>
          <w:ilvl w:val="0"/>
          <w:numId w:val="2"/>
        </w:numPr>
        <w:jc w:val="both"/>
        <w:rPr>
          <w:sz w:val="24"/>
        </w:rPr>
      </w:pPr>
      <w:r w:rsidRPr="00184A99">
        <w:rPr>
          <w:sz w:val="24"/>
        </w:rPr>
        <w:t>Watten</w:t>
      </w:r>
    </w:p>
    <w:p w:rsidR="00184A99" w:rsidRDefault="00184A99" w:rsidP="00184A99">
      <w:pPr>
        <w:pStyle w:val="Lijstalinea"/>
        <w:numPr>
          <w:ilvl w:val="0"/>
          <w:numId w:val="2"/>
        </w:numPr>
        <w:jc w:val="both"/>
        <w:rPr>
          <w:sz w:val="24"/>
        </w:rPr>
      </w:pPr>
      <w:r>
        <w:rPr>
          <w:sz w:val="24"/>
        </w:rPr>
        <w:t>Water</w:t>
      </w:r>
    </w:p>
    <w:p w:rsidR="00184A99" w:rsidRDefault="00184A99" w:rsidP="00184A99">
      <w:pPr>
        <w:pStyle w:val="Lijstalinea"/>
        <w:numPr>
          <w:ilvl w:val="0"/>
          <w:numId w:val="2"/>
        </w:numPr>
        <w:jc w:val="both"/>
        <w:rPr>
          <w:sz w:val="24"/>
        </w:rPr>
      </w:pPr>
      <w:r>
        <w:rPr>
          <w:sz w:val="24"/>
        </w:rPr>
        <w:t>Tuinkers-zaadjes</w:t>
      </w:r>
    </w:p>
    <w:p w:rsidR="00184A99" w:rsidRDefault="00184A99" w:rsidP="00184A99">
      <w:pPr>
        <w:pStyle w:val="Lijstalinea"/>
        <w:numPr>
          <w:ilvl w:val="0"/>
          <w:numId w:val="2"/>
        </w:numPr>
        <w:jc w:val="both"/>
        <w:rPr>
          <w:sz w:val="24"/>
        </w:rPr>
      </w:pPr>
      <w:r>
        <w:rPr>
          <w:sz w:val="24"/>
        </w:rPr>
        <w:t>Een donkere kast</w:t>
      </w:r>
    </w:p>
    <w:p w:rsidR="00184A99" w:rsidRDefault="00184A99" w:rsidP="00184A99">
      <w:pPr>
        <w:pStyle w:val="Lijstalinea"/>
        <w:numPr>
          <w:ilvl w:val="0"/>
          <w:numId w:val="2"/>
        </w:numPr>
        <w:jc w:val="both"/>
        <w:rPr>
          <w:sz w:val="24"/>
        </w:rPr>
      </w:pPr>
      <w:r>
        <w:rPr>
          <w:sz w:val="24"/>
        </w:rPr>
        <w:t>Een vensterbank (waar veel licht is)</w:t>
      </w:r>
    </w:p>
    <w:p w:rsidR="00B0095F" w:rsidRDefault="00B0095F" w:rsidP="00184A99">
      <w:pPr>
        <w:jc w:val="both"/>
        <w:rPr>
          <w:b/>
          <w:sz w:val="28"/>
        </w:rPr>
      </w:pPr>
    </w:p>
    <w:p w:rsidR="00184A99" w:rsidRPr="00712B6E" w:rsidRDefault="00184A99" w:rsidP="00184A99">
      <w:pPr>
        <w:jc w:val="both"/>
        <w:rPr>
          <w:color w:val="FF0000"/>
          <w:sz w:val="24"/>
        </w:rPr>
      </w:pPr>
      <w:r>
        <w:rPr>
          <w:b/>
          <w:sz w:val="28"/>
        </w:rPr>
        <w:t xml:space="preserve">Methode: </w:t>
      </w:r>
      <w:r>
        <w:rPr>
          <w:sz w:val="24"/>
        </w:rPr>
        <w:t xml:space="preserve">In bakje 1 heb ik als eerste watjes gedaan. Toen heb ik de watjes een beetje vochtig gemaakt met wat water, en daarna de zaadjes er in gelegd. </w:t>
      </w:r>
      <w:r w:rsidR="004278C4">
        <w:rPr>
          <w:sz w:val="24"/>
        </w:rPr>
        <w:t>Datzelfde heb ik gedaan bij bakje 2. Nadat ik de zaadjes erin heb gedaan heb ik het ene bakje in de donkere kast gezet en de ander in de vensterbank. Vervolgens heb ik ze elke dag een klein beetje water gegeven. Ook heb ik elke dag gemeten hoe groot de plantjes die dag waren.</w:t>
      </w:r>
      <w:r w:rsidR="00712B6E">
        <w:rPr>
          <w:color w:val="FF0000"/>
          <w:sz w:val="24"/>
        </w:rPr>
        <w:t xml:space="preserve"> </w:t>
      </w:r>
    </w:p>
    <w:p w:rsidR="00B0095F" w:rsidRDefault="00B0095F" w:rsidP="00184A99">
      <w:pPr>
        <w:jc w:val="both"/>
        <w:rPr>
          <w:b/>
          <w:sz w:val="28"/>
        </w:rPr>
      </w:pPr>
    </w:p>
    <w:p w:rsidR="004278C4" w:rsidRDefault="004278C4" w:rsidP="00184A99">
      <w:pPr>
        <w:jc w:val="both"/>
        <w:rPr>
          <w:b/>
          <w:sz w:val="24"/>
        </w:rPr>
      </w:pPr>
      <w:r>
        <w:rPr>
          <w:b/>
          <w:sz w:val="28"/>
        </w:rPr>
        <w:t xml:space="preserve">Resultaten: </w:t>
      </w:r>
    </w:p>
    <w:p w:rsidR="00B0095F" w:rsidRPr="00D253B8" w:rsidRDefault="00B0095F" w:rsidP="00B0095F">
      <w:pPr>
        <w:pStyle w:val="Lijstalinea"/>
        <w:numPr>
          <w:ilvl w:val="0"/>
          <w:numId w:val="3"/>
        </w:numPr>
        <w:jc w:val="both"/>
        <w:rPr>
          <w:sz w:val="24"/>
          <w:u w:val="single"/>
        </w:rPr>
      </w:pPr>
      <w:r w:rsidRPr="00B0095F">
        <w:rPr>
          <w:sz w:val="24"/>
          <w:u w:val="single"/>
        </w:rPr>
        <w:t>Wat heb ik gezien?</w:t>
      </w:r>
      <w:r>
        <w:rPr>
          <w:sz w:val="24"/>
        </w:rPr>
        <w:t xml:space="preserve"> Ik heb duidelijk gezien dat de zaadjes eerst</w:t>
      </w:r>
      <w:r w:rsidR="00D253B8">
        <w:rPr>
          <w:sz w:val="24"/>
        </w:rPr>
        <w:t xml:space="preserve"> ontkiemden en vervolgens groeiden. En ik heb gezien dat de plantjes in het donker beter groeiden dan de plantjes in het licht.</w:t>
      </w:r>
    </w:p>
    <w:p w:rsidR="00D253B8" w:rsidRPr="00D253B8" w:rsidRDefault="00D253B8" w:rsidP="00B0095F">
      <w:pPr>
        <w:pStyle w:val="Lijstalinea"/>
        <w:numPr>
          <w:ilvl w:val="0"/>
          <w:numId w:val="3"/>
        </w:numPr>
        <w:jc w:val="both"/>
        <w:rPr>
          <w:sz w:val="24"/>
          <w:u w:val="single"/>
        </w:rPr>
      </w:pPr>
      <w:r>
        <w:rPr>
          <w:sz w:val="24"/>
          <w:u w:val="single"/>
        </w:rPr>
        <w:t>Wat heb ik gehoord?</w:t>
      </w:r>
      <w:r>
        <w:rPr>
          <w:sz w:val="24"/>
        </w:rPr>
        <w:t xml:space="preserve"> Ik heb niets gehoord toen de plantjes groeiden.</w:t>
      </w:r>
    </w:p>
    <w:p w:rsidR="00D253B8" w:rsidRPr="00B0095F" w:rsidRDefault="00D253B8" w:rsidP="00B0095F">
      <w:pPr>
        <w:pStyle w:val="Lijstalinea"/>
        <w:numPr>
          <w:ilvl w:val="0"/>
          <w:numId w:val="3"/>
        </w:numPr>
        <w:jc w:val="both"/>
        <w:rPr>
          <w:sz w:val="24"/>
          <w:u w:val="single"/>
        </w:rPr>
      </w:pPr>
      <w:r>
        <w:rPr>
          <w:sz w:val="24"/>
          <w:u w:val="single"/>
        </w:rPr>
        <w:t>Wat heb ik geroken?</w:t>
      </w:r>
      <w:r>
        <w:rPr>
          <w:sz w:val="24"/>
        </w:rPr>
        <w:t xml:space="preserve"> Tuinkers heeft een best wel sterke geur, die heb ik een klein beetje geroken maar verder niks.</w:t>
      </w:r>
      <w:r w:rsidR="009643F5">
        <w:rPr>
          <w:sz w:val="24"/>
        </w:rPr>
        <w:t xml:space="preserve"> </w:t>
      </w:r>
    </w:p>
    <w:p w:rsidR="00B0095F" w:rsidRDefault="00B0095F" w:rsidP="00184A99">
      <w:pPr>
        <w:jc w:val="both"/>
        <w:rPr>
          <w:b/>
          <w:sz w:val="28"/>
        </w:rPr>
      </w:pPr>
    </w:p>
    <w:p w:rsidR="00B0095F" w:rsidRDefault="00B0095F" w:rsidP="00184A99">
      <w:pPr>
        <w:jc w:val="both"/>
        <w:rPr>
          <w:b/>
          <w:sz w:val="28"/>
        </w:rPr>
      </w:pPr>
    </w:p>
    <w:p w:rsidR="004278C4" w:rsidRDefault="004278C4" w:rsidP="00184A99">
      <w:pPr>
        <w:jc w:val="both"/>
        <w:rPr>
          <w:b/>
          <w:sz w:val="24"/>
        </w:rPr>
      </w:pPr>
      <w:r>
        <w:rPr>
          <w:b/>
          <w:sz w:val="28"/>
        </w:rPr>
        <w:lastRenderedPageBreak/>
        <w:t>De tabel:</w:t>
      </w:r>
    </w:p>
    <w:p w:rsidR="004278C4" w:rsidRPr="004278C4" w:rsidRDefault="004278C4" w:rsidP="00184A99">
      <w:pPr>
        <w:jc w:val="both"/>
        <w:rPr>
          <w:sz w:val="24"/>
        </w:rPr>
      </w:pPr>
      <w:r>
        <w:rPr>
          <w:sz w:val="24"/>
        </w:rPr>
        <w:t>In deze tabel staat vermeld hoe groot de plantjes in 1 dag zijn geworden.</w:t>
      </w:r>
    </w:p>
    <w:tbl>
      <w:tblPr>
        <w:tblStyle w:val="Tabelraster"/>
        <w:tblW w:w="0" w:type="auto"/>
        <w:tblLook w:val="04A0" w:firstRow="1" w:lastRow="0" w:firstColumn="1" w:lastColumn="0" w:noHBand="0" w:noVBand="1"/>
      </w:tblPr>
      <w:tblGrid>
        <w:gridCol w:w="3020"/>
        <w:gridCol w:w="3021"/>
        <w:gridCol w:w="3021"/>
      </w:tblGrid>
      <w:tr w:rsidR="00A93252" w:rsidTr="00A93252">
        <w:tc>
          <w:tcPr>
            <w:tcW w:w="3020" w:type="dxa"/>
          </w:tcPr>
          <w:p w:rsidR="00A93252" w:rsidRDefault="00A93252" w:rsidP="00A93252">
            <w:pPr>
              <w:jc w:val="both"/>
              <w:rPr>
                <w:sz w:val="24"/>
              </w:rPr>
            </w:pPr>
            <w:r w:rsidRPr="00A93252">
              <w:rPr>
                <w:sz w:val="28"/>
              </w:rPr>
              <w:t>Dag:</w:t>
            </w:r>
          </w:p>
        </w:tc>
        <w:tc>
          <w:tcPr>
            <w:tcW w:w="3021" w:type="dxa"/>
          </w:tcPr>
          <w:p w:rsidR="00A93252" w:rsidRPr="00A93252" w:rsidRDefault="00A93252" w:rsidP="00A93252">
            <w:pPr>
              <w:jc w:val="both"/>
              <w:rPr>
                <w:sz w:val="28"/>
              </w:rPr>
            </w:pPr>
            <w:r>
              <w:rPr>
                <w:sz w:val="28"/>
              </w:rPr>
              <w:t>Licht:</w:t>
            </w:r>
          </w:p>
        </w:tc>
        <w:tc>
          <w:tcPr>
            <w:tcW w:w="3021" w:type="dxa"/>
          </w:tcPr>
          <w:p w:rsidR="00A93252" w:rsidRDefault="00A93252" w:rsidP="00A93252">
            <w:pPr>
              <w:jc w:val="both"/>
              <w:rPr>
                <w:sz w:val="24"/>
              </w:rPr>
            </w:pPr>
            <w:r w:rsidRPr="00A93252">
              <w:rPr>
                <w:sz w:val="28"/>
              </w:rPr>
              <w:t>Donker</w:t>
            </w:r>
            <w:r>
              <w:rPr>
                <w:sz w:val="28"/>
              </w:rPr>
              <w:t>:</w:t>
            </w:r>
          </w:p>
        </w:tc>
      </w:tr>
      <w:tr w:rsidR="00A93252" w:rsidTr="00A93252">
        <w:tc>
          <w:tcPr>
            <w:tcW w:w="3020" w:type="dxa"/>
          </w:tcPr>
          <w:p w:rsidR="00A93252" w:rsidRDefault="00A93252" w:rsidP="00A93252">
            <w:pPr>
              <w:jc w:val="both"/>
              <w:rPr>
                <w:sz w:val="24"/>
              </w:rPr>
            </w:pPr>
            <w:r>
              <w:rPr>
                <w:sz w:val="24"/>
              </w:rPr>
              <w:t>Dag 1</w:t>
            </w:r>
          </w:p>
          <w:p w:rsidR="00A93252" w:rsidRDefault="00A93252" w:rsidP="00A93252">
            <w:pPr>
              <w:jc w:val="both"/>
              <w:rPr>
                <w:sz w:val="24"/>
              </w:rPr>
            </w:pPr>
          </w:p>
        </w:tc>
        <w:tc>
          <w:tcPr>
            <w:tcW w:w="3021" w:type="dxa"/>
          </w:tcPr>
          <w:p w:rsidR="00A93252" w:rsidRDefault="0061236D" w:rsidP="00A93252">
            <w:pPr>
              <w:jc w:val="both"/>
              <w:rPr>
                <w:sz w:val="24"/>
              </w:rPr>
            </w:pPr>
            <w:r>
              <w:rPr>
                <w:sz w:val="24"/>
              </w:rPr>
              <w:t>0 cm</w:t>
            </w:r>
          </w:p>
        </w:tc>
        <w:tc>
          <w:tcPr>
            <w:tcW w:w="3021" w:type="dxa"/>
          </w:tcPr>
          <w:p w:rsidR="00A93252" w:rsidRDefault="0061236D" w:rsidP="00A93252">
            <w:pPr>
              <w:jc w:val="both"/>
              <w:rPr>
                <w:sz w:val="24"/>
              </w:rPr>
            </w:pPr>
            <w:r>
              <w:rPr>
                <w:sz w:val="24"/>
              </w:rPr>
              <w:t>0,1 cm</w:t>
            </w:r>
          </w:p>
        </w:tc>
      </w:tr>
      <w:tr w:rsidR="00A93252" w:rsidTr="00A93252">
        <w:tc>
          <w:tcPr>
            <w:tcW w:w="3020" w:type="dxa"/>
          </w:tcPr>
          <w:p w:rsidR="00A93252" w:rsidRDefault="00A93252" w:rsidP="00A93252">
            <w:pPr>
              <w:jc w:val="both"/>
              <w:rPr>
                <w:sz w:val="24"/>
              </w:rPr>
            </w:pPr>
            <w:r>
              <w:rPr>
                <w:sz w:val="24"/>
              </w:rPr>
              <w:t>Dag 2</w:t>
            </w:r>
          </w:p>
          <w:p w:rsidR="00A93252" w:rsidRDefault="00A93252" w:rsidP="00A93252">
            <w:pPr>
              <w:jc w:val="both"/>
              <w:rPr>
                <w:sz w:val="24"/>
              </w:rPr>
            </w:pPr>
          </w:p>
        </w:tc>
        <w:tc>
          <w:tcPr>
            <w:tcW w:w="3021" w:type="dxa"/>
          </w:tcPr>
          <w:p w:rsidR="00A93252" w:rsidRDefault="0061236D" w:rsidP="0061236D">
            <w:pPr>
              <w:jc w:val="both"/>
              <w:rPr>
                <w:sz w:val="24"/>
              </w:rPr>
            </w:pPr>
            <w:r>
              <w:rPr>
                <w:sz w:val="24"/>
              </w:rPr>
              <w:t>0,1 cm</w:t>
            </w:r>
          </w:p>
        </w:tc>
        <w:tc>
          <w:tcPr>
            <w:tcW w:w="3021" w:type="dxa"/>
          </w:tcPr>
          <w:p w:rsidR="00A93252" w:rsidRDefault="0061236D" w:rsidP="0061236D">
            <w:pPr>
              <w:jc w:val="both"/>
              <w:rPr>
                <w:sz w:val="24"/>
              </w:rPr>
            </w:pPr>
            <w:r>
              <w:rPr>
                <w:sz w:val="24"/>
              </w:rPr>
              <w:t>1 cm</w:t>
            </w:r>
          </w:p>
        </w:tc>
      </w:tr>
      <w:tr w:rsidR="00A93252" w:rsidTr="00A93252">
        <w:tc>
          <w:tcPr>
            <w:tcW w:w="3020" w:type="dxa"/>
          </w:tcPr>
          <w:p w:rsidR="00A93252" w:rsidRDefault="00A93252" w:rsidP="00A93252">
            <w:pPr>
              <w:rPr>
                <w:sz w:val="24"/>
              </w:rPr>
            </w:pPr>
            <w:r>
              <w:rPr>
                <w:sz w:val="24"/>
              </w:rPr>
              <w:t>Dag 3</w:t>
            </w:r>
          </w:p>
          <w:p w:rsidR="00A93252" w:rsidRDefault="00A93252" w:rsidP="00A93252">
            <w:pPr>
              <w:rPr>
                <w:sz w:val="24"/>
              </w:rPr>
            </w:pPr>
          </w:p>
        </w:tc>
        <w:tc>
          <w:tcPr>
            <w:tcW w:w="3021" w:type="dxa"/>
          </w:tcPr>
          <w:p w:rsidR="00A93252" w:rsidRDefault="00C52450" w:rsidP="00C52450">
            <w:pPr>
              <w:jc w:val="both"/>
              <w:rPr>
                <w:sz w:val="24"/>
              </w:rPr>
            </w:pPr>
            <w:r>
              <w:rPr>
                <w:sz w:val="24"/>
              </w:rPr>
              <w:t xml:space="preserve"> 0,1</w:t>
            </w:r>
            <w:r w:rsidR="0061236D">
              <w:rPr>
                <w:sz w:val="24"/>
              </w:rPr>
              <w:t>5 c</w:t>
            </w:r>
            <w:r w:rsidR="00405B8B">
              <w:rPr>
                <w:sz w:val="24"/>
              </w:rPr>
              <w:t>m</w:t>
            </w:r>
          </w:p>
        </w:tc>
        <w:tc>
          <w:tcPr>
            <w:tcW w:w="3021" w:type="dxa"/>
          </w:tcPr>
          <w:p w:rsidR="00A93252" w:rsidRDefault="0061236D" w:rsidP="0061236D">
            <w:pPr>
              <w:jc w:val="both"/>
              <w:rPr>
                <w:sz w:val="24"/>
              </w:rPr>
            </w:pPr>
            <w:r>
              <w:rPr>
                <w:sz w:val="24"/>
              </w:rPr>
              <w:t>1,5 cm</w:t>
            </w:r>
          </w:p>
        </w:tc>
      </w:tr>
      <w:tr w:rsidR="00A93252" w:rsidTr="00A93252">
        <w:tc>
          <w:tcPr>
            <w:tcW w:w="3020" w:type="dxa"/>
          </w:tcPr>
          <w:p w:rsidR="00A93252" w:rsidRDefault="00A93252" w:rsidP="00A93252">
            <w:pPr>
              <w:jc w:val="both"/>
              <w:rPr>
                <w:sz w:val="24"/>
              </w:rPr>
            </w:pPr>
            <w:r>
              <w:rPr>
                <w:sz w:val="24"/>
              </w:rPr>
              <w:t>Dag 4</w:t>
            </w:r>
          </w:p>
          <w:p w:rsidR="00A93252" w:rsidRDefault="00A93252" w:rsidP="00A93252">
            <w:pPr>
              <w:jc w:val="both"/>
              <w:rPr>
                <w:sz w:val="24"/>
              </w:rPr>
            </w:pPr>
          </w:p>
        </w:tc>
        <w:tc>
          <w:tcPr>
            <w:tcW w:w="3021" w:type="dxa"/>
          </w:tcPr>
          <w:p w:rsidR="00A93252" w:rsidRDefault="00C52450" w:rsidP="00A93252">
            <w:pPr>
              <w:jc w:val="both"/>
              <w:rPr>
                <w:sz w:val="24"/>
              </w:rPr>
            </w:pPr>
            <w:r>
              <w:rPr>
                <w:sz w:val="24"/>
              </w:rPr>
              <w:t>1 cm</w:t>
            </w:r>
          </w:p>
        </w:tc>
        <w:tc>
          <w:tcPr>
            <w:tcW w:w="3021" w:type="dxa"/>
          </w:tcPr>
          <w:p w:rsidR="00A93252" w:rsidRDefault="00C52450" w:rsidP="00A93252">
            <w:pPr>
              <w:jc w:val="both"/>
              <w:rPr>
                <w:sz w:val="24"/>
              </w:rPr>
            </w:pPr>
            <w:r>
              <w:rPr>
                <w:sz w:val="24"/>
              </w:rPr>
              <w:t>2 cm</w:t>
            </w:r>
          </w:p>
        </w:tc>
      </w:tr>
      <w:tr w:rsidR="00A93252" w:rsidTr="00A93252">
        <w:tc>
          <w:tcPr>
            <w:tcW w:w="3020" w:type="dxa"/>
          </w:tcPr>
          <w:p w:rsidR="00A93252" w:rsidRDefault="00A93252" w:rsidP="00A93252">
            <w:pPr>
              <w:jc w:val="both"/>
              <w:rPr>
                <w:sz w:val="24"/>
              </w:rPr>
            </w:pPr>
            <w:r>
              <w:rPr>
                <w:sz w:val="24"/>
              </w:rPr>
              <w:t>Dag 5</w:t>
            </w:r>
          </w:p>
          <w:p w:rsidR="00A93252" w:rsidRDefault="00A93252" w:rsidP="00A93252">
            <w:pPr>
              <w:jc w:val="both"/>
              <w:rPr>
                <w:sz w:val="24"/>
              </w:rPr>
            </w:pPr>
          </w:p>
        </w:tc>
        <w:tc>
          <w:tcPr>
            <w:tcW w:w="3021" w:type="dxa"/>
          </w:tcPr>
          <w:p w:rsidR="00A93252" w:rsidRDefault="00C52450" w:rsidP="00A93252">
            <w:pPr>
              <w:jc w:val="both"/>
              <w:rPr>
                <w:sz w:val="24"/>
              </w:rPr>
            </w:pPr>
            <w:r>
              <w:rPr>
                <w:sz w:val="24"/>
              </w:rPr>
              <w:t>2 cm</w:t>
            </w:r>
          </w:p>
        </w:tc>
        <w:tc>
          <w:tcPr>
            <w:tcW w:w="3021" w:type="dxa"/>
          </w:tcPr>
          <w:p w:rsidR="00A93252" w:rsidRDefault="00C52450" w:rsidP="00A93252">
            <w:pPr>
              <w:jc w:val="both"/>
              <w:rPr>
                <w:sz w:val="24"/>
              </w:rPr>
            </w:pPr>
            <w:r>
              <w:rPr>
                <w:sz w:val="24"/>
              </w:rPr>
              <w:t>3,2 cm</w:t>
            </w:r>
          </w:p>
        </w:tc>
      </w:tr>
      <w:tr w:rsidR="00A93252" w:rsidTr="00A93252">
        <w:tc>
          <w:tcPr>
            <w:tcW w:w="3020" w:type="dxa"/>
          </w:tcPr>
          <w:p w:rsidR="00A93252" w:rsidRDefault="00A93252" w:rsidP="00A93252">
            <w:pPr>
              <w:jc w:val="both"/>
              <w:rPr>
                <w:sz w:val="24"/>
              </w:rPr>
            </w:pPr>
            <w:r>
              <w:rPr>
                <w:sz w:val="24"/>
              </w:rPr>
              <w:t>Dag 6</w:t>
            </w:r>
          </w:p>
          <w:p w:rsidR="00A93252" w:rsidRDefault="00A93252" w:rsidP="00A93252">
            <w:pPr>
              <w:jc w:val="both"/>
              <w:rPr>
                <w:sz w:val="24"/>
              </w:rPr>
            </w:pPr>
          </w:p>
        </w:tc>
        <w:tc>
          <w:tcPr>
            <w:tcW w:w="3021" w:type="dxa"/>
          </w:tcPr>
          <w:p w:rsidR="00A93252" w:rsidRDefault="00564328" w:rsidP="00A93252">
            <w:pPr>
              <w:jc w:val="both"/>
              <w:rPr>
                <w:sz w:val="24"/>
              </w:rPr>
            </w:pPr>
            <w:r>
              <w:rPr>
                <w:sz w:val="24"/>
              </w:rPr>
              <w:t>3,7 cm</w:t>
            </w:r>
          </w:p>
        </w:tc>
        <w:tc>
          <w:tcPr>
            <w:tcW w:w="3021" w:type="dxa"/>
          </w:tcPr>
          <w:p w:rsidR="00A93252" w:rsidRDefault="00564328" w:rsidP="00A93252">
            <w:pPr>
              <w:jc w:val="both"/>
              <w:rPr>
                <w:sz w:val="24"/>
              </w:rPr>
            </w:pPr>
            <w:r>
              <w:rPr>
                <w:sz w:val="24"/>
              </w:rPr>
              <w:t>4,5</w:t>
            </w:r>
          </w:p>
        </w:tc>
      </w:tr>
      <w:tr w:rsidR="00A93252" w:rsidTr="00A93252">
        <w:tc>
          <w:tcPr>
            <w:tcW w:w="3020" w:type="dxa"/>
          </w:tcPr>
          <w:p w:rsidR="00A93252" w:rsidRDefault="004278C4" w:rsidP="00A93252">
            <w:pPr>
              <w:jc w:val="both"/>
              <w:rPr>
                <w:sz w:val="24"/>
              </w:rPr>
            </w:pPr>
            <w:r>
              <w:rPr>
                <w:sz w:val="24"/>
              </w:rPr>
              <w:t>Dag 7</w:t>
            </w:r>
          </w:p>
          <w:p w:rsidR="004278C4" w:rsidRDefault="004278C4" w:rsidP="00A93252">
            <w:pPr>
              <w:jc w:val="both"/>
              <w:rPr>
                <w:sz w:val="24"/>
              </w:rPr>
            </w:pPr>
          </w:p>
        </w:tc>
        <w:tc>
          <w:tcPr>
            <w:tcW w:w="3021" w:type="dxa"/>
          </w:tcPr>
          <w:p w:rsidR="00A93252" w:rsidRDefault="00564328" w:rsidP="00A93252">
            <w:pPr>
              <w:jc w:val="both"/>
              <w:rPr>
                <w:sz w:val="24"/>
              </w:rPr>
            </w:pPr>
            <w:r>
              <w:rPr>
                <w:sz w:val="24"/>
              </w:rPr>
              <w:t>4,5 cm</w:t>
            </w:r>
          </w:p>
        </w:tc>
        <w:tc>
          <w:tcPr>
            <w:tcW w:w="3021" w:type="dxa"/>
          </w:tcPr>
          <w:p w:rsidR="00A93252" w:rsidRDefault="00564328" w:rsidP="00564328">
            <w:pPr>
              <w:jc w:val="both"/>
              <w:rPr>
                <w:sz w:val="24"/>
              </w:rPr>
            </w:pPr>
            <w:r>
              <w:rPr>
                <w:sz w:val="24"/>
              </w:rPr>
              <w:t>5 cm</w:t>
            </w:r>
          </w:p>
        </w:tc>
      </w:tr>
    </w:tbl>
    <w:p w:rsidR="00A93252" w:rsidRDefault="00A93252" w:rsidP="00A93252">
      <w:pPr>
        <w:jc w:val="both"/>
        <w:rPr>
          <w:sz w:val="24"/>
        </w:rPr>
      </w:pPr>
    </w:p>
    <w:p w:rsidR="009643F5" w:rsidRPr="00F070D9" w:rsidRDefault="009643F5" w:rsidP="00A93252">
      <w:pPr>
        <w:jc w:val="both"/>
        <w:rPr>
          <w:color w:val="FF0000"/>
          <w:sz w:val="24"/>
        </w:rPr>
      </w:pPr>
      <w:r>
        <w:rPr>
          <w:b/>
          <w:sz w:val="28"/>
        </w:rPr>
        <w:t xml:space="preserve">Conclusie: </w:t>
      </w:r>
      <w:r>
        <w:rPr>
          <w:sz w:val="24"/>
        </w:rPr>
        <w:t>De uitkomst is het tegenovergestelde van de hypothese.</w:t>
      </w:r>
      <w:r w:rsidR="00C115DE">
        <w:rPr>
          <w:sz w:val="24"/>
        </w:rPr>
        <w:t xml:space="preserve"> Als je denkt aan de fotosynthese dan denk je gelijk dat het plantje die in de zon staat</w:t>
      </w:r>
      <w:r>
        <w:rPr>
          <w:sz w:val="24"/>
        </w:rPr>
        <w:t xml:space="preserve"> </w:t>
      </w:r>
      <w:r w:rsidR="00C115DE">
        <w:rPr>
          <w:sz w:val="24"/>
        </w:rPr>
        <w:t xml:space="preserve">het snelste groeit. In tegendeel zelfs, het plantje die in het donker staat groeit zelfs veel sneller. Er is geen verklaring te vinden voor het feit dat de plantjes in het donker beter en sneller groeiden dan de plantjes die in het licht staan. Volgens de fotosynthese dat planten licht nodig hebben is in dit proefje dus niet waar. </w:t>
      </w:r>
      <w:r w:rsidR="00F070D9">
        <w:rPr>
          <w:color w:val="FF0000"/>
          <w:sz w:val="24"/>
        </w:rPr>
        <w:t xml:space="preserve">Conclusie moet kort zijn. </w:t>
      </w:r>
      <w:bookmarkStart w:id="0" w:name="_GoBack"/>
      <w:bookmarkEnd w:id="0"/>
    </w:p>
    <w:p w:rsidR="00C115DE" w:rsidRDefault="00C115DE" w:rsidP="00A93252">
      <w:pPr>
        <w:jc w:val="both"/>
        <w:rPr>
          <w:b/>
          <w:sz w:val="28"/>
        </w:rPr>
      </w:pPr>
    </w:p>
    <w:p w:rsidR="00C115DE" w:rsidRDefault="00C115DE" w:rsidP="00A93252">
      <w:pPr>
        <w:jc w:val="both"/>
        <w:rPr>
          <w:sz w:val="24"/>
        </w:rPr>
      </w:pPr>
      <w:r>
        <w:rPr>
          <w:b/>
          <w:sz w:val="28"/>
        </w:rPr>
        <w:t xml:space="preserve">Discussie: </w:t>
      </w:r>
      <w:r>
        <w:rPr>
          <w:sz w:val="24"/>
        </w:rPr>
        <w:t xml:space="preserve">Wat er al in de conclusie is gezegd dat het proefje helemaal anders is gegaan dan verwacht. In mijn opzicht is het goed gegaan, dit komt doordat ik had verwacht dat </w:t>
      </w:r>
      <w:r w:rsidR="007B00F8">
        <w:rPr>
          <w:sz w:val="24"/>
        </w:rPr>
        <w:t xml:space="preserve">ik het helemaal zou vergeten om alle plantjes op tijd water te geven. </w:t>
      </w:r>
    </w:p>
    <w:p w:rsidR="007B00F8" w:rsidRDefault="007B00F8" w:rsidP="00A93252">
      <w:pPr>
        <w:jc w:val="both"/>
        <w:rPr>
          <w:sz w:val="24"/>
        </w:rPr>
      </w:pPr>
      <w:r>
        <w:rPr>
          <w:sz w:val="24"/>
          <w:u w:val="single"/>
        </w:rPr>
        <w:t>Mijn suggesties voor een vervolg onderzoek:</w:t>
      </w:r>
      <w:r>
        <w:rPr>
          <w:sz w:val="24"/>
        </w:rPr>
        <w:t xml:space="preserve"> </w:t>
      </w:r>
    </w:p>
    <w:p w:rsidR="007B00F8" w:rsidRDefault="007B00F8" w:rsidP="007B00F8">
      <w:pPr>
        <w:pStyle w:val="Lijstalinea"/>
        <w:numPr>
          <w:ilvl w:val="0"/>
          <w:numId w:val="4"/>
        </w:numPr>
        <w:jc w:val="both"/>
        <w:rPr>
          <w:sz w:val="24"/>
        </w:rPr>
      </w:pPr>
      <w:r>
        <w:rPr>
          <w:sz w:val="24"/>
        </w:rPr>
        <w:t>De tuinkers in porgrond planten,</w:t>
      </w:r>
    </w:p>
    <w:p w:rsidR="007B00F8" w:rsidRDefault="007B00F8" w:rsidP="007B00F8">
      <w:pPr>
        <w:pStyle w:val="Lijstalinea"/>
        <w:numPr>
          <w:ilvl w:val="0"/>
          <w:numId w:val="4"/>
        </w:numPr>
        <w:jc w:val="both"/>
        <w:rPr>
          <w:sz w:val="24"/>
        </w:rPr>
      </w:pPr>
      <w:r>
        <w:rPr>
          <w:sz w:val="24"/>
        </w:rPr>
        <w:t>Tegen het ene plantje praten en tegen de andere niet,</w:t>
      </w:r>
    </w:p>
    <w:p w:rsidR="007B00F8" w:rsidRDefault="007B00F8" w:rsidP="007B00F8">
      <w:pPr>
        <w:pStyle w:val="Lijstalinea"/>
        <w:numPr>
          <w:ilvl w:val="0"/>
          <w:numId w:val="4"/>
        </w:numPr>
        <w:jc w:val="both"/>
        <w:rPr>
          <w:sz w:val="24"/>
        </w:rPr>
      </w:pPr>
      <w:r>
        <w:rPr>
          <w:sz w:val="24"/>
        </w:rPr>
        <w:t>Het ene plantje binnen zetten en het andere plantje buiten zetten.</w:t>
      </w:r>
    </w:p>
    <w:p w:rsidR="007B00F8" w:rsidRDefault="007B00F8" w:rsidP="007B00F8">
      <w:pPr>
        <w:jc w:val="both"/>
        <w:rPr>
          <w:sz w:val="24"/>
        </w:rPr>
      </w:pPr>
    </w:p>
    <w:p w:rsidR="007B00F8" w:rsidRPr="007B00F8" w:rsidRDefault="007B00F8" w:rsidP="007B00F8">
      <w:pPr>
        <w:jc w:val="both"/>
        <w:rPr>
          <w:sz w:val="24"/>
        </w:rPr>
      </w:pPr>
      <w:r>
        <w:rPr>
          <w:b/>
          <w:sz w:val="28"/>
        </w:rPr>
        <w:t xml:space="preserve">Bronnen: </w:t>
      </w:r>
      <w:r>
        <w:rPr>
          <w:sz w:val="24"/>
        </w:rPr>
        <w:t>Ik heb mij</w:t>
      </w:r>
      <w:r w:rsidR="00905263">
        <w:rPr>
          <w:sz w:val="24"/>
        </w:rPr>
        <w:t>n moeder gevraagd of ze mij wilt h</w:t>
      </w:r>
      <w:r>
        <w:rPr>
          <w:sz w:val="24"/>
        </w:rPr>
        <w:t>elpen</w:t>
      </w:r>
      <w:r w:rsidR="00905263">
        <w:rPr>
          <w:sz w:val="24"/>
        </w:rPr>
        <w:t xml:space="preserve"> met het verslag maken. V</w:t>
      </w:r>
      <w:r>
        <w:rPr>
          <w:sz w:val="24"/>
        </w:rPr>
        <w:t>erder heb ik geen bronnen gebruikt</w:t>
      </w:r>
    </w:p>
    <w:sectPr w:rsidR="007B00F8" w:rsidRPr="007B00F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BF0" w:rsidRDefault="00732BF0" w:rsidP="00FE5E72">
      <w:pPr>
        <w:spacing w:after="0" w:line="240" w:lineRule="auto"/>
      </w:pPr>
      <w:r>
        <w:separator/>
      </w:r>
    </w:p>
  </w:endnote>
  <w:endnote w:type="continuationSeparator" w:id="0">
    <w:p w:rsidR="00732BF0" w:rsidRDefault="00732BF0" w:rsidP="00FE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72" w:rsidRDefault="00FE5E72">
    <w:pPr>
      <w:pStyle w:val="Voettekst"/>
    </w:pPr>
    <w:r>
      <w:t>Naam: Lotte Liefers</w:t>
    </w:r>
  </w:p>
  <w:p w:rsidR="00FE5E72" w:rsidRDefault="00FE5E72">
    <w:pPr>
      <w:pStyle w:val="Voettekst"/>
    </w:pPr>
    <w:r>
      <w:t>Klas: GA1a3</w:t>
    </w:r>
  </w:p>
  <w:p w:rsidR="00FE5E72" w:rsidRDefault="00FE5E72">
    <w:pPr>
      <w:pStyle w:val="Voettekst"/>
    </w:pPr>
    <w:r>
      <w:t>Vak: Biologie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BF0" w:rsidRDefault="00732BF0" w:rsidP="00FE5E72">
      <w:pPr>
        <w:spacing w:after="0" w:line="240" w:lineRule="auto"/>
      </w:pPr>
      <w:r>
        <w:separator/>
      </w:r>
    </w:p>
  </w:footnote>
  <w:footnote w:type="continuationSeparator" w:id="0">
    <w:p w:rsidR="00732BF0" w:rsidRDefault="00732BF0" w:rsidP="00FE5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05940"/>
    <w:multiLevelType w:val="hybridMultilevel"/>
    <w:tmpl w:val="514EB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B7622E"/>
    <w:multiLevelType w:val="hybridMultilevel"/>
    <w:tmpl w:val="7C869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D708FD"/>
    <w:multiLevelType w:val="hybridMultilevel"/>
    <w:tmpl w:val="ECB6B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034281"/>
    <w:multiLevelType w:val="hybridMultilevel"/>
    <w:tmpl w:val="028AC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52"/>
    <w:rsid w:val="0013223D"/>
    <w:rsid w:val="00184A99"/>
    <w:rsid w:val="00384BF9"/>
    <w:rsid w:val="00405B8B"/>
    <w:rsid w:val="004278C4"/>
    <w:rsid w:val="00564328"/>
    <w:rsid w:val="005877B8"/>
    <w:rsid w:val="0061236D"/>
    <w:rsid w:val="00712B6E"/>
    <w:rsid w:val="00732BF0"/>
    <w:rsid w:val="007B00F8"/>
    <w:rsid w:val="00905263"/>
    <w:rsid w:val="009643F5"/>
    <w:rsid w:val="009A0BC2"/>
    <w:rsid w:val="00A93252"/>
    <w:rsid w:val="00B0095F"/>
    <w:rsid w:val="00BC1AB2"/>
    <w:rsid w:val="00C115DE"/>
    <w:rsid w:val="00C52450"/>
    <w:rsid w:val="00D253B8"/>
    <w:rsid w:val="00F070D9"/>
    <w:rsid w:val="00FE1688"/>
    <w:rsid w:val="00FE5E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9BBA"/>
  <w15:chartTrackingRefBased/>
  <w15:docId w15:val="{7D6D8914-32D9-41D5-B493-EB5AA81B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9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84A99"/>
    <w:pPr>
      <w:ind w:left="720"/>
      <w:contextualSpacing/>
    </w:pPr>
  </w:style>
  <w:style w:type="paragraph" w:styleId="Koptekst">
    <w:name w:val="header"/>
    <w:basedOn w:val="Standaard"/>
    <w:link w:val="KoptekstChar"/>
    <w:uiPriority w:val="99"/>
    <w:unhideWhenUsed/>
    <w:rsid w:val="00FE5E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5E72"/>
  </w:style>
  <w:style w:type="paragraph" w:styleId="Voettekst">
    <w:name w:val="footer"/>
    <w:basedOn w:val="Standaard"/>
    <w:link w:val="VoettekstChar"/>
    <w:uiPriority w:val="99"/>
    <w:unhideWhenUsed/>
    <w:rsid w:val="00FE5E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5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458</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Liefers, L.J.  (Lotte) (GA1A3)</dc:creator>
  <cp:keywords/>
  <dc:description/>
  <cp:lastModifiedBy>Liefers, L.J.  (Lotte) (GA1A3)</cp:lastModifiedBy>
  <cp:revision>10</cp:revision>
  <dcterms:created xsi:type="dcterms:W3CDTF">2016-11-17T12:30:00Z</dcterms:created>
  <dcterms:modified xsi:type="dcterms:W3CDTF">2016-11-25T07:52:00Z</dcterms:modified>
</cp:coreProperties>
</file>