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 Spaans hfst 2 grammatica &amp; schrijf- en leesvaardig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Grammatica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Het meervoud: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Woorden die eindigen op een </w:t>
      </w:r>
      <w:r w:rsidDel="00000000" w:rsidR="00000000" w:rsidRPr="00000000">
        <w:rPr>
          <w:b w:val="1"/>
          <w:rtl w:val="0"/>
        </w:rPr>
        <w:t xml:space="preserve">klinker</w:t>
      </w:r>
      <w:r w:rsidDel="00000000" w:rsidR="00000000" w:rsidRPr="00000000">
        <w:rPr>
          <w:rtl w:val="0"/>
        </w:rPr>
        <w:t xml:space="preserve"> doe je </w:t>
      </w:r>
      <w:r w:rsidDel="00000000" w:rsidR="00000000" w:rsidRPr="00000000">
        <w:rPr>
          <w:b w:val="1"/>
          <w:rtl w:val="0"/>
        </w:rPr>
        <w:t xml:space="preserve">+ -s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BIJV. amigo → amig</w:t>
      </w:r>
      <w:r w:rsidDel="00000000" w:rsidR="00000000" w:rsidRPr="00000000">
        <w:rPr>
          <w:b w:val="1"/>
          <w:rtl w:val="0"/>
        </w:rPr>
        <w:t xml:space="preserve">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Woorden die eindigen op een </w:t>
      </w:r>
      <w:r w:rsidDel="00000000" w:rsidR="00000000" w:rsidRPr="00000000">
        <w:rPr>
          <w:b w:val="1"/>
          <w:rtl w:val="0"/>
        </w:rPr>
        <w:t xml:space="preserve">medeklinker</w:t>
      </w:r>
      <w:r w:rsidDel="00000000" w:rsidR="00000000" w:rsidRPr="00000000">
        <w:rPr>
          <w:rtl w:val="0"/>
        </w:rPr>
        <w:t xml:space="preserve"> doe je </w:t>
      </w:r>
      <w:r w:rsidDel="00000000" w:rsidR="00000000" w:rsidRPr="00000000">
        <w:rPr>
          <w:b w:val="1"/>
          <w:rtl w:val="0"/>
        </w:rPr>
        <w:t xml:space="preserve">+ -es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BIJV. autobús → autobus</w:t>
      </w:r>
      <w:r w:rsidDel="00000000" w:rsidR="00000000" w:rsidRPr="00000000">
        <w:rPr>
          <w:b w:val="1"/>
          <w:rtl w:val="0"/>
        </w:rPr>
        <w:t xml:space="preserve">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Regelmatige werkwoorden op -er, -ir en -ar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ello, ella, usted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nosotros, nosotras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amos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vosotros, vosotras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ís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áis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ellos, ellas, ustedes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Bij werkwoorden die eindigen op een van deze uitgangen, haal je deze uitgang eraf en voeg je de vervoeging er achter.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Interessar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Met het werkwoord interessar kun je zeggen dat iets of meerdere dingen je interesseren.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Bij dit werkwoord gelden er andere persoonlijke voornaamwoorden.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jij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hij, zij, u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wij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jullie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zij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Als je vertelt dat je </w:t>
      </w:r>
      <w:r w:rsidDel="00000000" w:rsidR="00000000" w:rsidRPr="00000000">
        <w:rPr>
          <w:u w:val="single"/>
          <w:rtl w:val="0"/>
        </w:rPr>
        <w:t xml:space="preserve">één</w:t>
      </w:r>
      <w:r w:rsidDel="00000000" w:rsidR="00000000" w:rsidRPr="00000000">
        <w:rPr>
          <w:rtl w:val="0"/>
        </w:rPr>
        <w:t xml:space="preserve"> ding interessant vindt, zeg je </w:t>
      </w:r>
      <w:r w:rsidDel="00000000" w:rsidR="00000000" w:rsidRPr="00000000">
        <w:rPr>
          <w:b w:val="1"/>
          <w:rtl w:val="0"/>
        </w:rPr>
        <w:t xml:space="preserve">interesa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Als je vertelt dat je </w:t>
      </w:r>
      <w:r w:rsidDel="00000000" w:rsidR="00000000" w:rsidRPr="00000000">
        <w:rPr>
          <w:u w:val="single"/>
          <w:rtl w:val="0"/>
        </w:rPr>
        <w:t xml:space="preserve">meerdere</w:t>
      </w:r>
      <w:r w:rsidDel="00000000" w:rsidR="00000000" w:rsidRPr="00000000">
        <w:rPr>
          <w:rtl w:val="0"/>
        </w:rPr>
        <w:t xml:space="preserve"> dingen interessant vindt, zeg je </w:t>
      </w:r>
      <w:r w:rsidDel="00000000" w:rsidR="00000000" w:rsidRPr="00000000">
        <w:rPr>
          <w:b w:val="1"/>
          <w:rtl w:val="0"/>
        </w:rPr>
        <w:t xml:space="preserve">interesan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Bij één interessant 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bij meerdere interessante dingen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 interesa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 interesan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 interesa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 interesan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 interesa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 interesan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nos interesa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nos interesan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 interesa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os interesan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interesa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interesan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Het werkwoord </w:t>
      </w:r>
      <w:r w:rsidDel="00000000" w:rsidR="00000000" w:rsidRPr="00000000">
        <w:rPr>
          <w:b w:val="1"/>
          <w:rtl w:val="0"/>
        </w:rPr>
        <w:t xml:space="preserve">querer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 qu</w:t>
            </w: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ero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ik wil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Tú qu</w:t>
            </w:r>
            <w:r w:rsidDel="00000000" w:rsidR="00000000" w:rsidRPr="00000000">
              <w:rPr>
                <w:b w:val="1"/>
                <w:rtl w:val="0"/>
              </w:rPr>
              <w:t xml:space="preserve">ie</w:t>
            </w:r>
            <w:r w:rsidDel="00000000" w:rsidR="00000000" w:rsidRPr="00000000">
              <w:rPr>
                <w:rtl w:val="0"/>
              </w:rPr>
              <w:t xml:space="preserve">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jij wil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él, ella, usted qu</w:t>
            </w: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ere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hij, zij, u wil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nosotros, nosotras queremos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wij willen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vosotros, vosotras queréis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jullie willen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ellos, ellas, ustedes quieren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 willen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Porque, para, por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Om een reden te geven voor wat je eerder hebt gezegd heb je de volgende woorden: porque, para en por. Deze woorden betekenen allemaal wat anders en moet je ook voor verschillende woorden gebruiken.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Porque = omdat </w:t>
      </w:r>
      <w:r w:rsidDel="00000000" w:rsidR="00000000" w:rsidRPr="00000000">
        <w:rPr>
          <w:rtl w:val="0"/>
        </w:rPr>
        <w:t xml:space="preserve">en gebruik je bij vervoegd ww zoals de pv.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Para = om te </w:t>
      </w:r>
      <w:r w:rsidDel="00000000" w:rsidR="00000000" w:rsidRPr="00000000">
        <w:rPr>
          <w:rtl w:val="0"/>
        </w:rPr>
        <w:t xml:space="preserve">en gebruik je bij het infinitief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b w:val="1"/>
          <w:rtl w:val="0"/>
        </w:rPr>
        <w:t xml:space="preserve">Por = door, vanwege </w:t>
      </w:r>
      <w:r w:rsidDel="00000000" w:rsidR="00000000" w:rsidRPr="00000000">
        <w:rPr>
          <w:rtl w:val="0"/>
        </w:rPr>
        <w:t xml:space="preserve">en gebruik je bij een zelfstandig naamwoord.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Bijv. : Por qué estudias español? = waarom studeer je spaans?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Antwoorden: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u w:val="single"/>
          <w:rtl w:val="0"/>
        </w:rPr>
        <w:t xml:space="preserve">Porque</w:t>
      </w:r>
      <w:r w:rsidDel="00000000" w:rsidR="00000000" w:rsidRPr="00000000">
        <w:rPr>
          <w:rtl w:val="0"/>
        </w:rPr>
        <w:t xml:space="preserve"> quiero vivir en Cuba. = omdat ik in Cuba wil wonen. </w:t>
      </w:r>
      <w:r w:rsidDel="00000000" w:rsidR="00000000" w:rsidRPr="00000000">
        <w:rPr>
          <w:b w:val="1"/>
          <w:rtl w:val="0"/>
        </w:rPr>
        <w:t xml:space="preserve">quiero</w:t>
      </w:r>
      <w:r w:rsidDel="00000000" w:rsidR="00000000" w:rsidRPr="00000000">
        <w:rPr>
          <w:rtl w:val="0"/>
        </w:rPr>
        <w:t xml:space="preserve"> = pv dus porque.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u w:val="single"/>
          <w:rtl w:val="0"/>
        </w:rPr>
        <w:t xml:space="preserve">Para </w:t>
      </w:r>
      <w:r w:rsidDel="00000000" w:rsidR="00000000" w:rsidRPr="00000000">
        <w:rPr>
          <w:rtl w:val="0"/>
        </w:rPr>
        <w:t xml:space="preserve">viajar por Chile = omdat ik wil rondreizen door Chili. viajar = infinitief dus para.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u w:val="single"/>
          <w:rtl w:val="0"/>
        </w:rPr>
        <w:t xml:space="preserve">por</w:t>
      </w:r>
      <w:r w:rsidDel="00000000" w:rsidR="00000000" w:rsidRPr="00000000">
        <w:rPr>
          <w:rtl w:val="0"/>
        </w:rPr>
        <w:t xml:space="preserve"> mi trabajo = voor mijn werk. mi trabajo = zelfstandig naamwoord dus por.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