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6E" w:rsidRPr="00DB2FCD" w:rsidRDefault="00CF4B53" w:rsidP="00DB2FCD">
      <w:pPr>
        <w:pStyle w:val="Title"/>
        <w:rPr>
          <w:rFonts w:ascii="Arial" w:hAnsi="Arial" w:cs="Arial"/>
          <w:sz w:val="44"/>
          <w:szCs w:val="44"/>
        </w:rPr>
      </w:pPr>
      <w:r w:rsidRPr="00DB2FCD">
        <w:rPr>
          <w:rFonts w:ascii="Arial" w:hAnsi="Arial" w:cs="Arial"/>
          <w:sz w:val="44"/>
          <w:szCs w:val="44"/>
        </w:rPr>
        <w:t>Fictiedossier</w:t>
      </w:r>
      <w:r w:rsidR="00756C55" w:rsidRPr="00DB2FCD">
        <w:rPr>
          <w:rFonts w:ascii="Arial" w:hAnsi="Arial" w:cs="Arial"/>
          <w:sz w:val="44"/>
          <w:szCs w:val="44"/>
        </w:rPr>
        <w:t xml:space="preserve"> vmbo bovenbouw</w:t>
      </w:r>
    </w:p>
    <w:tbl>
      <w:tblPr>
        <w:tblStyle w:val="TableGrid"/>
        <w:tblW w:w="0" w:type="auto"/>
        <w:tblLook w:val="04A0" w:firstRow="1" w:lastRow="0" w:firstColumn="1" w:lastColumn="0" w:noHBand="0" w:noVBand="1"/>
      </w:tblPr>
      <w:tblGrid>
        <w:gridCol w:w="6204"/>
        <w:gridCol w:w="2858"/>
      </w:tblGrid>
      <w:tr w:rsidR="00AA7E4C" w:rsidRPr="00DB2FCD" w:rsidTr="00DB2FCD">
        <w:tc>
          <w:tcPr>
            <w:tcW w:w="6204" w:type="dxa"/>
          </w:tcPr>
          <w:p w:rsidR="00AA7E4C" w:rsidRPr="00DB2FCD" w:rsidRDefault="00AA7E4C" w:rsidP="007C660C">
            <w:pPr>
              <w:rPr>
                <w:rFonts w:ascii="Arial" w:hAnsi="Arial" w:cs="Arial"/>
                <w:b/>
                <w:sz w:val="24"/>
                <w:szCs w:val="24"/>
              </w:rPr>
            </w:pPr>
            <w:r w:rsidRPr="00DB2FCD">
              <w:rPr>
                <w:rFonts w:ascii="Arial" w:hAnsi="Arial" w:cs="Arial"/>
                <w:b/>
                <w:sz w:val="24"/>
                <w:szCs w:val="24"/>
              </w:rPr>
              <w:t>Naam:</w:t>
            </w:r>
            <w:r w:rsidR="007C660C" w:rsidRPr="00DB2FCD">
              <w:rPr>
                <w:rFonts w:ascii="Arial" w:hAnsi="Arial" w:cs="Arial"/>
                <w:b/>
                <w:sz w:val="24"/>
                <w:szCs w:val="24"/>
              </w:rPr>
              <w:t xml:space="preserve"> </w:t>
            </w:r>
            <w:r w:rsidR="001B1F46">
              <w:rPr>
                <w:rFonts w:ascii="Arial" w:hAnsi="Arial" w:cs="Arial"/>
                <w:b/>
                <w:sz w:val="24"/>
                <w:szCs w:val="24"/>
              </w:rPr>
              <w:t>Jazzoé van Os</w:t>
            </w:r>
          </w:p>
        </w:tc>
        <w:tc>
          <w:tcPr>
            <w:tcW w:w="2858" w:type="dxa"/>
          </w:tcPr>
          <w:p w:rsidR="00AA7E4C" w:rsidRPr="00DB2FCD" w:rsidRDefault="00AA7E4C" w:rsidP="00CF4B53">
            <w:pPr>
              <w:rPr>
                <w:rFonts w:ascii="Arial" w:hAnsi="Arial" w:cs="Arial"/>
                <w:b/>
                <w:sz w:val="24"/>
                <w:szCs w:val="24"/>
              </w:rPr>
            </w:pPr>
            <w:r w:rsidRPr="00DB2FCD">
              <w:rPr>
                <w:rFonts w:ascii="Arial" w:hAnsi="Arial" w:cs="Arial"/>
                <w:b/>
                <w:sz w:val="24"/>
                <w:szCs w:val="24"/>
              </w:rPr>
              <w:t>Klas:</w:t>
            </w:r>
            <w:r w:rsidR="001B1F46">
              <w:rPr>
                <w:rFonts w:ascii="Arial" w:hAnsi="Arial" w:cs="Arial"/>
                <w:b/>
                <w:sz w:val="24"/>
                <w:szCs w:val="24"/>
              </w:rPr>
              <w:t xml:space="preserve"> G3A</w:t>
            </w:r>
          </w:p>
        </w:tc>
      </w:tr>
      <w:tr w:rsidR="00AA7E4C" w:rsidRPr="00DB2FCD" w:rsidTr="00DB2FCD">
        <w:tc>
          <w:tcPr>
            <w:tcW w:w="6204" w:type="dxa"/>
          </w:tcPr>
          <w:p w:rsidR="00AA7E4C" w:rsidRPr="00DB2FCD" w:rsidRDefault="00AA7E4C" w:rsidP="00CF4B53">
            <w:pPr>
              <w:rPr>
                <w:rFonts w:ascii="Arial" w:hAnsi="Arial" w:cs="Arial"/>
                <w:b/>
                <w:sz w:val="24"/>
                <w:szCs w:val="24"/>
              </w:rPr>
            </w:pPr>
            <w:r w:rsidRPr="00DB2FCD">
              <w:rPr>
                <w:rFonts w:ascii="Arial" w:hAnsi="Arial" w:cs="Arial"/>
                <w:b/>
                <w:sz w:val="24"/>
                <w:szCs w:val="24"/>
              </w:rPr>
              <w:t>Titel:</w:t>
            </w:r>
            <w:r w:rsidR="001B1F46">
              <w:rPr>
                <w:rFonts w:ascii="Arial" w:hAnsi="Arial" w:cs="Arial"/>
                <w:b/>
                <w:sz w:val="24"/>
                <w:szCs w:val="24"/>
              </w:rPr>
              <w:t xml:space="preserve"> het diner</w:t>
            </w:r>
          </w:p>
        </w:tc>
        <w:tc>
          <w:tcPr>
            <w:tcW w:w="2858" w:type="dxa"/>
          </w:tcPr>
          <w:p w:rsidR="00AA7E4C" w:rsidRPr="00DB2FCD" w:rsidRDefault="001B1F46" w:rsidP="00CF4B53">
            <w:pPr>
              <w:rPr>
                <w:rFonts w:ascii="Arial" w:hAnsi="Arial" w:cs="Arial"/>
                <w:b/>
                <w:sz w:val="24"/>
                <w:szCs w:val="24"/>
              </w:rPr>
            </w:pPr>
            <w:r>
              <w:rPr>
                <w:rFonts w:ascii="Arial" w:hAnsi="Arial" w:cs="Arial"/>
                <w:b/>
                <w:noProof/>
                <w:sz w:val="24"/>
                <w:szCs w:val="24"/>
                <w:lang w:eastAsia="nl-NL"/>
              </w:rPr>
              <w:drawing>
                <wp:anchor distT="0" distB="0" distL="114300" distR="114300" simplePos="0" relativeHeight="251658240" behindDoc="1" locked="0" layoutInCell="1" allowOverlap="1" wp14:anchorId="18A6268E" wp14:editId="3921E490">
                  <wp:simplePos x="0" y="0"/>
                  <wp:positionH relativeFrom="column">
                    <wp:posOffset>-29210</wp:posOffset>
                  </wp:positionH>
                  <wp:positionV relativeFrom="paragraph">
                    <wp:posOffset>9525</wp:posOffset>
                  </wp:positionV>
                  <wp:extent cx="1009650" cy="1376680"/>
                  <wp:effectExtent l="0" t="0" r="0" b="0"/>
                  <wp:wrapTight wrapText="bothSides">
                    <wp:wrapPolygon edited="0">
                      <wp:start x="0" y="0"/>
                      <wp:lineTo x="0" y="21221"/>
                      <wp:lineTo x="21192" y="21221"/>
                      <wp:lineTo x="2119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376680"/>
                          </a:xfrm>
                          <a:prstGeom prst="rect">
                            <a:avLst/>
                          </a:prstGeom>
                        </pic:spPr>
                      </pic:pic>
                    </a:graphicData>
                  </a:graphic>
                  <wp14:sizeRelH relativeFrom="margin">
                    <wp14:pctWidth>0</wp14:pctWidth>
                  </wp14:sizeRelH>
                  <wp14:sizeRelV relativeFrom="margin">
                    <wp14:pctHeight>0</wp14:pctHeight>
                  </wp14:sizeRelV>
                </wp:anchor>
              </w:drawing>
            </w:r>
            <w:r w:rsidR="00AA7E4C" w:rsidRPr="00DB2FCD">
              <w:rPr>
                <w:rFonts w:ascii="Arial" w:hAnsi="Arial" w:cs="Arial"/>
                <w:b/>
                <w:sz w:val="24"/>
                <w:szCs w:val="24"/>
              </w:rPr>
              <w:t>Auteur:</w:t>
            </w:r>
            <w:r>
              <w:rPr>
                <w:rFonts w:ascii="Arial" w:hAnsi="Arial" w:cs="Arial"/>
                <w:b/>
                <w:sz w:val="24"/>
                <w:szCs w:val="24"/>
              </w:rPr>
              <w:t xml:space="preserve"> Koch, Herman</w:t>
            </w:r>
          </w:p>
        </w:tc>
      </w:tr>
      <w:tr w:rsidR="00AA7E4C" w:rsidRPr="00DB2FCD" w:rsidTr="00DB2FCD">
        <w:tc>
          <w:tcPr>
            <w:tcW w:w="6204" w:type="dxa"/>
          </w:tcPr>
          <w:p w:rsidR="00AA7E4C" w:rsidRPr="00DB2FCD" w:rsidRDefault="00AA7E4C" w:rsidP="00CF4B53">
            <w:pPr>
              <w:rPr>
                <w:rFonts w:ascii="Arial" w:hAnsi="Arial" w:cs="Arial"/>
                <w:b/>
                <w:sz w:val="24"/>
                <w:szCs w:val="24"/>
              </w:rPr>
            </w:pPr>
            <w:r w:rsidRPr="00DB2FCD">
              <w:rPr>
                <w:rFonts w:ascii="Arial" w:hAnsi="Arial" w:cs="Arial"/>
                <w:b/>
                <w:sz w:val="24"/>
                <w:szCs w:val="24"/>
              </w:rPr>
              <w:t>Uitgever:</w:t>
            </w:r>
            <w:r w:rsidR="001B1F46">
              <w:rPr>
                <w:rFonts w:ascii="Arial" w:hAnsi="Arial" w:cs="Arial"/>
                <w:b/>
                <w:sz w:val="24"/>
                <w:szCs w:val="24"/>
              </w:rPr>
              <w:t xml:space="preserve"> Anthos</w:t>
            </w:r>
          </w:p>
        </w:tc>
        <w:tc>
          <w:tcPr>
            <w:tcW w:w="2858" w:type="dxa"/>
          </w:tcPr>
          <w:p w:rsidR="00AA7E4C" w:rsidRPr="00DB2FCD" w:rsidRDefault="00AA7E4C" w:rsidP="00CF4B53">
            <w:pPr>
              <w:rPr>
                <w:rFonts w:ascii="Arial" w:hAnsi="Arial" w:cs="Arial"/>
                <w:b/>
                <w:sz w:val="24"/>
                <w:szCs w:val="24"/>
              </w:rPr>
            </w:pPr>
            <w:r w:rsidRPr="00DB2FCD">
              <w:rPr>
                <w:rFonts w:ascii="Arial" w:hAnsi="Arial" w:cs="Arial"/>
                <w:b/>
                <w:sz w:val="24"/>
                <w:szCs w:val="24"/>
              </w:rPr>
              <w:t>Jaar van uitgave:</w:t>
            </w:r>
            <w:r w:rsidR="001B1F46">
              <w:rPr>
                <w:rFonts w:ascii="Arial" w:hAnsi="Arial" w:cs="Arial"/>
                <w:b/>
                <w:sz w:val="24"/>
                <w:szCs w:val="24"/>
              </w:rPr>
              <w:t xml:space="preserve"> 2009</w:t>
            </w:r>
          </w:p>
        </w:tc>
      </w:tr>
      <w:tr w:rsidR="00CF4B53" w:rsidRPr="00DB2FCD" w:rsidTr="00CF4B53">
        <w:tc>
          <w:tcPr>
            <w:tcW w:w="9062" w:type="dxa"/>
            <w:gridSpan w:val="2"/>
          </w:tcPr>
          <w:p w:rsidR="00CF4B53" w:rsidRPr="00DB2FCD" w:rsidRDefault="00CF4B53" w:rsidP="00CF4B53">
            <w:pPr>
              <w:rPr>
                <w:rFonts w:ascii="Arial" w:hAnsi="Arial" w:cs="Arial"/>
                <w:b/>
                <w:sz w:val="24"/>
                <w:szCs w:val="24"/>
              </w:rPr>
            </w:pPr>
            <w:r w:rsidRPr="00DB2FCD">
              <w:rPr>
                <w:rFonts w:ascii="Arial" w:hAnsi="Arial" w:cs="Arial"/>
                <w:b/>
                <w:sz w:val="24"/>
                <w:szCs w:val="24"/>
              </w:rPr>
              <w:t>Beschrijving van de doos:</w:t>
            </w:r>
          </w:p>
          <w:p w:rsidR="00CF4B53" w:rsidRPr="001B1F46" w:rsidRDefault="001B1F46" w:rsidP="00CF4B53">
            <w:pPr>
              <w:rPr>
                <w:rFonts w:ascii="Arial" w:hAnsi="Arial" w:cs="Arial"/>
                <w:i/>
                <w:sz w:val="24"/>
                <w:szCs w:val="24"/>
              </w:rPr>
            </w:pPr>
            <w:r>
              <w:rPr>
                <w:rFonts w:ascii="Arial" w:hAnsi="Arial" w:cs="Arial"/>
                <w:i/>
                <w:sz w:val="24"/>
                <w:szCs w:val="24"/>
              </w:rPr>
              <w:t xml:space="preserve">Ik zou de doos een hout bruine kleur geven. Ook zou ik een wit tafelkleed op de bovenkant van de doos plakken en zou ik bordjes, vorken, lepels en glazen op het tafelkleed plakken. </w:t>
            </w:r>
          </w:p>
        </w:tc>
      </w:tr>
      <w:tr w:rsidR="00CF4B53" w:rsidRPr="00DB2FCD" w:rsidTr="00CF4B53">
        <w:tc>
          <w:tcPr>
            <w:tcW w:w="9062" w:type="dxa"/>
            <w:gridSpan w:val="2"/>
          </w:tcPr>
          <w:p w:rsidR="00CF4B53" w:rsidRPr="00DB2FCD" w:rsidRDefault="00CF4B53" w:rsidP="00CF4B53">
            <w:pPr>
              <w:rPr>
                <w:rFonts w:ascii="Arial" w:hAnsi="Arial" w:cs="Arial"/>
                <w:b/>
                <w:sz w:val="24"/>
                <w:szCs w:val="24"/>
              </w:rPr>
            </w:pPr>
            <w:r w:rsidRPr="00DB2FCD">
              <w:rPr>
                <w:rFonts w:ascii="Arial" w:hAnsi="Arial" w:cs="Arial"/>
                <w:b/>
                <w:sz w:val="24"/>
                <w:szCs w:val="24"/>
              </w:rPr>
              <w:t>Verantwoording:</w:t>
            </w:r>
          </w:p>
          <w:p w:rsidR="00CF4B53" w:rsidRPr="001B1F46" w:rsidRDefault="001B1F46" w:rsidP="00CF4B53">
            <w:pPr>
              <w:rPr>
                <w:rFonts w:ascii="Arial" w:hAnsi="Arial" w:cs="Arial"/>
                <w:i/>
                <w:sz w:val="24"/>
                <w:szCs w:val="24"/>
              </w:rPr>
            </w:pPr>
            <w:r>
              <w:rPr>
                <w:rFonts w:ascii="Arial" w:hAnsi="Arial" w:cs="Arial"/>
                <w:i/>
                <w:sz w:val="24"/>
                <w:szCs w:val="24"/>
              </w:rPr>
              <w:t>Door dit ontwerp zal de doos op een restaurant tafel lijken. In mijn hoofd heb ik een het restaurant geprobeerd te bedenken en hoe het er waarschijnlijk uit zou zien. Het restaurant komt op mij over als een chic restaurant vandaar de kleuren samenstelling. De buitenkant van de doos verhult niks en ziet er netjes uit</w:t>
            </w:r>
            <w:r w:rsidR="0025415A">
              <w:rPr>
                <w:rFonts w:ascii="Arial" w:hAnsi="Arial" w:cs="Arial"/>
                <w:i/>
                <w:sz w:val="24"/>
                <w:szCs w:val="24"/>
              </w:rPr>
              <w:t>.</w:t>
            </w:r>
          </w:p>
        </w:tc>
      </w:tr>
      <w:tr w:rsidR="00CF4B53" w:rsidRPr="00DB2FCD" w:rsidTr="00CF4B53">
        <w:tc>
          <w:tcPr>
            <w:tcW w:w="9062" w:type="dxa"/>
            <w:gridSpan w:val="2"/>
          </w:tcPr>
          <w:p w:rsidR="001B1F46" w:rsidRDefault="00CF4B53" w:rsidP="001B1F46">
            <w:pPr>
              <w:rPr>
                <w:rFonts w:ascii="Arial" w:hAnsi="Arial" w:cs="Arial"/>
                <w:i/>
                <w:color w:val="FF0000"/>
                <w:sz w:val="24"/>
                <w:szCs w:val="24"/>
              </w:rPr>
            </w:pPr>
            <w:r w:rsidRPr="00DB2FCD">
              <w:rPr>
                <w:rFonts w:ascii="Arial" w:hAnsi="Arial" w:cs="Arial"/>
                <w:b/>
                <w:sz w:val="24"/>
                <w:szCs w:val="24"/>
              </w:rPr>
              <w:t>Voorwerp 1</w:t>
            </w:r>
            <w:r w:rsidR="00AA7E4C" w:rsidRPr="00DB2FCD">
              <w:rPr>
                <w:rFonts w:ascii="Arial" w:hAnsi="Arial" w:cs="Arial"/>
                <w:b/>
                <w:sz w:val="24"/>
                <w:szCs w:val="24"/>
              </w:rPr>
              <w:t xml:space="preserve">: </w:t>
            </w:r>
            <w:r w:rsidRPr="00DB2FCD">
              <w:rPr>
                <w:rFonts w:ascii="Arial" w:hAnsi="Arial" w:cs="Arial"/>
                <w:b/>
                <w:sz w:val="24"/>
                <w:szCs w:val="24"/>
              </w:rPr>
              <w:t>Het probleem</w:t>
            </w:r>
            <w:r w:rsidR="00AA7E4C" w:rsidRPr="00DB2FCD">
              <w:rPr>
                <w:rFonts w:ascii="Arial" w:hAnsi="Arial" w:cs="Arial"/>
                <w:b/>
                <w:sz w:val="24"/>
                <w:szCs w:val="24"/>
              </w:rPr>
              <w:t xml:space="preserve"> van de hoofdpersoon</w:t>
            </w:r>
            <w:r w:rsidR="00756C55" w:rsidRPr="00DB2FCD">
              <w:rPr>
                <w:rFonts w:ascii="Arial" w:hAnsi="Arial" w:cs="Arial"/>
                <w:b/>
                <w:sz w:val="24"/>
                <w:szCs w:val="24"/>
              </w:rPr>
              <w:t>/de centrale vraag</w:t>
            </w:r>
            <w:r w:rsidR="00F1617A" w:rsidRPr="00DB2FCD">
              <w:rPr>
                <w:rFonts w:ascii="Arial" w:hAnsi="Arial" w:cs="Arial"/>
                <w:b/>
                <w:sz w:val="24"/>
                <w:szCs w:val="24"/>
              </w:rPr>
              <w:t>/de motor van het verhaal</w:t>
            </w:r>
          </w:p>
          <w:p w:rsidR="00756C55" w:rsidRPr="001B1F46" w:rsidRDefault="001B1F46" w:rsidP="001B1F46">
            <w:pPr>
              <w:rPr>
                <w:rFonts w:ascii="Arial" w:hAnsi="Arial" w:cs="Arial"/>
                <w:i/>
                <w:sz w:val="24"/>
                <w:szCs w:val="24"/>
              </w:rPr>
            </w:pPr>
            <w:r>
              <w:rPr>
                <w:rFonts w:ascii="Arial" w:hAnsi="Arial" w:cs="Arial"/>
                <w:i/>
                <w:sz w:val="24"/>
                <w:szCs w:val="24"/>
              </w:rPr>
              <w:t>ik</w:t>
            </w:r>
            <w:r w:rsidR="0025415A">
              <w:rPr>
                <w:rFonts w:ascii="Arial" w:hAnsi="Arial" w:cs="Arial"/>
                <w:i/>
                <w:sz w:val="24"/>
                <w:szCs w:val="24"/>
              </w:rPr>
              <w:t xml:space="preserve"> zou het </w:t>
            </w:r>
            <w:r>
              <w:rPr>
                <w:rFonts w:ascii="Arial" w:hAnsi="Arial" w:cs="Arial"/>
                <w:i/>
                <w:sz w:val="24"/>
                <w:szCs w:val="24"/>
              </w:rPr>
              <w:t>mobieltje</w:t>
            </w:r>
            <w:r w:rsidR="0025415A">
              <w:rPr>
                <w:rFonts w:ascii="Arial" w:hAnsi="Arial" w:cs="Arial"/>
                <w:i/>
                <w:sz w:val="24"/>
                <w:szCs w:val="24"/>
              </w:rPr>
              <w:t xml:space="preserve"> van Michel Lohman</w:t>
            </w:r>
            <w:r>
              <w:rPr>
                <w:rFonts w:ascii="Arial" w:hAnsi="Arial" w:cs="Arial"/>
                <w:i/>
                <w:sz w:val="24"/>
                <w:szCs w:val="24"/>
              </w:rPr>
              <w:t xml:space="preserve"> in de doos stoppen</w:t>
            </w:r>
            <w:r w:rsidR="0025415A">
              <w:rPr>
                <w:rFonts w:ascii="Arial" w:hAnsi="Arial" w:cs="Arial"/>
                <w:i/>
                <w:sz w:val="24"/>
                <w:szCs w:val="24"/>
              </w:rPr>
              <w:t>.</w:t>
            </w:r>
          </w:p>
        </w:tc>
      </w:tr>
      <w:tr w:rsidR="00756C55" w:rsidRPr="00DB2FCD" w:rsidTr="00CF4B53">
        <w:tc>
          <w:tcPr>
            <w:tcW w:w="9062" w:type="dxa"/>
            <w:gridSpan w:val="2"/>
          </w:tcPr>
          <w:p w:rsidR="00756C55" w:rsidRDefault="00756C55" w:rsidP="00F1617A">
            <w:pPr>
              <w:rPr>
                <w:rFonts w:ascii="Arial" w:hAnsi="Arial" w:cs="Arial"/>
                <w:sz w:val="24"/>
                <w:szCs w:val="24"/>
              </w:rPr>
            </w:pPr>
            <w:r w:rsidRPr="00DB2FCD">
              <w:rPr>
                <w:rFonts w:ascii="Arial" w:hAnsi="Arial" w:cs="Arial"/>
                <w:b/>
                <w:sz w:val="24"/>
                <w:szCs w:val="24"/>
              </w:rPr>
              <w:t>Verantwoording</w:t>
            </w:r>
            <w:r w:rsidR="00F1617A" w:rsidRPr="00DB2FCD">
              <w:rPr>
                <w:rFonts w:ascii="Arial" w:hAnsi="Arial" w:cs="Arial"/>
                <w:sz w:val="24"/>
                <w:szCs w:val="24"/>
              </w:rPr>
              <w:t>:</w:t>
            </w:r>
            <w:r w:rsidRPr="00DB2FCD">
              <w:rPr>
                <w:rFonts w:ascii="Arial" w:hAnsi="Arial" w:cs="Arial"/>
                <w:sz w:val="24"/>
                <w:szCs w:val="24"/>
              </w:rPr>
              <w:t xml:space="preserve"> </w:t>
            </w:r>
          </w:p>
          <w:p w:rsidR="001B1F46" w:rsidRPr="001B1F46" w:rsidRDefault="001B1F46" w:rsidP="00F1617A">
            <w:pPr>
              <w:rPr>
                <w:rFonts w:ascii="Arial" w:hAnsi="Arial" w:cs="Arial"/>
                <w:i/>
                <w:sz w:val="24"/>
                <w:szCs w:val="24"/>
              </w:rPr>
            </w:pPr>
            <w:r>
              <w:rPr>
                <w:rFonts w:ascii="Arial" w:hAnsi="Arial" w:cs="Arial"/>
                <w:i/>
                <w:sz w:val="24"/>
                <w:szCs w:val="24"/>
              </w:rPr>
              <w:t xml:space="preserve">Paul Lohman heeft het mobieltje van zijn zoon Michel Lohman gevonden en vind daarin een filmpje van </w:t>
            </w:r>
            <w:r w:rsidR="0025415A">
              <w:rPr>
                <w:rFonts w:ascii="Arial" w:hAnsi="Arial" w:cs="Arial"/>
                <w:i/>
                <w:sz w:val="24"/>
                <w:szCs w:val="24"/>
              </w:rPr>
              <w:t>een brandende zwerfster. Die zijn zoon en een onbekend persoon in de brand zouden hebben gezet. Dit is het duidelijke probleem die w</w:t>
            </w:r>
            <w:r w:rsidR="00094668">
              <w:rPr>
                <w:rFonts w:ascii="Arial" w:hAnsi="Arial" w:cs="Arial"/>
                <w:i/>
                <w:sz w:val="24"/>
                <w:szCs w:val="24"/>
              </w:rPr>
              <w:t>ord besproken in het restaurant.</w:t>
            </w:r>
          </w:p>
        </w:tc>
      </w:tr>
      <w:tr w:rsidR="00756C55" w:rsidRPr="00DB2FCD" w:rsidTr="00CF4B53">
        <w:tc>
          <w:tcPr>
            <w:tcW w:w="9062" w:type="dxa"/>
            <w:gridSpan w:val="2"/>
          </w:tcPr>
          <w:p w:rsidR="00756C55" w:rsidRPr="00DB2FCD" w:rsidRDefault="00F1617A" w:rsidP="00CF4B53">
            <w:pPr>
              <w:rPr>
                <w:rFonts w:ascii="Arial" w:hAnsi="Arial" w:cs="Arial"/>
                <w:b/>
                <w:sz w:val="24"/>
                <w:szCs w:val="24"/>
              </w:rPr>
            </w:pPr>
            <w:r w:rsidRPr="00DB2FCD">
              <w:rPr>
                <w:rFonts w:ascii="Arial" w:hAnsi="Arial" w:cs="Arial"/>
                <w:b/>
                <w:sz w:val="24"/>
                <w:szCs w:val="24"/>
              </w:rPr>
              <w:t xml:space="preserve">Voorwerp 2: </w:t>
            </w:r>
            <w:r w:rsidR="00756C55" w:rsidRPr="00DB2FCD">
              <w:rPr>
                <w:rFonts w:ascii="Arial" w:hAnsi="Arial" w:cs="Arial"/>
                <w:b/>
                <w:sz w:val="24"/>
                <w:szCs w:val="24"/>
              </w:rPr>
              <w:t>Hoofdpersoon</w:t>
            </w:r>
          </w:p>
          <w:p w:rsidR="00756C55" w:rsidRPr="00094668" w:rsidRDefault="00094668" w:rsidP="007C660C">
            <w:pPr>
              <w:rPr>
                <w:rFonts w:ascii="Arial" w:hAnsi="Arial" w:cs="Arial"/>
                <w:i/>
                <w:sz w:val="24"/>
                <w:szCs w:val="24"/>
              </w:rPr>
            </w:pPr>
            <w:r>
              <w:rPr>
                <w:rFonts w:ascii="Arial" w:hAnsi="Arial" w:cs="Arial"/>
                <w:i/>
                <w:sz w:val="24"/>
                <w:szCs w:val="24"/>
              </w:rPr>
              <w:t>Ik zou een munt in de doos stoppen</w:t>
            </w:r>
          </w:p>
        </w:tc>
      </w:tr>
      <w:tr w:rsidR="00756C55" w:rsidRPr="00DB2FCD" w:rsidTr="00CF4B53">
        <w:tc>
          <w:tcPr>
            <w:tcW w:w="9062" w:type="dxa"/>
            <w:gridSpan w:val="2"/>
          </w:tcPr>
          <w:p w:rsidR="006902E2" w:rsidRPr="006902E2" w:rsidRDefault="00756C55" w:rsidP="006902E2">
            <w:pPr>
              <w:rPr>
                <w:rFonts w:ascii="Arial" w:hAnsi="Arial" w:cs="Arial"/>
                <w:b/>
                <w:sz w:val="24"/>
                <w:szCs w:val="24"/>
              </w:rPr>
            </w:pPr>
            <w:r w:rsidRPr="00DB2FCD">
              <w:rPr>
                <w:rFonts w:ascii="Arial" w:hAnsi="Arial" w:cs="Arial"/>
                <w:b/>
                <w:sz w:val="24"/>
                <w:szCs w:val="24"/>
              </w:rPr>
              <w:t>Verantwoording</w:t>
            </w:r>
            <w:r w:rsidR="00F1617A" w:rsidRPr="00DB2FCD">
              <w:rPr>
                <w:rFonts w:ascii="Arial" w:hAnsi="Arial" w:cs="Arial"/>
                <w:b/>
                <w:sz w:val="24"/>
                <w:szCs w:val="24"/>
              </w:rPr>
              <w:t>:</w:t>
            </w:r>
          </w:p>
          <w:p w:rsidR="006902E2" w:rsidRPr="006902E2" w:rsidRDefault="006902E2" w:rsidP="006902E2">
            <w:pPr>
              <w:shd w:val="clear" w:color="auto" w:fill="FFFFFF"/>
              <w:rPr>
                <w:rFonts w:ascii="Arial" w:eastAsia="Times New Roman" w:hAnsi="Arial" w:cs="Arial"/>
                <w:i/>
                <w:color w:val="000000"/>
                <w:sz w:val="24"/>
                <w:szCs w:val="23"/>
                <w:lang w:eastAsia="nl-NL"/>
              </w:rPr>
            </w:pPr>
            <w:r w:rsidRPr="006902E2">
              <w:rPr>
                <w:rFonts w:ascii="Arial" w:eastAsia="Times New Roman" w:hAnsi="Arial" w:cs="Arial"/>
                <w:i/>
                <w:color w:val="000000"/>
                <w:sz w:val="24"/>
                <w:szCs w:val="23"/>
                <w:lang w:eastAsia="nl-NL"/>
              </w:rPr>
              <w:t>Paul Lohman is een ex-geschiedenis leraar die in het verleden een aantal keren flink uit zijn dak gegaan is als hij een woedeaanval kreeg. Hij is uit het onderwijs gegaan, maar hij heeft zijn gevoelens niet altijd onder controle. Zo heeft hij zijn broer eens een pan macaroni op de kop geslagen en hij heeft de rector van de school van Michel keihard in zijn gezicht geslagen. Hij slikt pillen voor zijn driftaanvallen. Hij doet redelijk cynisch over het restaurant waar ze eten: kleine porties en grote prijzen. Sinds kort weet hij dankzij de televisie-uitzen</w:t>
            </w:r>
            <w:r>
              <w:rPr>
                <w:rFonts w:ascii="Arial" w:eastAsia="Times New Roman" w:hAnsi="Arial" w:cs="Arial"/>
                <w:i/>
                <w:color w:val="000000"/>
                <w:sz w:val="24"/>
                <w:szCs w:val="23"/>
                <w:lang w:eastAsia="nl-NL"/>
              </w:rPr>
              <w:t>ding bij Opsporing verzocht</w:t>
            </w:r>
            <w:r w:rsidRPr="006902E2">
              <w:rPr>
                <w:rFonts w:ascii="Arial" w:eastAsia="Times New Roman" w:hAnsi="Arial" w:cs="Arial"/>
                <w:i/>
                <w:color w:val="000000"/>
                <w:sz w:val="24"/>
                <w:szCs w:val="23"/>
                <w:lang w:eastAsia="nl-NL"/>
              </w:rPr>
              <w:t xml:space="preserve"> dat zijn zoon wordt gezocht voor een aanval op een junk/zwerfster. Maar hij staat altijd loyaal achter zijn kinderen. Hij weigert Serge over te halen om in de politiek te blijven</w:t>
            </w:r>
            <w:r>
              <w:rPr>
                <w:rFonts w:ascii="Arial" w:eastAsia="Times New Roman" w:hAnsi="Arial" w:cs="Arial"/>
                <w:i/>
                <w:color w:val="000000"/>
                <w:sz w:val="24"/>
                <w:szCs w:val="23"/>
                <w:lang w:eastAsia="nl-NL"/>
              </w:rPr>
              <w:t>. Vandaar de munt, Paul heeft 2 compleet verschillende kanten.</w:t>
            </w:r>
          </w:p>
          <w:p w:rsidR="00756C55" w:rsidRPr="00094668" w:rsidRDefault="00756C55" w:rsidP="00F1617A">
            <w:pPr>
              <w:rPr>
                <w:rFonts w:ascii="Arial" w:hAnsi="Arial" w:cs="Arial"/>
                <w:i/>
                <w:sz w:val="24"/>
                <w:szCs w:val="24"/>
              </w:rPr>
            </w:pPr>
          </w:p>
        </w:tc>
      </w:tr>
      <w:tr w:rsidR="00756C55" w:rsidRPr="00DB2FCD" w:rsidTr="00CF4B53">
        <w:tc>
          <w:tcPr>
            <w:tcW w:w="9062" w:type="dxa"/>
            <w:gridSpan w:val="2"/>
          </w:tcPr>
          <w:p w:rsidR="008C18F5" w:rsidRDefault="00756C55" w:rsidP="007C660C">
            <w:pPr>
              <w:rPr>
                <w:rFonts w:ascii="Arial" w:hAnsi="Arial" w:cs="Arial"/>
                <w:b/>
                <w:sz w:val="24"/>
                <w:szCs w:val="24"/>
              </w:rPr>
            </w:pPr>
            <w:r w:rsidRPr="00DB2FCD">
              <w:rPr>
                <w:rFonts w:ascii="Arial" w:hAnsi="Arial" w:cs="Arial"/>
                <w:b/>
                <w:sz w:val="24"/>
                <w:szCs w:val="24"/>
              </w:rPr>
              <w:t>Voorwerp 3</w:t>
            </w:r>
            <w:r w:rsidR="00F1617A" w:rsidRPr="00DB2FCD">
              <w:rPr>
                <w:rFonts w:ascii="Arial" w:hAnsi="Arial" w:cs="Arial"/>
                <w:b/>
                <w:sz w:val="24"/>
                <w:szCs w:val="24"/>
              </w:rPr>
              <w:t>:</w:t>
            </w:r>
            <w:r w:rsidRPr="00DB2FCD">
              <w:rPr>
                <w:rFonts w:ascii="Arial" w:hAnsi="Arial" w:cs="Arial"/>
                <w:b/>
                <w:sz w:val="24"/>
                <w:szCs w:val="24"/>
              </w:rPr>
              <w:t xml:space="preserve"> Bijfiguren</w:t>
            </w:r>
          </w:p>
          <w:p w:rsidR="00756C55" w:rsidRPr="008C18F5" w:rsidRDefault="008C18F5" w:rsidP="006902E2">
            <w:pPr>
              <w:rPr>
                <w:rFonts w:ascii="Arial" w:hAnsi="Arial" w:cs="Arial"/>
                <w:b/>
                <w:sz w:val="24"/>
                <w:szCs w:val="24"/>
              </w:rPr>
            </w:pPr>
            <w:r>
              <w:rPr>
                <w:rFonts w:ascii="Arial" w:hAnsi="Arial" w:cs="Arial"/>
                <w:i/>
                <w:sz w:val="24"/>
                <w:szCs w:val="24"/>
              </w:rPr>
              <w:t>I</w:t>
            </w:r>
            <w:r w:rsidR="006902E2">
              <w:rPr>
                <w:rFonts w:ascii="Arial" w:hAnsi="Arial" w:cs="Arial"/>
                <w:i/>
                <w:sz w:val="24"/>
                <w:szCs w:val="24"/>
              </w:rPr>
              <w:t>k zou franse wijn in de doos doen.</w:t>
            </w:r>
          </w:p>
        </w:tc>
      </w:tr>
      <w:tr w:rsidR="00756C55" w:rsidRPr="00DB2FCD" w:rsidTr="00CF4B53">
        <w:tc>
          <w:tcPr>
            <w:tcW w:w="9062" w:type="dxa"/>
            <w:gridSpan w:val="2"/>
          </w:tcPr>
          <w:p w:rsidR="00756C55" w:rsidRPr="00DB2FCD" w:rsidRDefault="00756C55" w:rsidP="00CF4B53">
            <w:pPr>
              <w:rPr>
                <w:rFonts w:ascii="Arial" w:hAnsi="Arial" w:cs="Arial"/>
                <w:b/>
                <w:sz w:val="24"/>
                <w:szCs w:val="24"/>
              </w:rPr>
            </w:pPr>
            <w:r w:rsidRPr="00DB2FCD">
              <w:rPr>
                <w:rFonts w:ascii="Arial" w:hAnsi="Arial" w:cs="Arial"/>
                <w:b/>
                <w:sz w:val="24"/>
                <w:szCs w:val="24"/>
              </w:rPr>
              <w:t>Verantwoording</w:t>
            </w:r>
            <w:r w:rsidR="007C660C" w:rsidRPr="00DB2FCD">
              <w:rPr>
                <w:rFonts w:ascii="Arial" w:hAnsi="Arial" w:cs="Arial"/>
                <w:b/>
                <w:sz w:val="24"/>
                <w:szCs w:val="24"/>
              </w:rPr>
              <w:t>:</w:t>
            </w:r>
          </w:p>
          <w:p w:rsidR="00756C55" w:rsidRPr="00DB2FCD" w:rsidRDefault="008C18F5" w:rsidP="006902E2">
            <w:pPr>
              <w:rPr>
                <w:rFonts w:ascii="Arial" w:hAnsi="Arial" w:cs="Arial"/>
                <w:i/>
                <w:color w:val="FF0000"/>
                <w:sz w:val="24"/>
                <w:szCs w:val="24"/>
              </w:rPr>
            </w:pPr>
            <w:r>
              <w:rPr>
                <w:rFonts w:ascii="Arial" w:hAnsi="Arial" w:cs="Arial"/>
                <w:i/>
                <w:sz w:val="24"/>
                <w:szCs w:val="24"/>
              </w:rPr>
              <w:t>De bijfiguren (Serge Lohman,</w:t>
            </w:r>
            <w:r w:rsidR="006902E2">
              <w:rPr>
                <w:rFonts w:ascii="Arial" w:hAnsi="Arial" w:cs="Arial"/>
                <w:i/>
                <w:sz w:val="24"/>
                <w:szCs w:val="24"/>
              </w:rPr>
              <w:t xml:space="preserve"> Babette Lohman en de mensen op het feestje van Serge</w:t>
            </w:r>
            <w:r>
              <w:rPr>
                <w:rFonts w:ascii="Arial" w:hAnsi="Arial" w:cs="Arial"/>
                <w:i/>
                <w:sz w:val="24"/>
                <w:szCs w:val="24"/>
              </w:rPr>
              <w:t xml:space="preserve">) </w:t>
            </w:r>
            <w:r w:rsidR="006902E2">
              <w:rPr>
                <w:rFonts w:ascii="Arial" w:hAnsi="Arial" w:cs="Arial"/>
                <w:i/>
                <w:sz w:val="24"/>
                <w:szCs w:val="24"/>
              </w:rPr>
              <w:t xml:space="preserve">´spelen allemaal Frankrijkje´ omdat ze doen alsof de fransen ze mogen en alsof ze het ´betere leven leven´ in Frankrijk. Dit klopt alleen niet. Alleen omdat ze </w:t>
            </w:r>
            <w:r w:rsidR="006902E2">
              <w:rPr>
                <w:rFonts w:ascii="Arial" w:hAnsi="Arial" w:cs="Arial"/>
                <w:i/>
                <w:sz w:val="24"/>
                <w:szCs w:val="24"/>
              </w:rPr>
              <w:lastRenderedPageBreak/>
              <w:t xml:space="preserve">de naam van een bekende Franse wijn kennen denken ze geaccepteerd te worden. </w:t>
            </w:r>
          </w:p>
        </w:tc>
      </w:tr>
      <w:tr w:rsidR="00756C55" w:rsidRPr="00DB2FCD" w:rsidTr="006902E2">
        <w:tc>
          <w:tcPr>
            <w:tcW w:w="9062" w:type="dxa"/>
            <w:gridSpan w:val="2"/>
            <w:shd w:val="clear" w:color="auto" w:fill="auto"/>
          </w:tcPr>
          <w:p w:rsidR="00756C55" w:rsidRPr="00DB2FCD" w:rsidRDefault="00756C55" w:rsidP="00CF4B53">
            <w:pPr>
              <w:rPr>
                <w:rFonts w:ascii="Arial" w:hAnsi="Arial" w:cs="Arial"/>
                <w:b/>
                <w:sz w:val="24"/>
                <w:szCs w:val="24"/>
              </w:rPr>
            </w:pPr>
            <w:r w:rsidRPr="00DB2FCD">
              <w:rPr>
                <w:rFonts w:ascii="Arial" w:hAnsi="Arial" w:cs="Arial"/>
                <w:b/>
                <w:sz w:val="24"/>
                <w:szCs w:val="24"/>
              </w:rPr>
              <w:lastRenderedPageBreak/>
              <w:t>Voorwerp 4</w:t>
            </w:r>
            <w:r w:rsidR="007C660C" w:rsidRPr="00DB2FCD">
              <w:rPr>
                <w:rFonts w:ascii="Arial" w:hAnsi="Arial" w:cs="Arial"/>
                <w:b/>
                <w:sz w:val="24"/>
                <w:szCs w:val="24"/>
              </w:rPr>
              <w:t>:</w:t>
            </w:r>
            <w:r w:rsidRPr="00DB2FCD">
              <w:rPr>
                <w:rFonts w:ascii="Arial" w:hAnsi="Arial" w:cs="Arial"/>
                <w:b/>
                <w:sz w:val="24"/>
                <w:szCs w:val="24"/>
              </w:rPr>
              <w:t xml:space="preserve"> Tijd</w:t>
            </w:r>
          </w:p>
          <w:p w:rsidR="00756C55" w:rsidRPr="006902E2" w:rsidRDefault="006902E2" w:rsidP="007C660C">
            <w:pPr>
              <w:rPr>
                <w:rFonts w:ascii="Arial" w:hAnsi="Arial" w:cs="Arial"/>
                <w:i/>
                <w:sz w:val="24"/>
                <w:szCs w:val="24"/>
              </w:rPr>
            </w:pPr>
            <w:r>
              <w:rPr>
                <w:rFonts w:ascii="Arial" w:hAnsi="Arial" w:cs="Arial"/>
                <w:i/>
                <w:sz w:val="24"/>
                <w:szCs w:val="24"/>
              </w:rPr>
              <w:t>Ik zou een foto van George Busch in de doos doen.</w:t>
            </w:r>
          </w:p>
        </w:tc>
      </w:tr>
      <w:tr w:rsidR="00756C55" w:rsidRPr="00DB2FCD" w:rsidTr="00CF4B53">
        <w:tc>
          <w:tcPr>
            <w:tcW w:w="9062" w:type="dxa"/>
            <w:gridSpan w:val="2"/>
          </w:tcPr>
          <w:p w:rsidR="00756C55" w:rsidRPr="00DB2FCD" w:rsidRDefault="00756C55" w:rsidP="00CF4B53">
            <w:pPr>
              <w:rPr>
                <w:rFonts w:ascii="Arial" w:hAnsi="Arial" w:cs="Arial"/>
                <w:sz w:val="24"/>
                <w:szCs w:val="24"/>
              </w:rPr>
            </w:pPr>
            <w:r w:rsidRPr="00DB2FCD">
              <w:rPr>
                <w:rFonts w:ascii="Arial" w:hAnsi="Arial" w:cs="Arial"/>
                <w:b/>
                <w:sz w:val="24"/>
                <w:szCs w:val="24"/>
              </w:rPr>
              <w:t>Verantwoording</w:t>
            </w:r>
            <w:r w:rsidR="007C660C" w:rsidRPr="00DB2FCD">
              <w:rPr>
                <w:rFonts w:ascii="Arial" w:hAnsi="Arial" w:cs="Arial"/>
                <w:b/>
                <w:sz w:val="24"/>
                <w:szCs w:val="24"/>
              </w:rPr>
              <w:t>:</w:t>
            </w:r>
          </w:p>
          <w:p w:rsidR="00756C55" w:rsidRPr="006902E2" w:rsidRDefault="006902E2" w:rsidP="00CF4B53">
            <w:pPr>
              <w:rPr>
                <w:rFonts w:ascii="Arial" w:hAnsi="Arial" w:cs="Arial"/>
                <w:i/>
                <w:sz w:val="24"/>
                <w:szCs w:val="24"/>
              </w:rPr>
            </w:pPr>
            <w:r>
              <w:rPr>
                <w:rFonts w:ascii="Arial" w:hAnsi="Arial" w:cs="Arial"/>
                <w:i/>
                <w:color w:val="000000"/>
                <w:sz w:val="24"/>
                <w:szCs w:val="23"/>
                <w:shd w:val="clear" w:color="auto" w:fill="FFFFFF"/>
              </w:rPr>
              <w:t>H</w:t>
            </w:r>
            <w:r w:rsidRPr="006902E2">
              <w:rPr>
                <w:rFonts w:ascii="Arial" w:hAnsi="Arial" w:cs="Arial"/>
                <w:i/>
                <w:color w:val="000000"/>
                <w:sz w:val="24"/>
                <w:szCs w:val="23"/>
                <w:shd w:val="clear" w:color="auto" w:fill="FFFFFF"/>
              </w:rPr>
              <w:t xml:space="preserve">oewel uit de verhaalgegevens niet direct duidelijk wordt in welke maand en in welk jaar zich </w:t>
            </w:r>
            <w:r>
              <w:rPr>
                <w:rFonts w:ascii="Arial" w:hAnsi="Arial" w:cs="Arial"/>
                <w:i/>
                <w:color w:val="000000"/>
                <w:sz w:val="24"/>
                <w:szCs w:val="23"/>
                <w:shd w:val="clear" w:color="auto" w:fill="FFFFFF"/>
              </w:rPr>
              <w:t>alles afspeelt. W</w:t>
            </w:r>
            <w:r w:rsidRPr="006902E2">
              <w:rPr>
                <w:rFonts w:ascii="Arial" w:hAnsi="Arial" w:cs="Arial"/>
                <w:i/>
                <w:color w:val="000000"/>
                <w:sz w:val="24"/>
                <w:szCs w:val="23"/>
                <w:shd w:val="clear" w:color="auto" w:fill="FFFFFF"/>
              </w:rPr>
              <w:t xml:space="preserve">ordt </w:t>
            </w:r>
            <w:r>
              <w:rPr>
                <w:rFonts w:ascii="Arial" w:hAnsi="Arial" w:cs="Arial"/>
                <w:i/>
                <w:color w:val="000000"/>
                <w:sz w:val="24"/>
                <w:szCs w:val="23"/>
                <w:shd w:val="clear" w:color="auto" w:fill="FFFFFF"/>
              </w:rPr>
              <w:t xml:space="preserve">er </w:t>
            </w:r>
            <w:r w:rsidRPr="006902E2">
              <w:rPr>
                <w:rFonts w:ascii="Arial" w:hAnsi="Arial" w:cs="Arial"/>
                <w:i/>
                <w:color w:val="000000"/>
                <w:sz w:val="24"/>
                <w:szCs w:val="23"/>
                <w:shd w:val="clear" w:color="auto" w:fill="FFFFFF"/>
              </w:rPr>
              <w:t>enkele keren gesproken over George Bush als president van Amerika, de oorlog in Irak, de rekening in euro’s. Je kunt dus aannemen dat het verhaal na 2004 speelt</w:t>
            </w:r>
          </w:p>
        </w:tc>
      </w:tr>
      <w:tr w:rsidR="00756C55" w:rsidRPr="00DB2FCD" w:rsidTr="00CF4B53">
        <w:tc>
          <w:tcPr>
            <w:tcW w:w="9062" w:type="dxa"/>
            <w:gridSpan w:val="2"/>
          </w:tcPr>
          <w:p w:rsidR="00756C55" w:rsidRPr="006902E2" w:rsidRDefault="00756C55" w:rsidP="006902E2">
            <w:pPr>
              <w:rPr>
                <w:rFonts w:ascii="Arial" w:hAnsi="Arial" w:cs="Arial"/>
                <w:i/>
                <w:sz w:val="24"/>
                <w:szCs w:val="24"/>
              </w:rPr>
            </w:pPr>
            <w:r w:rsidRPr="006902E2">
              <w:rPr>
                <w:rFonts w:ascii="Arial" w:hAnsi="Arial" w:cs="Arial"/>
                <w:b/>
                <w:sz w:val="24"/>
                <w:szCs w:val="24"/>
              </w:rPr>
              <w:t>Voorwerp 5</w:t>
            </w:r>
            <w:r w:rsidR="007C660C" w:rsidRPr="006902E2">
              <w:rPr>
                <w:rFonts w:ascii="Arial" w:hAnsi="Arial" w:cs="Arial"/>
                <w:b/>
                <w:sz w:val="24"/>
                <w:szCs w:val="24"/>
              </w:rPr>
              <w:t>:</w:t>
            </w:r>
            <w:r w:rsidRPr="006902E2">
              <w:rPr>
                <w:rFonts w:ascii="Arial" w:hAnsi="Arial" w:cs="Arial"/>
                <w:b/>
                <w:sz w:val="24"/>
                <w:szCs w:val="24"/>
              </w:rPr>
              <w:t xml:space="preserve"> Ruimte</w:t>
            </w:r>
          </w:p>
          <w:p w:rsidR="006902E2" w:rsidRPr="006902E2" w:rsidRDefault="006902E2" w:rsidP="006902E2">
            <w:pPr>
              <w:rPr>
                <w:rFonts w:ascii="Arial" w:hAnsi="Arial" w:cs="Arial"/>
                <w:i/>
                <w:color w:val="FF0000"/>
                <w:sz w:val="24"/>
                <w:szCs w:val="24"/>
              </w:rPr>
            </w:pPr>
            <w:r w:rsidRPr="006902E2">
              <w:rPr>
                <w:rFonts w:ascii="Calibri" w:hAnsi="Calibri"/>
                <w:sz w:val="23"/>
                <w:szCs w:val="23"/>
                <w:shd w:val="clear" w:color="auto" w:fill="FFFFFF"/>
              </w:rPr>
              <w:t> </w:t>
            </w:r>
            <w:r w:rsidRPr="006902E2">
              <w:rPr>
                <w:rFonts w:ascii="Arial" w:hAnsi="Arial" w:cs="Arial"/>
                <w:i/>
                <w:sz w:val="24"/>
                <w:szCs w:val="23"/>
                <w:shd w:val="clear" w:color="auto" w:fill="FFFFFF"/>
              </w:rPr>
              <w:t>een roze champagne van maar liefst 10 € per glas</w:t>
            </w:r>
          </w:p>
        </w:tc>
      </w:tr>
      <w:tr w:rsidR="00756C55" w:rsidRPr="00DB2FCD" w:rsidTr="00CF4B53">
        <w:tc>
          <w:tcPr>
            <w:tcW w:w="9062" w:type="dxa"/>
            <w:gridSpan w:val="2"/>
          </w:tcPr>
          <w:p w:rsidR="00756C55" w:rsidRPr="00DB2FCD" w:rsidRDefault="00756C55" w:rsidP="00CF4B53">
            <w:pPr>
              <w:rPr>
                <w:rFonts w:ascii="Arial" w:hAnsi="Arial" w:cs="Arial"/>
                <w:b/>
                <w:sz w:val="24"/>
                <w:szCs w:val="24"/>
              </w:rPr>
            </w:pPr>
            <w:r w:rsidRPr="00DB2FCD">
              <w:rPr>
                <w:rFonts w:ascii="Arial" w:hAnsi="Arial" w:cs="Arial"/>
                <w:b/>
                <w:sz w:val="24"/>
                <w:szCs w:val="24"/>
              </w:rPr>
              <w:t>Verantwoording</w:t>
            </w:r>
            <w:r w:rsidR="007C660C" w:rsidRPr="00DB2FCD">
              <w:rPr>
                <w:rFonts w:ascii="Arial" w:hAnsi="Arial" w:cs="Arial"/>
                <w:b/>
                <w:sz w:val="24"/>
                <w:szCs w:val="24"/>
              </w:rPr>
              <w:t>:</w:t>
            </w:r>
          </w:p>
          <w:p w:rsidR="00756C55" w:rsidRPr="006902E2" w:rsidRDefault="006902E2" w:rsidP="007C660C">
            <w:pPr>
              <w:rPr>
                <w:rFonts w:ascii="Arial" w:hAnsi="Arial" w:cs="Arial"/>
                <w:i/>
                <w:color w:val="000000"/>
                <w:sz w:val="24"/>
                <w:szCs w:val="23"/>
                <w:bdr w:val="none" w:sz="0" w:space="0" w:color="auto" w:frame="1"/>
                <w:shd w:val="clear" w:color="auto" w:fill="FFFFFF"/>
              </w:rPr>
            </w:pPr>
            <w:r>
              <w:rPr>
                <w:rFonts w:ascii="Arial" w:hAnsi="Arial" w:cs="Arial"/>
                <w:i/>
                <w:color w:val="000000"/>
                <w:sz w:val="24"/>
                <w:szCs w:val="23"/>
                <w:bdr w:val="none" w:sz="0" w:space="0" w:color="auto" w:frame="1"/>
                <w:shd w:val="clear" w:color="auto" w:fill="FFFFFF"/>
              </w:rPr>
              <w:t xml:space="preserve">De plaats waar dit verhaal zich afspeeld </w:t>
            </w:r>
            <w:r w:rsidRPr="006902E2">
              <w:rPr>
                <w:rFonts w:ascii="Arial" w:hAnsi="Arial" w:cs="Arial"/>
                <w:i/>
                <w:color w:val="000000"/>
                <w:sz w:val="24"/>
                <w:szCs w:val="23"/>
                <w:bdr w:val="none" w:sz="0" w:space="0" w:color="auto" w:frame="1"/>
                <w:shd w:val="clear" w:color="auto" w:fill="FFFFFF"/>
              </w:rPr>
              <w:t>is een restaurant in Amsterdam. De plaats van handeling kunnen we afleiden uit de naam van het metrostation in de buurt waarvan de wandaad van de jongen plaatsvindt. (Slotervaart) </w:t>
            </w:r>
            <w:r w:rsidRPr="006902E2">
              <w:rPr>
                <w:rFonts w:ascii="Arial" w:hAnsi="Arial" w:cs="Arial"/>
                <w:i/>
                <w:color w:val="000000"/>
                <w:sz w:val="24"/>
                <w:szCs w:val="23"/>
              </w:rPr>
              <w:br/>
            </w:r>
            <w:r w:rsidRPr="006902E2">
              <w:rPr>
                <w:rFonts w:ascii="Arial" w:hAnsi="Arial" w:cs="Arial"/>
                <w:i/>
                <w:color w:val="000000"/>
                <w:sz w:val="24"/>
                <w:szCs w:val="23"/>
              </w:rPr>
              <w:br/>
            </w:r>
            <w:r>
              <w:rPr>
                <w:rFonts w:ascii="Arial" w:hAnsi="Arial" w:cs="Arial"/>
                <w:i/>
                <w:color w:val="000000"/>
                <w:sz w:val="24"/>
                <w:szCs w:val="23"/>
                <w:bdr w:val="none" w:sz="0" w:space="0" w:color="auto" w:frame="1"/>
                <w:shd w:val="clear" w:color="auto" w:fill="FFFFFF"/>
              </w:rPr>
              <w:t>De symbolische plaats</w:t>
            </w:r>
            <w:r w:rsidRPr="006902E2">
              <w:rPr>
                <w:rFonts w:ascii="Arial" w:hAnsi="Arial" w:cs="Arial"/>
                <w:i/>
                <w:color w:val="000000"/>
                <w:sz w:val="24"/>
                <w:szCs w:val="23"/>
                <w:bdr w:val="none" w:sz="0" w:space="0" w:color="auto" w:frame="1"/>
                <w:shd w:val="clear" w:color="auto" w:fill="FFFFFF"/>
              </w:rPr>
              <w:t xml:space="preserve"> van handeling is een restaurant waarvan de verteller geheim wil houden waar het is, omdat er anders mensen n</w:t>
            </w:r>
            <w:r>
              <w:rPr>
                <w:rFonts w:ascii="Arial" w:hAnsi="Arial" w:cs="Arial"/>
                <w:i/>
                <w:color w:val="000000"/>
                <w:sz w:val="24"/>
                <w:szCs w:val="23"/>
                <w:bdr w:val="none" w:sz="0" w:space="0" w:color="auto" w:frame="1"/>
                <w:shd w:val="clear" w:color="auto" w:fill="FFFFFF"/>
              </w:rPr>
              <w:t>aar toe zullen gaan om te zien of zei er ook weer zitten</w:t>
            </w:r>
            <w:r w:rsidRPr="006902E2">
              <w:rPr>
                <w:rFonts w:ascii="Arial" w:hAnsi="Arial" w:cs="Arial"/>
                <w:i/>
                <w:color w:val="000000"/>
                <w:sz w:val="24"/>
                <w:szCs w:val="23"/>
                <w:bdr w:val="none" w:sz="0" w:space="0" w:color="auto" w:frame="1"/>
                <w:shd w:val="clear" w:color="auto" w:fill="FFFFFF"/>
              </w:rPr>
              <w:t>. Het is een luxe restaurant en het grappige is dat Herman Koch een lichtvoetige ironische stijl gebruikt waarmee dit type restaurant ook een beetje te “kakken wordt gezet.” Het beschrijven van de maaltijden, de overdreven uitleg van de gerant en vooral de belachelijke prijzen van het eten zijn een doorn in het oog van de verteller Paul Lohman en die kritiek steekt hij niet onder stoelen of banken. Het geeft de roman een ironische ondertoon bij dit moreel zware onderwerp.</w:t>
            </w:r>
            <w:r>
              <w:rPr>
                <w:rFonts w:ascii="Arial" w:hAnsi="Arial" w:cs="Arial"/>
                <w:i/>
                <w:color w:val="000000"/>
                <w:sz w:val="24"/>
                <w:szCs w:val="23"/>
                <w:bdr w:val="none" w:sz="0" w:space="0" w:color="auto" w:frame="1"/>
                <w:shd w:val="clear" w:color="auto" w:fill="FFFFFF"/>
              </w:rPr>
              <w:t xml:space="preserve"> De roze champagne was de eerste wegegever van het restaurant waar dit verhaal zich afspeelt.</w:t>
            </w:r>
          </w:p>
        </w:tc>
      </w:tr>
      <w:tr w:rsidR="00756C55" w:rsidRPr="00DB2FCD" w:rsidTr="00CF4B53">
        <w:tc>
          <w:tcPr>
            <w:tcW w:w="9062" w:type="dxa"/>
            <w:gridSpan w:val="2"/>
          </w:tcPr>
          <w:p w:rsidR="00756C55" w:rsidRPr="00DB2FCD" w:rsidRDefault="007C660C" w:rsidP="00CF4B53">
            <w:pPr>
              <w:rPr>
                <w:rFonts w:ascii="Arial" w:hAnsi="Arial" w:cs="Arial"/>
                <w:b/>
                <w:sz w:val="24"/>
                <w:szCs w:val="24"/>
              </w:rPr>
            </w:pPr>
            <w:r w:rsidRPr="00DB2FCD">
              <w:rPr>
                <w:rFonts w:ascii="Arial" w:hAnsi="Arial" w:cs="Arial"/>
                <w:b/>
                <w:sz w:val="24"/>
                <w:szCs w:val="24"/>
              </w:rPr>
              <w:t xml:space="preserve">Voorwerp 6: </w:t>
            </w:r>
            <w:r w:rsidR="00756C55" w:rsidRPr="00DB2FCD">
              <w:rPr>
                <w:rFonts w:ascii="Arial" w:hAnsi="Arial" w:cs="Arial"/>
                <w:b/>
                <w:sz w:val="24"/>
                <w:szCs w:val="24"/>
              </w:rPr>
              <w:t>Spanning</w:t>
            </w:r>
          </w:p>
          <w:p w:rsidR="00756C55" w:rsidRPr="0072274A" w:rsidRDefault="0072274A" w:rsidP="007C660C">
            <w:pPr>
              <w:rPr>
                <w:rFonts w:ascii="Arial" w:hAnsi="Arial" w:cs="Arial"/>
                <w:i/>
                <w:sz w:val="24"/>
                <w:szCs w:val="24"/>
              </w:rPr>
            </w:pPr>
            <w:r>
              <w:rPr>
                <w:rFonts w:ascii="Arial" w:hAnsi="Arial" w:cs="Arial"/>
                <w:i/>
                <w:sz w:val="24"/>
                <w:szCs w:val="24"/>
              </w:rPr>
              <w:t>Het youtube filmpje waar de daden van michel en rick op staat.</w:t>
            </w:r>
          </w:p>
        </w:tc>
      </w:tr>
      <w:tr w:rsidR="00756C55" w:rsidRPr="00271AF4" w:rsidTr="00CF4B53">
        <w:tc>
          <w:tcPr>
            <w:tcW w:w="9062" w:type="dxa"/>
            <w:gridSpan w:val="2"/>
          </w:tcPr>
          <w:p w:rsidR="00756C55" w:rsidRPr="00271AF4" w:rsidRDefault="00756C55" w:rsidP="00CF4B53">
            <w:pPr>
              <w:rPr>
                <w:rFonts w:ascii="Arial" w:hAnsi="Arial" w:cs="Arial"/>
                <w:b/>
                <w:i/>
                <w:sz w:val="24"/>
                <w:szCs w:val="24"/>
              </w:rPr>
            </w:pPr>
            <w:bookmarkStart w:id="0" w:name="_GoBack"/>
            <w:r w:rsidRPr="00271AF4">
              <w:rPr>
                <w:rFonts w:ascii="Arial" w:hAnsi="Arial" w:cs="Arial"/>
                <w:b/>
                <w:i/>
                <w:sz w:val="24"/>
                <w:szCs w:val="24"/>
              </w:rPr>
              <w:t>Verantwoording</w:t>
            </w:r>
            <w:r w:rsidR="007C660C" w:rsidRPr="00271AF4">
              <w:rPr>
                <w:rFonts w:ascii="Arial" w:hAnsi="Arial" w:cs="Arial"/>
                <w:b/>
                <w:i/>
                <w:sz w:val="24"/>
                <w:szCs w:val="24"/>
              </w:rPr>
              <w:t>:</w:t>
            </w:r>
          </w:p>
          <w:p w:rsidR="00756C55" w:rsidRPr="00271AF4" w:rsidRDefault="0072274A" w:rsidP="0072274A">
            <w:pPr>
              <w:rPr>
                <w:rFonts w:ascii="Arial" w:hAnsi="Arial" w:cs="Arial"/>
                <w:i/>
                <w:color w:val="FF0000"/>
                <w:sz w:val="24"/>
                <w:szCs w:val="24"/>
              </w:rPr>
            </w:pPr>
            <w:r w:rsidRPr="00271AF4">
              <w:rPr>
                <w:rFonts w:ascii="Arial" w:hAnsi="Arial" w:cs="Arial"/>
                <w:i/>
                <w:color w:val="000000"/>
                <w:sz w:val="24"/>
                <w:szCs w:val="23"/>
                <w:shd w:val="clear" w:color="auto" w:fill="FFFFFF"/>
              </w:rPr>
              <w:t xml:space="preserve">In deze </w:t>
            </w:r>
            <w:r w:rsidRPr="00271AF4">
              <w:rPr>
                <w:rFonts w:ascii="Arial" w:hAnsi="Arial" w:cs="Arial"/>
                <w:i/>
                <w:color w:val="000000"/>
                <w:sz w:val="24"/>
                <w:szCs w:val="23"/>
                <w:shd w:val="clear" w:color="auto" w:fill="FFFFFF"/>
              </w:rPr>
              <w:t>roman van Herman Koch staat het dilemma van ouders centraal waarin die kunnen komen te verk</w:t>
            </w:r>
            <w:r w:rsidRPr="00271AF4">
              <w:rPr>
                <w:rFonts w:ascii="Arial" w:hAnsi="Arial" w:cs="Arial"/>
                <w:i/>
                <w:color w:val="000000"/>
                <w:sz w:val="24"/>
                <w:szCs w:val="23"/>
                <w:shd w:val="clear" w:color="auto" w:fill="FFFFFF"/>
              </w:rPr>
              <w:t>eren wanneer hun kinderen iets slechts doen</w:t>
            </w:r>
            <w:r w:rsidRPr="00271AF4">
              <w:rPr>
                <w:rFonts w:ascii="Arial" w:hAnsi="Arial" w:cs="Arial"/>
                <w:i/>
                <w:color w:val="000000"/>
                <w:sz w:val="24"/>
                <w:szCs w:val="23"/>
                <w:shd w:val="clear" w:color="auto" w:fill="FFFFFF"/>
              </w:rPr>
              <w:t xml:space="preserve"> veroorzaken. Michel en Rick hebben in een bui van o</w:t>
            </w:r>
            <w:r w:rsidRPr="00271AF4">
              <w:rPr>
                <w:rFonts w:ascii="Arial" w:hAnsi="Arial" w:cs="Arial"/>
                <w:i/>
                <w:color w:val="000000"/>
                <w:sz w:val="24"/>
                <w:szCs w:val="23"/>
                <w:shd w:val="clear" w:color="auto" w:fill="FFFFFF"/>
              </w:rPr>
              <w:t>nwetendheid</w:t>
            </w:r>
            <w:r w:rsidRPr="00271AF4">
              <w:rPr>
                <w:rFonts w:ascii="Arial" w:hAnsi="Arial" w:cs="Arial"/>
                <w:i/>
                <w:color w:val="000000"/>
                <w:sz w:val="24"/>
                <w:szCs w:val="23"/>
                <w:shd w:val="clear" w:color="auto" w:fill="FFFFFF"/>
              </w:rPr>
              <w:t xml:space="preserve"> een zwerfster gedood. De d</w:t>
            </w:r>
            <w:r w:rsidRPr="00271AF4">
              <w:rPr>
                <w:rFonts w:ascii="Arial" w:hAnsi="Arial" w:cs="Arial"/>
                <w:i/>
                <w:color w:val="000000"/>
                <w:sz w:val="24"/>
                <w:szCs w:val="23"/>
                <w:shd w:val="clear" w:color="auto" w:fill="FFFFFF"/>
              </w:rPr>
              <w:t>ood van de vrouw vergoelijken</w:t>
            </w:r>
            <w:r w:rsidRPr="00271AF4">
              <w:rPr>
                <w:rFonts w:ascii="Arial" w:hAnsi="Arial" w:cs="Arial"/>
                <w:i/>
                <w:color w:val="000000"/>
                <w:sz w:val="24"/>
                <w:szCs w:val="23"/>
                <w:shd w:val="clear" w:color="auto" w:fill="FFFFFF"/>
              </w:rPr>
              <w:t xml:space="preserve"> doordat ze zo ‘stonk” en daarmee eigenlijk om haar dood had gevraagd. Bovendien konden ze niet weten dat er nog lege benzinedampen in de jerrycan zaten. Hoever mogen ouders gaan in de bescherming van hun kinderen, wanneer die een misdaad hebben gepleegd? Met dat probleem worstelen de vier ouders die bovendien nog een familieband met elkaar hebben. Het meest ligt de nadruk op de ouders van Michel, die een bijna oedipale band met zijn moeder heeft. Misschien (suggereert de verteller) is hij geen biologische zoon van Paul (het verslag van het vruchtwateronderzoek) Toch blijkt ook Paul volledig op de hoogte zijn van wat Michel heeft uitgespookt: het filmpje op YouTube laat daarover geen misverstanden bestaan. Het liefst stopt Paul alles in de doofpot net als zijn vrouw Claire. Vandaar dat de flashbacks met de fietshandelaar en met de rector op school nuttig zijn omdat ze de kern van de thematiek aangeven. Uit de discussie van Paul met de rector is het volgende citaat op blz. 262/263 : Ik stond voor het dilemma waarvoor iedere ouders zich vroeg of laat geplaatst ziet: je wilt uiteraard je kind verdedigen, je komt voor je kind op , maar je moet dat niet al te krachtig doen en al helemaal niet welbespraakt- je moet ze niet klemzetten. De onderwijzers en docenten zullen je laten uitspreken, maar daarna wraak nemen op je kind. “Het Diner” is een boeiende roman over loyaliteit </w:t>
            </w:r>
            <w:r w:rsidRPr="00271AF4">
              <w:rPr>
                <w:rFonts w:ascii="Arial" w:hAnsi="Arial" w:cs="Arial"/>
                <w:i/>
                <w:color w:val="000000"/>
                <w:sz w:val="24"/>
                <w:szCs w:val="23"/>
                <w:shd w:val="clear" w:color="auto" w:fill="FFFFFF"/>
              </w:rPr>
              <w:lastRenderedPageBreak/>
              <w:t xml:space="preserve">van ouders ten opzichte van hun kind, verzwegen familiegeheimen, zinloos geweld, eigenaardige liefdesrelaties, eigenbelang, veinzen. </w:t>
            </w:r>
            <w:r w:rsidRPr="00271AF4">
              <w:rPr>
                <w:rFonts w:ascii="Arial" w:hAnsi="Arial" w:cs="Arial"/>
                <w:i/>
                <w:color w:val="000000"/>
                <w:sz w:val="24"/>
                <w:szCs w:val="23"/>
                <w:shd w:val="clear" w:color="auto" w:fill="FFFFFF"/>
              </w:rPr>
              <w:t>Allemaal veroorzaakt door 1 fout/ 1 filmpje op youtube</w:t>
            </w:r>
          </w:p>
        </w:tc>
      </w:tr>
      <w:bookmarkEnd w:id="0"/>
    </w:tbl>
    <w:p w:rsidR="00CF4B53" w:rsidRPr="00271AF4" w:rsidRDefault="00CF4B53" w:rsidP="00CF4B53">
      <w:pPr>
        <w:rPr>
          <w:i/>
        </w:rPr>
      </w:pPr>
    </w:p>
    <w:sectPr w:rsidR="00CF4B53" w:rsidRPr="0027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53"/>
    <w:rsid w:val="00094668"/>
    <w:rsid w:val="001B1F46"/>
    <w:rsid w:val="0025415A"/>
    <w:rsid w:val="00271AF4"/>
    <w:rsid w:val="003052CE"/>
    <w:rsid w:val="00512E6E"/>
    <w:rsid w:val="006902E2"/>
    <w:rsid w:val="0072274A"/>
    <w:rsid w:val="00756C55"/>
    <w:rsid w:val="007C660C"/>
    <w:rsid w:val="008C18F5"/>
    <w:rsid w:val="00AA7E4C"/>
    <w:rsid w:val="00BF1570"/>
    <w:rsid w:val="00CF4B53"/>
    <w:rsid w:val="00D16C52"/>
    <w:rsid w:val="00DB2FCD"/>
    <w:rsid w:val="00F16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914EB-D8D1-4BE0-9140-A075BB96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4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B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F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55321">
      <w:bodyDiv w:val="1"/>
      <w:marLeft w:val="0"/>
      <w:marRight w:val="0"/>
      <w:marTop w:val="0"/>
      <w:marBottom w:val="0"/>
      <w:divBdr>
        <w:top w:val="none" w:sz="0" w:space="0" w:color="auto"/>
        <w:left w:val="none" w:sz="0" w:space="0" w:color="auto"/>
        <w:bottom w:val="none" w:sz="0" w:space="0" w:color="auto"/>
        <w:right w:val="none" w:sz="0" w:space="0" w:color="auto"/>
      </w:divBdr>
      <w:divsChild>
        <w:div w:id="1975869711">
          <w:marLeft w:val="0"/>
          <w:marRight w:val="0"/>
          <w:marTop w:val="0"/>
          <w:marBottom w:val="0"/>
          <w:divBdr>
            <w:top w:val="none" w:sz="0" w:space="0" w:color="auto"/>
            <w:left w:val="none" w:sz="0" w:space="0" w:color="auto"/>
            <w:bottom w:val="none" w:sz="0" w:space="0" w:color="auto"/>
            <w:right w:val="none" w:sz="0" w:space="0" w:color="auto"/>
          </w:divBdr>
        </w:div>
        <w:div w:id="56160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4906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Almeerse Scholen Groep</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Struisvlugt</dc:creator>
  <cp:lastModifiedBy>Harmen van Os</cp:lastModifiedBy>
  <cp:revision>2</cp:revision>
  <dcterms:created xsi:type="dcterms:W3CDTF">2017-07-02T15:38:00Z</dcterms:created>
  <dcterms:modified xsi:type="dcterms:W3CDTF">2017-07-02T15:38:00Z</dcterms:modified>
</cp:coreProperties>
</file>