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5B" w:rsidRDefault="006F4FE7">
      <w:pPr>
        <w:rPr>
          <w:rFonts w:ascii="Arial" w:hAnsi="Arial" w:cs="Arial"/>
          <w:b/>
          <w:sz w:val="24"/>
        </w:rPr>
      </w:pPr>
      <w:r>
        <w:rPr>
          <w:rFonts w:ascii="Arial" w:hAnsi="Arial" w:cs="Arial"/>
          <w:b/>
          <w:sz w:val="24"/>
        </w:rPr>
        <w:t>Alcoholische dranken</w:t>
      </w:r>
    </w:p>
    <w:p w:rsidR="006F4FE7" w:rsidRDefault="006F4FE7">
      <w:pPr>
        <w:rPr>
          <w:rFonts w:ascii="Arial" w:hAnsi="Arial" w:cs="Arial"/>
          <w:sz w:val="24"/>
          <w:u w:val="single"/>
        </w:rPr>
      </w:pPr>
      <w:r>
        <w:rPr>
          <w:rFonts w:ascii="Arial" w:hAnsi="Arial" w:cs="Arial"/>
          <w:sz w:val="24"/>
          <w:u w:val="single"/>
        </w:rPr>
        <w:t>Wijn:</w:t>
      </w:r>
    </w:p>
    <w:p w:rsidR="001A4622" w:rsidRPr="00EF3D84" w:rsidRDefault="006F4FE7">
      <w:pPr>
        <w:rPr>
          <w:rFonts w:ascii="Arial" w:hAnsi="Arial" w:cs="Arial"/>
          <w:sz w:val="24"/>
          <w:szCs w:val="24"/>
        </w:rPr>
      </w:pPr>
      <w:r>
        <w:rPr>
          <w:rFonts w:ascii="Arial" w:hAnsi="Arial" w:cs="Arial"/>
          <w:sz w:val="24"/>
        </w:rPr>
        <w:t xml:space="preserve">De eerste sporen van wijn zijn </w:t>
      </w:r>
      <w:r w:rsidRPr="00190A00">
        <w:rPr>
          <w:rFonts w:ascii="Arial" w:hAnsi="Arial" w:cs="Arial"/>
          <w:sz w:val="24"/>
          <w:szCs w:val="24"/>
          <w:shd w:val="clear" w:color="auto" w:fill="FFFFFF"/>
        </w:rPr>
        <w:t>bij</w:t>
      </w:r>
      <w:r w:rsidRPr="00190A00">
        <w:rPr>
          <w:rStyle w:val="apple-converted-space"/>
          <w:rFonts w:ascii="Arial" w:hAnsi="Arial" w:cs="Arial"/>
          <w:sz w:val="24"/>
          <w:szCs w:val="24"/>
          <w:shd w:val="clear" w:color="auto" w:fill="FFFFFF"/>
        </w:rPr>
        <w:t> </w:t>
      </w:r>
      <w:hyperlink r:id="rId5" w:tooltip="Archeologische opgraving" w:history="1">
        <w:r w:rsidRPr="00190A00">
          <w:rPr>
            <w:rStyle w:val="Hyperlink"/>
            <w:rFonts w:ascii="Arial" w:hAnsi="Arial" w:cs="Arial"/>
            <w:color w:val="auto"/>
            <w:sz w:val="24"/>
            <w:szCs w:val="24"/>
            <w:u w:val="none"/>
            <w:shd w:val="clear" w:color="auto" w:fill="FFFFFF"/>
          </w:rPr>
          <w:t>archeologische opgravingen</w:t>
        </w:r>
      </w:hyperlink>
      <w:r w:rsidR="00190A00">
        <w:rPr>
          <w:rFonts w:ascii="Arial" w:hAnsi="Arial" w:cs="Arial"/>
          <w:sz w:val="24"/>
          <w:szCs w:val="24"/>
        </w:rPr>
        <w:t xml:space="preserve"> in</w:t>
      </w:r>
      <w:r w:rsidRPr="00190A00">
        <w:rPr>
          <w:rStyle w:val="apple-converted-space"/>
          <w:rFonts w:ascii="Arial" w:hAnsi="Arial" w:cs="Arial"/>
          <w:sz w:val="24"/>
          <w:szCs w:val="24"/>
          <w:shd w:val="clear" w:color="auto" w:fill="FFFFFF"/>
        </w:rPr>
        <w:t> </w:t>
      </w:r>
      <w:r w:rsidRPr="00190A00">
        <w:rPr>
          <w:rFonts w:ascii="Arial" w:hAnsi="Arial" w:cs="Arial"/>
          <w:sz w:val="24"/>
          <w:szCs w:val="24"/>
          <w:shd w:val="clear" w:color="auto" w:fill="FFFFFF"/>
        </w:rPr>
        <w:t>kruiken van 7000 jaar oud aangetroffen</w:t>
      </w:r>
      <w:r w:rsidR="00190A00">
        <w:rPr>
          <w:rFonts w:ascii="Arial" w:hAnsi="Arial" w:cs="Arial"/>
          <w:sz w:val="24"/>
          <w:szCs w:val="24"/>
          <w:shd w:val="clear" w:color="auto" w:fill="FFFFFF"/>
        </w:rPr>
        <w:t>. De wijn werd verbouwd in Mesopotamie een gebied bij Iran en Irak</w:t>
      </w:r>
      <w:r w:rsidR="00190A00">
        <w:rPr>
          <w:rStyle w:val="apple-converted-space"/>
          <w:rFonts w:ascii="Arial" w:hAnsi="Arial" w:cs="Arial"/>
          <w:color w:val="222222"/>
          <w:sz w:val="21"/>
          <w:szCs w:val="21"/>
          <w:shd w:val="clear" w:color="auto" w:fill="FFFFFF"/>
        </w:rPr>
        <w:t> </w:t>
      </w:r>
      <w:r w:rsidR="00190A00" w:rsidRPr="00190A00">
        <w:rPr>
          <w:rFonts w:ascii="Arial" w:hAnsi="Arial" w:cs="Arial"/>
          <w:color w:val="222222"/>
          <w:sz w:val="24"/>
          <w:szCs w:val="21"/>
          <w:shd w:val="clear" w:color="auto" w:fill="FFFFFF"/>
        </w:rPr>
        <w:t>tussen de Eufraat en de Tigris</w:t>
      </w:r>
      <w:r w:rsidR="00190A00">
        <w:rPr>
          <w:rFonts w:ascii="Arial" w:hAnsi="Arial" w:cs="Arial"/>
          <w:color w:val="222222"/>
          <w:sz w:val="24"/>
          <w:szCs w:val="21"/>
          <w:shd w:val="clear" w:color="auto" w:fill="FFFFFF"/>
        </w:rPr>
        <w:t xml:space="preserve"> (rivieren in het Midden-Oosten).</w:t>
      </w:r>
      <w:r w:rsidR="0065457F" w:rsidRPr="0065457F">
        <w:rPr>
          <w:rStyle w:val="apple-converted-space"/>
          <w:rFonts w:ascii="Arial" w:hAnsi="Arial" w:cs="Arial"/>
          <w:color w:val="222222"/>
          <w:sz w:val="21"/>
          <w:szCs w:val="21"/>
          <w:shd w:val="clear" w:color="auto" w:fill="FFFFFF"/>
        </w:rPr>
        <w:t xml:space="preserve"> </w:t>
      </w:r>
      <w:r w:rsidR="0065457F">
        <w:rPr>
          <w:rStyle w:val="apple-converted-space"/>
          <w:rFonts w:ascii="Arial" w:hAnsi="Arial" w:cs="Arial"/>
          <w:color w:val="222222"/>
          <w:sz w:val="21"/>
          <w:szCs w:val="21"/>
          <w:shd w:val="clear" w:color="auto" w:fill="FFFFFF"/>
        </w:rPr>
        <w:t> </w:t>
      </w:r>
      <w:r w:rsidR="0065457F" w:rsidRPr="0065457F">
        <w:rPr>
          <w:rFonts w:ascii="Arial" w:hAnsi="Arial" w:cs="Arial"/>
          <w:sz w:val="24"/>
          <w:szCs w:val="24"/>
          <w:shd w:val="clear" w:color="auto" w:fill="FFFFFF"/>
        </w:rPr>
        <w:t>Door</w:t>
      </w:r>
      <w:r w:rsidR="0065457F">
        <w:rPr>
          <w:rFonts w:ascii="Arial" w:hAnsi="Arial" w:cs="Arial"/>
          <w:sz w:val="24"/>
          <w:szCs w:val="24"/>
          <w:shd w:val="clear" w:color="auto" w:fill="FFFFFF"/>
        </w:rPr>
        <w:t xml:space="preserve"> middel van</w:t>
      </w:r>
      <w:r w:rsidR="0065457F" w:rsidRPr="0065457F">
        <w:rPr>
          <w:rFonts w:ascii="Arial" w:hAnsi="Arial" w:cs="Arial"/>
          <w:sz w:val="24"/>
          <w:szCs w:val="24"/>
          <w:shd w:val="clear" w:color="auto" w:fill="FFFFFF"/>
        </w:rPr>
        <w:t xml:space="preserve"> handel verspreidde de kennis van de</w:t>
      </w:r>
      <w:r w:rsidR="0065457F" w:rsidRPr="0065457F">
        <w:rPr>
          <w:rStyle w:val="apple-converted-space"/>
          <w:rFonts w:ascii="Arial" w:hAnsi="Arial" w:cs="Arial"/>
          <w:sz w:val="24"/>
          <w:szCs w:val="24"/>
          <w:shd w:val="clear" w:color="auto" w:fill="FFFFFF"/>
        </w:rPr>
        <w:t> </w:t>
      </w:r>
      <w:hyperlink r:id="rId6" w:tooltip="Wijnbouw" w:history="1">
        <w:r w:rsidR="0065457F" w:rsidRPr="0065457F">
          <w:rPr>
            <w:rStyle w:val="Hyperlink"/>
            <w:rFonts w:ascii="Arial" w:hAnsi="Arial" w:cs="Arial"/>
            <w:color w:val="auto"/>
            <w:sz w:val="24"/>
            <w:szCs w:val="24"/>
            <w:u w:val="none"/>
            <w:shd w:val="clear" w:color="auto" w:fill="FFFFFF"/>
          </w:rPr>
          <w:t>wijnbouw</w:t>
        </w:r>
      </w:hyperlink>
      <w:r w:rsidR="0065457F" w:rsidRPr="0065457F">
        <w:rPr>
          <w:rStyle w:val="apple-converted-space"/>
          <w:rFonts w:ascii="Arial" w:hAnsi="Arial" w:cs="Arial"/>
          <w:sz w:val="24"/>
          <w:szCs w:val="24"/>
          <w:shd w:val="clear" w:color="auto" w:fill="FFFFFF"/>
        </w:rPr>
        <w:t> </w:t>
      </w:r>
      <w:r w:rsidR="0065457F" w:rsidRPr="0065457F">
        <w:rPr>
          <w:rFonts w:ascii="Arial" w:hAnsi="Arial" w:cs="Arial"/>
          <w:sz w:val="24"/>
          <w:szCs w:val="24"/>
          <w:shd w:val="clear" w:color="auto" w:fill="FFFFFF"/>
        </w:rPr>
        <w:t>zich. Zo kwam deze kennis in het oude</w:t>
      </w:r>
      <w:r w:rsidR="0065457F" w:rsidRPr="0065457F">
        <w:rPr>
          <w:rStyle w:val="apple-converted-space"/>
          <w:rFonts w:ascii="Arial" w:hAnsi="Arial" w:cs="Arial"/>
          <w:sz w:val="24"/>
          <w:szCs w:val="24"/>
          <w:shd w:val="clear" w:color="auto" w:fill="FFFFFF"/>
        </w:rPr>
        <w:t> </w:t>
      </w:r>
      <w:hyperlink r:id="rId7" w:tooltip="Oude Egypte" w:history="1">
        <w:r w:rsidR="0065457F" w:rsidRPr="0065457F">
          <w:rPr>
            <w:rStyle w:val="Hyperlink"/>
            <w:rFonts w:ascii="Arial" w:hAnsi="Arial" w:cs="Arial"/>
            <w:color w:val="auto"/>
            <w:sz w:val="24"/>
            <w:szCs w:val="24"/>
            <w:u w:val="none"/>
            <w:shd w:val="clear" w:color="auto" w:fill="FFFFFF"/>
          </w:rPr>
          <w:t>Egypte</w:t>
        </w:r>
      </w:hyperlink>
      <w:r w:rsidR="0065457F" w:rsidRPr="0065457F">
        <w:rPr>
          <w:rStyle w:val="apple-converted-space"/>
          <w:rFonts w:ascii="Arial" w:hAnsi="Arial" w:cs="Arial"/>
          <w:sz w:val="24"/>
          <w:szCs w:val="24"/>
          <w:shd w:val="clear" w:color="auto" w:fill="FFFFFF"/>
        </w:rPr>
        <w:t> </w:t>
      </w:r>
      <w:r w:rsidR="0065457F" w:rsidRPr="0065457F">
        <w:rPr>
          <w:rFonts w:ascii="Arial" w:hAnsi="Arial" w:cs="Arial"/>
          <w:sz w:val="24"/>
          <w:szCs w:val="24"/>
          <w:shd w:val="clear" w:color="auto" w:fill="FFFFFF"/>
        </w:rPr>
        <w:t>terecht. A</w:t>
      </w:r>
      <w:r w:rsidR="0065457F">
        <w:rPr>
          <w:rFonts w:ascii="Arial" w:hAnsi="Arial" w:cs="Arial"/>
          <w:sz w:val="24"/>
          <w:szCs w:val="24"/>
          <w:shd w:val="clear" w:color="auto" w:fill="FFFFFF"/>
        </w:rPr>
        <w:t xml:space="preserve">l vanaf 3000 voor </w:t>
      </w:r>
      <w:r w:rsidR="0065457F" w:rsidRPr="0065457F">
        <w:rPr>
          <w:rFonts w:ascii="Arial" w:hAnsi="Arial" w:cs="Arial"/>
          <w:sz w:val="24"/>
          <w:szCs w:val="24"/>
          <w:shd w:val="clear" w:color="auto" w:fill="FFFFFF"/>
        </w:rPr>
        <w:t>Chr</w:t>
      </w:r>
      <w:r w:rsidR="0065457F">
        <w:rPr>
          <w:rFonts w:ascii="Arial" w:hAnsi="Arial" w:cs="Arial"/>
          <w:sz w:val="24"/>
          <w:szCs w:val="24"/>
          <w:shd w:val="clear" w:color="auto" w:fill="FFFFFF"/>
        </w:rPr>
        <w:t>istus</w:t>
      </w:r>
      <w:r w:rsidR="0065457F" w:rsidRPr="0065457F">
        <w:rPr>
          <w:rFonts w:ascii="Arial" w:hAnsi="Arial" w:cs="Arial"/>
          <w:sz w:val="24"/>
          <w:szCs w:val="24"/>
          <w:shd w:val="clear" w:color="auto" w:fill="FFFFFF"/>
        </w:rPr>
        <w:t xml:space="preserve"> zijn er sporen van</w:t>
      </w:r>
      <w:r w:rsidR="0065457F" w:rsidRPr="0065457F">
        <w:rPr>
          <w:rStyle w:val="apple-converted-space"/>
          <w:rFonts w:ascii="Arial" w:hAnsi="Arial" w:cs="Arial"/>
          <w:sz w:val="24"/>
          <w:szCs w:val="24"/>
          <w:shd w:val="clear" w:color="auto" w:fill="FFFFFF"/>
        </w:rPr>
        <w:t> </w:t>
      </w:r>
      <w:hyperlink r:id="rId8" w:tooltip="Wijnbouw in Egypte" w:history="1">
        <w:r w:rsidR="0065457F" w:rsidRPr="0065457F">
          <w:rPr>
            <w:rStyle w:val="Hyperlink"/>
            <w:rFonts w:ascii="Arial" w:hAnsi="Arial" w:cs="Arial"/>
            <w:color w:val="auto"/>
            <w:sz w:val="24"/>
            <w:szCs w:val="24"/>
            <w:u w:val="none"/>
            <w:shd w:val="clear" w:color="auto" w:fill="FFFFFF"/>
          </w:rPr>
          <w:t>wijnbouw in Egypte</w:t>
        </w:r>
      </w:hyperlink>
      <w:r w:rsidR="0065457F" w:rsidRPr="0065457F">
        <w:rPr>
          <w:rStyle w:val="apple-converted-space"/>
          <w:rFonts w:ascii="Arial" w:hAnsi="Arial" w:cs="Arial"/>
          <w:sz w:val="24"/>
          <w:szCs w:val="24"/>
          <w:shd w:val="clear" w:color="auto" w:fill="FFFFFF"/>
        </w:rPr>
        <w:t> </w:t>
      </w:r>
      <w:r w:rsidR="0065457F" w:rsidRPr="0065457F">
        <w:rPr>
          <w:rFonts w:ascii="Arial" w:hAnsi="Arial" w:cs="Arial"/>
          <w:sz w:val="24"/>
          <w:szCs w:val="24"/>
          <w:shd w:val="clear" w:color="auto" w:fill="FFFFFF"/>
        </w:rPr>
        <w:t>nagelaten.</w:t>
      </w:r>
      <w:r w:rsidR="0065457F">
        <w:rPr>
          <w:rFonts w:ascii="Arial" w:hAnsi="Arial" w:cs="Arial"/>
          <w:sz w:val="24"/>
          <w:szCs w:val="24"/>
          <w:shd w:val="clear" w:color="auto" w:fill="FFFFFF"/>
        </w:rPr>
        <w:t xml:space="preserve"> </w:t>
      </w:r>
      <w:r w:rsidR="0065457F">
        <w:rPr>
          <w:rFonts w:ascii="Arial" w:hAnsi="Arial" w:cs="Arial"/>
          <w:color w:val="222222"/>
          <w:sz w:val="24"/>
          <w:szCs w:val="21"/>
          <w:shd w:val="clear" w:color="auto" w:fill="FFFFFF"/>
        </w:rPr>
        <w:t xml:space="preserve">Circa 2000 jaar voor </w:t>
      </w:r>
      <w:r w:rsidR="0065457F" w:rsidRPr="0065457F">
        <w:rPr>
          <w:rFonts w:ascii="Arial" w:hAnsi="Arial" w:cs="Arial"/>
          <w:color w:val="222222"/>
          <w:sz w:val="24"/>
          <w:szCs w:val="21"/>
          <w:shd w:val="clear" w:color="auto" w:fill="FFFFFF"/>
        </w:rPr>
        <w:t>Chr</w:t>
      </w:r>
      <w:r w:rsidR="0065457F">
        <w:rPr>
          <w:rFonts w:ascii="Arial" w:hAnsi="Arial" w:cs="Arial"/>
          <w:color w:val="222222"/>
          <w:sz w:val="24"/>
          <w:szCs w:val="21"/>
          <w:shd w:val="clear" w:color="auto" w:fill="FFFFFF"/>
        </w:rPr>
        <w:t xml:space="preserve">istus bereikte de wijnbouw </w:t>
      </w:r>
      <w:r w:rsidR="0065457F" w:rsidRPr="0065457F">
        <w:rPr>
          <w:rFonts w:ascii="Arial" w:hAnsi="Arial" w:cs="Arial"/>
          <w:color w:val="222222"/>
          <w:sz w:val="24"/>
          <w:szCs w:val="21"/>
          <w:shd w:val="clear" w:color="auto" w:fill="FFFFFF"/>
        </w:rPr>
        <w:t>Griekenland.</w:t>
      </w:r>
      <w:r w:rsidR="0065457F" w:rsidRPr="0065457F">
        <w:rPr>
          <w:rFonts w:ascii="Arial" w:hAnsi="Arial" w:cs="Arial"/>
          <w:color w:val="222222"/>
          <w:sz w:val="21"/>
          <w:szCs w:val="21"/>
          <w:shd w:val="clear" w:color="auto" w:fill="FFFFFF"/>
        </w:rPr>
        <w:t xml:space="preserve"> </w:t>
      </w:r>
      <w:r w:rsidR="0065457F" w:rsidRPr="0065457F">
        <w:rPr>
          <w:rFonts w:ascii="Arial" w:hAnsi="Arial" w:cs="Arial"/>
          <w:sz w:val="24"/>
          <w:szCs w:val="24"/>
          <w:shd w:val="clear" w:color="auto" w:fill="FFFFFF"/>
        </w:rPr>
        <w:t>. De</w:t>
      </w:r>
      <w:r w:rsidR="0065457F" w:rsidRPr="0065457F">
        <w:rPr>
          <w:rStyle w:val="apple-converted-space"/>
          <w:rFonts w:ascii="Arial" w:hAnsi="Arial" w:cs="Arial"/>
          <w:sz w:val="24"/>
          <w:szCs w:val="24"/>
          <w:shd w:val="clear" w:color="auto" w:fill="FFFFFF"/>
        </w:rPr>
        <w:t> </w:t>
      </w:r>
      <w:hyperlink r:id="rId9" w:tooltip="Romeinen (volk)" w:history="1">
        <w:r w:rsidR="0065457F" w:rsidRPr="0065457F">
          <w:rPr>
            <w:rStyle w:val="Hyperlink"/>
            <w:rFonts w:ascii="Arial" w:hAnsi="Arial" w:cs="Arial"/>
            <w:color w:val="auto"/>
            <w:sz w:val="24"/>
            <w:szCs w:val="24"/>
            <w:u w:val="none"/>
            <w:shd w:val="clear" w:color="auto" w:fill="FFFFFF"/>
          </w:rPr>
          <w:t>Romeinen</w:t>
        </w:r>
      </w:hyperlink>
      <w:r w:rsidR="0065457F" w:rsidRPr="0065457F">
        <w:rPr>
          <w:rStyle w:val="apple-converted-space"/>
          <w:rFonts w:ascii="Arial" w:hAnsi="Arial" w:cs="Arial"/>
          <w:sz w:val="24"/>
          <w:szCs w:val="24"/>
          <w:shd w:val="clear" w:color="auto" w:fill="FFFFFF"/>
        </w:rPr>
        <w:t> </w:t>
      </w:r>
      <w:r w:rsidR="0065457F" w:rsidRPr="0065457F">
        <w:rPr>
          <w:rFonts w:ascii="Arial" w:hAnsi="Arial" w:cs="Arial"/>
          <w:sz w:val="24"/>
          <w:szCs w:val="24"/>
          <w:shd w:val="clear" w:color="auto" w:fill="FFFFFF"/>
        </w:rPr>
        <w:t>namen later de kennis over. Zij ontwikkelden en verspreidden het verder naar de rest van</w:t>
      </w:r>
      <w:r w:rsidR="0065457F" w:rsidRPr="0065457F">
        <w:rPr>
          <w:rStyle w:val="apple-converted-space"/>
          <w:rFonts w:ascii="Arial" w:hAnsi="Arial" w:cs="Arial"/>
          <w:sz w:val="24"/>
          <w:szCs w:val="24"/>
          <w:shd w:val="clear" w:color="auto" w:fill="FFFFFF"/>
        </w:rPr>
        <w:t> </w:t>
      </w:r>
      <w:hyperlink r:id="rId10" w:tooltip="Europa (werelddeel)" w:history="1">
        <w:r w:rsidR="0065457F" w:rsidRPr="0065457F">
          <w:rPr>
            <w:rStyle w:val="Hyperlink"/>
            <w:rFonts w:ascii="Arial" w:hAnsi="Arial" w:cs="Arial"/>
            <w:color w:val="auto"/>
            <w:sz w:val="24"/>
            <w:szCs w:val="24"/>
            <w:u w:val="none"/>
            <w:shd w:val="clear" w:color="auto" w:fill="FFFFFF"/>
          </w:rPr>
          <w:t>Europa</w:t>
        </w:r>
      </w:hyperlink>
      <w:r w:rsidR="0065457F" w:rsidRPr="0065457F">
        <w:rPr>
          <w:rFonts w:ascii="Arial" w:hAnsi="Arial" w:cs="Arial"/>
          <w:sz w:val="24"/>
          <w:szCs w:val="24"/>
          <w:shd w:val="clear" w:color="auto" w:fill="FFFFFF"/>
        </w:rPr>
        <w:t>.</w:t>
      </w:r>
      <w:r w:rsidR="001A4622" w:rsidRPr="001A4622">
        <w:rPr>
          <w:rFonts w:ascii="Arial" w:hAnsi="Arial" w:cs="Arial"/>
          <w:color w:val="222222"/>
          <w:sz w:val="21"/>
          <w:szCs w:val="21"/>
          <w:shd w:val="clear" w:color="auto" w:fill="FFFFFF"/>
        </w:rPr>
        <w:t xml:space="preserve"> </w:t>
      </w:r>
      <w:r w:rsidR="001A4622" w:rsidRPr="001A4622">
        <w:rPr>
          <w:rFonts w:ascii="Arial" w:hAnsi="Arial" w:cs="Arial"/>
          <w:sz w:val="24"/>
          <w:szCs w:val="24"/>
          <w:shd w:val="clear" w:color="auto" w:fill="FFFFFF"/>
        </w:rPr>
        <w:t>Tot in de</w:t>
      </w:r>
      <w:r w:rsidR="001A4622" w:rsidRPr="001A4622">
        <w:rPr>
          <w:rStyle w:val="apple-converted-space"/>
          <w:rFonts w:ascii="Arial" w:hAnsi="Arial" w:cs="Arial"/>
          <w:sz w:val="24"/>
          <w:szCs w:val="24"/>
          <w:shd w:val="clear" w:color="auto" w:fill="FFFFFF"/>
        </w:rPr>
        <w:t> </w:t>
      </w:r>
      <w:hyperlink r:id="rId11" w:tooltip="17e eeuw" w:history="1">
        <w:r w:rsidR="001A4622" w:rsidRPr="001A4622">
          <w:rPr>
            <w:rStyle w:val="Hyperlink"/>
            <w:rFonts w:ascii="Arial" w:hAnsi="Arial" w:cs="Arial"/>
            <w:color w:val="auto"/>
            <w:sz w:val="24"/>
            <w:szCs w:val="24"/>
            <w:u w:val="none"/>
            <w:shd w:val="clear" w:color="auto" w:fill="FFFFFF"/>
          </w:rPr>
          <w:t>17e eeuw</w:t>
        </w:r>
      </w:hyperlink>
      <w:r w:rsidR="001A4622" w:rsidRPr="001A4622">
        <w:rPr>
          <w:rStyle w:val="apple-converted-space"/>
          <w:rFonts w:ascii="Arial" w:hAnsi="Arial" w:cs="Arial"/>
          <w:sz w:val="24"/>
          <w:szCs w:val="24"/>
          <w:shd w:val="clear" w:color="auto" w:fill="FFFFFF"/>
        </w:rPr>
        <w:t> </w:t>
      </w:r>
      <w:r w:rsidR="001A4622" w:rsidRPr="001A4622">
        <w:rPr>
          <w:rFonts w:ascii="Arial" w:hAnsi="Arial" w:cs="Arial"/>
          <w:sz w:val="24"/>
          <w:szCs w:val="24"/>
          <w:shd w:val="clear" w:color="auto" w:fill="FFFFFF"/>
        </w:rPr>
        <w:t xml:space="preserve">werd </w:t>
      </w:r>
      <w:r w:rsidR="001A4622">
        <w:rPr>
          <w:rFonts w:ascii="Arial" w:hAnsi="Arial" w:cs="Arial"/>
          <w:sz w:val="24"/>
          <w:szCs w:val="24"/>
          <w:shd w:val="clear" w:color="auto" w:fill="FFFFFF"/>
        </w:rPr>
        <w:t xml:space="preserve">vooral </w:t>
      </w:r>
      <w:r w:rsidR="001A4622" w:rsidRPr="001A4622">
        <w:rPr>
          <w:rFonts w:ascii="Arial" w:hAnsi="Arial" w:cs="Arial"/>
          <w:sz w:val="24"/>
          <w:szCs w:val="24"/>
          <w:shd w:val="clear" w:color="auto" w:fill="FFFFFF"/>
        </w:rPr>
        <w:t>jonge wijn gedronken. Door het gebruik van</w:t>
      </w:r>
      <w:r w:rsidR="001A4622" w:rsidRPr="001A4622">
        <w:rPr>
          <w:rStyle w:val="apple-converted-space"/>
          <w:rFonts w:ascii="Arial" w:hAnsi="Arial" w:cs="Arial"/>
          <w:sz w:val="24"/>
          <w:szCs w:val="24"/>
          <w:shd w:val="clear" w:color="auto" w:fill="FFFFFF"/>
        </w:rPr>
        <w:t> </w:t>
      </w:r>
      <w:hyperlink r:id="rId12" w:tooltip="Kurk (materiaal)" w:history="1">
        <w:r w:rsidR="001A4622" w:rsidRPr="001A4622">
          <w:rPr>
            <w:rStyle w:val="Hyperlink"/>
            <w:rFonts w:ascii="Arial" w:hAnsi="Arial" w:cs="Arial"/>
            <w:color w:val="auto"/>
            <w:sz w:val="24"/>
            <w:szCs w:val="24"/>
            <w:u w:val="none"/>
            <w:shd w:val="clear" w:color="auto" w:fill="FFFFFF"/>
          </w:rPr>
          <w:t>kurk</w:t>
        </w:r>
      </w:hyperlink>
      <w:r w:rsidR="001A4622" w:rsidRPr="001A4622">
        <w:rPr>
          <w:rStyle w:val="apple-converted-space"/>
          <w:rFonts w:ascii="Arial" w:hAnsi="Arial" w:cs="Arial"/>
          <w:sz w:val="24"/>
          <w:szCs w:val="24"/>
          <w:shd w:val="clear" w:color="auto" w:fill="FFFFFF"/>
        </w:rPr>
        <w:t> </w:t>
      </w:r>
      <w:r w:rsidR="001A4622" w:rsidRPr="001A4622">
        <w:rPr>
          <w:rFonts w:ascii="Arial" w:hAnsi="Arial" w:cs="Arial"/>
          <w:sz w:val="24"/>
          <w:szCs w:val="24"/>
          <w:shd w:val="clear" w:color="auto" w:fill="FFFFFF"/>
        </w:rPr>
        <w:t xml:space="preserve">werd het daarna mogelijk wijn langer in flessen </w:t>
      </w:r>
      <w:r w:rsidR="001A4622" w:rsidRPr="00EF3D84">
        <w:rPr>
          <w:rFonts w:ascii="Arial" w:hAnsi="Arial" w:cs="Arial"/>
          <w:sz w:val="24"/>
          <w:szCs w:val="24"/>
          <w:shd w:val="clear" w:color="auto" w:fill="FFFFFF"/>
        </w:rPr>
        <w:t>te bewaren</w:t>
      </w:r>
      <w:r w:rsidR="00D06444" w:rsidRPr="00EF3D84">
        <w:rPr>
          <w:rFonts w:ascii="Arial" w:hAnsi="Arial" w:cs="Arial"/>
          <w:sz w:val="24"/>
          <w:szCs w:val="24"/>
          <w:shd w:val="clear" w:color="auto" w:fill="FFFFFF"/>
        </w:rPr>
        <w:t>.</w:t>
      </w:r>
    </w:p>
    <w:p w:rsidR="005C7010" w:rsidRDefault="0087612D" w:rsidP="0087612D">
      <w:pPr>
        <w:shd w:val="clear" w:color="auto" w:fill="FFFFFF"/>
        <w:spacing w:after="0" w:line="360" w:lineRule="atLeast"/>
        <w:textAlignment w:val="baseline"/>
        <w:outlineLvl w:val="2"/>
        <w:rPr>
          <w:rFonts w:ascii="Arial" w:hAnsi="Arial" w:cs="Arial"/>
          <w:color w:val="000000"/>
          <w:sz w:val="24"/>
          <w:szCs w:val="24"/>
          <w:shd w:val="clear" w:color="auto" w:fill="FFFFFF"/>
        </w:rPr>
      </w:pPr>
      <w:r>
        <w:rPr>
          <w:rFonts w:ascii="Arial" w:hAnsi="Arial" w:cs="Arial"/>
          <w:i/>
          <w:iCs/>
          <w:noProof/>
          <w:color w:val="000000"/>
          <w:sz w:val="24"/>
          <w:szCs w:val="24"/>
          <w:lang w:eastAsia="nl-NL"/>
        </w:rPr>
        <w:drawing>
          <wp:anchor distT="0" distB="0" distL="114300" distR="114300" simplePos="0" relativeHeight="251659264" behindDoc="1" locked="0" layoutInCell="1" allowOverlap="1">
            <wp:simplePos x="0" y="0"/>
            <wp:positionH relativeFrom="column">
              <wp:posOffset>1995805</wp:posOffset>
            </wp:positionH>
            <wp:positionV relativeFrom="paragraph">
              <wp:posOffset>3863975</wp:posOffset>
            </wp:positionV>
            <wp:extent cx="3810000" cy="2886075"/>
            <wp:effectExtent l="19050" t="0" r="0" b="0"/>
            <wp:wrapNone/>
            <wp:docPr id="4" name="Afbeelding 4" descr="Afbeeldingsresultaat voor wijn maken pr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wijn maken proces"/>
                    <pic:cNvPicPr>
                      <a:picLocks noChangeAspect="1" noChangeArrowheads="1"/>
                    </pic:cNvPicPr>
                  </pic:nvPicPr>
                  <pic:blipFill>
                    <a:blip r:embed="rId13" cstate="print"/>
                    <a:srcRect/>
                    <a:stretch>
                      <a:fillRect/>
                    </a:stretch>
                  </pic:blipFill>
                  <pic:spPr bwMode="auto">
                    <a:xfrm>
                      <a:off x="0" y="0"/>
                      <a:ext cx="3810000" cy="2886075"/>
                    </a:xfrm>
                    <a:prstGeom prst="rect">
                      <a:avLst/>
                    </a:prstGeom>
                    <a:noFill/>
                    <a:ln w="9525">
                      <a:noFill/>
                      <a:miter lim="800000"/>
                      <a:headEnd/>
                      <a:tailEnd/>
                    </a:ln>
                  </pic:spPr>
                </pic:pic>
              </a:graphicData>
            </a:graphic>
          </wp:anchor>
        </w:drawing>
      </w:r>
      <w:r w:rsidR="00EF3D84" w:rsidRPr="00EF3D84">
        <w:rPr>
          <w:rFonts w:ascii="Arial" w:hAnsi="Arial" w:cs="Arial"/>
          <w:i/>
          <w:iCs/>
          <w:color w:val="000000"/>
          <w:sz w:val="24"/>
          <w:szCs w:val="24"/>
          <w:bdr w:val="none" w:sz="0" w:space="0" w:color="auto" w:frame="1"/>
          <w:shd w:val="clear" w:color="auto" w:fill="FFFFFF"/>
        </w:rPr>
        <w:t>Witte wijn:</w:t>
      </w:r>
      <w:r w:rsidR="00EF3D84" w:rsidRPr="00EF3D84">
        <w:rPr>
          <w:rFonts w:ascii="Arial" w:hAnsi="Arial" w:cs="Arial"/>
          <w:color w:val="000000"/>
          <w:sz w:val="24"/>
          <w:szCs w:val="24"/>
        </w:rPr>
        <w:br/>
      </w:r>
      <w:r w:rsidR="003343B2">
        <w:rPr>
          <w:rFonts w:ascii="Arial" w:hAnsi="Arial" w:cs="Arial"/>
          <w:color w:val="000000"/>
          <w:sz w:val="24"/>
          <w:szCs w:val="24"/>
          <w:shd w:val="clear" w:color="auto" w:fill="FFFFFF"/>
        </w:rPr>
        <w:t xml:space="preserve">De smaak </w:t>
      </w:r>
      <w:r w:rsidR="00EF3D84" w:rsidRPr="00EF3D84">
        <w:rPr>
          <w:rFonts w:ascii="Arial" w:hAnsi="Arial" w:cs="Arial"/>
          <w:color w:val="000000"/>
          <w:sz w:val="24"/>
          <w:szCs w:val="24"/>
          <w:shd w:val="clear" w:color="auto" w:fill="FFFFFF"/>
        </w:rPr>
        <w:t xml:space="preserve">van witte druiven </w:t>
      </w:r>
      <w:r w:rsidR="003343B2">
        <w:rPr>
          <w:rFonts w:ascii="Arial" w:hAnsi="Arial" w:cs="Arial"/>
          <w:color w:val="000000"/>
          <w:sz w:val="24"/>
          <w:szCs w:val="24"/>
          <w:shd w:val="clear" w:color="auto" w:fill="FFFFFF"/>
        </w:rPr>
        <w:t>verschilt aan in welk gebied ze gekweekt worden</w:t>
      </w:r>
      <w:r w:rsidR="00EF3D84" w:rsidRPr="00EF3D84">
        <w:rPr>
          <w:rFonts w:ascii="Arial" w:hAnsi="Arial" w:cs="Arial"/>
          <w:color w:val="000000"/>
          <w:sz w:val="24"/>
          <w:szCs w:val="24"/>
          <w:shd w:val="clear" w:color="auto" w:fill="FFFFFF"/>
        </w:rPr>
        <w:t xml:space="preserve">. Als witte druiven </w:t>
      </w:r>
      <w:r w:rsidR="003343B2">
        <w:rPr>
          <w:rFonts w:ascii="Arial" w:hAnsi="Arial" w:cs="Arial"/>
          <w:color w:val="000000"/>
          <w:sz w:val="24"/>
          <w:szCs w:val="24"/>
          <w:shd w:val="clear" w:color="auto" w:fill="FFFFFF"/>
        </w:rPr>
        <w:t xml:space="preserve">zijn </w:t>
      </w:r>
      <w:r w:rsidR="00EF3D84" w:rsidRPr="00EF3D84">
        <w:rPr>
          <w:rFonts w:ascii="Arial" w:hAnsi="Arial" w:cs="Arial"/>
          <w:color w:val="000000"/>
          <w:sz w:val="24"/>
          <w:szCs w:val="24"/>
          <w:shd w:val="clear" w:color="auto" w:fill="FFFFFF"/>
        </w:rPr>
        <w:t xml:space="preserve">geplukt worden ze </w:t>
      </w:r>
      <w:r w:rsidR="003343B2">
        <w:rPr>
          <w:rFonts w:ascii="Arial" w:hAnsi="Arial" w:cs="Arial"/>
          <w:color w:val="000000"/>
          <w:sz w:val="24"/>
          <w:szCs w:val="24"/>
          <w:shd w:val="clear" w:color="auto" w:fill="FFFFFF"/>
        </w:rPr>
        <w:t>direct</w:t>
      </w:r>
      <w:r w:rsidR="00EF3D84" w:rsidRPr="00EF3D84">
        <w:rPr>
          <w:rFonts w:ascii="Arial" w:hAnsi="Arial" w:cs="Arial"/>
          <w:color w:val="000000"/>
          <w:sz w:val="24"/>
          <w:szCs w:val="24"/>
          <w:shd w:val="clear" w:color="auto" w:fill="FFFFFF"/>
        </w:rPr>
        <w:t xml:space="preserve"> geperst. Dan worden ze </w:t>
      </w:r>
      <w:r w:rsidR="003343B2">
        <w:rPr>
          <w:rFonts w:ascii="Arial" w:hAnsi="Arial" w:cs="Arial"/>
          <w:color w:val="000000"/>
          <w:sz w:val="24"/>
          <w:szCs w:val="24"/>
          <w:shd w:val="clear" w:color="auto" w:fill="FFFFFF"/>
        </w:rPr>
        <w:t>op verschillende</w:t>
      </w:r>
      <w:r w:rsidR="00EF3D84" w:rsidRPr="00EF3D84">
        <w:rPr>
          <w:rFonts w:ascii="Arial" w:hAnsi="Arial" w:cs="Arial"/>
          <w:color w:val="000000"/>
          <w:sz w:val="24"/>
          <w:szCs w:val="24"/>
          <w:shd w:val="clear" w:color="auto" w:fill="FFFFFF"/>
        </w:rPr>
        <w:t xml:space="preserve"> plaats</w:t>
      </w:r>
      <w:r w:rsidR="003343B2">
        <w:rPr>
          <w:rFonts w:ascii="Arial" w:hAnsi="Arial" w:cs="Arial"/>
          <w:color w:val="000000"/>
          <w:sz w:val="24"/>
          <w:szCs w:val="24"/>
          <w:shd w:val="clear" w:color="auto" w:fill="FFFFFF"/>
        </w:rPr>
        <w:t>en gegist</w:t>
      </w:r>
      <w:r w:rsidR="00EF3D84" w:rsidRPr="00EF3D84">
        <w:rPr>
          <w:rFonts w:ascii="Arial" w:hAnsi="Arial" w:cs="Arial"/>
          <w:color w:val="000000"/>
          <w:sz w:val="24"/>
          <w:szCs w:val="24"/>
          <w:shd w:val="clear" w:color="auto" w:fill="FFFFFF"/>
        </w:rPr>
        <w:t xml:space="preserve">. De gisting mag </w:t>
      </w:r>
      <w:r w:rsidR="003343B2">
        <w:rPr>
          <w:rFonts w:ascii="Arial" w:hAnsi="Arial" w:cs="Arial"/>
          <w:color w:val="000000"/>
          <w:sz w:val="24"/>
          <w:szCs w:val="24"/>
          <w:shd w:val="clear" w:color="auto" w:fill="FFFFFF"/>
        </w:rPr>
        <w:t xml:space="preserve">tot maximaal </w:t>
      </w:r>
      <w:r w:rsidR="00EF3D84" w:rsidRPr="00EF3D84">
        <w:rPr>
          <w:rFonts w:ascii="Arial" w:hAnsi="Arial" w:cs="Arial"/>
          <w:color w:val="000000"/>
          <w:sz w:val="24"/>
          <w:szCs w:val="24"/>
          <w:shd w:val="clear" w:color="auto" w:fill="FFFFFF"/>
        </w:rPr>
        <w:t xml:space="preserve">18 </w:t>
      </w:r>
      <w:r w:rsidR="003A016A">
        <w:rPr>
          <w:rFonts w:ascii="Arial" w:hAnsi="Arial" w:cs="Arial"/>
          <w:color w:val="000000"/>
          <w:sz w:val="24"/>
          <w:szCs w:val="24"/>
          <w:shd w:val="clear" w:color="auto" w:fill="FFFFFF"/>
        </w:rPr>
        <w:t>C</w:t>
      </w:r>
      <w:r w:rsidR="003A016A">
        <w:rPr>
          <w:rFonts w:ascii="Arial" w:hAnsi="Arial" w:cs="Arial"/>
          <w:color w:val="000000"/>
          <w:sz w:val="24"/>
          <w:szCs w:val="24"/>
          <w:shd w:val="clear" w:color="auto" w:fill="FFFFFF"/>
          <w:vertAlign w:val="superscript"/>
        </w:rPr>
        <w:t>o</w:t>
      </w:r>
      <w:r w:rsidR="003343B2">
        <w:rPr>
          <w:rFonts w:ascii="Arial" w:hAnsi="Arial" w:cs="Arial"/>
          <w:color w:val="000000"/>
          <w:sz w:val="24"/>
          <w:szCs w:val="24"/>
          <w:shd w:val="clear" w:color="auto" w:fill="FFFFFF"/>
        </w:rPr>
        <w:t xml:space="preserve"> worden uitgevoerd</w:t>
      </w:r>
      <w:r w:rsidR="00EF3D84" w:rsidRPr="00EF3D84">
        <w:rPr>
          <w:rFonts w:ascii="Arial" w:hAnsi="Arial" w:cs="Arial"/>
          <w:color w:val="000000"/>
          <w:sz w:val="24"/>
          <w:szCs w:val="24"/>
          <w:shd w:val="clear" w:color="auto" w:fill="FFFFFF"/>
        </w:rPr>
        <w:t xml:space="preserve">. </w:t>
      </w:r>
      <w:r w:rsidR="003343B2">
        <w:rPr>
          <w:rFonts w:ascii="Arial" w:hAnsi="Arial" w:cs="Arial"/>
          <w:color w:val="000000"/>
          <w:sz w:val="24"/>
          <w:szCs w:val="24"/>
          <w:shd w:val="clear" w:color="auto" w:fill="FFFFFF"/>
        </w:rPr>
        <w:t>Op deze manier</w:t>
      </w:r>
      <w:r w:rsidR="00EF3D84" w:rsidRPr="00EF3D84">
        <w:rPr>
          <w:rFonts w:ascii="Arial" w:hAnsi="Arial" w:cs="Arial"/>
          <w:color w:val="000000"/>
          <w:sz w:val="24"/>
          <w:szCs w:val="24"/>
          <w:shd w:val="clear" w:color="auto" w:fill="FFFFFF"/>
        </w:rPr>
        <w:t xml:space="preserve"> blijven de frisse</w:t>
      </w:r>
      <w:r w:rsidR="003343B2">
        <w:rPr>
          <w:rFonts w:ascii="Arial" w:hAnsi="Arial" w:cs="Arial"/>
          <w:color w:val="000000"/>
          <w:sz w:val="24"/>
          <w:szCs w:val="24"/>
          <w:shd w:val="clear" w:color="auto" w:fill="FFFFFF"/>
        </w:rPr>
        <w:t>,</w:t>
      </w:r>
      <w:r w:rsidR="00EF3D84" w:rsidRPr="00EF3D84">
        <w:rPr>
          <w:rFonts w:ascii="Arial" w:hAnsi="Arial" w:cs="Arial"/>
          <w:color w:val="000000"/>
          <w:sz w:val="24"/>
          <w:szCs w:val="24"/>
          <w:shd w:val="clear" w:color="auto" w:fill="FFFFFF"/>
        </w:rPr>
        <w:t xml:space="preserve"> zure en fruitige aroma’s goed van smaak. </w:t>
      </w:r>
      <w:r w:rsidR="003343B2">
        <w:rPr>
          <w:rFonts w:ascii="Arial" w:hAnsi="Arial" w:cs="Arial"/>
          <w:color w:val="000000"/>
          <w:sz w:val="24"/>
          <w:szCs w:val="24"/>
          <w:shd w:val="clear" w:color="auto" w:fill="FFFFFF"/>
        </w:rPr>
        <w:t xml:space="preserve">Je </w:t>
      </w:r>
      <w:r w:rsidR="00CD49C2">
        <w:rPr>
          <w:rFonts w:ascii="Arial" w:hAnsi="Arial" w:cs="Arial"/>
          <w:color w:val="000000"/>
          <w:sz w:val="24"/>
          <w:szCs w:val="24"/>
          <w:shd w:val="clear" w:color="auto" w:fill="FFFFFF"/>
        </w:rPr>
        <w:t>kunt</w:t>
      </w:r>
      <w:r w:rsidR="005C7010">
        <w:rPr>
          <w:rFonts w:ascii="Arial" w:hAnsi="Arial" w:cs="Arial"/>
          <w:color w:val="000000"/>
          <w:sz w:val="24"/>
          <w:szCs w:val="24"/>
          <w:shd w:val="clear" w:color="auto" w:fill="FFFFFF"/>
        </w:rPr>
        <w:t xml:space="preserve"> ook het</w:t>
      </w:r>
      <w:r w:rsidR="00EF3D84" w:rsidRPr="00EF3D84">
        <w:rPr>
          <w:rFonts w:ascii="Arial" w:hAnsi="Arial" w:cs="Arial"/>
          <w:color w:val="000000"/>
          <w:sz w:val="24"/>
          <w:szCs w:val="24"/>
          <w:shd w:val="clear" w:color="auto" w:fill="FFFFFF"/>
        </w:rPr>
        <w:t xml:space="preserve"> witte wijn sap met de schillen laten weken, </w:t>
      </w:r>
      <w:r w:rsidR="005C7010">
        <w:rPr>
          <w:rFonts w:ascii="Arial" w:hAnsi="Arial" w:cs="Arial"/>
          <w:color w:val="000000"/>
          <w:sz w:val="24"/>
          <w:szCs w:val="24"/>
          <w:shd w:val="clear" w:color="auto" w:fill="FFFFFF"/>
        </w:rPr>
        <w:t xml:space="preserve">om </w:t>
      </w:r>
      <w:r w:rsidR="00EF3D84" w:rsidRPr="00EF3D84">
        <w:rPr>
          <w:rFonts w:ascii="Arial" w:hAnsi="Arial" w:cs="Arial"/>
          <w:color w:val="000000"/>
          <w:sz w:val="24"/>
          <w:szCs w:val="24"/>
          <w:shd w:val="clear" w:color="auto" w:fill="FFFFFF"/>
        </w:rPr>
        <w:t xml:space="preserve">een extra </w:t>
      </w:r>
      <w:r w:rsidR="003343B2">
        <w:rPr>
          <w:rFonts w:ascii="Arial" w:hAnsi="Arial" w:cs="Arial"/>
          <w:color w:val="000000"/>
          <w:sz w:val="24"/>
          <w:szCs w:val="24"/>
          <w:shd w:val="clear" w:color="auto" w:fill="FFFFFF"/>
        </w:rPr>
        <w:t>sterke</w:t>
      </w:r>
      <w:r w:rsidR="00EF3D84" w:rsidRPr="00EF3D84">
        <w:rPr>
          <w:rFonts w:ascii="Arial" w:hAnsi="Arial" w:cs="Arial"/>
          <w:color w:val="000000"/>
          <w:sz w:val="24"/>
          <w:szCs w:val="24"/>
          <w:shd w:val="clear" w:color="auto" w:fill="FFFFFF"/>
        </w:rPr>
        <w:t xml:space="preserve"> smaak te krijgen. </w:t>
      </w:r>
      <w:r w:rsidR="003343B2">
        <w:rPr>
          <w:rFonts w:ascii="Arial" w:hAnsi="Arial" w:cs="Arial"/>
          <w:color w:val="000000"/>
          <w:sz w:val="24"/>
          <w:szCs w:val="24"/>
          <w:shd w:val="clear" w:color="auto" w:fill="FFFFFF"/>
        </w:rPr>
        <w:t>Als je wil kan je ook nog een 2</w:t>
      </w:r>
      <w:r w:rsidR="003343B2" w:rsidRPr="003343B2">
        <w:rPr>
          <w:rFonts w:ascii="Arial" w:hAnsi="Arial" w:cs="Arial"/>
          <w:color w:val="000000"/>
          <w:sz w:val="24"/>
          <w:szCs w:val="24"/>
          <w:shd w:val="clear" w:color="auto" w:fill="FFFFFF"/>
          <w:vertAlign w:val="superscript"/>
        </w:rPr>
        <w:t>e</w:t>
      </w:r>
      <w:r w:rsidR="003343B2">
        <w:rPr>
          <w:rFonts w:ascii="Arial" w:hAnsi="Arial" w:cs="Arial"/>
          <w:color w:val="000000"/>
          <w:sz w:val="24"/>
          <w:szCs w:val="24"/>
          <w:shd w:val="clear" w:color="auto" w:fill="FFFFFF"/>
        </w:rPr>
        <w:t xml:space="preserve"> gisting doen, want z</w:t>
      </w:r>
      <w:r w:rsidR="00EF3D84" w:rsidRPr="00EF3D84">
        <w:rPr>
          <w:rFonts w:ascii="Arial" w:hAnsi="Arial" w:cs="Arial"/>
          <w:color w:val="000000"/>
          <w:sz w:val="24"/>
          <w:szCs w:val="24"/>
          <w:shd w:val="clear" w:color="auto" w:fill="FFFFFF"/>
        </w:rPr>
        <w:t xml:space="preserve">o wordt </w:t>
      </w:r>
      <w:r w:rsidR="00CD49C2" w:rsidRPr="00EF3D84">
        <w:rPr>
          <w:rFonts w:ascii="Arial" w:hAnsi="Arial" w:cs="Arial"/>
          <w:color w:val="000000"/>
          <w:sz w:val="24"/>
          <w:szCs w:val="24"/>
          <w:shd w:val="clear" w:color="auto" w:fill="FFFFFF"/>
        </w:rPr>
        <w:t>het</w:t>
      </w:r>
      <w:r w:rsidR="00EF3D84" w:rsidRPr="00EF3D84">
        <w:rPr>
          <w:rFonts w:ascii="Arial" w:hAnsi="Arial" w:cs="Arial"/>
          <w:color w:val="000000"/>
          <w:sz w:val="24"/>
          <w:szCs w:val="24"/>
          <w:shd w:val="clear" w:color="auto" w:fill="FFFFFF"/>
        </w:rPr>
        <w:t xml:space="preserve"> appelzuur omgezet in </w:t>
      </w:r>
      <w:r w:rsidR="003343B2">
        <w:rPr>
          <w:rFonts w:ascii="Arial" w:hAnsi="Arial" w:cs="Arial"/>
          <w:color w:val="000000"/>
          <w:sz w:val="24"/>
          <w:szCs w:val="24"/>
          <w:shd w:val="clear" w:color="auto" w:fill="FFFFFF"/>
        </w:rPr>
        <w:t xml:space="preserve">een </w:t>
      </w:r>
      <w:r w:rsidR="00EF3D84" w:rsidRPr="00EF3D84">
        <w:rPr>
          <w:rFonts w:ascii="Arial" w:hAnsi="Arial" w:cs="Arial"/>
          <w:color w:val="000000"/>
          <w:sz w:val="24"/>
          <w:szCs w:val="24"/>
          <w:shd w:val="clear" w:color="auto" w:fill="FFFFFF"/>
        </w:rPr>
        <w:t xml:space="preserve">zachter </w:t>
      </w:r>
      <w:r w:rsidR="003343B2">
        <w:rPr>
          <w:rFonts w:ascii="Arial" w:hAnsi="Arial" w:cs="Arial"/>
          <w:color w:val="000000"/>
          <w:sz w:val="24"/>
          <w:szCs w:val="24"/>
          <w:shd w:val="clear" w:color="auto" w:fill="FFFFFF"/>
        </w:rPr>
        <w:t>romig</w:t>
      </w:r>
      <w:r w:rsidR="00EF3D84" w:rsidRPr="00EF3D84">
        <w:rPr>
          <w:rFonts w:ascii="Arial" w:hAnsi="Arial" w:cs="Arial"/>
          <w:color w:val="000000"/>
          <w:sz w:val="24"/>
          <w:szCs w:val="24"/>
          <w:shd w:val="clear" w:color="auto" w:fill="FFFFFF"/>
        </w:rPr>
        <w:t xml:space="preserve"> melkzuur. Dan vindt de rijping plaats, de wijn wordt in grote en kleine vaten bewaard. Daar worden nog wat technische dingen gedaan zoals gistcultures en een speciale manier van bottelen.</w:t>
      </w:r>
      <w:r w:rsidR="005C7010">
        <w:rPr>
          <w:rFonts w:ascii="Arial" w:hAnsi="Arial" w:cs="Arial"/>
          <w:color w:val="000000"/>
          <w:sz w:val="24"/>
          <w:szCs w:val="24"/>
          <w:shd w:val="clear" w:color="auto" w:fill="FFFFFF"/>
        </w:rPr>
        <w:t xml:space="preserve"> </w:t>
      </w:r>
    </w:p>
    <w:p w:rsidR="0087612D" w:rsidRDefault="005C7010" w:rsidP="0087612D">
      <w:pPr>
        <w:shd w:val="clear" w:color="auto" w:fill="FFFFFF"/>
        <w:spacing w:after="0" w:line="360" w:lineRule="atLeast"/>
        <w:textAlignment w:val="baseline"/>
        <w:outlineLvl w:val="2"/>
        <w:rPr>
          <w:rFonts w:ascii="Arial" w:hAnsi="Arial" w:cs="Arial"/>
          <w:sz w:val="24"/>
          <w:szCs w:val="24"/>
          <w:u w:val="single"/>
        </w:rPr>
      </w:pPr>
      <w:r>
        <w:rPr>
          <w:rFonts w:ascii="Arial" w:hAnsi="Arial" w:cs="Arial"/>
          <w:color w:val="000000"/>
          <w:sz w:val="24"/>
          <w:szCs w:val="24"/>
          <w:shd w:val="clear" w:color="auto" w:fill="FFFFFF"/>
        </w:rPr>
        <w:t>Witte wijn kan worden gemaakt van witte en rode druiven.</w:t>
      </w:r>
      <w:r w:rsidR="00EF3D84" w:rsidRPr="00EF3D84">
        <w:rPr>
          <w:rFonts w:ascii="Arial" w:hAnsi="Arial" w:cs="Arial"/>
          <w:color w:val="000000"/>
          <w:sz w:val="24"/>
          <w:szCs w:val="24"/>
        </w:rPr>
        <w:br/>
      </w:r>
      <w:r w:rsidR="00EF3D84" w:rsidRPr="00EF3D84">
        <w:rPr>
          <w:rFonts w:ascii="Arial" w:hAnsi="Arial" w:cs="Arial"/>
          <w:color w:val="000000"/>
          <w:sz w:val="24"/>
          <w:szCs w:val="24"/>
        </w:rPr>
        <w:br/>
      </w:r>
      <w:r w:rsidR="00EF3D84" w:rsidRPr="00EF3D84">
        <w:rPr>
          <w:rFonts w:ascii="Arial" w:hAnsi="Arial" w:cs="Arial"/>
          <w:i/>
          <w:iCs/>
          <w:color w:val="000000"/>
          <w:sz w:val="24"/>
          <w:szCs w:val="24"/>
          <w:bdr w:val="none" w:sz="0" w:space="0" w:color="auto" w:frame="1"/>
          <w:shd w:val="clear" w:color="auto" w:fill="FFFFFF"/>
        </w:rPr>
        <w:t>Rode wijn:</w:t>
      </w:r>
      <w:r w:rsidR="00EF3D84" w:rsidRPr="00EF3D84">
        <w:rPr>
          <w:rFonts w:ascii="Arial" w:hAnsi="Arial" w:cs="Arial"/>
          <w:color w:val="000000"/>
          <w:sz w:val="24"/>
          <w:szCs w:val="24"/>
        </w:rPr>
        <w:br/>
      </w:r>
      <w:r w:rsidR="00EF3D84" w:rsidRPr="00EF3D84">
        <w:rPr>
          <w:rFonts w:ascii="Arial" w:hAnsi="Arial" w:cs="Arial"/>
          <w:color w:val="000000"/>
          <w:sz w:val="24"/>
          <w:szCs w:val="24"/>
          <w:shd w:val="clear" w:color="auto" w:fill="FFFFFF"/>
        </w:rPr>
        <w:t>Rode wijn kan dus alleen gemaakt worden van blauwe druiven, want de rode wijn krijgt zijn rode kleur uit de schillen. Als de druiven geplukt zijn en naar de kelder worden gebracht worden ze eerst ontsteelt en gekneusd, maar nooit geperst.</w:t>
      </w:r>
      <w:r w:rsidR="00EF3D84" w:rsidRPr="00EF3D84">
        <w:rPr>
          <w:rStyle w:val="apple-converted-space"/>
          <w:rFonts w:ascii="Arial" w:hAnsi="Arial" w:cs="Arial"/>
          <w:color w:val="000000"/>
          <w:sz w:val="24"/>
          <w:szCs w:val="24"/>
          <w:shd w:val="clear" w:color="auto" w:fill="FFFFFF"/>
        </w:rPr>
        <w:t> </w:t>
      </w:r>
      <w:r w:rsidR="00EF3D84" w:rsidRPr="00EF3D84">
        <w:rPr>
          <w:rFonts w:ascii="Arial" w:hAnsi="Arial" w:cs="Arial"/>
          <w:color w:val="000000"/>
          <w:sz w:val="24"/>
          <w:szCs w:val="24"/>
        </w:rPr>
        <w:br/>
      </w:r>
      <w:r w:rsidR="00EF3D84" w:rsidRPr="00EF3D84">
        <w:rPr>
          <w:rFonts w:ascii="Arial" w:hAnsi="Arial" w:cs="Arial"/>
          <w:color w:val="000000"/>
          <w:sz w:val="24"/>
          <w:szCs w:val="24"/>
          <w:shd w:val="clear" w:color="auto" w:fill="FFFFFF"/>
        </w:rPr>
        <w:t xml:space="preserve">De gisting wordt bij hogere temperaturen gemaakt dan bij witte </w:t>
      </w:r>
      <w:r w:rsidR="00A341AC">
        <w:rPr>
          <w:rFonts w:ascii="Arial" w:hAnsi="Arial" w:cs="Arial"/>
          <w:color w:val="000000"/>
          <w:sz w:val="24"/>
          <w:szCs w:val="24"/>
          <w:shd w:val="clear" w:color="auto" w:fill="FFFFFF"/>
        </w:rPr>
        <w:t xml:space="preserve">wijn, namelijk meestal 28 </w:t>
      </w:r>
      <w:r w:rsidR="003A016A">
        <w:rPr>
          <w:rFonts w:ascii="Arial" w:hAnsi="Arial" w:cs="Arial"/>
          <w:color w:val="000000"/>
          <w:sz w:val="24"/>
          <w:szCs w:val="24"/>
          <w:shd w:val="clear" w:color="auto" w:fill="FFFFFF"/>
        </w:rPr>
        <w:t>C</w:t>
      </w:r>
      <w:r w:rsidR="003A016A">
        <w:rPr>
          <w:rFonts w:ascii="Arial" w:hAnsi="Arial" w:cs="Arial"/>
          <w:color w:val="000000"/>
          <w:sz w:val="24"/>
          <w:szCs w:val="24"/>
          <w:shd w:val="clear" w:color="auto" w:fill="FFFFFF"/>
          <w:vertAlign w:val="superscript"/>
        </w:rPr>
        <w:t>o</w:t>
      </w:r>
      <w:r w:rsidR="00EF3D84" w:rsidRPr="00EF3D84">
        <w:rPr>
          <w:rFonts w:ascii="Arial" w:hAnsi="Arial" w:cs="Arial"/>
          <w:color w:val="000000"/>
          <w:sz w:val="24"/>
          <w:szCs w:val="24"/>
          <w:shd w:val="clear" w:color="auto" w:fill="FFFFFF"/>
        </w:rPr>
        <w:t xml:space="preserve">, </w:t>
      </w:r>
      <w:r w:rsidR="00A341AC">
        <w:rPr>
          <w:rFonts w:ascii="Arial" w:hAnsi="Arial" w:cs="Arial"/>
          <w:color w:val="000000"/>
          <w:sz w:val="24"/>
          <w:szCs w:val="24"/>
          <w:shd w:val="clear" w:color="auto" w:fill="FFFFFF"/>
        </w:rPr>
        <w:t>en maximaal</w:t>
      </w:r>
      <w:r w:rsidR="00EF3D84" w:rsidRPr="00EF3D84">
        <w:rPr>
          <w:rFonts w:ascii="Arial" w:hAnsi="Arial" w:cs="Arial"/>
          <w:color w:val="000000"/>
          <w:sz w:val="24"/>
          <w:szCs w:val="24"/>
          <w:shd w:val="clear" w:color="auto" w:fill="FFFFFF"/>
        </w:rPr>
        <w:t xml:space="preserve"> 30 </w:t>
      </w:r>
      <w:r w:rsidR="003A016A">
        <w:rPr>
          <w:rFonts w:ascii="Arial" w:hAnsi="Arial" w:cs="Arial"/>
          <w:color w:val="000000"/>
          <w:sz w:val="24"/>
          <w:szCs w:val="24"/>
          <w:shd w:val="clear" w:color="auto" w:fill="FFFFFF"/>
        </w:rPr>
        <w:t>C</w:t>
      </w:r>
      <w:r w:rsidR="003A016A">
        <w:rPr>
          <w:rFonts w:ascii="Arial" w:hAnsi="Arial" w:cs="Arial"/>
          <w:color w:val="000000"/>
          <w:sz w:val="24"/>
          <w:szCs w:val="24"/>
          <w:shd w:val="clear" w:color="auto" w:fill="FFFFFF"/>
          <w:vertAlign w:val="superscript"/>
        </w:rPr>
        <w:t>o</w:t>
      </w:r>
      <w:r w:rsidR="00A341AC">
        <w:rPr>
          <w:rFonts w:ascii="Arial" w:hAnsi="Arial" w:cs="Arial"/>
          <w:color w:val="000000"/>
          <w:sz w:val="24"/>
          <w:szCs w:val="24"/>
          <w:shd w:val="clear" w:color="auto" w:fill="FFFFFF"/>
        </w:rPr>
        <w:t>.</w:t>
      </w:r>
      <w:r w:rsidR="0087612D">
        <w:rPr>
          <w:rFonts w:ascii="Arial" w:hAnsi="Arial" w:cs="Arial"/>
          <w:sz w:val="24"/>
          <w:szCs w:val="24"/>
          <w:u w:val="single"/>
        </w:rPr>
        <w:t xml:space="preserve"> </w:t>
      </w:r>
    </w:p>
    <w:p w:rsidR="0087612D" w:rsidRDefault="0087612D" w:rsidP="00B54331">
      <w:pPr>
        <w:spacing w:after="0"/>
        <w:rPr>
          <w:rFonts w:ascii="Arial" w:hAnsi="Arial" w:cs="Arial"/>
          <w:sz w:val="24"/>
          <w:szCs w:val="24"/>
          <w:u w:val="single"/>
        </w:rPr>
      </w:pPr>
    </w:p>
    <w:p w:rsidR="0087612D" w:rsidRDefault="0087612D" w:rsidP="00B54331">
      <w:pPr>
        <w:spacing w:after="0"/>
        <w:rPr>
          <w:rFonts w:ascii="Arial" w:hAnsi="Arial" w:cs="Arial"/>
          <w:sz w:val="24"/>
          <w:szCs w:val="24"/>
          <w:u w:val="single"/>
        </w:rPr>
      </w:pPr>
    </w:p>
    <w:p w:rsidR="0087612D" w:rsidRDefault="0087612D" w:rsidP="00B54331">
      <w:pPr>
        <w:spacing w:after="0"/>
        <w:rPr>
          <w:rFonts w:ascii="Arial" w:hAnsi="Arial" w:cs="Arial"/>
          <w:sz w:val="24"/>
          <w:szCs w:val="24"/>
          <w:u w:val="single"/>
        </w:rPr>
      </w:pPr>
    </w:p>
    <w:p w:rsidR="0087612D" w:rsidRDefault="0087612D" w:rsidP="00B54331">
      <w:pPr>
        <w:spacing w:after="0"/>
        <w:rPr>
          <w:rFonts w:ascii="Arial" w:hAnsi="Arial" w:cs="Arial"/>
          <w:sz w:val="24"/>
          <w:szCs w:val="24"/>
          <w:u w:val="single"/>
        </w:rPr>
      </w:pPr>
    </w:p>
    <w:p w:rsidR="0087612D" w:rsidRDefault="0087612D" w:rsidP="00B54331">
      <w:pPr>
        <w:spacing w:after="0"/>
        <w:rPr>
          <w:rFonts w:ascii="Arial" w:hAnsi="Arial" w:cs="Arial"/>
          <w:sz w:val="24"/>
          <w:szCs w:val="24"/>
          <w:u w:val="single"/>
        </w:rPr>
      </w:pPr>
    </w:p>
    <w:p w:rsidR="0087612D" w:rsidRDefault="0087612D" w:rsidP="00B54331">
      <w:pPr>
        <w:spacing w:after="0"/>
        <w:rPr>
          <w:rFonts w:ascii="Arial" w:hAnsi="Arial" w:cs="Arial"/>
          <w:sz w:val="24"/>
          <w:szCs w:val="24"/>
          <w:u w:val="single"/>
        </w:rPr>
      </w:pPr>
    </w:p>
    <w:p w:rsidR="0087612D" w:rsidRDefault="0087612D" w:rsidP="00B54331">
      <w:pPr>
        <w:spacing w:after="0"/>
        <w:rPr>
          <w:rFonts w:ascii="Arial" w:hAnsi="Arial" w:cs="Arial"/>
          <w:sz w:val="24"/>
          <w:szCs w:val="24"/>
          <w:u w:val="single"/>
        </w:rPr>
      </w:pPr>
    </w:p>
    <w:p w:rsidR="0087612D" w:rsidRDefault="0087612D" w:rsidP="00B54331">
      <w:pPr>
        <w:spacing w:after="0"/>
        <w:rPr>
          <w:rFonts w:ascii="Arial" w:hAnsi="Arial" w:cs="Arial"/>
          <w:sz w:val="24"/>
          <w:szCs w:val="24"/>
          <w:u w:val="single"/>
        </w:rPr>
      </w:pPr>
    </w:p>
    <w:p w:rsidR="00793799" w:rsidRDefault="00793799" w:rsidP="00B54331">
      <w:pPr>
        <w:spacing w:after="0"/>
        <w:rPr>
          <w:rFonts w:ascii="Arial" w:hAnsi="Arial" w:cs="Arial"/>
          <w:sz w:val="24"/>
          <w:szCs w:val="24"/>
          <w:u w:val="single"/>
        </w:rPr>
      </w:pPr>
    </w:p>
    <w:p w:rsidR="00C13879" w:rsidRDefault="00C13879" w:rsidP="00B54331">
      <w:pPr>
        <w:spacing w:after="0"/>
        <w:rPr>
          <w:rFonts w:ascii="Arial" w:hAnsi="Arial" w:cs="Arial"/>
          <w:sz w:val="24"/>
          <w:szCs w:val="24"/>
          <w:u w:val="single"/>
        </w:rPr>
      </w:pPr>
      <w:r>
        <w:rPr>
          <w:rFonts w:ascii="Arial" w:hAnsi="Arial" w:cs="Arial"/>
          <w:sz w:val="24"/>
          <w:szCs w:val="24"/>
          <w:u w:val="single"/>
        </w:rPr>
        <w:lastRenderedPageBreak/>
        <w:t>Bier:</w:t>
      </w:r>
    </w:p>
    <w:p w:rsidR="00C13879" w:rsidRDefault="00C13879" w:rsidP="00B54331">
      <w:pPr>
        <w:spacing w:after="0"/>
        <w:rPr>
          <w:rFonts w:ascii="Arial" w:hAnsi="Arial" w:cs="Arial"/>
          <w:sz w:val="24"/>
          <w:szCs w:val="24"/>
          <w:u w:val="single"/>
        </w:rPr>
      </w:pPr>
    </w:p>
    <w:p w:rsidR="00C13879" w:rsidRDefault="00C13879" w:rsidP="00B54331">
      <w:pPr>
        <w:spacing w:after="0"/>
        <w:rPr>
          <w:rFonts w:ascii="Arial" w:hAnsi="Arial" w:cs="Arial"/>
          <w:sz w:val="24"/>
          <w:szCs w:val="24"/>
          <w:shd w:val="clear" w:color="auto" w:fill="FFFFFF"/>
        </w:rPr>
      </w:pPr>
      <w:r w:rsidRPr="00C13879">
        <w:rPr>
          <w:rFonts w:ascii="Arial" w:hAnsi="Arial" w:cs="Arial"/>
          <w:sz w:val="24"/>
          <w:szCs w:val="24"/>
          <w:shd w:val="clear" w:color="auto" w:fill="FFFFFF"/>
        </w:rPr>
        <w:t xml:space="preserve">Bier is een </w:t>
      </w:r>
      <w:r>
        <w:rPr>
          <w:rFonts w:ascii="Arial" w:hAnsi="Arial" w:cs="Arial"/>
          <w:sz w:val="24"/>
          <w:szCs w:val="24"/>
          <w:shd w:val="clear" w:color="auto" w:fill="FFFFFF"/>
        </w:rPr>
        <w:t xml:space="preserve">hele </w:t>
      </w:r>
      <w:r w:rsidRPr="00C13879">
        <w:rPr>
          <w:rFonts w:ascii="Arial" w:hAnsi="Arial" w:cs="Arial"/>
          <w:sz w:val="24"/>
          <w:szCs w:val="24"/>
          <w:shd w:val="clear" w:color="auto" w:fill="FFFFFF"/>
        </w:rPr>
        <w:t>oud</w:t>
      </w:r>
      <w:r>
        <w:rPr>
          <w:rFonts w:ascii="Arial" w:hAnsi="Arial" w:cs="Arial"/>
          <w:sz w:val="24"/>
          <w:szCs w:val="24"/>
          <w:shd w:val="clear" w:color="auto" w:fill="FFFFFF"/>
        </w:rPr>
        <w:t>e drank</w:t>
      </w:r>
      <w:r w:rsidRPr="00C13879">
        <w:rPr>
          <w:rFonts w:ascii="Arial" w:hAnsi="Arial" w:cs="Arial"/>
          <w:sz w:val="24"/>
          <w:szCs w:val="24"/>
          <w:shd w:val="clear" w:color="auto" w:fill="FFFFFF"/>
        </w:rPr>
        <w:t xml:space="preserve">. Er zijn </w:t>
      </w:r>
      <w:r>
        <w:rPr>
          <w:rFonts w:ascii="Arial" w:hAnsi="Arial" w:cs="Arial"/>
          <w:sz w:val="24"/>
          <w:szCs w:val="24"/>
          <w:shd w:val="clear" w:color="auto" w:fill="FFFFFF"/>
        </w:rPr>
        <w:t>miljoenen</w:t>
      </w:r>
      <w:r w:rsidRPr="00C13879">
        <w:rPr>
          <w:rFonts w:ascii="Arial" w:hAnsi="Arial" w:cs="Arial"/>
          <w:sz w:val="24"/>
          <w:szCs w:val="24"/>
          <w:shd w:val="clear" w:color="auto" w:fill="FFFFFF"/>
        </w:rPr>
        <w:t xml:space="preserve"> bewijzen over de lange geschiedenis van bier. In </w:t>
      </w:r>
      <w:r>
        <w:rPr>
          <w:rFonts w:ascii="Arial" w:hAnsi="Arial" w:cs="Arial"/>
          <w:sz w:val="24"/>
          <w:szCs w:val="24"/>
          <w:shd w:val="clear" w:color="auto" w:fill="FFFFFF"/>
        </w:rPr>
        <w:t>Mesopotamie</w:t>
      </w:r>
      <w:r w:rsidRPr="00C13879">
        <w:rPr>
          <w:rFonts w:ascii="Arial" w:hAnsi="Arial" w:cs="Arial"/>
          <w:sz w:val="24"/>
          <w:szCs w:val="24"/>
          <w:shd w:val="clear" w:color="auto" w:fill="FFFFFF"/>
        </w:rPr>
        <w:t xml:space="preserve">, is het oudste bewijs van het </w:t>
      </w:r>
      <w:r>
        <w:rPr>
          <w:rFonts w:ascii="Arial" w:hAnsi="Arial" w:cs="Arial"/>
          <w:sz w:val="24"/>
          <w:szCs w:val="24"/>
          <w:shd w:val="clear" w:color="auto" w:fill="FFFFFF"/>
        </w:rPr>
        <w:t xml:space="preserve">gistingsproces gevonden, zoals </w:t>
      </w:r>
      <w:r w:rsidRPr="00C13879">
        <w:rPr>
          <w:rFonts w:ascii="Arial" w:hAnsi="Arial" w:cs="Arial"/>
          <w:sz w:val="24"/>
          <w:szCs w:val="24"/>
          <w:shd w:val="clear" w:color="auto" w:fill="FFFFFF"/>
        </w:rPr>
        <w:t>vazen</w:t>
      </w:r>
      <w:r>
        <w:rPr>
          <w:rFonts w:ascii="Arial" w:hAnsi="Arial" w:cs="Arial"/>
          <w:sz w:val="24"/>
          <w:szCs w:val="24"/>
          <w:shd w:val="clear" w:color="auto" w:fill="FFFFFF"/>
        </w:rPr>
        <w:t xml:space="preserve"> van klei</w:t>
      </w:r>
      <w:r w:rsidRPr="00C13879">
        <w:rPr>
          <w:rFonts w:ascii="Arial" w:hAnsi="Arial" w:cs="Arial"/>
          <w:sz w:val="24"/>
          <w:szCs w:val="24"/>
          <w:shd w:val="clear" w:color="auto" w:fill="FFFFFF"/>
        </w:rPr>
        <w:t xml:space="preserve"> van meer dan 7000 jaar oud. Deze </w:t>
      </w:r>
      <w:r>
        <w:rPr>
          <w:rFonts w:ascii="Arial" w:hAnsi="Arial" w:cs="Arial"/>
          <w:sz w:val="24"/>
          <w:szCs w:val="24"/>
          <w:shd w:val="clear" w:color="auto" w:fill="FFFFFF"/>
        </w:rPr>
        <w:t xml:space="preserve">oude </w:t>
      </w:r>
      <w:r w:rsidRPr="00C13879">
        <w:rPr>
          <w:rFonts w:ascii="Arial" w:hAnsi="Arial" w:cs="Arial"/>
          <w:sz w:val="24"/>
          <w:szCs w:val="24"/>
          <w:shd w:val="clear" w:color="auto" w:fill="FFFFFF"/>
        </w:rPr>
        <w:t xml:space="preserve">bieren bevatten </w:t>
      </w:r>
      <w:r>
        <w:rPr>
          <w:rFonts w:ascii="Arial" w:hAnsi="Arial" w:cs="Arial"/>
          <w:sz w:val="24"/>
          <w:szCs w:val="24"/>
          <w:shd w:val="clear" w:color="auto" w:fill="FFFFFF"/>
        </w:rPr>
        <w:t xml:space="preserve">nog maar weinig </w:t>
      </w:r>
      <w:r w:rsidRPr="00C13879">
        <w:rPr>
          <w:rFonts w:ascii="Arial" w:hAnsi="Arial" w:cs="Arial"/>
          <w:sz w:val="24"/>
          <w:szCs w:val="24"/>
          <w:shd w:val="clear" w:color="auto" w:fill="FFFFFF"/>
        </w:rPr>
        <w:t xml:space="preserve">alcohol. Pas toen </w:t>
      </w:r>
      <w:r>
        <w:rPr>
          <w:rFonts w:ascii="Arial" w:hAnsi="Arial" w:cs="Arial"/>
          <w:sz w:val="24"/>
          <w:szCs w:val="24"/>
        </w:rPr>
        <w:t>mout (</w:t>
      </w:r>
      <w:r w:rsidRPr="00C13879">
        <w:rPr>
          <w:rFonts w:ascii="Arial" w:hAnsi="Arial" w:cs="Arial"/>
          <w:sz w:val="24"/>
          <w:szCs w:val="24"/>
          <w:shd w:val="clear" w:color="auto" w:fill="FFFFFF"/>
        </w:rPr>
        <w:t xml:space="preserve">een grondstof voor </w:t>
      </w:r>
      <w:r>
        <w:rPr>
          <w:rFonts w:ascii="Arial" w:hAnsi="Arial" w:cs="Arial"/>
          <w:sz w:val="24"/>
          <w:szCs w:val="24"/>
          <w:shd w:val="clear" w:color="auto" w:fill="FFFFFF"/>
        </w:rPr>
        <w:t xml:space="preserve">bier, jenever en </w:t>
      </w:r>
      <w:r w:rsidRPr="00C13879">
        <w:rPr>
          <w:rFonts w:ascii="Arial" w:hAnsi="Arial" w:cs="Arial"/>
          <w:sz w:val="24"/>
          <w:szCs w:val="24"/>
          <w:shd w:val="clear" w:color="auto" w:fill="FFFFFF"/>
        </w:rPr>
        <w:t>whisky</w:t>
      </w:r>
      <w:r>
        <w:rPr>
          <w:rFonts w:ascii="Arial" w:hAnsi="Arial" w:cs="Arial"/>
          <w:sz w:val="24"/>
          <w:szCs w:val="24"/>
          <w:shd w:val="clear" w:color="auto" w:fill="FFFFFF"/>
        </w:rPr>
        <w:t>)</w:t>
      </w:r>
      <w:r w:rsidRPr="00C13879">
        <w:rPr>
          <w:rStyle w:val="apple-converted-space"/>
          <w:rFonts w:ascii="Arial" w:hAnsi="Arial" w:cs="Arial"/>
          <w:sz w:val="24"/>
          <w:szCs w:val="24"/>
          <w:shd w:val="clear" w:color="auto" w:fill="FFFFFF"/>
        </w:rPr>
        <w:t> </w:t>
      </w:r>
      <w:r>
        <w:rPr>
          <w:rFonts w:ascii="Arial" w:hAnsi="Arial" w:cs="Arial"/>
          <w:sz w:val="24"/>
          <w:szCs w:val="24"/>
          <w:shd w:val="clear" w:color="auto" w:fill="FFFFFF"/>
        </w:rPr>
        <w:t>werd ontdekt, kwam er meer alcohol in het bier</w:t>
      </w:r>
      <w:r w:rsidRPr="00C13879">
        <w:rPr>
          <w:rFonts w:ascii="Arial" w:hAnsi="Arial" w:cs="Arial"/>
          <w:sz w:val="24"/>
          <w:szCs w:val="24"/>
          <w:shd w:val="clear" w:color="auto" w:fill="FFFFFF"/>
        </w:rPr>
        <w:t>. D</w:t>
      </w:r>
      <w:r>
        <w:rPr>
          <w:rFonts w:ascii="Arial" w:hAnsi="Arial" w:cs="Arial"/>
          <w:sz w:val="24"/>
          <w:szCs w:val="24"/>
          <w:shd w:val="clear" w:color="auto" w:fill="FFFFFF"/>
        </w:rPr>
        <w:t xml:space="preserve">it werd ontdekt </w:t>
      </w:r>
      <w:r w:rsidRPr="00C13879">
        <w:rPr>
          <w:rFonts w:ascii="Arial" w:hAnsi="Arial" w:cs="Arial"/>
          <w:sz w:val="24"/>
          <w:szCs w:val="24"/>
          <w:shd w:val="clear" w:color="auto" w:fill="FFFFFF"/>
        </w:rPr>
        <w:t>door de Mesopotamiërs in 3000-2000 voor Christus</w:t>
      </w:r>
      <w:r>
        <w:rPr>
          <w:rFonts w:ascii="Arial" w:hAnsi="Arial" w:cs="Arial"/>
          <w:sz w:val="24"/>
          <w:szCs w:val="24"/>
          <w:shd w:val="clear" w:color="auto" w:fill="FFFFFF"/>
        </w:rPr>
        <w:t>.</w:t>
      </w:r>
    </w:p>
    <w:p w:rsidR="00C13879" w:rsidRDefault="00C13879" w:rsidP="00B54331">
      <w:pPr>
        <w:spacing w:after="0"/>
        <w:rPr>
          <w:rFonts w:ascii="Arial" w:hAnsi="Arial" w:cs="Arial"/>
          <w:sz w:val="24"/>
          <w:szCs w:val="24"/>
          <w:shd w:val="clear" w:color="auto" w:fill="FFFFFF"/>
        </w:rPr>
      </w:pPr>
    </w:p>
    <w:p w:rsidR="00C13879" w:rsidRDefault="00C13879" w:rsidP="00B54331">
      <w:pPr>
        <w:spacing w:after="0"/>
        <w:rPr>
          <w:rFonts w:ascii="Arial" w:hAnsi="Arial" w:cs="Arial"/>
          <w:color w:val="000000"/>
          <w:sz w:val="24"/>
          <w:szCs w:val="24"/>
          <w:shd w:val="clear" w:color="auto" w:fill="FFFFFF"/>
        </w:rPr>
      </w:pPr>
      <w:r>
        <w:rPr>
          <w:rFonts w:ascii="Arial" w:hAnsi="Arial" w:cs="Arial"/>
          <w:bCs/>
          <w:i/>
          <w:color w:val="000000"/>
          <w:sz w:val="24"/>
          <w:szCs w:val="24"/>
          <w:bdr w:val="none" w:sz="0" w:space="0" w:color="auto" w:frame="1"/>
          <w:shd w:val="clear" w:color="auto" w:fill="FFFFFF"/>
        </w:rPr>
        <w:t>Hoe wordt bier gebrouwen</w:t>
      </w:r>
      <w:r w:rsidRPr="00C13879">
        <w:rPr>
          <w:rFonts w:ascii="Arial" w:hAnsi="Arial" w:cs="Arial"/>
          <w:bCs/>
          <w:i/>
          <w:color w:val="000000"/>
          <w:sz w:val="24"/>
          <w:szCs w:val="24"/>
          <w:bdr w:val="none" w:sz="0" w:space="0" w:color="auto" w:frame="1"/>
          <w:shd w:val="clear" w:color="auto" w:fill="FFFFFF"/>
        </w:rPr>
        <w:t>?</w:t>
      </w:r>
      <w:r w:rsidRPr="00C13879">
        <w:rPr>
          <w:rFonts w:ascii="Arial" w:hAnsi="Arial" w:cs="Arial"/>
          <w:color w:val="000000"/>
          <w:sz w:val="24"/>
          <w:szCs w:val="24"/>
        </w:rPr>
        <w:br/>
      </w:r>
      <w:r w:rsidR="003A016A">
        <w:rPr>
          <w:rFonts w:ascii="Arial" w:hAnsi="Arial" w:cs="Arial"/>
          <w:color w:val="000000"/>
          <w:sz w:val="24"/>
          <w:szCs w:val="24"/>
          <w:shd w:val="clear" w:color="auto" w:fill="FFFFFF"/>
        </w:rPr>
        <w:t>Wat je eerst doet</w:t>
      </w:r>
      <w:r w:rsidRPr="00C13879">
        <w:rPr>
          <w:rFonts w:ascii="Arial" w:hAnsi="Arial" w:cs="Arial"/>
          <w:color w:val="000000"/>
          <w:sz w:val="24"/>
          <w:szCs w:val="24"/>
          <w:shd w:val="clear" w:color="auto" w:fill="FFFFFF"/>
        </w:rPr>
        <w:t xml:space="preserve"> is </w:t>
      </w:r>
      <w:r w:rsidR="003A016A">
        <w:rPr>
          <w:rFonts w:ascii="Arial" w:hAnsi="Arial" w:cs="Arial"/>
          <w:color w:val="000000"/>
          <w:sz w:val="24"/>
          <w:szCs w:val="24"/>
          <w:shd w:val="clear" w:color="auto" w:fill="FFFFFF"/>
        </w:rPr>
        <w:t>gerst onderdompelen in water</w:t>
      </w:r>
      <w:r w:rsidRPr="00C13879">
        <w:rPr>
          <w:rFonts w:ascii="Arial" w:hAnsi="Arial" w:cs="Arial"/>
          <w:color w:val="000000"/>
          <w:sz w:val="24"/>
          <w:szCs w:val="24"/>
          <w:shd w:val="clear" w:color="auto" w:fill="FFFFFF"/>
        </w:rPr>
        <w:t xml:space="preserve">. </w:t>
      </w:r>
      <w:r w:rsidR="003A016A">
        <w:rPr>
          <w:rFonts w:ascii="Arial" w:hAnsi="Arial" w:cs="Arial"/>
          <w:color w:val="000000"/>
          <w:sz w:val="24"/>
          <w:szCs w:val="24"/>
          <w:shd w:val="clear" w:color="auto" w:fill="FFFFFF"/>
        </w:rPr>
        <w:t>I</w:t>
      </w:r>
      <w:r w:rsidRPr="00C13879">
        <w:rPr>
          <w:rFonts w:ascii="Arial" w:hAnsi="Arial" w:cs="Arial"/>
          <w:color w:val="000000"/>
          <w:sz w:val="24"/>
          <w:szCs w:val="24"/>
          <w:shd w:val="clear" w:color="auto" w:fill="FFFFFF"/>
        </w:rPr>
        <w:t xml:space="preserve">n een gerstkorrel zit een meellichaampje </w:t>
      </w:r>
      <w:r w:rsidR="003A016A">
        <w:rPr>
          <w:rFonts w:ascii="Arial" w:hAnsi="Arial" w:cs="Arial"/>
          <w:color w:val="000000"/>
          <w:sz w:val="24"/>
          <w:szCs w:val="24"/>
          <w:shd w:val="clear" w:color="auto" w:fill="FFFFFF"/>
        </w:rPr>
        <w:t>en daar tegenaan ligt</w:t>
      </w:r>
      <w:r w:rsidRPr="00C13879">
        <w:rPr>
          <w:rFonts w:ascii="Arial" w:hAnsi="Arial" w:cs="Arial"/>
          <w:color w:val="000000"/>
          <w:sz w:val="24"/>
          <w:szCs w:val="24"/>
          <w:shd w:val="clear" w:color="auto" w:fill="FFFFFF"/>
        </w:rPr>
        <w:t xml:space="preserve"> een klein kiempje. Dit kiempje zet onder invloed van </w:t>
      </w:r>
      <w:r w:rsidR="003A016A">
        <w:rPr>
          <w:rFonts w:ascii="Arial" w:hAnsi="Arial" w:cs="Arial"/>
          <w:color w:val="000000"/>
          <w:sz w:val="24"/>
          <w:szCs w:val="24"/>
          <w:shd w:val="clear" w:color="auto" w:fill="FFFFFF"/>
        </w:rPr>
        <w:t>H</w:t>
      </w:r>
      <w:r w:rsidR="003A016A">
        <w:rPr>
          <w:rFonts w:ascii="Arial" w:hAnsi="Arial" w:cs="Arial"/>
          <w:color w:val="000000"/>
          <w:sz w:val="24"/>
          <w:szCs w:val="24"/>
          <w:shd w:val="clear" w:color="auto" w:fill="FFFFFF"/>
          <w:vertAlign w:val="subscript"/>
        </w:rPr>
        <w:t>2</w:t>
      </w:r>
      <w:r w:rsidR="003A016A">
        <w:rPr>
          <w:rFonts w:ascii="Arial" w:hAnsi="Arial" w:cs="Arial"/>
          <w:color w:val="000000"/>
          <w:sz w:val="24"/>
          <w:szCs w:val="24"/>
          <w:shd w:val="clear" w:color="auto" w:fill="FFFFFF"/>
        </w:rPr>
        <w:t xml:space="preserve">O </w:t>
      </w:r>
      <w:r w:rsidRPr="00C13879">
        <w:rPr>
          <w:rFonts w:ascii="Arial" w:hAnsi="Arial" w:cs="Arial"/>
          <w:color w:val="000000"/>
          <w:sz w:val="24"/>
          <w:szCs w:val="24"/>
          <w:shd w:val="clear" w:color="auto" w:fill="FFFFFF"/>
        </w:rPr>
        <w:t xml:space="preserve"> het meellichaampje om in suikerhoudende stoffen. </w:t>
      </w:r>
      <w:r w:rsidR="003B4B68">
        <w:rPr>
          <w:rFonts w:ascii="Arial" w:hAnsi="Arial" w:cs="Arial"/>
          <w:color w:val="000000"/>
          <w:sz w:val="24"/>
          <w:szCs w:val="24"/>
          <w:shd w:val="clear" w:color="auto" w:fill="FFFFFF"/>
        </w:rPr>
        <w:t>De suikers zijn namelijk</w:t>
      </w:r>
      <w:r w:rsidRPr="00C13879">
        <w:rPr>
          <w:rFonts w:ascii="Arial" w:hAnsi="Arial" w:cs="Arial"/>
          <w:color w:val="000000"/>
          <w:sz w:val="24"/>
          <w:szCs w:val="24"/>
          <w:shd w:val="clear" w:color="auto" w:fill="FFFFFF"/>
        </w:rPr>
        <w:t xml:space="preserve"> nodig om bier te brouwen.</w:t>
      </w:r>
      <w:r w:rsidR="003B4B68">
        <w:rPr>
          <w:rFonts w:ascii="Arial" w:hAnsi="Arial" w:cs="Arial"/>
          <w:color w:val="000000"/>
          <w:sz w:val="24"/>
          <w:szCs w:val="24"/>
        </w:rPr>
        <w:t xml:space="preserve"> </w:t>
      </w:r>
      <w:r w:rsidR="003B4B68">
        <w:rPr>
          <w:rFonts w:ascii="Arial" w:hAnsi="Arial" w:cs="Arial"/>
          <w:color w:val="000000"/>
          <w:sz w:val="24"/>
          <w:szCs w:val="24"/>
          <w:shd w:val="clear" w:color="auto" w:fill="FFFFFF"/>
        </w:rPr>
        <w:t>Dan</w:t>
      </w:r>
      <w:r w:rsidRPr="00C13879">
        <w:rPr>
          <w:rFonts w:ascii="Arial" w:hAnsi="Arial" w:cs="Arial"/>
          <w:color w:val="000000"/>
          <w:sz w:val="24"/>
          <w:szCs w:val="24"/>
          <w:shd w:val="clear" w:color="auto" w:fill="FFFFFF"/>
        </w:rPr>
        <w:t xml:space="preserve"> </w:t>
      </w:r>
      <w:r w:rsidR="003B4B68">
        <w:rPr>
          <w:rFonts w:ascii="Arial" w:hAnsi="Arial" w:cs="Arial"/>
          <w:color w:val="000000"/>
          <w:sz w:val="24"/>
          <w:szCs w:val="24"/>
          <w:shd w:val="clear" w:color="auto" w:fill="FFFFFF"/>
        </w:rPr>
        <w:t xml:space="preserve">maakt men </w:t>
      </w:r>
      <w:proofErr w:type="spellStart"/>
      <w:r w:rsidR="003B4B68">
        <w:rPr>
          <w:rFonts w:ascii="Arial" w:hAnsi="Arial" w:cs="Arial"/>
          <w:color w:val="000000"/>
          <w:sz w:val="24"/>
          <w:szCs w:val="24"/>
          <w:shd w:val="clear" w:color="auto" w:fill="FFFFFF"/>
        </w:rPr>
        <w:t>wort</w:t>
      </w:r>
      <w:proofErr w:type="spellEnd"/>
      <w:r w:rsidR="003B4B68">
        <w:rPr>
          <w:rFonts w:ascii="Arial" w:hAnsi="Arial" w:cs="Arial"/>
          <w:color w:val="000000"/>
          <w:sz w:val="24"/>
          <w:szCs w:val="24"/>
          <w:shd w:val="clear" w:color="auto" w:fill="FFFFFF"/>
        </w:rPr>
        <w:t>. Dit wordt gedaan door de</w:t>
      </w:r>
      <w:r w:rsidRPr="00C13879">
        <w:rPr>
          <w:rFonts w:ascii="Arial" w:hAnsi="Arial" w:cs="Arial"/>
          <w:color w:val="000000"/>
          <w:sz w:val="24"/>
          <w:szCs w:val="24"/>
          <w:shd w:val="clear" w:color="auto" w:fill="FFFFFF"/>
        </w:rPr>
        <w:t xml:space="preserve"> gerst te </w:t>
      </w:r>
      <w:r w:rsidR="003B4B68">
        <w:rPr>
          <w:rFonts w:ascii="Arial" w:hAnsi="Arial" w:cs="Arial"/>
          <w:color w:val="000000"/>
          <w:sz w:val="24"/>
          <w:szCs w:val="24"/>
          <w:shd w:val="clear" w:color="auto" w:fill="FFFFFF"/>
        </w:rPr>
        <w:t>drogen</w:t>
      </w:r>
      <w:r w:rsidRPr="00C13879">
        <w:rPr>
          <w:rFonts w:ascii="Arial" w:hAnsi="Arial" w:cs="Arial"/>
          <w:color w:val="000000"/>
          <w:sz w:val="24"/>
          <w:szCs w:val="24"/>
          <w:shd w:val="clear" w:color="auto" w:fill="FFFFFF"/>
        </w:rPr>
        <w:t xml:space="preserve"> in een drooginstallatie. De ge</w:t>
      </w:r>
      <w:r w:rsidR="003B4B68">
        <w:rPr>
          <w:rFonts w:ascii="Arial" w:hAnsi="Arial" w:cs="Arial"/>
          <w:color w:val="000000"/>
          <w:sz w:val="24"/>
          <w:szCs w:val="24"/>
          <w:shd w:val="clear" w:color="auto" w:fill="FFFFFF"/>
        </w:rPr>
        <w:t>droogde</w:t>
      </w:r>
      <w:r w:rsidRPr="00C13879">
        <w:rPr>
          <w:rFonts w:ascii="Arial" w:hAnsi="Arial" w:cs="Arial"/>
          <w:color w:val="000000"/>
          <w:sz w:val="24"/>
          <w:szCs w:val="24"/>
          <w:shd w:val="clear" w:color="auto" w:fill="FFFFFF"/>
        </w:rPr>
        <w:t xml:space="preserve"> en gekiemde gerst is</w:t>
      </w:r>
      <w:r w:rsidR="003B4B68">
        <w:rPr>
          <w:rFonts w:ascii="Arial" w:hAnsi="Arial" w:cs="Arial"/>
          <w:color w:val="000000"/>
          <w:sz w:val="24"/>
          <w:szCs w:val="24"/>
          <w:shd w:val="clear" w:color="auto" w:fill="FFFFFF"/>
        </w:rPr>
        <w:t xml:space="preserve"> nu</w:t>
      </w:r>
      <w:r w:rsidRPr="00C13879">
        <w:rPr>
          <w:rFonts w:ascii="Arial" w:hAnsi="Arial" w:cs="Arial"/>
          <w:color w:val="000000"/>
          <w:sz w:val="24"/>
          <w:szCs w:val="24"/>
          <w:shd w:val="clear" w:color="auto" w:fill="FFFFFF"/>
        </w:rPr>
        <w:t xml:space="preserve"> mout. </w:t>
      </w:r>
      <w:r w:rsidR="003B4B68">
        <w:rPr>
          <w:rFonts w:ascii="Arial" w:hAnsi="Arial" w:cs="Arial"/>
          <w:color w:val="000000"/>
          <w:sz w:val="24"/>
          <w:szCs w:val="24"/>
          <w:shd w:val="clear" w:color="auto" w:fill="FFFFFF"/>
        </w:rPr>
        <w:t>Vervolgens</w:t>
      </w:r>
      <w:r w:rsidRPr="00C13879">
        <w:rPr>
          <w:rFonts w:ascii="Arial" w:hAnsi="Arial" w:cs="Arial"/>
          <w:color w:val="000000"/>
          <w:sz w:val="24"/>
          <w:szCs w:val="24"/>
          <w:shd w:val="clear" w:color="auto" w:fill="FFFFFF"/>
        </w:rPr>
        <w:t xml:space="preserve"> wordt de mout met water gemengd. Op die manier worden de oplossende bestanddelen in werking gezet. Het afbreken van de moutbestanddelen door de enzymen </w:t>
      </w:r>
      <w:r w:rsidR="003B4B68">
        <w:rPr>
          <w:rFonts w:ascii="Arial" w:hAnsi="Arial" w:cs="Arial"/>
          <w:color w:val="000000"/>
          <w:sz w:val="24"/>
          <w:szCs w:val="24"/>
          <w:shd w:val="clear" w:color="auto" w:fill="FFFFFF"/>
        </w:rPr>
        <w:t>hee</w:t>
      </w:r>
      <w:r w:rsidRPr="00C13879">
        <w:rPr>
          <w:rFonts w:ascii="Arial" w:hAnsi="Arial" w:cs="Arial"/>
          <w:color w:val="000000"/>
          <w:sz w:val="24"/>
          <w:szCs w:val="24"/>
          <w:shd w:val="clear" w:color="auto" w:fill="FFFFFF"/>
        </w:rPr>
        <w:t xml:space="preserve">t </w:t>
      </w:r>
      <w:proofErr w:type="spellStart"/>
      <w:r w:rsidR="003B4B68">
        <w:rPr>
          <w:rFonts w:ascii="Arial" w:hAnsi="Arial" w:cs="Arial"/>
          <w:color w:val="000000"/>
          <w:sz w:val="24"/>
          <w:szCs w:val="24"/>
          <w:shd w:val="clear" w:color="auto" w:fill="FFFFFF"/>
        </w:rPr>
        <w:t>maischen</w:t>
      </w:r>
      <w:proofErr w:type="spellEnd"/>
      <w:r w:rsidRPr="00C13879">
        <w:rPr>
          <w:rFonts w:ascii="Arial" w:hAnsi="Arial" w:cs="Arial"/>
          <w:color w:val="000000"/>
          <w:sz w:val="24"/>
          <w:szCs w:val="24"/>
          <w:shd w:val="clear" w:color="auto" w:fill="FFFFFF"/>
        </w:rPr>
        <w:t xml:space="preserve">. </w:t>
      </w:r>
      <w:r w:rsidR="003B4B68">
        <w:rPr>
          <w:rFonts w:ascii="Arial" w:hAnsi="Arial" w:cs="Arial"/>
          <w:color w:val="000000"/>
          <w:sz w:val="24"/>
          <w:szCs w:val="24"/>
          <w:shd w:val="clear" w:color="auto" w:fill="FFFFFF"/>
        </w:rPr>
        <w:t xml:space="preserve">2 uur later </w:t>
      </w:r>
      <w:r w:rsidRPr="00C13879">
        <w:rPr>
          <w:rFonts w:ascii="Arial" w:hAnsi="Arial" w:cs="Arial"/>
          <w:color w:val="000000"/>
          <w:sz w:val="24"/>
          <w:szCs w:val="24"/>
          <w:shd w:val="clear" w:color="auto" w:fill="FFFFFF"/>
        </w:rPr>
        <w:t>word de mout gemalen en gefilterd tot een moutbeslag</w:t>
      </w:r>
      <w:r w:rsidR="003B4B68">
        <w:rPr>
          <w:rFonts w:ascii="Arial" w:hAnsi="Arial" w:cs="Arial"/>
          <w:color w:val="000000"/>
          <w:sz w:val="24"/>
          <w:szCs w:val="24"/>
          <w:shd w:val="clear" w:color="auto" w:fill="FFFFFF"/>
        </w:rPr>
        <w:t xml:space="preserve"> nu is</w:t>
      </w:r>
      <w:r w:rsidRPr="00C13879">
        <w:rPr>
          <w:rFonts w:ascii="Arial" w:hAnsi="Arial" w:cs="Arial"/>
          <w:color w:val="000000"/>
          <w:sz w:val="24"/>
          <w:szCs w:val="24"/>
          <w:shd w:val="clear" w:color="auto" w:fill="FFFFFF"/>
        </w:rPr>
        <w:t xml:space="preserve"> het </w:t>
      </w:r>
      <w:proofErr w:type="spellStart"/>
      <w:r w:rsidRPr="00C13879">
        <w:rPr>
          <w:rFonts w:ascii="Arial" w:hAnsi="Arial" w:cs="Arial"/>
          <w:color w:val="000000"/>
          <w:sz w:val="24"/>
          <w:szCs w:val="24"/>
          <w:shd w:val="clear" w:color="auto" w:fill="FFFFFF"/>
        </w:rPr>
        <w:t>wort</w:t>
      </w:r>
      <w:proofErr w:type="spellEnd"/>
      <w:r w:rsidR="003B4B68">
        <w:rPr>
          <w:rFonts w:ascii="Arial" w:hAnsi="Arial" w:cs="Arial"/>
          <w:color w:val="000000"/>
          <w:sz w:val="24"/>
          <w:szCs w:val="24"/>
          <w:shd w:val="clear" w:color="auto" w:fill="FFFFFF"/>
        </w:rPr>
        <w:t xml:space="preserve">. </w:t>
      </w:r>
      <w:r w:rsidRPr="00C13879">
        <w:rPr>
          <w:rFonts w:ascii="Arial" w:hAnsi="Arial" w:cs="Arial"/>
          <w:color w:val="000000"/>
          <w:sz w:val="24"/>
          <w:szCs w:val="24"/>
          <w:shd w:val="clear" w:color="auto" w:fill="FFFFFF"/>
        </w:rPr>
        <w:t xml:space="preserve">Nu wordt het </w:t>
      </w:r>
      <w:proofErr w:type="spellStart"/>
      <w:r w:rsidRPr="00C13879">
        <w:rPr>
          <w:rFonts w:ascii="Arial" w:hAnsi="Arial" w:cs="Arial"/>
          <w:color w:val="000000"/>
          <w:sz w:val="24"/>
          <w:szCs w:val="24"/>
          <w:shd w:val="clear" w:color="auto" w:fill="FFFFFF"/>
        </w:rPr>
        <w:t>wort</w:t>
      </w:r>
      <w:proofErr w:type="spellEnd"/>
      <w:r w:rsidRPr="00C13879">
        <w:rPr>
          <w:rFonts w:ascii="Arial" w:hAnsi="Arial" w:cs="Arial"/>
          <w:color w:val="000000"/>
          <w:sz w:val="24"/>
          <w:szCs w:val="24"/>
          <w:shd w:val="clear" w:color="auto" w:fill="FFFFFF"/>
        </w:rPr>
        <w:t xml:space="preserve"> met toegevoegde hop een paar uurtjes gekookt in een ketel. D</w:t>
      </w:r>
      <w:r w:rsidR="003B4B68">
        <w:rPr>
          <w:rFonts w:ascii="Arial" w:hAnsi="Arial" w:cs="Arial"/>
          <w:color w:val="000000"/>
          <w:sz w:val="24"/>
          <w:szCs w:val="24"/>
          <w:shd w:val="clear" w:color="auto" w:fill="FFFFFF"/>
        </w:rPr>
        <w:t>e</w:t>
      </w:r>
      <w:r w:rsidRPr="00C13879">
        <w:rPr>
          <w:rFonts w:ascii="Arial" w:hAnsi="Arial" w:cs="Arial"/>
          <w:color w:val="000000"/>
          <w:sz w:val="24"/>
          <w:szCs w:val="24"/>
          <w:shd w:val="clear" w:color="auto" w:fill="FFFFFF"/>
        </w:rPr>
        <w:t xml:space="preserve"> hop zorgt ervoor dat na het koken het wort een bitterzoete smaak krijgt. Het wort </w:t>
      </w:r>
      <w:r w:rsidR="006208F9" w:rsidRPr="00C13879">
        <w:rPr>
          <w:rFonts w:ascii="Arial" w:hAnsi="Arial" w:cs="Arial"/>
          <w:color w:val="000000"/>
          <w:sz w:val="24"/>
          <w:szCs w:val="24"/>
          <w:shd w:val="clear" w:color="auto" w:fill="FFFFFF"/>
        </w:rPr>
        <w:t>wordt</w:t>
      </w:r>
      <w:r w:rsidRPr="00C13879">
        <w:rPr>
          <w:rFonts w:ascii="Arial" w:hAnsi="Arial" w:cs="Arial"/>
          <w:color w:val="000000"/>
          <w:sz w:val="24"/>
          <w:szCs w:val="24"/>
          <w:shd w:val="clear" w:color="auto" w:fill="FFFFFF"/>
        </w:rPr>
        <w:t xml:space="preserve"> vervolgens gekoeld</w:t>
      </w:r>
      <w:r w:rsidR="003B4B68" w:rsidRPr="003B4B68">
        <w:rPr>
          <w:rFonts w:ascii="Arial" w:hAnsi="Arial" w:cs="Arial"/>
          <w:color w:val="000000"/>
          <w:sz w:val="24"/>
          <w:szCs w:val="24"/>
          <w:shd w:val="clear" w:color="auto" w:fill="FFFFFF"/>
        </w:rPr>
        <w:t xml:space="preserve"> </w:t>
      </w:r>
      <w:r w:rsidR="003B4B68" w:rsidRPr="00C13879">
        <w:rPr>
          <w:rFonts w:ascii="Arial" w:hAnsi="Arial" w:cs="Arial"/>
          <w:color w:val="000000"/>
          <w:sz w:val="24"/>
          <w:szCs w:val="24"/>
          <w:shd w:val="clear" w:color="auto" w:fill="FFFFFF"/>
        </w:rPr>
        <w:t>tot 10°C</w:t>
      </w:r>
      <w:r w:rsidR="003B4B68">
        <w:rPr>
          <w:rFonts w:ascii="Arial" w:hAnsi="Arial" w:cs="Arial"/>
          <w:color w:val="000000"/>
          <w:sz w:val="24"/>
          <w:szCs w:val="24"/>
          <w:shd w:val="clear" w:color="auto" w:fill="FFFFFF"/>
        </w:rPr>
        <w:t xml:space="preserve"> en gelagerd (</w:t>
      </w:r>
      <w:r w:rsidRPr="00C13879">
        <w:rPr>
          <w:rFonts w:ascii="Arial" w:hAnsi="Arial" w:cs="Arial"/>
          <w:color w:val="000000"/>
          <w:sz w:val="24"/>
          <w:szCs w:val="24"/>
          <w:shd w:val="clear" w:color="auto" w:fill="FFFFFF"/>
        </w:rPr>
        <w:t>zuivere gist word toegevoegd</w:t>
      </w:r>
      <w:r w:rsidR="003B4B68">
        <w:rPr>
          <w:rFonts w:ascii="Arial" w:hAnsi="Arial" w:cs="Arial"/>
          <w:color w:val="000000"/>
          <w:sz w:val="24"/>
          <w:szCs w:val="24"/>
          <w:shd w:val="clear" w:color="auto" w:fill="FFFFFF"/>
        </w:rPr>
        <w:t>). Tot slot</w:t>
      </w:r>
      <w:r w:rsidRPr="00C13879">
        <w:rPr>
          <w:rFonts w:ascii="Arial" w:hAnsi="Arial" w:cs="Arial"/>
          <w:color w:val="000000"/>
          <w:sz w:val="24"/>
          <w:szCs w:val="24"/>
          <w:shd w:val="clear" w:color="auto" w:fill="FFFFFF"/>
        </w:rPr>
        <w:t xml:space="preserve"> volgt de tweede gisting,</w:t>
      </w:r>
      <w:r w:rsidR="003B4B68">
        <w:rPr>
          <w:rFonts w:ascii="Arial" w:hAnsi="Arial" w:cs="Arial"/>
          <w:color w:val="000000"/>
          <w:sz w:val="24"/>
          <w:szCs w:val="24"/>
        </w:rPr>
        <w:t xml:space="preserve"> </w:t>
      </w:r>
      <w:r w:rsidRPr="00C13879">
        <w:rPr>
          <w:rFonts w:ascii="Arial" w:hAnsi="Arial" w:cs="Arial"/>
          <w:color w:val="000000"/>
          <w:sz w:val="24"/>
          <w:szCs w:val="24"/>
          <w:shd w:val="clear" w:color="auto" w:fill="FFFFFF"/>
        </w:rPr>
        <w:t xml:space="preserve">deze duurt 7 tot 8 dagen en vind plaats in </w:t>
      </w:r>
      <w:r w:rsidR="003B4B68">
        <w:rPr>
          <w:rFonts w:ascii="Arial" w:hAnsi="Arial" w:cs="Arial"/>
          <w:color w:val="000000"/>
          <w:sz w:val="24"/>
          <w:szCs w:val="24"/>
          <w:shd w:val="clear" w:color="auto" w:fill="FFFFFF"/>
        </w:rPr>
        <w:t>e</w:t>
      </w:r>
      <w:r w:rsidRPr="00C13879">
        <w:rPr>
          <w:rFonts w:ascii="Arial" w:hAnsi="Arial" w:cs="Arial"/>
          <w:color w:val="000000"/>
          <w:sz w:val="24"/>
          <w:szCs w:val="24"/>
          <w:shd w:val="clear" w:color="auto" w:fill="FFFFFF"/>
        </w:rPr>
        <w:t>e</w:t>
      </w:r>
      <w:r w:rsidR="003B4B68">
        <w:rPr>
          <w:rFonts w:ascii="Arial" w:hAnsi="Arial" w:cs="Arial"/>
          <w:color w:val="000000"/>
          <w:sz w:val="24"/>
          <w:szCs w:val="24"/>
          <w:shd w:val="clear" w:color="auto" w:fill="FFFFFF"/>
        </w:rPr>
        <w:t>n</w:t>
      </w:r>
      <w:r w:rsidRPr="00C13879">
        <w:rPr>
          <w:rFonts w:ascii="Arial" w:hAnsi="Arial" w:cs="Arial"/>
          <w:color w:val="000000"/>
          <w:sz w:val="24"/>
          <w:szCs w:val="24"/>
          <w:shd w:val="clear" w:color="auto" w:fill="FFFFFF"/>
        </w:rPr>
        <w:t xml:space="preserve"> gijlkuip. Hier ontsta</w:t>
      </w:r>
      <w:r w:rsidR="003B4B68">
        <w:rPr>
          <w:rFonts w:ascii="Arial" w:hAnsi="Arial" w:cs="Arial"/>
          <w:color w:val="000000"/>
          <w:sz w:val="24"/>
          <w:szCs w:val="24"/>
          <w:shd w:val="clear" w:color="auto" w:fill="FFFFFF"/>
        </w:rPr>
        <w:t xml:space="preserve">at het Gijl </w:t>
      </w:r>
      <w:r w:rsidR="001242AA">
        <w:rPr>
          <w:rFonts w:ascii="Arial" w:hAnsi="Arial" w:cs="Arial"/>
          <w:color w:val="000000"/>
          <w:sz w:val="24"/>
          <w:szCs w:val="24"/>
          <w:shd w:val="clear" w:color="auto" w:fill="FFFFFF"/>
        </w:rPr>
        <w:t>(</w:t>
      </w:r>
      <w:r w:rsidR="003B4B68">
        <w:rPr>
          <w:rFonts w:ascii="Arial" w:hAnsi="Arial" w:cs="Arial"/>
          <w:color w:val="000000"/>
          <w:sz w:val="24"/>
          <w:szCs w:val="24"/>
          <w:shd w:val="clear" w:color="auto" w:fill="FFFFFF"/>
        </w:rPr>
        <w:t xml:space="preserve">een dikke </w:t>
      </w:r>
      <w:r w:rsidRPr="00C13879">
        <w:rPr>
          <w:rFonts w:ascii="Arial" w:hAnsi="Arial" w:cs="Arial"/>
          <w:color w:val="000000"/>
          <w:sz w:val="24"/>
          <w:szCs w:val="24"/>
          <w:shd w:val="clear" w:color="auto" w:fill="FFFFFF"/>
        </w:rPr>
        <w:t>schuimlaag op jongbier</w:t>
      </w:r>
      <w:r w:rsidR="001242AA">
        <w:rPr>
          <w:rFonts w:ascii="Arial" w:hAnsi="Arial" w:cs="Arial"/>
          <w:color w:val="000000"/>
          <w:sz w:val="24"/>
          <w:szCs w:val="24"/>
          <w:shd w:val="clear" w:color="auto" w:fill="FFFFFF"/>
        </w:rPr>
        <w:t xml:space="preserve">). Vervolgens word </w:t>
      </w:r>
      <w:r w:rsidRPr="00C13879">
        <w:rPr>
          <w:rFonts w:ascii="Arial" w:hAnsi="Arial" w:cs="Arial"/>
          <w:color w:val="000000"/>
          <w:sz w:val="24"/>
          <w:szCs w:val="24"/>
          <w:shd w:val="clear" w:color="auto" w:fill="FFFFFF"/>
        </w:rPr>
        <w:t xml:space="preserve">het jongbier opnieuw gelagerd. </w:t>
      </w:r>
      <w:r w:rsidR="001242AA">
        <w:rPr>
          <w:rFonts w:ascii="Arial" w:hAnsi="Arial" w:cs="Arial"/>
          <w:color w:val="000000"/>
          <w:sz w:val="24"/>
          <w:szCs w:val="24"/>
          <w:shd w:val="clear" w:color="auto" w:fill="FFFFFF"/>
        </w:rPr>
        <w:t>Dit keer</w:t>
      </w:r>
      <w:r w:rsidRPr="00C13879">
        <w:rPr>
          <w:rFonts w:ascii="Arial" w:hAnsi="Arial" w:cs="Arial"/>
          <w:color w:val="000000"/>
          <w:sz w:val="24"/>
          <w:szCs w:val="24"/>
          <w:shd w:val="clear" w:color="auto" w:fill="FFFFFF"/>
        </w:rPr>
        <w:t xml:space="preserve"> bij een temperatuur van -2°C.</w:t>
      </w:r>
      <w:r w:rsidR="003B4B68">
        <w:rPr>
          <w:rFonts w:ascii="Arial" w:hAnsi="Arial" w:cs="Arial"/>
          <w:color w:val="000000"/>
          <w:sz w:val="24"/>
          <w:szCs w:val="24"/>
        </w:rPr>
        <w:t xml:space="preserve"> </w:t>
      </w:r>
      <w:r w:rsidRPr="00C13879">
        <w:rPr>
          <w:rFonts w:ascii="Arial" w:hAnsi="Arial" w:cs="Arial"/>
          <w:color w:val="000000"/>
          <w:sz w:val="24"/>
          <w:szCs w:val="24"/>
          <w:shd w:val="clear" w:color="auto" w:fill="FFFFFF"/>
        </w:rPr>
        <w:t xml:space="preserve">Na een paar maanden is het jongbier helder geworden. </w:t>
      </w:r>
      <w:r w:rsidR="006208F9" w:rsidRPr="00C13879">
        <w:rPr>
          <w:rFonts w:ascii="Arial" w:hAnsi="Arial" w:cs="Arial"/>
          <w:color w:val="000000"/>
          <w:sz w:val="24"/>
          <w:szCs w:val="24"/>
          <w:shd w:val="clear" w:color="auto" w:fill="FFFFFF"/>
        </w:rPr>
        <w:t>Het</w:t>
      </w:r>
      <w:r w:rsidRPr="00C13879">
        <w:rPr>
          <w:rFonts w:ascii="Arial" w:hAnsi="Arial" w:cs="Arial"/>
          <w:color w:val="000000"/>
          <w:sz w:val="24"/>
          <w:szCs w:val="24"/>
          <w:shd w:val="clear" w:color="auto" w:fill="FFFFFF"/>
        </w:rPr>
        <w:t xml:space="preserve"> nog aanwezige </w:t>
      </w:r>
      <w:r w:rsidR="001242AA">
        <w:rPr>
          <w:rFonts w:ascii="Arial" w:hAnsi="Arial" w:cs="Arial"/>
          <w:color w:val="000000"/>
          <w:sz w:val="24"/>
          <w:szCs w:val="24"/>
          <w:shd w:val="clear" w:color="auto" w:fill="FFFFFF"/>
        </w:rPr>
        <w:t>verzadigen zich</w:t>
      </w:r>
      <w:r w:rsidRPr="00C13879">
        <w:rPr>
          <w:rFonts w:ascii="Arial" w:hAnsi="Arial" w:cs="Arial"/>
          <w:color w:val="000000"/>
          <w:sz w:val="24"/>
          <w:szCs w:val="24"/>
          <w:shd w:val="clear" w:color="auto" w:fill="FFFFFF"/>
        </w:rPr>
        <w:t xml:space="preserve"> met koolzuur. Hierna word het vocht opnieuw gefilterd en afgevuld in vaten.</w:t>
      </w:r>
      <w:r w:rsidR="003B4B68">
        <w:rPr>
          <w:rFonts w:ascii="Arial" w:hAnsi="Arial" w:cs="Arial"/>
          <w:color w:val="000000"/>
          <w:sz w:val="24"/>
          <w:szCs w:val="24"/>
        </w:rPr>
        <w:t xml:space="preserve"> </w:t>
      </w:r>
      <w:r w:rsidRPr="00C13879">
        <w:rPr>
          <w:rFonts w:ascii="Arial" w:hAnsi="Arial" w:cs="Arial"/>
          <w:color w:val="000000"/>
          <w:sz w:val="24"/>
          <w:szCs w:val="24"/>
          <w:shd w:val="clear" w:color="auto" w:fill="FFFFFF"/>
        </w:rPr>
        <w:t xml:space="preserve">Nu is het bier klaar, </w:t>
      </w:r>
      <w:r w:rsidR="00573106">
        <w:rPr>
          <w:rFonts w:ascii="Arial" w:hAnsi="Arial" w:cs="Arial"/>
          <w:color w:val="000000"/>
          <w:sz w:val="24"/>
          <w:szCs w:val="24"/>
          <w:shd w:val="clear" w:color="auto" w:fill="FFFFFF"/>
        </w:rPr>
        <w:t>m</w:t>
      </w:r>
      <w:r w:rsidR="001242AA">
        <w:rPr>
          <w:rFonts w:ascii="Arial" w:hAnsi="Arial" w:cs="Arial"/>
          <w:color w:val="000000"/>
          <w:sz w:val="24"/>
          <w:szCs w:val="24"/>
          <w:shd w:val="clear" w:color="auto" w:fill="FFFFFF"/>
        </w:rPr>
        <w:t xml:space="preserve">aar er is nog een </w:t>
      </w:r>
      <w:r w:rsidRPr="00C13879">
        <w:rPr>
          <w:rFonts w:ascii="Arial" w:hAnsi="Arial" w:cs="Arial"/>
          <w:color w:val="000000"/>
          <w:sz w:val="24"/>
          <w:szCs w:val="24"/>
          <w:shd w:val="clear" w:color="auto" w:fill="FFFFFF"/>
        </w:rPr>
        <w:t>gistingsmethode om bovengistend bier te krijgen. Je laat het jongbier dan gisten bij 15°C tot 20°C. Op die manier krijg je zwaar en sterk bier.</w:t>
      </w:r>
      <w:r w:rsidR="003B4B68">
        <w:rPr>
          <w:rFonts w:ascii="Arial" w:hAnsi="Arial" w:cs="Arial"/>
          <w:color w:val="000000"/>
          <w:sz w:val="24"/>
          <w:szCs w:val="24"/>
        </w:rPr>
        <w:t xml:space="preserve"> </w:t>
      </w:r>
      <w:r w:rsidRPr="00C13879">
        <w:rPr>
          <w:rFonts w:ascii="Arial" w:hAnsi="Arial" w:cs="Arial"/>
          <w:color w:val="000000"/>
          <w:sz w:val="24"/>
          <w:szCs w:val="24"/>
          <w:shd w:val="clear" w:color="auto" w:fill="FFFFFF"/>
        </w:rPr>
        <w:t xml:space="preserve">Je kunt door middel van </w:t>
      </w:r>
      <w:r w:rsidR="001242AA">
        <w:rPr>
          <w:rFonts w:ascii="Arial" w:hAnsi="Arial" w:cs="Arial"/>
          <w:color w:val="000000"/>
          <w:sz w:val="24"/>
          <w:szCs w:val="24"/>
          <w:shd w:val="clear" w:color="auto" w:fill="FFFFFF"/>
        </w:rPr>
        <w:t>veranderingen</w:t>
      </w:r>
      <w:r w:rsidRPr="00C13879">
        <w:rPr>
          <w:rFonts w:ascii="Arial" w:hAnsi="Arial" w:cs="Arial"/>
          <w:color w:val="000000"/>
          <w:sz w:val="24"/>
          <w:szCs w:val="24"/>
          <w:shd w:val="clear" w:color="auto" w:fill="FFFFFF"/>
        </w:rPr>
        <w:t xml:space="preserve"> bij het brouwen van bier zorgen dat het bier een andere smaak krijgt. Zo kun je in p</w:t>
      </w:r>
      <w:r w:rsidR="001242AA">
        <w:rPr>
          <w:rFonts w:ascii="Arial" w:hAnsi="Arial" w:cs="Arial"/>
          <w:color w:val="000000"/>
          <w:sz w:val="24"/>
          <w:szCs w:val="24"/>
          <w:shd w:val="clear" w:color="auto" w:fill="FFFFFF"/>
        </w:rPr>
        <w:t>laats van gerst tarwe gebruiken,</w:t>
      </w:r>
      <w:r w:rsidRPr="00C13879">
        <w:rPr>
          <w:rFonts w:ascii="Arial" w:hAnsi="Arial" w:cs="Arial"/>
          <w:color w:val="000000"/>
          <w:sz w:val="24"/>
          <w:szCs w:val="24"/>
          <w:shd w:val="clear" w:color="auto" w:fill="FFFFFF"/>
        </w:rPr>
        <w:t xml:space="preserve"> </w:t>
      </w:r>
      <w:r w:rsidR="001242AA">
        <w:rPr>
          <w:rFonts w:ascii="Arial" w:hAnsi="Arial" w:cs="Arial"/>
          <w:color w:val="000000"/>
          <w:sz w:val="24"/>
          <w:szCs w:val="24"/>
          <w:shd w:val="clear" w:color="auto" w:fill="FFFFFF"/>
        </w:rPr>
        <w:t>je</w:t>
      </w:r>
      <w:r w:rsidRPr="00C13879">
        <w:rPr>
          <w:rFonts w:ascii="Arial" w:hAnsi="Arial" w:cs="Arial"/>
          <w:color w:val="000000"/>
          <w:sz w:val="24"/>
          <w:szCs w:val="24"/>
          <w:shd w:val="clear" w:color="auto" w:fill="FFFFFF"/>
        </w:rPr>
        <w:t xml:space="preserve"> kunt de gerst roostere</w:t>
      </w:r>
      <w:r w:rsidR="001242AA">
        <w:rPr>
          <w:rFonts w:ascii="Arial" w:hAnsi="Arial" w:cs="Arial"/>
          <w:color w:val="000000"/>
          <w:sz w:val="24"/>
          <w:szCs w:val="24"/>
          <w:shd w:val="clear" w:color="auto" w:fill="FFFFFF"/>
        </w:rPr>
        <w:t xml:space="preserve">n om </w:t>
      </w:r>
      <w:r w:rsidR="006208F9">
        <w:rPr>
          <w:rFonts w:ascii="Arial" w:hAnsi="Arial" w:cs="Arial"/>
          <w:color w:val="000000"/>
          <w:sz w:val="24"/>
          <w:szCs w:val="24"/>
          <w:shd w:val="clear" w:color="auto" w:fill="FFFFFF"/>
        </w:rPr>
        <w:t>donkerder</w:t>
      </w:r>
      <w:r w:rsidR="001242AA">
        <w:rPr>
          <w:rFonts w:ascii="Arial" w:hAnsi="Arial" w:cs="Arial"/>
          <w:color w:val="000000"/>
          <w:sz w:val="24"/>
          <w:szCs w:val="24"/>
          <w:shd w:val="clear" w:color="auto" w:fill="FFFFFF"/>
        </w:rPr>
        <w:t xml:space="preserve"> mout te krijgen o</w:t>
      </w:r>
      <w:r w:rsidRPr="00C13879">
        <w:rPr>
          <w:rFonts w:ascii="Arial" w:hAnsi="Arial" w:cs="Arial"/>
          <w:color w:val="000000"/>
          <w:sz w:val="24"/>
          <w:szCs w:val="24"/>
          <w:shd w:val="clear" w:color="auto" w:fill="FFFFFF"/>
        </w:rPr>
        <w:t>f je kunt doorgegroeide hop gebruiken.</w:t>
      </w:r>
    </w:p>
    <w:p w:rsidR="00BD2601" w:rsidRDefault="00BD2601" w:rsidP="00B54331">
      <w:pPr>
        <w:spacing w:after="0"/>
        <w:rPr>
          <w:rFonts w:ascii="Arial" w:hAnsi="Arial" w:cs="Arial"/>
          <w:color w:val="000000"/>
          <w:sz w:val="24"/>
          <w:szCs w:val="24"/>
          <w:shd w:val="clear" w:color="auto" w:fill="FFFFFF"/>
        </w:rPr>
      </w:pPr>
      <w:r>
        <w:rPr>
          <w:rFonts w:ascii="Arial" w:hAnsi="Arial" w:cs="Arial"/>
          <w:noProof/>
          <w:color w:val="000000"/>
          <w:sz w:val="24"/>
          <w:szCs w:val="24"/>
          <w:lang w:eastAsia="nl-NL"/>
        </w:rPr>
        <w:drawing>
          <wp:anchor distT="0" distB="0" distL="114300" distR="114300" simplePos="0" relativeHeight="251658240" behindDoc="1" locked="0" layoutInCell="1" allowOverlap="1">
            <wp:simplePos x="0" y="0"/>
            <wp:positionH relativeFrom="column">
              <wp:posOffset>338455</wp:posOffset>
            </wp:positionH>
            <wp:positionV relativeFrom="paragraph">
              <wp:posOffset>137795</wp:posOffset>
            </wp:positionV>
            <wp:extent cx="3810000" cy="2912864"/>
            <wp:effectExtent l="19050" t="0" r="0" b="0"/>
            <wp:wrapNone/>
            <wp:docPr id="1" name="Afbeelding 1" descr="Afbeeldingsresultaat voor bier brouw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ier brouwen tekening"/>
                    <pic:cNvPicPr>
                      <a:picLocks noChangeAspect="1" noChangeArrowheads="1"/>
                    </pic:cNvPicPr>
                  </pic:nvPicPr>
                  <pic:blipFill>
                    <a:blip r:embed="rId14" cstate="print"/>
                    <a:srcRect/>
                    <a:stretch>
                      <a:fillRect/>
                    </a:stretch>
                  </pic:blipFill>
                  <pic:spPr bwMode="auto">
                    <a:xfrm>
                      <a:off x="0" y="0"/>
                      <a:ext cx="3810000" cy="2912864"/>
                    </a:xfrm>
                    <a:prstGeom prst="rect">
                      <a:avLst/>
                    </a:prstGeom>
                    <a:noFill/>
                    <a:ln w="9525">
                      <a:noFill/>
                      <a:miter lim="800000"/>
                      <a:headEnd/>
                      <a:tailEnd/>
                    </a:ln>
                  </pic:spPr>
                </pic:pic>
              </a:graphicData>
            </a:graphic>
          </wp:anchor>
        </w:drawing>
      </w:r>
    </w:p>
    <w:p w:rsidR="00BD2601" w:rsidRDefault="00BD2601" w:rsidP="00B54331">
      <w:pPr>
        <w:spacing w:after="0"/>
        <w:rPr>
          <w:rFonts w:ascii="Arial" w:hAnsi="Arial" w:cs="Arial"/>
          <w:sz w:val="24"/>
          <w:szCs w:val="24"/>
          <w:u w:val="single"/>
        </w:rPr>
      </w:pPr>
    </w:p>
    <w:p w:rsidR="00BD2601" w:rsidRDefault="00BD2601">
      <w:pPr>
        <w:rPr>
          <w:rFonts w:ascii="Arial" w:hAnsi="Arial" w:cs="Arial"/>
          <w:sz w:val="24"/>
          <w:szCs w:val="24"/>
          <w:u w:val="single"/>
        </w:rPr>
      </w:pPr>
      <w:r>
        <w:rPr>
          <w:rFonts w:ascii="Arial" w:hAnsi="Arial" w:cs="Arial"/>
          <w:sz w:val="24"/>
          <w:szCs w:val="24"/>
          <w:u w:val="single"/>
        </w:rPr>
        <w:br w:type="page"/>
      </w:r>
    </w:p>
    <w:p w:rsidR="0087612D" w:rsidRDefault="00BD2601" w:rsidP="00B54331">
      <w:pPr>
        <w:spacing w:after="0"/>
        <w:rPr>
          <w:rFonts w:ascii="Arial" w:hAnsi="Arial" w:cs="Arial"/>
          <w:sz w:val="24"/>
          <w:szCs w:val="24"/>
          <w:u w:val="single"/>
        </w:rPr>
      </w:pPr>
      <w:r>
        <w:rPr>
          <w:rFonts w:ascii="Arial" w:hAnsi="Arial" w:cs="Arial"/>
          <w:sz w:val="24"/>
          <w:szCs w:val="24"/>
          <w:u w:val="single"/>
        </w:rPr>
        <w:lastRenderedPageBreak/>
        <w:t>Typering soorten alcohol:</w:t>
      </w:r>
    </w:p>
    <w:p w:rsidR="00BD2601" w:rsidRDefault="00BD2601" w:rsidP="00B54331">
      <w:pPr>
        <w:spacing w:after="0"/>
        <w:rPr>
          <w:rFonts w:ascii="Arial" w:hAnsi="Arial" w:cs="Arial"/>
          <w:sz w:val="24"/>
          <w:szCs w:val="24"/>
        </w:rPr>
      </w:pPr>
    </w:p>
    <w:p w:rsidR="00BD2601" w:rsidRDefault="00BD2601" w:rsidP="00B54331">
      <w:pPr>
        <w:spacing w:after="0"/>
        <w:rPr>
          <w:rFonts w:ascii="Arial" w:hAnsi="Arial" w:cs="Arial"/>
          <w:sz w:val="24"/>
          <w:szCs w:val="24"/>
          <w:shd w:val="clear" w:color="auto" w:fill="FFFFFF"/>
        </w:rPr>
      </w:pPr>
      <w:r w:rsidRPr="00BD2601">
        <w:rPr>
          <w:rFonts w:ascii="Arial" w:hAnsi="Arial" w:cs="Arial"/>
          <w:sz w:val="24"/>
          <w:szCs w:val="24"/>
          <w:shd w:val="clear" w:color="auto" w:fill="FFFFFF"/>
        </w:rPr>
        <w:t xml:space="preserve">Een drank </w:t>
      </w:r>
      <w:r>
        <w:rPr>
          <w:rFonts w:ascii="Arial" w:hAnsi="Arial" w:cs="Arial"/>
          <w:sz w:val="24"/>
          <w:szCs w:val="24"/>
          <w:shd w:val="clear" w:color="auto" w:fill="FFFFFF"/>
        </w:rPr>
        <w:t>is</w:t>
      </w:r>
      <w:r w:rsidRPr="00BD2601">
        <w:rPr>
          <w:rFonts w:ascii="Arial" w:hAnsi="Arial" w:cs="Arial"/>
          <w:sz w:val="24"/>
          <w:szCs w:val="24"/>
          <w:shd w:val="clear" w:color="auto" w:fill="FFFFFF"/>
        </w:rPr>
        <w:t xml:space="preserve"> alcoholhoudend als er meer dan een half procent alcohol in zit. Er zijn </w:t>
      </w:r>
      <w:r>
        <w:rPr>
          <w:rFonts w:ascii="Arial" w:hAnsi="Arial" w:cs="Arial"/>
          <w:sz w:val="24"/>
          <w:szCs w:val="24"/>
          <w:shd w:val="clear" w:color="auto" w:fill="FFFFFF"/>
        </w:rPr>
        <w:t>meerdere</w:t>
      </w:r>
      <w:r w:rsidRPr="00BD2601">
        <w:rPr>
          <w:rFonts w:ascii="Arial" w:hAnsi="Arial" w:cs="Arial"/>
          <w:sz w:val="24"/>
          <w:szCs w:val="24"/>
          <w:shd w:val="clear" w:color="auto" w:fill="FFFFFF"/>
        </w:rPr>
        <w:t xml:space="preserve"> soorten alcoholhoudende dranken, </w:t>
      </w:r>
      <w:r>
        <w:rPr>
          <w:rFonts w:ascii="Arial" w:hAnsi="Arial" w:cs="Arial"/>
          <w:sz w:val="24"/>
          <w:szCs w:val="24"/>
          <w:shd w:val="clear" w:color="auto" w:fill="FFFFFF"/>
        </w:rPr>
        <w:t>onder andere</w:t>
      </w:r>
      <w:r w:rsidRPr="00BD2601">
        <w:rPr>
          <w:rFonts w:ascii="Arial" w:hAnsi="Arial" w:cs="Arial"/>
          <w:sz w:val="24"/>
          <w:szCs w:val="24"/>
          <w:shd w:val="clear" w:color="auto" w:fill="FFFFFF"/>
        </w:rPr>
        <w:t>: bier, wijn en sterke drank</w:t>
      </w:r>
      <w:r>
        <w:rPr>
          <w:rFonts w:ascii="Arial" w:hAnsi="Arial" w:cs="Arial"/>
          <w:sz w:val="24"/>
          <w:szCs w:val="24"/>
          <w:shd w:val="clear" w:color="auto" w:fill="FFFFFF"/>
        </w:rPr>
        <w:t xml:space="preserve"> zoals whisky.</w:t>
      </w:r>
    </w:p>
    <w:p w:rsidR="00BD2601" w:rsidRDefault="00BD2601" w:rsidP="00B54331">
      <w:pPr>
        <w:spacing w:after="0"/>
        <w:rPr>
          <w:rFonts w:ascii="Arial" w:hAnsi="Arial" w:cs="Arial"/>
          <w:sz w:val="24"/>
          <w:szCs w:val="24"/>
          <w:shd w:val="clear" w:color="auto" w:fill="FFFFFF"/>
        </w:rPr>
      </w:pPr>
      <w:r>
        <w:rPr>
          <w:rFonts w:ascii="Arial" w:hAnsi="Arial" w:cs="Arial"/>
          <w:sz w:val="24"/>
          <w:szCs w:val="24"/>
          <w:shd w:val="clear" w:color="auto" w:fill="FFFFFF"/>
        </w:rPr>
        <w:t>Bier en wijn hebben een alcoholpercentage van minder dan 15%.</w:t>
      </w:r>
    </w:p>
    <w:p w:rsidR="00BD2601" w:rsidRDefault="00BD2601" w:rsidP="00B54331">
      <w:pPr>
        <w:spacing w:after="0"/>
        <w:rPr>
          <w:rFonts w:ascii="Arial" w:hAnsi="Arial" w:cs="Arial"/>
          <w:sz w:val="24"/>
          <w:szCs w:val="24"/>
          <w:shd w:val="clear" w:color="auto" w:fill="FFFFFF"/>
        </w:rPr>
      </w:pPr>
      <w:r>
        <w:rPr>
          <w:rFonts w:ascii="Arial" w:hAnsi="Arial" w:cs="Arial"/>
          <w:sz w:val="24"/>
          <w:szCs w:val="24"/>
          <w:shd w:val="clear" w:color="auto" w:fill="FFFFFF"/>
        </w:rPr>
        <w:t>Sterke drank heeft een alcoholpercentage van 20% of meer.</w:t>
      </w:r>
    </w:p>
    <w:p w:rsidR="00CD49C2" w:rsidRDefault="00CD49C2" w:rsidP="00B54331">
      <w:pPr>
        <w:spacing w:after="0"/>
        <w:rPr>
          <w:rFonts w:ascii="Arial" w:hAnsi="Arial" w:cs="Arial"/>
          <w:sz w:val="24"/>
          <w:szCs w:val="24"/>
          <w:shd w:val="clear" w:color="auto" w:fill="FFFFFF"/>
        </w:rPr>
      </w:pPr>
      <w:r>
        <w:rPr>
          <w:rFonts w:ascii="Arial" w:hAnsi="Arial" w:cs="Arial"/>
          <w:sz w:val="24"/>
          <w:szCs w:val="24"/>
          <w:shd w:val="clear" w:color="auto" w:fill="FFFFFF"/>
        </w:rPr>
        <w:t>Daarom worden alcoholische dranken in verschillende maten glazen geserveerd.    Zo krijg je toch dezelfde hoeveelheid alcohol binnen.</w:t>
      </w:r>
    </w:p>
    <w:p w:rsidR="00CD49C2" w:rsidRDefault="00CD49C2" w:rsidP="00B54331">
      <w:pPr>
        <w:spacing w:after="0"/>
        <w:rPr>
          <w:rFonts w:ascii="Arial" w:hAnsi="Arial" w:cs="Arial"/>
          <w:sz w:val="24"/>
          <w:szCs w:val="24"/>
          <w:shd w:val="clear" w:color="auto" w:fill="FFFFFF"/>
        </w:rPr>
      </w:pPr>
    </w:p>
    <w:tbl>
      <w:tblPr>
        <w:tblStyle w:val="Tabelraster"/>
        <w:tblW w:w="0" w:type="auto"/>
        <w:tblLook w:val="04A0"/>
      </w:tblPr>
      <w:tblGrid>
        <w:gridCol w:w="2303"/>
        <w:gridCol w:w="2303"/>
        <w:gridCol w:w="2303"/>
        <w:gridCol w:w="2303"/>
      </w:tblGrid>
      <w:tr w:rsidR="00BD2601" w:rsidTr="00BD2601">
        <w:tc>
          <w:tcPr>
            <w:tcW w:w="2303" w:type="dxa"/>
          </w:tcPr>
          <w:p w:rsidR="00BD2601" w:rsidRPr="00BD2601" w:rsidRDefault="00BD2601" w:rsidP="00B54331">
            <w:pPr>
              <w:rPr>
                <w:rFonts w:ascii="Arial" w:hAnsi="Arial" w:cs="Arial"/>
                <w:i/>
                <w:sz w:val="24"/>
                <w:szCs w:val="24"/>
                <w:shd w:val="clear" w:color="auto" w:fill="FFFFFF"/>
              </w:rPr>
            </w:pPr>
            <w:r w:rsidRPr="00BD2601">
              <w:rPr>
                <w:rFonts w:ascii="Arial" w:hAnsi="Arial" w:cs="Arial"/>
                <w:i/>
                <w:sz w:val="24"/>
                <w:szCs w:val="24"/>
                <w:shd w:val="clear" w:color="auto" w:fill="FFFFFF"/>
              </w:rPr>
              <w:t>Drank</w:t>
            </w:r>
          </w:p>
        </w:tc>
        <w:tc>
          <w:tcPr>
            <w:tcW w:w="2303" w:type="dxa"/>
          </w:tcPr>
          <w:p w:rsidR="00BD2601" w:rsidRPr="00BD2601" w:rsidRDefault="00BD2601" w:rsidP="00B54331">
            <w:pPr>
              <w:rPr>
                <w:rFonts w:ascii="Arial" w:hAnsi="Arial" w:cs="Arial"/>
                <w:i/>
                <w:sz w:val="24"/>
                <w:szCs w:val="24"/>
                <w:shd w:val="clear" w:color="auto" w:fill="FFFFFF"/>
              </w:rPr>
            </w:pPr>
            <w:r>
              <w:rPr>
                <w:rFonts w:ascii="Arial" w:hAnsi="Arial" w:cs="Arial"/>
                <w:i/>
                <w:sz w:val="24"/>
                <w:szCs w:val="24"/>
                <w:shd w:val="clear" w:color="auto" w:fill="FFFFFF"/>
              </w:rPr>
              <w:t>Inhoud</w:t>
            </w:r>
          </w:p>
        </w:tc>
        <w:tc>
          <w:tcPr>
            <w:tcW w:w="2303" w:type="dxa"/>
          </w:tcPr>
          <w:p w:rsidR="00BD2601" w:rsidRPr="00BD2601" w:rsidRDefault="00BD2601" w:rsidP="00B54331">
            <w:pPr>
              <w:rPr>
                <w:rFonts w:ascii="Arial" w:hAnsi="Arial" w:cs="Arial"/>
                <w:i/>
                <w:sz w:val="24"/>
                <w:szCs w:val="24"/>
                <w:shd w:val="clear" w:color="auto" w:fill="FFFFFF"/>
              </w:rPr>
            </w:pPr>
            <w:r>
              <w:rPr>
                <w:rFonts w:ascii="Arial" w:hAnsi="Arial" w:cs="Arial"/>
                <w:i/>
                <w:sz w:val="24"/>
                <w:szCs w:val="24"/>
                <w:shd w:val="clear" w:color="auto" w:fill="FFFFFF"/>
              </w:rPr>
              <w:t>Alcoholpercentage</w:t>
            </w:r>
          </w:p>
        </w:tc>
        <w:tc>
          <w:tcPr>
            <w:tcW w:w="2303" w:type="dxa"/>
          </w:tcPr>
          <w:p w:rsidR="00BD2601" w:rsidRPr="00BD2601" w:rsidRDefault="00BD2601" w:rsidP="00B54331">
            <w:pPr>
              <w:rPr>
                <w:rFonts w:ascii="Arial" w:hAnsi="Arial" w:cs="Arial"/>
                <w:i/>
                <w:sz w:val="24"/>
                <w:szCs w:val="24"/>
                <w:shd w:val="clear" w:color="auto" w:fill="FFFFFF"/>
              </w:rPr>
            </w:pPr>
            <w:r w:rsidRPr="00BD2601">
              <w:rPr>
                <w:rFonts w:ascii="Arial" w:hAnsi="Arial" w:cs="Arial"/>
                <w:i/>
                <w:sz w:val="24"/>
                <w:szCs w:val="24"/>
                <w:shd w:val="clear" w:color="auto" w:fill="FFFFFF"/>
              </w:rPr>
              <w:t>Hoeveelheid pure alcohol</w:t>
            </w:r>
          </w:p>
        </w:tc>
      </w:tr>
      <w:tr w:rsidR="00BD2601" w:rsidTr="00BD2601">
        <w:tc>
          <w:tcPr>
            <w:tcW w:w="2303" w:type="dxa"/>
          </w:tcPr>
          <w:p w:rsidR="00BD2601" w:rsidRDefault="00BD2601" w:rsidP="00B54331">
            <w:pPr>
              <w:rPr>
                <w:rFonts w:ascii="Arial" w:hAnsi="Arial" w:cs="Arial"/>
                <w:sz w:val="24"/>
                <w:szCs w:val="24"/>
                <w:shd w:val="clear" w:color="auto" w:fill="FFFFFF"/>
              </w:rPr>
            </w:pPr>
            <w:r>
              <w:rPr>
                <w:rFonts w:ascii="Arial" w:hAnsi="Arial" w:cs="Arial"/>
                <w:sz w:val="24"/>
                <w:szCs w:val="24"/>
                <w:shd w:val="clear" w:color="auto" w:fill="FFFFFF"/>
              </w:rPr>
              <w:t>Bier</w:t>
            </w:r>
          </w:p>
        </w:tc>
        <w:tc>
          <w:tcPr>
            <w:tcW w:w="2303" w:type="dxa"/>
          </w:tcPr>
          <w:p w:rsidR="00BD2601" w:rsidRDefault="00BD2601" w:rsidP="00B54331">
            <w:pPr>
              <w:rPr>
                <w:rFonts w:ascii="Arial" w:hAnsi="Arial" w:cs="Arial"/>
                <w:sz w:val="24"/>
                <w:szCs w:val="24"/>
                <w:shd w:val="clear" w:color="auto" w:fill="FFFFFF"/>
              </w:rPr>
            </w:pPr>
            <w:r>
              <w:rPr>
                <w:rFonts w:ascii="Arial" w:hAnsi="Arial" w:cs="Arial"/>
                <w:sz w:val="24"/>
                <w:szCs w:val="24"/>
                <w:shd w:val="clear" w:color="auto" w:fill="FFFFFF"/>
              </w:rPr>
              <w:t>Glas 2</w:t>
            </w:r>
            <w:r w:rsidR="00CD49C2">
              <w:rPr>
                <w:rFonts w:ascii="Arial" w:hAnsi="Arial" w:cs="Arial"/>
                <w:sz w:val="24"/>
                <w:szCs w:val="24"/>
                <w:shd w:val="clear" w:color="auto" w:fill="FFFFFF"/>
              </w:rPr>
              <w:t>50 cc</w:t>
            </w:r>
          </w:p>
        </w:tc>
        <w:tc>
          <w:tcPr>
            <w:tcW w:w="2303" w:type="dxa"/>
          </w:tcPr>
          <w:p w:rsidR="00BD2601" w:rsidRDefault="00CD49C2" w:rsidP="00B54331">
            <w:pPr>
              <w:rPr>
                <w:rFonts w:ascii="Arial" w:hAnsi="Arial" w:cs="Arial"/>
                <w:sz w:val="24"/>
                <w:szCs w:val="24"/>
                <w:shd w:val="clear" w:color="auto" w:fill="FFFFFF"/>
              </w:rPr>
            </w:pPr>
            <w:r>
              <w:rPr>
                <w:rFonts w:ascii="Arial" w:hAnsi="Arial" w:cs="Arial"/>
                <w:sz w:val="24"/>
                <w:szCs w:val="24"/>
                <w:shd w:val="clear" w:color="auto" w:fill="FFFFFF"/>
              </w:rPr>
              <w:t>5%</w:t>
            </w:r>
          </w:p>
        </w:tc>
        <w:tc>
          <w:tcPr>
            <w:tcW w:w="2303" w:type="dxa"/>
          </w:tcPr>
          <w:p w:rsidR="00BD2601" w:rsidRDefault="00CD49C2" w:rsidP="00B54331">
            <w:pPr>
              <w:rPr>
                <w:rFonts w:ascii="Arial" w:hAnsi="Arial" w:cs="Arial"/>
                <w:sz w:val="24"/>
                <w:szCs w:val="24"/>
                <w:shd w:val="clear" w:color="auto" w:fill="FFFFFF"/>
              </w:rPr>
            </w:pPr>
            <w:r>
              <w:rPr>
                <w:rFonts w:ascii="Arial" w:hAnsi="Arial" w:cs="Arial"/>
                <w:sz w:val="24"/>
                <w:szCs w:val="24"/>
                <w:shd w:val="clear" w:color="auto" w:fill="FFFFFF"/>
              </w:rPr>
              <w:t>12,5 cc</w:t>
            </w:r>
          </w:p>
        </w:tc>
      </w:tr>
      <w:tr w:rsidR="00BD2601" w:rsidTr="00BD2601">
        <w:tc>
          <w:tcPr>
            <w:tcW w:w="2303" w:type="dxa"/>
          </w:tcPr>
          <w:p w:rsidR="00BD2601" w:rsidRDefault="00BD2601" w:rsidP="00B54331">
            <w:pPr>
              <w:rPr>
                <w:rFonts w:ascii="Arial" w:hAnsi="Arial" w:cs="Arial"/>
                <w:sz w:val="24"/>
                <w:szCs w:val="24"/>
                <w:shd w:val="clear" w:color="auto" w:fill="FFFFFF"/>
              </w:rPr>
            </w:pPr>
            <w:r>
              <w:rPr>
                <w:rFonts w:ascii="Arial" w:hAnsi="Arial" w:cs="Arial"/>
                <w:sz w:val="24"/>
                <w:szCs w:val="24"/>
                <w:shd w:val="clear" w:color="auto" w:fill="FFFFFF"/>
              </w:rPr>
              <w:t>Wijn</w:t>
            </w:r>
          </w:p>
        </w:tc>
        <w:tc>
          <w:tcPr>
            <w:tcW w:w="2303" w:type="dxa"/>
          </w:tcPr>
          <w:p w:rsidR="00BD2601" w:rsidRDefault="00CD49C2" w:rsidP="00B54331">
            <w:pPr>
              <w:rPr>
                <w:rFonts w:ascii="Arial" w:hAnsi="Arial" w:cs="Arial"/>
                <w:sz w:val="24"/>
                <w:szCs w:val="24"/>
                <w:shd w:val="clear" w:color="auto" w:fill="FFFFFF"/>
              </w:rPr>
            </w:pPr>
            <w:r>
              <w:rPr>
                <w:rFonts w:ascii="Arial" w:hAnsi="Arial" w:cs="Arial"/>
                <w:sz w:val="24"/>
                <w:szCs w:val="24"/>
                <w:shd w:val="clear" w:color="auto" w:fill="FFFFFF"/>
              </w:rPr>
              <w:t>Glas 100 cc</w:t>
            </w:r>
          </w:p>
        </w:tc>
        <w:tc>
          <w:tcPr>
            <w:tcW w:w="2303" w:type="dxa"/>
          </w:tcPr>
          <w:p w:rsidR="00BD2601" w:rsidRDefault="00CD49C2" w:rsidP="00B54331">
            <w:pPr>
              <w:rPr>
                <w:rFonts w:ascii="Arial" w:hAnsi="Arial" w:cs="Arial"/>
                <w:sz w:val="24"/>
                <w:szCs w:val="24"/>
                <w:shd w:val="clear" w:color="auto" w:fill="FFFFFF"/>
              </w:rPr>
            </w:pPr>
            <w:r>
              <w:rPr>
                <w:rFonts w:ascii="Arial" w:hAnsi="Arial" w:cs="Arial"/>
                <w:sz w:val="24"/>
                <w:szCs w:val="24"/>
                <w:shd w:val="clear" w:color="auto" w:fill="FFFFFF"/>
              </w:rPr>
              <w:t>12%</w:t>
            </w:r>
          </w:p>
        </w:tc>
        <w:tc>
          <w:tcPr>
            <w:tcW w:w="2303" w:type="dxa"/>
          </w:tcPr>
          <w:p w:rsidR="00BD2601" w:rsidRDefault="00CD49C2" w:rsidP="00B54331">
            <w:pPr>
              <w:rPr>
                <w:rFonts w:ascii="Arial" w:hAnsi="Arial" w:cs="Arial"/>
                <w:sz w:val="24"/>
                <w:szCs w:val="24"/>
                <w:shd w:val="clear" w:color="auto" w:fill="FFFFFF"/>
              </w:rPr>
            </w:pPr>
            <w:r>
              <w:rPr>
                <w:rFonts w:ascii="Arial" w:hAnsi="Arial" w:cs="Arial"/>
                <w:sz w:val="24"/>
                <w:szCs w:val="24"/>
                <w:shd w:val="clear" w:color="auto" w:fill="FFFFFF"/>
              </w:rPr>
              <w:t>12 cc</w:t>
            </w:r>
          </w:p>
        </w:tc>
      </w:tr>
      <w:tr w:rsidR="00BD2601" w:rsidTr="00BD2601">
        <w:tc>
          <w:tcPr>
            <w:tcW w:w="2303" w:type="dxa"/>
          </w:tcPr>
          <w:p w:rsidR="00BD2601" w:rsidRDefault="00BD2601" w:rsidP="00B54331">
            <w:pPr>
              <w:rPr>
                <w:rFonts w:ascii="Arial" w:hAnsi="Arial" w:cs="Arial"/>
                <w:sz w:val="24"/>
                <w:szCs w:val="24"/>
                <w:shd w:val="clear" w:color="auto" w:fill="FFFFFF"/>
              </w:rPr>
            </w:pPr>
            <w:r>
              <w:rPr>
                <w:rFonts w:ascii="Arial" w:hAnsi="Arial" w:cs="Arial"/>
                <w:sz w:val="24"/>
                <w:szCs w:val="24"/>
                <w:shd w:val="clear" w:color="auto" w:fill="FFFFFF"/>
              </w:rPr>
              <w:t>Sterke drank</w:t>
            </w:r>
          </w:p>
        </w:tc>
        <w:tc>
          <w:tcPr>
            <w:tcW w:w="2303" w:type="dxa"/>
          </w:tcPr>
          <w:p w:rsidR="00BD2601" w:rsidRDefault="00CD49C2" w:rsidP="00B54331">
            <w:pPr>
              <w:rPr>
                <w:rFonts w:ascii="Arial" w:hAnsi="Arial" w:cs="Arial"/>
                <w:sz w:val="24"/>
                <w:szCs w:val="24"/>
                <w:shd w:val="clear" w:color="auto" w:fill="FFFFFF"/>
              </w:rPr>
            </w:pPr>
            <w:r>
              <w:rPr>
                <w:rFonts w:ascii="Arial" w:hAnsi="Arial" w:cs="Arial"/>
                <w:sz w:val="24"/>
                <w:szCs w:val="24"/>
                <w:shd w:val="clear" w:color="auto" w:fill="FFFFFF"/>
              </w:rPr>
              <w:t>Glas 35 cc</w:t>
            </w:r>
          </w:p>
        </w:tc>
        <w:tc>
          <w:tcPr>
            <w:tcW w:w="2303" w:type="dxa"/>
          </w:tcPr>
          <w:p w:rsidR="00BD2601" w:rsidRDefault="00CD49C2" w:rsidP="00B54331">
            <w:pPr>
              <w:rPr>
                <w:rFonts w:ascii="Arial" w:hAnsi="Arial" w:cs="Arial"/>
                <w:sz w:val="24"/>
                <w:szCs w:val="24"/>
                <w:shd w:val="clear" w:color="auto" w:fill="FFFFFF"/>
              </w:rPr>
            </w:pPr>
            <w:r>
              <w:rPr>
                <w:rFonts w:ascii="Arial" w:hAnsi="Arial" w:cs="Arial"/>
                <w:sz w:val="24"/>
                <w:szCs w:val="24"/>
                <w:shd w:val="clear" w:color="auto" w:fill="FFFFFF"/>
              </w:rPr>
              <w:t>35%</w:t>
            </w:r>
          </w:p>
        </w:tc>
        <w:tc>
          <w:tcPr>
            <w:tcW w:w="2303" w:type="dxa"/>
          </w:tcPr>
          <w:p w:rsidR="00BD2601" w:rsidRDefault="00CD49C2" w:rsidP="00B54331">
            <w:pPr>
              <w:rPr>
                <w:rFonts w:ascii="Arial" w:hAnsi="Arial" w:cs="Arial"/>
                <w:sz w:val="24"/>
                <w:szCs w:val="24"/>
                <w:shd w:val="clear" w:color="auto" w:fill="FFFFFF"/>
              </w:rPr>
            </w:pPr>
            <w:r>
              <w:rPr>
                <w:rFonts w:ascii="Arial" w:hAnsi="Arial" w:cs="Arial"/>
                <w:sz w:val="24"/>
                <w:szCs w:val="24"/>
                <w:shd w:val="clear" w:color="auto" w:fill="FFFFFF"/>
              </w:rPr>
              <w:t>12,25 cc</w:t>
            </w:r>
          </w:p>
        </w:tc>
      </w:tr>
    </w:tbl>
    <w:p w:rsidR="00BD2601" w:rsidRPr="00BD2601" w:rsidRDefault="00BD2601" w:rsidP="00B54331">
      <w:pPr>
        <w:spacing w:after="0"/>
        <w:rPr>
          <w:rFonts w:ascii="Arial" w:hAnsi="Arial" w:cs="Arial"/>
          <w:sz w:val="24"/>
          <w:szCs w:val="24"/>
          <w:shd w:val="clear" w:color="auto" w:fill="FFFFFF"/>
        </w:rPr>
      </w:pPr>
    </w:p>
    <w:sectPr w:rsidR="00BD2601" w:rsidRPr="00BD2601" w:rsidSect="00122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197"/>
    <w:multiLevelType w:val="hybridMultilevel"/>
    <w:tmpl w:val="C96A5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3D5D40"/>
    <w:multiLevelType w:val="multilevel"/>
    <w:tmpl w:val="5EDC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4FE7"/>
    <w:rsid w:val="00031087"/>
    <w:rsid w:val="0012215B"/>
    <w:rsid w:val="001242AA"/>
    <w:rsid w:val="00190A00"/>
    <w:rsid w:val="001A4622"/>
    <w:rsid w:val="003343B2"/>
    <w:rsid w:val="003A016A"/>
    <w:rsid w:val="003B4B68"/>
    <w:rsid w:val="004173C0"/>
    <w:rsid w:val="00573106"/>
    <w:rsid w:val="005C7010"/>
    <w:rsid w:val="00602879"/>
    <w:rsid w:val="006208F9"/>
    <w:rsid w:val="0065457F"/>
    <w:rsid w:val="006F4FE7"/>
    <w:rsid w:val="0075612D"/>
    <w:rsid w:val="00793799"/>
    <w:rsid w:val="0087612D"/>
    <w:rsid w:val="00A341AC"/>
    <w:rsid w:val="00B54331"/>
    <w:rsid w:val="00BD2601"/>
    <w:rsid w:val="00C13879"/>
    <w:rsid w:val="00CD49C2"/>
    <w:rsid w:val="00D06444"/>
    <w:rsid w:val="00EF3D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15B"/>
  </w:style>
  <w:style w:type="paragraph" w:styleId="Kop1">
    <w:name w:val="heading 1"/>
    <w:basedOn w:val="Standaard"/>
    <w:link w:val="Kop1Char"/>
    <w:uiPriority w:val="9"/>
    <w:qFormat/>
    <w:rsid w:val="00D06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D0644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F4FE7"/>
  </w:style>
  <w:style w:type="character" w:styleId="Hyperlink">
    <w:name w:val="Hyperlink"/>
    <w:basedOn w:val="Standaardalinea-lettertype"/>
    <w:uiPriority w:val="99"/>
    <w:semiHidden/>
    <w:unhideWhenUsed/>
    <w:rsid w:val="006F4FE7"/>
    <w:rPr>
      <w:color w:val="0000FF"/>
      <w:u w:val="single"/>
    </w:rPr>
  </w:style>
  <w:style w:type="character" w:customStyle="1" w:styleId="Kop1Char">
    <w:name w:val="Kop 1 Char"/>
    <w:basedOn w:val="Standaardalinea-lettertype"/>
    <w:link w:val="Kop1"/>
    <w:uiPriority w:val="9"/>
    <w:rsid w:val="00D0644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D0644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064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06444"/>
    <w:rPr>
      <w:b/>
      <w:bCs/>
    </w:rPr>
  </w:style>
  <w:style w:type="paragraph" w:styleId="Lijstalinea">
    <w:name w:val="List Paragraph"/>
    <w:basedOn w:val="Standaard"/>
    <w:uiPriority w:val="34"/>
    <w:qFormat/>
    <w:rsid w:val="00B54331"/>
    <w:pPr>
      <w:ind w:left="720"/>
      <w:contextualSpacing/>
    </w:pPr>
  </w:style>
  <w:style w:type="paragraph" w:styleId="Ballontekst">
    <w:name w:val="Balloon Text"/>
    <w:basedOn w:val="Standaard"/>
    <w:link w:val="BallontekstChar"/>
    <w:uiPriority w:val="99"/>
    <w:semiHidden/>
    <w:unhideWhenUsed/>
    <w:rsid w:val="008761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612D"/>
    <w:rPr>
      <w:rFonts w:ascii="Tahoma" w:hAnsi="Tahoma" w:cs="Tahoma"/>
      <w:sz w:val="16"/>
      <w:szCs w:val="16"/>
    </w:rPr>
  </w:style>
  <w:style w:type="table" w:styleId="Tabelraster">
    <w:name w:val="Table Grid"/>
    <w:basedOn w:val="Standaardtabel"/>
    <w:uiPriority w:val="59"/>
    <w:rsid w:val="00BD2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683682">
      <w:bodyDiv w:val="1"/>
      <w:marLeft w:val="0"/>
      <w:marRight w:val="0"/>
      <w:marTop w:val="0"/>
      <w:marBottom w:val="0"/>
      <w:divBdr>
        <w:top w:val="none" w:sz="0" w:space="0" w:color="auto"/>
        <w:left w:val="none" w:sz="0" w:space="0" w:color="auto"/>
        <w:bottom w:val="none" w:sz="0" w:space="0" w:color="auto"/>
        <w:right w:val="none" w:sz="0" w:space="0" w:color="auto"/>
      </w:divBdr>
    </w:div>
    <w:div w:id="762533743">
      <w:bodyDiv w:val="1"/>
      <w:marLeft w:val="0"/>
      <w:marRight w:val="0"/>
      <w:marTop w:val="0"/>
      <w:marBottom w:val="0"/>
      <w:divBdr>
        <w:top w:val="none" w:sz="0" w:space="0" w:color="auto"/>
        <w:left w:val="none" w:sz="0" w:space="0" w:color="auto"/>
        <w:bottom w:val="none" w:sz="0" w:space="0" w:color="auto"/>
        <w:right w:val="none" w:sz="0" w:space="0" w:color="auto"/>
      </w:divBdr>
    </w:div>
    <w:div w:id="1339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Wijnbouw_in_Egypt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l.wikipedia.org/wiki/Oude_Egypte" TargetMode="External"/><Relationship Id="rId12" Type="http://schemas.openxmlformats.org/officeDocument/2006/relationships/hyperlink" Target="https://nl.wikipedia.org/wiki/Kurk_(materia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l.wikipedia.org/wiki/Wijnbouw" TargetMode="External"/><Relationship Id="rId11" Type="http://schemas.openxmlformats.org/officeDocument/2006/relationships/hyperlink" Target="https://nl.wikipedia.org/wiki/17e_eeuw" TargetMode="External"/><Relationship Id="rId5" Type="http://schemas.openxmlformats.org/officeDocument/2006/relationships/hyperlink" Target="https://nl.wikipedia.org/wiki/Archeologische_opgraving" TargetMode="External"/><Relationship Id="rId15" Type="http://schemas.openxmlformats.org/officeDocument/2006/relationships/fontTable" Target="fontTable.xml"/><Relationship Id="rId10" Type="http://schemas.openxmlformats.org/officeDocument/2006/relationships/hyperlink" Target="https://nl.wikipedia.org/wiki/Europa_(werelddeel)" TargetMode="External"/><Relationship Id="rId4" Type="http://schemas.openxmlformats.org/officeDocument/2006/relationships/webSettings" Target="webSettings.xml"/><Relationship Id="rId9" Type="http://schemas.openxmlformats.org/officeDocument/2006/relationships/hyperlink" Target="https://nl.wikipedia.org/wiki/Romeinen_(volk)" TargetMode="Externa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828</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13</cp:revision>
  <dcterms:created xsi:type="dcterms:W3CDTF">2017-04-15T10:12:00Z</dcterms:created>
  <dcterms:modified xsi:type="dcterms:W3CDTF">2017-04-16T08:51:00Z</dcterms:modified>
</cp:coreProperties>
</file>