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Source Code Pro" w:cs="Source Code Pro" w:eastAsia="Source Code Pro" w:hAnsi="Source Code Pro"/>
          <w:color w:val="0000ff"/>
          <w:sz w:val="36"/>
          <w:szCs w:val="36"/>
        </w:rPr>
      </w:pPr>
      <w:r w:rsidDel="00000000" w:rsidR="00000000" w:rsidRPr="00000000">
        <w:rPr>
          <w:rFonts w:ascii="Source Code Pro" w:cs="Source Code Pro" w:eastAsia="Source Code Pro" w:hAnsi="Source Code Pro"/>
          <w:color w:val="0000ff"/>
          <w:sz w:val="36"/>
          <w:szCs w:val="36"/>
          <w:rtl w:val="0"/>
        </w:rPr>
        <w:t xml:space="preserve">Filmverslag</w:t>
        <w:br w:type="textWrapping"/>
        <w:t xml:space="preserve">Het dagboek van Anne Frank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ff"/>
          <w:sz w:val="32"/>
          <w:szCs w:val="32"/>
        </w:rPr>
      </w:pPr>
      <w:r w:rsidDel="00000000" w:rsidR="00000000" w:rsidRPr="00000000">
        <w:rPr>
          <w:color w:val="0000ff"/>
          <w:sz w:val="32"/>
          <w:szCs w:val="32"/>
          <w:rtl w:val="0"/>
        </w:rPr>
        <w:t xml:space="preserve">Het verhaal van Anne Frank</w:t>
      </w:r>
    </w:p>
    <w:p w:rsidR="00000000" w:rsidDel="00000000" w:rsidP="00000000" w:rsidRDefault="00000000" w:rsidRPr="00000000">
      <w:pPr>
        <w:pBdr/>
        <w:spacing w:line="240" w:lineRule="auto"/>
        <w:contextualSpacing w:val="0"/>
        <w:rPr/>
      </w:pPr>
      <w:r w:rsidDel="00000000" w:rsidR="00000000" w:rsidRPr="00000000">
        <w:rPr>
          <w:color w:val="4a86e8"/>
          <w:sz w:val="24"/>
          <w:szCs w:val="24"/>
          <w:rtl w:val="0"/>
        </w:rPr>
        <w:t xml:space="preserve">Anne Frank is een Joods meisje dat tijdens de Tweede Wereldoorlog moet onderduiken om aan de nazi’s te ontkomen. Samen met zeven anderen zit ze verborgen in het achterhuis in Amsterdam. Na ruim twee jaar worden ze ontdekt en naar de concentratiekampen gedeporteerd. Alleen Anne’s vader Otto Frank overleefd de oorlog. Anne wordt na haar door wereldberoemd door het dagboek dat ze tijdens de onderduikperiode heeft geschreven en na de oorlog wordt gevonden.</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b8nh6kgm06tc" w:id="0"/>
      <w:bookmarkEnd w:id="0"/>
      <w:r w:rsidDel="00000000" w:rsidR="00000000" w:rsidRPr="00000000">
        <w:rPr>
          <w:color w:val="0000ff"/>
          <w:rtl w:val="0"/>
        </w:rPr>
        <w:t xml:space="preserve">Algemene gegevens film</w:t>
      </w:r>
      <w:r w:rsidDel="00000000" w:rsidR="00000000" w:rsidRPr="00000000">
        <w:rPr>
          <w:rtl w:val="0"/>
        </w:rPr>
      </w:r>
    </w:p>
    <w:p w:rsidR="00000000" w:rsidDel="00000000" w:rsidP="00000000" w:rsidRDefault="00000000" w:rsidRPr="00000000">
      <w:pPr>
        <w:pBdr/>
        <w:spacing w:line="240" w:lineRule="auto"/>
        <w:contextualSpacing w:val="0"/>
        <w:rPr>
          <w:color w:val="4a86e8"/>
          <w:sz w:val="24"/>
          <w:szCs w:val="24"/>
        </w:rPr>
      </w:pPr>
      <w:r w:rsidDel="00000000" w:rsidR="00000000" w:rsidRPr="00000000">
        <w:rPr>
          <w:color w:val="4a86e8"/>
          <w:sz w:val="24"/>
          <w:szCs w:val="24"/>
          <w:rtl w:val="0"/>
        </w:rPr>
        <w:t xml:space="preserve">1. Titel: Het dagboek van Anne Frank </w:t>
      </w:r>
    </w:p>
    <w:p w:rsidR="00000000" w:rsidDel="00000000" w:rsidP="00000000" w:rsidRDefault="00000000" w:rsidRPr="00000000">
      <w:pPr>
        <w:pBdr/>
        <w:spacing w:line="240" w:lineRule="auto"/>
        <w:contextualSpacing w:val="0"/>
        <w:rPr>
          <w:color w:val="4a86e8"/>
          <w:sz w:val="24"/>
          <w:szCs w:val="24"/>
        </w:rPr>
      </w:pPr>
      <w:r w:rsidDel="00000000" w:rsidR="00000000" w:rsidRPr="00000000">
        <w:rPr>
          <w:color w:val="4a86e8"/>
          <w:sz w:val="24"/>
          <w:szCs w:val="24"/>
          <w:rtl w:val="0"/>
        </w:rPr>
        <w:t xml:space="preserve">2. Naam regisseur: Jeroen Krabbé en Hank Onrust</w:t>
      </w:r>
    </w:p>
    <w:p w:rsidR="00000000" w:rsidDel="00000000" w:rsidP="00000000" w:rsidRDefault="00000000" w:rsidRPr="00000000">
      <w:pPr>
        <w:pBdr/>
        <w:spacing w:line="240" w:lineRule="auto"/>
        <w:contextualSpacing w:val="0"/>
        <w:rPr>
          <w:color w:val="4a86e8"/>
          <w:sz w:val="24"/>
          <w:szCs w:val="24"/>
        </w:rPr>
      </w:pPr>
      <w:r w:rsidDel="00000000" w:rsidR="00000000" w:rsidRPr="00000000">
        <w:rPr>
          <w:color w:val="4a86e8"/>
          <w:sz w:val="24"/>
          <w:szCs w:val="24"/>
          <w:rtl w:val="0"/>
        </w:rPr>
        <w:t xml:space="preserve">3. In welk jaar is de film uitgebracht? 2001</w:t>
      </w:r>
    </w:p>
    <w:p w:rsidR="00000000" w:rsidDel="00000000" w:rsidP="00000000" w:rsidRDefault="00000000" w:rsidRPr="00000000">
      <w:pPr>
        <w:pBdr/>
        <w:spacing w:line="240" w:lineRule="auto"/>
        <w:contextualSpacing w:val="0"/>
        <w:rPr>
          <w:color w:val="4a86e8"/>
          <w:sz w:val="24"/>
          <w:szCs w:val="24"/>
        </w:rPr>
      </w:pPr>
      <w:r w:rsidDel="00000000" w:rsidR="00000000" w:rsidRPr="00000000">
        <w:rPr>
          <w:color w:val="4a86e8"/>
          <w:sz w:val="24"/>
          <w:szCs w:val="24"/>
          <w:rtl w:val="0"/>
        </w:rPr>
        <w:t xml:space="preserve">4. Is er ook een boek van? Ja</w:t>
      </w:r>
    </w:p>
    <w:p w:rsidR="00000000" w:rsidDel="00000000" w:rsidP="00000000" w:rsidRDefault="00000000" w:rsidRPr="00000000">
      <w:pPr>
        <w:pBdr/>
        <w:spacing w:line="240" w:lineRule="auto"/>
        <w:contextualSpacing w:val="0"/>
        <w:rPr>
          <w:color w:val="4a86e8"/>
          <w:sz w:val="24"/>
          <w:szCs w:val="24"/>
        </w:rPr>
      </w:pPr>
      <w:r w:rsidDel="00000000" w:rsidR="00000000" w:rsidRPr="00000000">
        <w:rPr>
          <w:color w:val="4a86e8"/>
          <w:sz w:val="24"/>
          <w:szCs w:val="24"/>
          <w:rtl w:val="0"/>
        </w:rPr>
        <w:t xml:space="preserve">5. Wie is de schrijver van het boek? Anne Frank</w:t>
      </w:r>
    </w:p>
    <w:p w:rsidR="00000000" w:rsidDel="00000000" w:rsidP="00000000" w:rsidRDefault="00000000" w:rsidRPr="00000000">
      <w:pPr>
        <w:pStyle w:val="Heading2"/>
        <w:keepNext w:val="1"/>
        <w:keepLines w:val="1"/>
        <w:widowControl w:val="1"/>
        <w:pBdr/>
        <w:spacing w:after="120" w:before="360" w:line="276" w:lineRule="auto"/>
        <w:ind w:left="0" w:right="0" w:firstLine="0"/>
        <w:contextualSpacing w:val="0"/>
        <w:jc w:val="left"/>
        <w:rPr>
          <w:color w:val="0000ff"/>
          <w:sz w:val="32"/>
          <w:szCs w:val="32"/>
        </w:rPr>
      </w:pPr>
      <w:bookmarkStart w:colFirst="0" w:colLast="0" w:name="_opqmb9xqgy07" w:id="1"/>
      <w:bookmarkEnd w:id="1"/>
      <w:r w:rsidDel="00000000" w:rsidR="00000000" w:rsidRPr="00000000">
        <w:rPr>
          <w:color w:val="0000ff"/>
          <w:sz w:val="32"/>
          <w:szCs w:val="32"/>
          <w:rtl w:val="0"/>
        </w:rPr>
        <w:t xml:space="preserve">Uitleg titel film</w:t>
      </w:r>
    </w:p>
    <w:p w:rsidR="00000000" w:rsidDel="00000000" w:rsidP="00000000" w:rsidRDefault="00000000" w:rsidRPr="00000000">
      <w:pPr>
        <w:pBdr/>
        <w:spacing w:line="240" w:lineRule="auto"/>
        <w:contextualSpacing w:val="0"/>
        <w:rPr>
          <w:rFonts w:ascii="Source Code Pro" w:cs="Source Code Pro" w:eastAsia="Source Code Pro" w:hAnsi="Source Code Pro"/>
          <w:color w:val="4a86e8"/>
          <w:sz w:val="24"/>
          <w:szCs w:val="24"/>
        </w:rPr>
      </w:pPr>
      <w:r w:rsidDel="00000000" w:rsidR="00000000" w:rsidRPr="00000000">
        <w:rPr>
          <w:color w:val="4a86e8"/>
          <w:sz w:val="24"/>
          <w:szCs w:val="24"/>
          <w:rtl w:val="0"/>
        </w:rPr>
        <w:t xml:space="preserve">Titel legt al uit waar het over gaat. Het is een dagboek van het meisje Anne. Later wordt pas duidelijk waarom dit voor kijker interessant is. De film speelt de beschreven situaties uit het dagboek na.</w:t>
      </w:r>
      <w:r w:rsidDel="00000000" w:rsidR="00000000" w:rsidRPr="00000000">
        <w:rPr>
          <w:rtl w:val="0"/>
        </w:rPr>
      </w:r>
    </w:p>
    <w:p w:rsidR="00000000" w:rsidDel="00000000" w:rsidP="00000000" w:rsidRDefault="00000000" w:rsidRPr="00000000">
      <w:pPr>
        <w:pBdr/>
        <w:contextualSpacing w:val="0"/>
        <w:rPr>
          <w:rFonts w:ascii="Source Code Pro" w:cs="Source Code Pro" w:eastAsia="Source Code Pro" w:hAnsi="Source Code Pro"/>
          <w:color w:val="4a86e8"/>
          <w:sz w:val="28"/>
          <w:szCs w:val="28"/>
        </w:rPr>
      </w:pPr>
      <w:r w:rsidDel="00000000" w:rsidR="00000000" w:rsidRPr="00000000">
        <w:rPr>
          <w:rtl w:val="0"/>
        </w:rPr>
      </w:r>
    </w:p>
    <w:p w:rsidR="00000000" w:rsidDel="00000000" w:rsidP="00000000" w:rsidRDefault="00000000" w:rsidRPr="00000000">
      <w:pPr>
        <w:pBdr/>
        <w:contextualSpacing w:val="0"/>
        <w:rPr>
          <w:color w:val="0000ff"/>
          <w:sz w:val="32"/>
          <w:szCs w:val="32"/>
        </w:rPr>
      </w:pPr>
      <w:r w:rsidDel="00000000" w:rsidR="00000000" w:rsidRPr="00000000">
        <w:rPr>
          <w:color w:val="0000ff"/>
          <w:sz w:val="32"/>
          <w:szCs w:val="32"/>
          <w:rtl w:val="0"/>
        </w:rPr>
        <w:t xml:space="preserve">Begin film</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color w:val="0000ff"/>
          <w:sz w:val="32"/>
          <w:szCs w:val="32"/>
        </w:rPr>
      </w:pPr>
      <w:r w:rsidDel="00000000" w:rsidR="00000000" w:rsidRPr="00000000">
        <w:rPr>
          <w:color w:val="4a86e8"/>
          <w:sz w:val="24"/>
          <w:szCs w:val="24"/>
          <w:rtl w:val="0"/>
        </w:rPr>
        <w:t xml:space="preserve">De film begint bij het moment dat ze met de familie van Daan en de familie Frank bij elkaar komen in het Achterhuis, de schuilplaats boven het kantoor van Otto Frank, de vader van Anne. Er volgt een kennismaking en de regels worden gelijk uitgelegd. Zoals: ze mogen vanaf ś ochtends 8:00 uur niet meer met schoenen aan lopen, de kraan en de wc niet meer gebruiken en alles wat bewijs kan zijn dat zij daar verblijven moet gelijk worden verbrand in de open haard (dus niets mag in de prullebak gegooid worden). Vanaf 18:00 uur als niemand meer beneden in het kantoor is mogen ze weer alles doen wat ze willen. Miep is degene die alles regelt voor de families, als het veilig is, bijvoorbeeld zorgen voor eten, drinken en andere levensmiddelen.</w:t>
      </w:r>
      <w:r w:rsidDel="00000000" w:rsidR="00000000" w:rsidRPr="00000000">
        <w:rPr>
          <w:rtl w:val="0"/>
        </w:rPr>
      </w:r>
    </w:p>
    <w:p w:rsidR="00000000" w:rsidDel="00000000" w:rsidP="00000000" w:rsidRDefault="00000000" w:rsidRPr="00000000">
      <w:pPr>
        <w:pBdr/>
        <w:contextualSpacing w:val="0"/>
        <w:rPr>
          <w:color w:val="0000ff"/>
          <w:sz w:val="32"/>
          <w:szCs w:val="32"/>
        </w:rPr>
      </w:pPr>
      <w:r w:rsidDel="00000000" w:rsidR="00000000" w:rsidRPr="00000000">
        <w:rPr>
          <w:rtl w:val="0"/>
        </w:rPr>
      </w:r>
    </w:p>
    <w:p w:rsidR="00000000" w:rsidDel="00000000" w:rsidP="00000000" w:rsidRDefault="00000000" w:rsidRPr="00000000">
      <w:pPr>
        <w:pBdr/>
        <w:contextualSpacing w:val="0"/>
        <w:rPr>
          <w:rFonts w:ascii="Source Code Pro" w:cs="Source Code Pro" w:eastAsia="Source Code Pro" w:hAnsi="Source Code Pro"/>
          <w:sz w:val="28"/>
          <w:szCs w:val="28"/>
        </w:rPr>
      </w:pPr>
      <w:r w:rsidDel="00000000" w:rsidR="00000000" w:rsidRPr="00000000">
        <w:rPr>
          <w:color w:val="0000ff"/>
          <w:sz w:val="32"/>
          <w:szCs w:val="32"/>
          <w:rtl w:val="0"/>
        </w:rPr>
        <w:t xml:space="preserve">Einde film</w:t>
      </w:r>
      <w:r w:rsidDel="00000000" w:rsidR="00000000" w:rsidRPr="00000000">
        <w:rPr>
          <w:rtl w:val="0"/>
        </w:rPr>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De film eindigt dat ze worden verraden door de vrouw van iemand die voor Otto Frank werkt. Toen werden ze dezelfde dag nog opgepakt waardoor Anne Frank ook niet meer in haar dagboek heeft geschreven. Hiermee stopt dan ook het verhaal in deze film. </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Het is een open einde want het verhaal gaat nog verder. Dit kun je wel bekijken in andere film over Anne Frank, deze heet The whole story of Anne Frank.</w:t>
      </w:r>
    </w:p>
    <w:p w:rsidR="00000000" w:rsidDel="00000000" w:rsidP="00000000" w:rsidRDefault="00000000" w:rsidRPr="00000000">
      <w:pPr>
        <w:pBdr/>
        <w:contextualSpacing w:val="0"/>
        <w:rPr>
          <w:rFonts w:ascii="Source Code Pro" w:cs="Source Code Pro" w:eastAsia="Source Code Pro" w:hAnsi="Source Code Pro"/>
          <w:color w:val="4a86e8"/>
          <w:sz w:val="28"/>
          <w:szCs w:val="28"/>
        </w:rPr>
      </w:pPr>
      <w:r w:rsidDel="00000000" w:rsidR="00000000" w:rsidRPr="00000000">
        <w:rPr>
          <w:rtl w:val="0"/>
        </w:rPr>
      </w:r>
    </w:p>
    <w:p w:rsidR="00000000" w:rsidDel="00000000" w:rsidP="00000000" w:rsidRDefault="00000000" w:rsidRPr="00000000">
      <w:pPr>
        <w:pBdr/>
        <w:contextualSpacing w:val="0"/>
        <w:rPr>
          <w:rFonts w:ascii="Source Code Pro" w:cs="Source Code Pro" w:eastAsia="Source Code Pro" w:hAnsi="Source Code Pro"/>
          <w:color w:val="4a86e8"/>
          <w:sz w:val="28"/>
          <w:szCs w:val="28"/>
        </w:rPr>
      </w:pPr>
      <w:r w:rsidDel="00000000" w:rsidR="00000000" w:rsidRPr="00000000">
        <w:rPr>
          <w:color w:val="0000ff"/>
          <w:sz w:val="32"/>
          <w:szCs w:val="32"/>
          <w:rtl w:val="0"/>
        </w:rPr>
        <w:t xml:space="preserve">Personen</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Hoofdpersoon: Anne Frank</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De belangrijkste bijpersonen zijn: Otto Frank, Edith Frank, Margot Frank, Peter van Daan, Meneer en Mevrouw van Daan, Meneer Düsseldorf, Miep en meneer Kralerhelper.</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Anne Frank is een vrolijk en zelfverzekerd en bang meisje en is een echt papa´s kindje ze heeft zwart kort haar en best mager.</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Otto Frank, de vader van Anne, is een beetje de baas over iedereen   en iedereen luistert ook naar hem hij heeft zwart haar en een snor en ziet er altijd als een zakenman uit.</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Edith Frank, de moeder van Anne, is stil en is ook bang maar als haar echt iets niet bevalt zegt ze het ze het lang zwart haar en draagt ook vaak een doek op haar hoofd.</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Margot Frank, zus van Anne, is een mama´s kindje ze luistert naar alles wat haar gevraagd wordt en dat doet ze dan ook. Ze heeft ook kort zwart haar en een rond brilletje op.</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Peter van Daan is een stille lompe jongen met een kat. Hij heeft zwart haar en is netjes gekleed.</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Meneer van Daan is een zeurende man die alsmaar sigaretten en eten wilt. Hij heeft zwart haar een snor en op het begin een dik buikje.</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Mevrouw van Daan is op het begin een hele lieve vrouw totdat ze langer met iedereen in het Achterhuis verscholen zit. Ze heeft een beetje rood haar en draagt vaak jurken met doeken.</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Miep is een aardige vrouw die altijd voor iedereen zorgt. ze heeft rood blond haar en heeft vaak iets groens aan met een doek op haar hoofd.</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Meneer Düsseldorf is een hele zeurende man niks is goed volgens hem, het is een lange man met zwart haar.</w:t>
      </w:r>
    </w:p>
    <w:p w:rsidR="00000000" w:rsidDel="00000000" w:rsidP="00000000" w:rsidRDefault="00000000" w:rsidRPr="00000000">
      <w:pPr>
        <w:numPr>
          <w:ilvl w:val="0"/>
          <w:numId w:val="2"/>
        </w:numPr>
        <w:pBdr/>
        <w:ind w:left="720" w:hanging="360"/>
        <w:contextualSpacing w:val="1"/>
        <w:rPr>
          <w:color w:val="4a86e8"/>
          <w:sz w:val="24"/>
          <w:szCs w:val="24"/>
        </w:rPr>
      </w:pPr>
      <w:r w:rsidDel="00000000" w:rsidR="00000000" w:rsidRPr="00000000">
        <w:rPr>
          <w:color w:val="4a86e8"/>
          <w:sz w:val="24"/>
          <w:szCs w:val="24"/>
          <w:rtl w:val="0"/>
        </w:rPr>
        <w:t xml:space="preserve">Meneer Kraler een aardige man die graag mensen wilt helpen zo ook de 2 families met het eten drinken en kleren brengen.</w:t>
      </w:r>
    </w:p>
    <w:p w:rsidR="00000000" w:rsidDel="00000000" w:rsidP="00000000" w:rsidRDefault="00000000" w:rsidRPr="00000000">
      <w:pPr>
        <w:pBdr/>
        <w:contextualSpacing w:val="0"/>
        <w:rPr>
          <w:rFonts w:ascii="Source Code Pro" w:cs="Source Code Pro" w:eastAsia="Source Code Pro" w:hAnsi="Source Code Pro"/>
          <w:sz w:val="28"/>
          <w:szCs w:val="28"/>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jc w:val="left"/>
        <w:rPr>
          <w:color w:val="4a86e8"/>
          <w:sz w:val="24"/>
          <w:szCs w:val="24"/>
        </w:rPr>
      </w:pPr>
      <w:r w:rsidDel="00000000" w:rsidR="00000000" w:rsidRPr="00000000">
        <w:rPr>
          <w:color w:val="0000ff"/>
          <w:sz w:val="32"/>
          <w:szCs w:val="32"/>
          <w:rtl w:val="0"/>
        </w:rPr>
        <w:t xml:space="preserve">Inhoud</w:t>
      </w: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Samenvatting volgt op de laatste pagina’s van dit filmverslag</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Hoe heb ik het ervaren? Ik vond deze film heel grijpend de angst die er in zat leefde ik echt in mee. De film was ook heel ontroerend.</w:t>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32"/>
          <w:szCs w:val="32"/>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32"/>
          <w:szCs w:val="32"/>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32"/>
          <w:szCs w:val="32"/>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32"/>
          <w:szCs w:val="32"/>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32"/>
          <w:szCs w:val="32"/>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4a86e8"/>
        </w:rPr>
      </w:pPr>
      <w:r w:rsidDel="00000000" w:rsidR="00000000" w:rsidRPr="00000000">
        <w:rPr>
          <w:color w:val="0000ff"/>
          <w:sz w:val="32"/>
          <w:szCs w:val="32"/>
          <w:rtl w:val="0"/>
        </w:rPr>
        <w:t xml:space="preserve">Tijd</w:t>
      </w:r>
      <w:r w:rsidDel="00000000" w:rsidR="00000000" w:rsidRPr="00000000">
        <w:rPr>
          <w:b w:val="1"/>
          <w:rtl w:val="0"/>
        </w:rPr>
        <w:t xml:space="preserve"> </w:t>
      </w:r>
      <w:r w:rsidDel="00000000" w:rsidR="00000000" w:rsidRPr="00000000">
        <w:rPr>
          <w:rtl w:val="0"/>
        </w:rPr>
      </w:r>
    </w:p>
    <w:tbl>
      <w:tblPr>
        <w:tblStyle w:val="Table1"/>
        <w:bidiVisual w:val="0"/>
        <w:tblW w:w="1036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710"/>
        <w:gridCol w:w="1455"/>
        <w:gridCol w:w="1500"/>
        <w:gridCol w:w="1350"/>
        <w:gridCol w:w="1245"/>
        <w:gridCol w:w="1575"/>
        <w:tblGridChange w:id="0">
          <w:tblGrid>
            <w:gridCol w:w="1530"/>
            <w:gridCol w:w="1710"/>
            <w:gridCol w:w="1455"/>
            <w:gridCol w:w="1500"/>
            <w:gridCol w:w="1350"/>
            <w:gridCol w:w="1245"/>
            <w:gridCol w:w="15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6 juli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1942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21 augustus 1942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20 oktober 1942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9 november 1942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14 maart 1944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5 juni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1944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4 augustus 1944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Gaan naar het achterhuis.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Het leven in het achterhuis verloopt hetzelfde. En er komt een nieuwe bewoner meneer Dussel.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Veel ruzie tussen Anne en haar moeder. Anne heeft nachtmerries en meneer Dussel moppert veel op Anne.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Bewoners krijgen te horen dat de geallieerde zijn geland en vieren Chanoeka. Anne heeft cadeautjes gemaakt. Er is angst dat ze al ontdekt zijn.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Mensen van de bonkaarten zijn opgepakt. Er is weinig eten. Anne en Peter brengen veel tijd samen door.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Bewoners komen erachter dat meneer van Daan eten steelt. Miep vertelt dat de geallieerde nu echt zijn geland.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Er wordt aangebeld. Miep is al een paar dagen niet geweest. Dan gaat het alarm af en de Duitsers komen binnen. Ze zijn ontdekt en worden opgepakt.</w:t>
            </w:r>
          </w:p>
        </w:tc>
      </w:tr>
    </w:tbl>
    <w:p w:rsidR="00000000" w:rsidDel="00000000" w:rsidP="00000000" w:rsidRDefault="00000000" w:rsidRPr="00000000">
      <w:pPr>
        <w:widowControl w:val="0"/>
        <w:pBdr/>
        <w:spacing w:after="62"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In welke tijd speelt de film zich af?</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Het speelt zich af in de Tweede Wereldoorlog</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u w:val="none"/>
        </w:rPr>
      </w:pPr>
      <w:r w:rsidDel="00000000" w:rsidR="00000000" w:rsidRPr="00000000">
        <w:rPr>
          <w:color w:val="4a86e8"/>
          <w:sz w:val="24"/>
          <w:szCs w:val="24"/>
          <w:rtl w:val="0"/>
        </w:rPr>
        <w:t xml:space="preserve">Licht je antwoord toe met voorbeelden uit de film. </w:t>
      </w:r>
    </w:p>
    <w:p w:rsidR="00000000" w:rsidDel="00000000" w:rsidP="00000000" w:rsidRDefault="00000000" w:rsidRPr="00000000">
      <w:pPr>
        <w:numPr>
          <w:ilvl w:val="1"/>
          <w:numId w:val="2"/>
        </w:numPr>
        <w:pBdr/>
        <w:ind w:left="1440" w:hanging="360"/>
        <w:contextualSpacing w:val="1"/>
        <w:rPr>
          <w:color w:val="4a86e8"/>
          <w:sz w:val="24"/>
          <w:szCs w:val="24"/>
        </w:rPr>
      </w:pPr>
      <w:r w:rsidDel="00000000" w:rsidR="00000000" w:rsidRPr="00000000">
        <w:rPr>
          <w:color w:val="4a86e8"/>
          <w:sz w:val="24"/>
          <w:szCs w:val="24"/>
          <w:rtl w:val="0"/>
        </w:rPr>
        <w:t xml:space="preserve">Het beschrijft de gebeurtenissen tijdens de onderduikperiode van Anne Frank in het achterhuis. In de film wordt het tijdsbeeld aangegeven met aankomst in het achterhuis, het leven gedurende twee jaar en de uiteindelijke inval van de Nazi’s.</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u w:val="none"/>
        </w:rPr>
      </w:pPr>
      <w:r w:rsidDel="00000000" w:rsidR="00000000" w:rsidRPr="00000000">
        <w:rPr>
          <w:color w:val="4a86e8"/>
          <w:sz w:val="24"/>
          <w:szCs w:val="24"/>
          <w:rtl w:val="0"/>
        </w:rPr>
        <w:t xml:space="preserve">Komen er flashbacks in de film voor? Zo ja op welke momenten? Nee </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Noem drie voorwerpen uit de film die specifiek uit die tijd komen. </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Davidster: Joden waren verplicht om deze te dragen tijdens de bezetting van de Duitsers.</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Voedselbonnen.</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Radio: de bewoners uit het achterhuis luisterde naar de bezetting via een radio die specifiek uit deze tijd komt.</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color w:val="0000ff"/>
          <w:sz w:val="32"/>
          <w:szCs w:val="32"/>
          <w:rtl w:val="0"/>
        </w:rPr>
        <w:t xml:space="preserve">Plaats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Waar speelt de film zich af? Licht je antwoord toe met voorbeelden uit de film. </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Speelt zich af in een ruimte boven het kantoor van de vader van Anne Frank en wordt het achterhuis genoemd.</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In de film is te zien dat de toegang tot het achterhuis alleen te bereiken was via een boekenkast waarachter een trap schuil ging.</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color w:val="0000ff"/>
          <w:sz w:val="32"/>
          <w:szCs w:val="32"/>
          <w:rtl w:val="0"/>
        </w:rPr>
        <w:t xml:space="preserve">Beoordeling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Beschrijf wat je van de film vond. Gebruik minimaal vijf beoordelingswoorden. </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Ontroerend</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spannend</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interessant</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speciaal</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u w:val="none"/>
        </w:rPr>
      </w:pPr>
      <w:r w:rsidDel="00000000" w:rsidR="00000000" w:rsidRPr="00000000">
        <w:rPr>
          <w:color w:val="4a86e8"/>
          <w:sz w:val="24"/>
          <w:szCs w:val="24"/>
          <w:rtl w:val="0"/>
        </w:rPr>
        <w:t xml:space="preserve">spectaculair</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Welke persoon vond jij het leukst en waarom?</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rPr>
      </w:pPr>
      <w:r w:rsidDel="00000000" w:rsidR="00000000" w:rsidRPr="00000000">
        <w:rPr>
          <w:color w:val="4a86e8"/>
          <w:sz w:val="24"/>
          <w:szCs w:val="24"/>
          <w:rtl w:val="0"/>
        </w:rPr>
        <w:t xml:space="preserve">Anne Frank omdat ze me inspireert. </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Welke scène vond je het spannendst. Wat veroorzaakte deze spanning?</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rPr>
      </w:pPr>
      <w:r w:rsidDel="00000000" w:rsidR="00000000" w:rsidRPr="00000000">
        <w:rPr>
          <w:color w:val="4a86e8"/>
          <w:sz w:val="24"/>
          <w:szCs w:val="24"/>
          <w:rtl w:val="0"/>
        </w:rPr>
        <w:t xml:space="preserve">De laatste  scène omdat met chanoeka er een inbreker komt en een paar dagen later zijn ze verraden en worden ze opgepakt.</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jc w:val="left"/>
        <w:rPr>
          <w:color w:val="4a86e8"/>
          <w:sz w:val="24"/>
          <w:szCs w:val="24"/>
        </w:rPr>
      </w:pPr>
      <w:r w:rsidDel="00000000" w:rsidR="00000000" w:rsidRPr="00000000">
        <w:rPr>
          <w:color w:val="4a86e8"/>
          <w:sz w:val="24"/>
          <w:szCs w:val="24"/>
          <w:rtl w:val="0"/>
        </w:rPr>
        <w:t xml:space="preserve">Vond je alles voorspelbaar of was het origineel?</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jc w:val="left"/>
        <w:rPr>
          <w:color w:val="4a86e8"/>
          <w:sz w:val="24"/>
          <w:szCs w:val="24"/>
        </w:rPr>
      </w:pPr>
      <w:r w:rsidDel="00000000" w:rsidR="00000000" w:rsidRPr="00000000">
        <w:rPr>
          <w:color w:val="4a86e8"/>
          <w:sz w:val="24"/>
          <w:szCs w:val="24"/>
          <w:rtl w:val="0"/>
        </w:rPr>
        <w:t xml:space="preserve">Het was heel origineel omdat alles waar je naar keek en er gebeurde iets wist je niet wat er daarna ging gebeuren.</w:t>
      </w:r>
    </w:p>
    <w:p w:rsidR="00000000" w:rsidDel="00000000" w:rsidP="00000000" w:rsidRDefault="00000000" w:rsidRPr="00000000">
      <w:pPr>
        <w:keepNext w:val="0"/>
        <w:keepLines w:val="0"/>
        <w:widowControl w:val="1"/>
        <w:pBdr/>
        <w:spacing w:after="0" w:before="0" w:line="276" w:lineRule="auto"/>
        <w:ind w:right="0"/>
        <w:contextualSpacing w:val="0"/>
        <w:jc w:val="left"/>
        <w:rPr>
          <w:color w:val="4a86e8"/>
          <w:sz w:val="24"/>
          <w:szCs w:val="24"/>
        </w:rPr>
      </w:pPr>
      <w:r w:rsidDel="00000000" w:rsidR="00000000" w:rsidRPr="00000000">
        <w:rPr>
          <w:rtl w:val="0"/>
        </w:rPr>
      </w:r>
    </w:p>
    <w:p w:rsidR="00000000" w:rsidDel="00000000" w:rsidP="00000000" w:rsidRDefault="00000000" w:rsidRPr="00000000">
      <w:pPr>
        <w:pBdr/>
        <w:contextualSpacing w:val="0"/>
        <w:rPr>
          <w:rFonts w:ascii="Source Code Pro" w:cs="Source Code Pro" w:eastAsia="Source Code Pro" w:hAnsi="Source Code Pro"/>
          <w:sz w:val="28"/>
          <w:szCs w:val="28"/>
        </w:rPr>
      </w:pPr>
      <w:r w:rsidDel="00000000" w:rsidR="00000000" w:rsidRPr="00000000">
        <w:rPr>
          <w:color w:val="0000ff"/>
          <w:sz w:val="32"/>
          <w:szCs w:val="32"/>
          <w:rtl w:val="0"/>
        </w:rPr>
        <w:t xml:space="preserve">Samenvatting film ‘Het dagboek van Anne Frank’ </w:t>
      </w:r>
      <w:r w:rsidDel="00000000" w:rsidR="00000000" w:rsidRPr="00000000">
        <w:rPr>
          <w:rtl w:val="0"/>
        </w:rPr>
      </w:r>
    </w:p>
    <w:p w:rsidR="00000000" w:rsidDel="00000000" w:rsidP="00000000" w:rsidRDefault="00000000" w:rsidRPr="00000000">
      <w:pPr>
        <w:pBdr/>
        <w:contextualSpacing w:val="0"/>
        <w:rPr>
          <w:rFonts w:ascii="Source Code Pro" w:cs="Source Code Pro" w:eastAsia="Source Code Pro" w:hAnsi="Source Code Pro"/>
          <w:sz w:val="28"/>
          <w:szCs w:val="28"/>
        </w:rPr>
      </w:pPr>
      <w:r w:rsidDel="00000000" w:rsidR="00000000" w:rsidRPr="00000000">
        <w:rPr>
          <w:rtl w:val="0"/>
        </w:rPr>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Op 6 juli 1942 was de dag dat de onderduikperiode van familie Frank en de familie van Daan in achterhuis begint. Miep brengt hen naar boven en vertelt waar ze alles heeft neergezet. Als Miep weg is vertelt Otto alle regels. Vanaf 8 uur s´ochtends tot 6 uur s´avonds moet het heel stil zijn, omdat er beneden in het kantoor mensen aan het werk zijn en niet mogen weten dat zij daar boven verscholen zitten. Via de Westertoren weten ze hoe laat het is dus weten ze ook hoe laat ze weer alles mogen doen. Peter en Anne trekken de Davidsterren van hun kleren omdat ze boos zijn op de Duitsers. </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Dinsdag 21 augustus</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Alles is nog steeds hetzelfde. Ze zijn elke keer super blij als ze om 18 uur de kerkklok weer horen luiden. Peter en Anne hebben ruzie, omdat Anne Peter zijn kat eten wou geven en dat ging fout. Anne gooide per ongeluk het bakje met melk over de geliefde bontjas van mevrouw van Daan toen werd ze super boos op Anne, want het was de enige wat ze nog had van haar vader. Edith spreekt Anne aan over haar gedrag. Maar Anne wil zelf bepalen wat ze doet en niet dat haar moeder alles voor haar bepaalt. Anne en Edith kunnen niet goed met elkaar opschieten. In de avond kwam Meneer Kraler langs met een tijdelijke nieuwe bewoner voor in het achterhuis. Uiteindelijk blijft hij bij ze tot aan hun dood. Meneer Dussel komt bij Anne op de kamer en Margot gaat bij haar ouders slapen.</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Dinsdag 20 oktober 1942</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Anne vindt meneer Dussel ouderwets. En ze vindt het gezeur van mevrouw van Daan niet meer om aan te horen. Anne heeft een nachtmerrie over dat ze haar vriendinnetje ziet in het kamp, ze is erg bang. Meneer Dussel moppert op haar omdat ze teveel herrie maakt en daardoor kan hij niet slapen. Moeder troost Anne maar dat wilt Anne niet. Ze wil dat haar vader komt. Margot troost Edith, omdat Edith zich voelt afgewezen door Anne. Anne vertelt Otto dat ze alleen van hem houdt en niet van haar moeder omdat zij haar nooit begrijpt.</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Maandag 9 november 1942</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De families in het achterhuis krijgen te horen dat de geallieerde in Amerika zijn geland. Ze denken dat de oorlog nu snel voorbij is, maar helaas blijkt het anders te zijn. Ze zitten met zijn allen aan tafel te bidden want het is Chanoeka dat is een soort Kerst maar dan van de Joodse geloof. Anne heeft voor iedereen zelf een cadeautje gemaakt van oude spulletjes aan haar moeder heeft ze een waardebon gegeven dat ze 10 uur doet wat de moeder zegt. Dan horen ze iets beneden. Ze moeten super stil zijn. Otto gaat naar de trap om te kijken. Anne is heel bang en haar moeder troost haar. Als Otto terugkomt bleek het een inbreker te zijn. Meneer Düsseldorf is kwaad dat nou waarschijnlijk iemand weet dat ze daar zitten. Otto zegt dat ze nog niet verloren zijn en hij praat de rest moed in. Ze gaan met z’n alle het Chanoeka lied zingen. En dan komen Miep en meneer Kraler iedereen een gelukkig nieuwjaar wensen. Miep heeft een taart meegenomen, Edith verdeelt de taart en Peter vraagt aan Miep of ze zijn kat heeft gezien, omdat hij is weggelopen. Maar ze heeft hem nergens gezien. Meneer van Daan wil de bontjas van mevrouw van Daan verkopen, Maar mevrouw van Daan wil dat niet omdat ze er erg aan gehecht is. Ze maken er een grote ruzie. Uiteindelijk geeft meneer van Daan de bontjas aan Miep, Hij wil dat ze hem verkoopt. </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Meneer Kraler vertelt dat hij denkt dat Karel, een magazijnmedewerker, weet dat ze daar ondergedoken zitten. Want hij weet dat er achter de boekenkast een deur zit. </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Anne zegt dat ze het niet eerlijk vindt dat zij, Margot en Peter geen oordeel mogen hebben. Ze gaat naar haar slaapkamer. Peter brengt haar taart. Hij vindt het goed dat Anne haar mening geeft en ze spreken af dat ze voortaan samen met elkaar gaan praten over wat ze voelen.</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Dinsdag 14 maart 1944</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De mensen van wie ze bonkaarten kregen zijn opgepakt, Dat betekent dat ze nog minder eten krijgen. Margot vindt het fijn voor Anne dat ze elke dag iets heeft om zich op te verheugen omdat ze elke dag naar Peter gaat. Anne gaat naar Peter maar mevrouw van Daan is er niet blij mee zij wil liever niet dat ze elke dag bij elkaar komen. Anne vertelt aan Peter wat ze allemaal deed voordat ze moesten onderduiken. Peter vindt Anne knap en hij vindt dat ze veranderd is vergeleken met het begin dat ze moesten onderduiken daar moet Anne van lachen en blozen. Hij vindt haar nou veel rustiger. Als ze het over zoenen hebben slaat de Westertoren 9 uur, Anne moet weg. Peter geeft Anne een kus op haar wang en Anne gaat super blij weg. In de woonkamer geeft Anne iedereen een kus en gaat naar bed.</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Maandag 5 juni 1944</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Er klinkt in de nacht een hard geluid, iedereen is geschrokken en gaat kijken. Men ontdekt dat meneer van Daan het eten altijd steelt. Edith word boos en wil dat meneer en mevrouw van Daan vertrekken maar dat houd Otto tegen. Miep vertelt later die dag dat de geallieerde zijn geland.</w:t>
      </w:r>
    </w:p>
    <w:p w:rsidR="00000000" w:rsidDel="00000000" w:rsidP="00000000" w:rsidRDefault="00000000" w:rsidRPr="00000000">
      <w:pPr>
        <w:pBdr/>
        <w:contextualSpacing w:val="0"/>
        <w:rPr>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4 augustus 1944</w:t>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Ze zitten allemaal in de woonkamer als de bel gaat. Niet 1 keer maar 3 keer. Eerst denken ze dat het Miep is, want zij was al een paar dagen niet geweest. Peter zit op zijn kamer omdat hij het niet meer aankan. Daarom praat Anne hem de moed in. Dan gaat plots het alarm af, Anne rent naar haar vader en daar zijn de Duitsers ze zijn verraden en worden opgepakt.</w:t>
      </w:r>
    </w:p>
    <w:p w:rsidR="00000000" w:rsidDel="00000000" w:rsidP="00000000" w:rsidRDefault="00000000" w:rsidRPr="00000000">
      <w:pPr>
        <w:pBdr/>
        <w:contextualSpacing w:val="0"/>
        <w:rPr>
          <w:color w:val="4a86e8"/>
        </w:rPr>
      </w:pPr>
      <w:r w:rsidDel="00000000" w:rsidR="00000000" w:rsidRPr="00000000">
        <w:rPr>
          <w:rtl w:val="0"/>
        </w:rPr>
      </w:r>
    </w:p>
    <w:p w:rsidR="00000000" w:rsidDel="00000000" w:rsidP="00000000" w:rsidRDefault="00000000" w:rsidRPr="00000000">
      <w:pPr>
        <w:pBdr/>
        <w:contextualSpacing w:val="0"/>
        <w:rPr>
          <w:rFonts w:ascii="Source Code Pro" w:cs="Source Code Pro" w:eastAsia="Source Code Pro" w:hAnsi="Source Code Pro"/>
          <w:color w:val="4a86e8"/>
          <w:sz w:val="24"/>
          <w:szCs w:val="24"/>
        </w:rPr>
      </w:pPr>
      <w:r w:rsidDel="00000000" w:rsidR="00000000" w:rsidRPr="00000000">
        <w:rPr>
          <w:rtl w:val="0"/>
        </w:rPr>
      </w:r>
    </w:p>
    <w:p w:rsidR="00000000" w:rsidDel="00000000" w:rsidP="00000000" w:rsidRDefault="00000000" w:rsidRPr="00000000">
      <w:pPr>
        <w:pBdr/>
        <w:contextualSpacing w:val="0"/>
        <w:rPr>
          <w:b w:val="1"/>
          <w:color w:val="4a86e8"/>
          <w:sz w:val="24"/>
          <w:szCs w:val="24"/>
        </w:rPr>
      </w:pPr>
      <w:r w:rsidDel="00000000" w:rsidR="00000000" w:rsidRPr="00000000">
        <w:rPr>
          <w:b w:val="1"/>
          <w:color w:val="4a86e8"/>
          <w:sz w:val="24"/>
          <w:szCs w:val="24"/>
          <w:rtl w:val="0"/>
        </w:rPr>
        <w:t xml:space="preserve">Wat is er met de achterhuis bewoners gebeurd?</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Meneer Dussel is omgekomen in de concentratiekamp Neuengamme, datum is onbekend.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Meneer van Daan is vergast in concentratiekamp Auschwitz, datum onbekend.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Mevrouw van Daan is van uitputting gestorven in concentratiekamp Bergen-Belsen, onbekend.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Peter van Daan is onderweg gestorven tijdens van concentratiekamp Auschwitz richting Duitsland, datum onbekend.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Edith Frank is van uitputting gestorven in het concentratiekamp Auschwitz, 6 januari 1945.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Margot Frank is van uitputting en tyfus gestorven in het concentratiekamp Bergen-Belsen, eind februari 1945.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Anne Frank is van uitputting en tyfus gestorven in het concentratiekamp Bergen-Belsen, begin maart 1945. </w:t>
      </w:r>
    </w:p>
    <w:p w:rsidR="00000000" w:rsidDel="00000000" w:rsidP="00000000" w:rsidRDefault="00000000" w:rsidRPr="00000000">
      <w:pPr>
        <w:numPr>
          <w:ilvl w:val="0"/>
          <w:numId w:val="1"/>
        </w:numPr>
        <w:pBdr/>
        <w:ind w:left="720" w:hanging="360"/>
        <w:contextualSpacing w:val="1"/>
        <w:rPr>
          <w:color w:val="4a86e8"/>
          <w:sz w:val="24"/>
          <w:szCs w:val="24"/>
        </w:rPr>
      </w:pPr>
      <w:r w:rsidDel="00000000" w:rsidR="00000000" w:rsidRPr="00000000">
        <w:rPr>
          <w:color w:val="4a86e8"/>
          <w:sz w:val="24"/>
          <w:szCs w:val="24"/>
          <w:rtl w:val="0"/>
        </w:rPr>
        <w:t xml:space="preserve">Otto Frank overleefde de oorlog en stierf 20 augustus 1980 Zwitserland.</w:t>
      </w:r>
    </w:p>
    <w:p w:rsidR="00000000" w:rsidDel="00000000" w:rsidP="00000000" w:rsidRDefault="00000000" w:rsidRPr="00000000">
      <w:pPr>
        <w:pBdr/>
        <w:contextualSpacing w:val="0"/>
        <w:rPr>
          <w:rFonts w:ascii="Source Code Pro" w:cs="Source Code Pro" w:eastAsia="Source Code Pro" w:hAnsi="Source Code Pro"/>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urce Code Pr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s>
</file>