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D8A" w:rsidRPr="00974EDA" w:rsidRDefault="00582D8A">
      <w:pPr>
        <w:rPr>
          <w:rFonts w:ascii="Times New Roman" w:hAnsi="Times New Roman" w:cs="Times New Roman"/>
          <w:b/>
          <w:color w:val="000000" w:themeColor="text1"/>
          <w:sz w:val="36"/>
          <w:szCs w:val="36"/>
          <w:lang w:val="nl-NL"/>
        </w:rPr>
      </w:pPr>
      <w:r w:rsidRPr="00974EDA">
        <w:rPr>
          <w:rFonts w:ascii="Times New Roman" w:hAnsi="Times New Roman" w:cs="Times New Roman"/>
          <w:b/>
          <w:color w:val="000000" w:themeColor="text1"/>
          <w:sz w:val="36"/>
          <w:szCs w:val="36"/>
          <w:lang w:val="nl-NL"/>
        </w:rPr>
        <w:t>Voorwoord</w:t>
      </w:r>
    </w:p>
    <w:p w:rsidR="00967B2B" w:rsidRPr="00974EDA" w:rsidRDefault="00967B2B">
      <w:pPr>
        <w:rPr>
          <w:rFonts w:ascii="Times New Roman" w:hAnsi="Times New Roman" w:cs="Times New Roman"/>
          <w:b/>
          <w:color w:val="000000" w:themeColor="text1"/>
          <w:sz w:val="36"/>
          <w:szCs w:val="36"/>
          <w:lang w:val="nl-NL"/>
        </w:rPr>
      </w:pPr>
    </w:p>
    <w:p w:rsidR="00967B2B" w:rsidRPr="00974EDA" w:rsidRDefault="00967B2B">
      <w:pPr>
        <w:rPr>
          <w:rFonts w:ascii="Times New Roman" w:hAnsi="Times New Roman" w:cs="Times New Roman"/>
          <w:color w:val="000000" w:themeColor="text1"/>
          <w:sz w:val="24"/>
          <w:szCs w:val="24"/>
          <w:lang w:val="nl-NL"/>
        </w:rPr>
      </w:pPr>
      <w:r w:rsidRPr="00974EDA">
        <w:rPr>
          <w:rFonts w:ascii="Times New Roman" w:hAnsi="Times New Roman" w:cs="Times New Roman"/>
          <w:color w:val="000000" w:themeColor="text1"/>
          <w:sz w:val="24"/>
          <w:szCs w:val="24"/>
          <w:lang w:val="nl-NL"/>
        </w:rPr>
        <w:t>Ter afsluiting van het sch</w:t>
      </w:r>
      <w:r w:rsidR="00C94E2A" w:rsidRPr="00974EDA">
        <w:rPr>
          <w:rFonts w:ascii="Times New Roman" w:hAnsi="Times New Roman" w:cs="Times New Roman"/>
          <w:color w:val="000000" w:themeColor="text1"/>
          <w:sz w:val="24"/>
          <w:szCs w:val="24"/>
          <w:lang w:val="nl-NL"/>
        </w:rPr>
        <w:t>ooljaar mogen wij voor het vak b</w:t>
      </w:r>
      <w:r w:rsidRPr="00974EDA">
        <w:rPr>
          <w:rFonts w:ascii="Times New Roman" w:hAnsi="Times New Roman" w:cs="Times New Roman"/>
          <w:color w:val="000000" w:themeColor="text1"/>
          <w:sz w:val="24"/>
          <w:szCs w:val="24"/>
          <w:lang w:val="nl-NL"/>
        </w:rPr>
        <w:t>iologie een scriptie schrijven over de ziekte van Alzheimer. Wij hebben voor dit onderwerp gekozen, omdat deze ziekte veel voorkomt bij ouderen en het valt ons op dat er niet genoeg begrip en aandacht is hiervoor. Met deze scriptie willen wij onszelf en de lezer beter informeren over de ziekte en het verloop hiervan, zodat wij behoeftigen in onze omgeving beter kunnen begrijpen en ondersteunen</w:t>
      </w:r>
      <w:r w:rsidR="002646E7" w:rsidRPr="00974EDA">
        <w:rPr>
          <w:rFonts w:ascii="Times New Roman" w:hAnsi="Times New Roman" w:cs="Times New Roman"/>
          <w:color w:val="000000" w:themeColor="text1"/>
          <w:sz w:val="24"/>
          <w:szCs w:val="24"/>
          <w:lang w:val="nl-NL"/>
        </w:rPr>
        <w:t xml:space="preserve"> tijdens</w:t>
      </w:r>
      <w:r w:rsidRPr="00974EDA">
        <w:rPr>
          <w:rFonts w:ascii="Times New Roman" w:hAnsi="Times New Roman" w:cs="Times New Roman"/>
          <w:color w:val="000000" w:themeColor="text1"/>
          <w:sz w:val="24"/>
          <w:szCs w:val="24"/>
          <w:lang w:val="nl-NL"/>
        </w:rPr>
        <w:t xml:space="preserve"> hun leven met de ziekte van Alzheimer. </w:t>
      </w:r>
      <w:r w:rsidR="00C94E2A" w:rsidRPr="00974EDA">
        <w:rPr>
          <w:rFonts w:ascii="Times New Roman" w:hAnsi="Times New Roman" w:cs="Times New Roman"/>
          <w:color w:val="000000" w:themeColor="text1"/>
          <w:sz w:val="24"/>
          <w:szCs w:val="24"/>
          <w:lang w:val="nl-NL"/>
        </w:rPr>
        <w:t xml:space="preserve">Verder willen wij een ieder bedanken die direct of indirect een bijdrage heeft geleverd aan het samenstellen van deze scriptie. Tot slot wensen wij de lezer veel leesplezier en hopelijk draagt deze scriptie bij aan betere inzichten over de ziekte van Alzheimer en begrip voor de </w:t>
      </w:r>
      <w:r w:rsidR="00974EDA" w:rsidRPr="00974EDA">
        <w:rPr>
          <w:rFonts w:ascii="Times New Roman" w:hAnsi="Times New Roman" w:cs="Times New Roman"/>
          <w:color w:val="000000" w:themeColor="text1"/>
          <w:sz w:val="24"/>
          <w:szCs w:val="24"/>
          <w:lang w:val="nl-NL"/>
        </w:rPr>
        <w:t>patiënten</w:t>
      </w:r>
      <w:r w:rsidR="00C94E2A" w:rsidRPr="00974EDA">
        <w:rPr>
          <w:rFonts w:ascii="Times New Roman" w:hAnsi="Times New Roman" w:cs="Times New Roman"/>
          <w:color w:val="000000" w:themeColor="text1"/>
          <w:sz w:val="24"/>
          <w:szCs w:val="24"/>
          <w:lang w:val="nl-NL"/>
        </w:rPr>
        <w:t xml:space="preserve"> die hier slachtoffer van zijn. </w:t>
      </w:r>
    </w:p>
    <w:p w:rsidR="00582D8A" w:rsidRPr="00974EDA" w:rsidRDefault="00582D8A">
      <w:pPr>
        <w:rPr>
          <w:rFonts w:ascii="Times New Roman" w:hAnsi="Times New Roman" w:cs="Times New Roman"/>
          <w:b/>
          <w:color w:val="000000" w:themeColor="text1"/>
          <w:sz w:val="36"/>
          <w:szCs w:val="36"/>
          <w:lang w:val="nl-NL"/>
        </w:rPr>
      </w:pPr>
      <w:r w:rsidRPr="00974EDA">
        <w:rPr>
          <w:rFonts w:ascii="Times New Roman" w:hAnsi="Times New Roman" w:cs="Times New Roman"/>
          <w:b/>
          <w:color w:val="000000" w:themeColor="text1"/>
          <w:sz w:val="36"/>
          <w:szCs w:val="36"/>
          <w:lang w:val="nl-NL"/>
        </w:rPr>
        <w:br w:type="page"/>
      </w:r>
    </w:p>
    <w:p w:rsidR="00582D8A" w:rsidRPr="00974EDA" w:rsidRDefault="00582D8A">
      <w:pPr>
        <w:rPr>
          <w:rFonts w:ascii="Times New Roman" w:hAnsi="Times New Roman" w:cs="Times New Roman"/>
          <w:b/>
          <w:color w:val="000000" w:themeColor="text1"/>
          <w:sz w:val="36"/>
          <w:szCs w:val="36"/>
          <w:lang w:val="nl-NL"/>
        </w:rPr>
      </w:pPr>
      <w:r w:rsidRPr="00974EDA">
        <w:rPr>
          <w:rFonts w:ascii="Times New Roman" w:hAnsi="Times New Roman" w:cs="Times New Roman"/>
          <w:b/>
          <w:color w:val="000000" w:themeColor="text1"/>
          <w:sz w:val="36"/>
          <w:szCs w:val="36"/>
          <w:lang w:val="nl-NL"/>
        </w:rPr>
        <w:lastRenderedPageBreak/>
        <w:t>Inhoudsopgave</w:t>
      </w:r>
    </w:p>
    <w:p w:rsidR="00582D8A" w:rsidRPr="00974EDA" w:rsidRDefault="00582D8A">
      <w:pPr>
        <w:rPr>
          <w:rFonts w:ascii="Times New Roman" w:hAnsi="Times New Roman" w:cs="Times New Roman"/>
          <w:b/>
          <w:color w:val="000000" w:themeColor="text1"/>
          <w:sz w:val="36"/>
          <w:szCs w:val="36"/>
          <w:lang w:val="nl-NL"/>
        </w:rPr>
      </w:pPr>
    </w:p>
    <w:p w:rsidR="00582D8A" w:rsidRPr="00974EDA" w:rsidRDefault="00582D8A">
      <w:pPr>
        <w:rPr>
          <w:rFonts w:ascii="Times New Roman" w:hAnsi="Times New Roman" w:cs="Times New Roman"/>
          <w:color w:val="000000" w:themeColor="text1"/>
          <w:sz w:val="24"/>
          <w:szCs w:val="24"/>
          <w:lang w:val="nl-NL"/>
        </w:rPr>
      </w:pPr>
      <w:r w:rsidRPr="00974EDA">
        <w:rPr>
          <w:rFonts w:ascii="Times New Roman" w:hAnsi="Times New Roman" w:cs="Times New Roman"/>
          <w:color w:val="000000" w:themeColor="text1"/>
          <w:sz w:val="24"/>
          <w:szCs w:val="24"/>
          <w:lang w:val="nl-NL"/>
        </w:rPr>
        <w:t>Inleiding</w:t>
      </w:r>
      <w:r w:rsidR="005A0A0A" w:rsidRPr="00974EDA">
        <w:rPr>
          <w:rFonts w:ascii="Times New Roman" w:hAnsi="Times New Roman" w:cs="Times New Roman"/>
          <w:color w:val="000000" w:themeColor="text1"/>
          <w:sz w:val="24"/>
          <w:szCs w:val="24"/>
          <w:lang w:val="nl-NL"/>
        </w:rPr>
        <w:t xml:space="preserve">                                                                                                                                                                  </w:t>
      </w:r>
    </w:p>
    <w:p w:rsidR="00582D8A" w:rsidRPr="00974EDA" w:rsidRDefault="00582D8A">
      <w:pPr>
        <w:rPr>
          <w:rFonts w:ascii="Times New Roman" w:hAnsi="Times New Roman" w:cs="Times New Roman"/>
          <w:color w:val="000000" w:themeColor="text1"/>
          <w:sz w:val="24"/>
          <w:szCs w:val="24"/>
          <w:lang w:val="nl-NL"/>
        </w:rPr>
      </w:pPr>
      <w:r w:rsidRPr="00974EDA">
        <w:rPr>
          <w:rFonts w:ascii="Times New Roman" w:hAnsi="Times New Roman" w:cs="Times New Roman"/>
          <w:color w:val="000000" w:themeColor="text1"/>
          <w:sz w:val="24"/>
          <w:szCs w:val="24"/>
          <w:lang w:val="nl-NL"/>
        </w:rPr>
        <w:t>Hoofdstuk 1 De geschiedenis van Alzheimer</w:t>
      </w:r>
    </w:p>
    <w:p w:rsidR="00582D8A" w:rsidRDefault="0031224E">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Hoofdstuk 2 </w:t>
      </w:r>
      <w:r w:rsidR="000B3DA5" w:rsidRPr="00974EDA">
        <w:rPr>
          <w:rFonts w:ascii="Times New Roman" w:hAnsi="Times New Roman" w:cs="Times New Roman"/>
          <w:color w:val="000000" w:themeColor="text1"/>
          <w:sz w:val="24"/>
          <w:szCs w:val="24"/>
          <w:lang w:val="nl-NL"/>
        </w:rPr>
        <w:t>Het z</w:t>
      </w:r>
      <w:r w:rsidR="00582D8A" w:rsidRPr="00974EDA">
        <w:rPr>
          <w:rFonts w:ascii="Times New Roman" w:hAnsi="Times New Roman" w:cs="Times New Roman"/>
          <w:color w:val="000000" w:themeColor="text1"/>
          <w:sz w:val="24"/>
          <w:szCs w:val="24"/>
          <w:lang w:val="nl-NL"/>
        </w:rPr>
        <w:t>iektebeeld</w:t>
      </w:r>
    </w:p>
    <w:p w:rsidR="00967A07" w:rsidRDefault="00967A07">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t>§ 2.1 Het verschil tussen dementie en Alzheimer</w:t>
      </w:r>
    </w:p>
    <w:p w:rsidR="00967A07" w:rsidRPr="00974EDA" w:rsidRDefault="00967A07">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2.2 </w:t>
      </w:r>
      <w:r w:rsidR="0031224E">
        <w:rPr>
          <w:rFonts w:ascii="Times New Roman" w:hAnsi="Times New Roman" w:cs="Times New Roman"/>
          <w:color w:val="000000" w:themeColor="text1"/>
          <w:sz w:val="24"/>
          <w:szCs w:val="24"/>
          <w:lang w:val="nl-NL"/>
        </w:rPr>
        <w:t>S</w:t>
      </w:r>
      <w:r w:rsidR="002A2E0A">
        <w:rPr>
          <w:rFonts w:ascii="Times New Roman" w:hAnsi="Times New Roman" w:cs="Times New Roman"/>
          <w:color w:val="000000" w:themeColor="text1"/>
          <w:sz w:val="24"/>
          <w:szCs w:val="24"/>
          <w:lang w:val="nl-NL"/>
        </w:rPr>
        <w:t>ymptomen</w:t>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p>
    <w:p w:rsidR="00582D8A" w:rsidRDefault="0031224E">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Hoofdstuk 3 Oorzaken</w:t>
      </w:r>
    </w:p>
    <w:p w:rsidR="0031224E" w:rsidRDefault="0031224E">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3.1 Erfelijke factor</w:t>
      </w:r>
    </w:p>
    <w:p w:rsidR="0031224E" w:rsidRDefault="0031224E">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3.2 Plaques en </w:t>
      </w:r>
      <w:proofErr w:type="spellStart"/>
      <w:r>
        <w:rPr>
          <w:rFonts w:ascii="Times New Roman" w:hAnsi="Times New Roman" w:cs="Times New Roman"/>
          <w:color w:val="000000" w:themeColor="text1"/>
          <w:sz w:val="24"/>
          <w:szCs w:val="24"/>
          <w:lang w:val="nl-NL"/>
        </w:rPr>
        <w:t>tangles</w:t>
      </w:r>
      <w:proofErr w:type="spellEnd"/>
    </w:p>
    <w:p w:rsidR="0031224E" w:rsidRPr="00974EDA" w:rsidRDefault="0031224E">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3.3 Andere risicofactoren</w:t>
      </w:r>
    </w:p>
    <w:p w:rsidR="00F10F06" w:rsidRDefault="00582D8A">
      <w:pPr>
        <w:rPr>
          <w:rFonts w:ascii="Times New Roman" w:hAnsi="Times New Roman" w:cs="Times New Roman"/>
          <w:color w:val="000000" w:themeColor="text1"/>
          <w:sz w:val="24"/>
          <w:szCs w:val="24"/>
          <w:lang w:val="nl-NL"/>
        </w:rPr>
      </w:pPr>
      <w:r w:rsidRPr="00974EDA">
        <w:rPr>
          <w:rFonts w:ascii="Times New Roman" w:hAnsi="Times New Roman" w:cs="Times New Roman"/>
          <w:color w:val="000000" w:themeColor="text1"/>
          <w:sz w:val="24"/>
          <w:szCs w:val="24"/>
          <w:lang w:val="nl-NL"/>
        </w:rPr>
        <w:t>Hoofdstuk 4 Behandeling en Medicatie</w:t>
      </w:r>
    </w:p>
    <w:p w:rsidR="0031224E" w:rsidRDefault="0031224E">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sidR="00C77E52">
        <w:rPr>
          <w:rFonts w:ascii="Times New Roman" w:hAnsi="Times New Roman" w:cs="Times New Roman"/>
          <w:color w:val="000000" w:themeColor="text1"/>
          <w:sz w:val="24"/>
          <w:szCs w:val="24"/>
          <w:lang w:val="nl-NL"/>
        </w:rPr>
        <w:t xml:space="preserve"> 4.1 Acetylcholine-</w:t>
      </w:r>
      <w:proofErr w:type="spellStart"/>
      <w:r w:rsidR="00C77E52">
        <w:rPr>
          <w:rFonts w:ascii="Times New Roman" w:hAnsi="Times New Roman" w:cs="Times New Roman"/>
          <w:color w:val="000000" w:themeColor="text1"/>
          <w:sz w:val="24"/>
          <w:szCs w:val="24"/>
          <w:lang w:val="nl-NL"/>
        </w:rPr>
        <w:t>esterase</w:t>
      </w:r>
      <w:proofErr w:type="spellEnd"/>
      <w:r w:rsidR="00C77E52">
        <w:rPr>
          <w:rFonts w:ascii="Times New Roman" w:hAnsi="Times New Roman" w:cs="Times New Roman"/>
          <w:color w:val="000000" w:themeColor="text1"/>
          <w:sz w:val="24"/>
          <w:szCs w:val="24"/>
          <w:lang w:val="nl-NL"/>
        </w:rPr>
        <w:t>-remmers</w:t>
      </w:r>
    </w:p>
    <w:p w:rsidR="00C77E52" w:rsidRDefault="00C77E52">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4.2 </w:t>
      </w:r>
      <w:proofErr w:type="spellStart"/>
      <w:r>
        <w:rPr>
          <w:rFonts w:ascii="Times New Roman" w:hAnsi="Times New Roman" w:cs="Times New Roman"/>
          <w:color w:val="000000" w:themeColor="text1"/>
          <w:sz w:val="24"/>
          <w:szCs w:val="24"/>
          <w:lang w:val="nl-NL"/>
        </w:rPr>
        <w:t>Memantine</w:t>
      </w:r>
      <w:proofErr w:type="spellEnd"/>
    </w:p>
    <w:p w:rsidR="00C77E52" w:rsidRDefault="00C77E52">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4.3 Co-</w:t>
      </w:r>
      <w:proofErr w:type="spellStart"/>
      <w:r>
        <w:rPr>
          <w:rFonts w:ascii="Times New Roman" w:hAnsi="Times New Roman" w:cs="Times New Roman"/>
          <w:color w:val="000000" w:themeColor="text1"/>
          <w:sz w:val="24"/>
          <w:szCs w:val="24"/>
          <w:lang w:val="nl-NL"/>
        </w:rPr>
        <w:t>dergocrine</w:t>
      </w:r>
      <w:proofErr w:type="spellEnd"/>
    </w:p>
    <w:p w:rsidR="00C77E52" w:rsidRDefault="00C77E52">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4.4 Voedingssupplementen</w:t>
      </w:r>
    </w:p>
    <w:p w:rsidR="00C77E52" w:rsidRDefault="00C77E52">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4.5 </w:t>
      </w:r>
      <w:proofErr w:type="spellStart"/>
      <w:r>
        <w:rPr>
          <w:rFonts w:ascii="Times New Roman" w:hAnsi="Times New Roman" w:cs="Times New Roman"/>
          <w:color w:val="000000" w:themeColor="text1"/>
          <w:sz w:val="24"/>
          <w:szCs w:val="24"/>
          <w:lang w:val="nl-NL"/>
        </w:rPr>
        <w:t>Bexacaroteen</w:t>
      </w:r>
      <w:proofErr w:type="spellEnd"/>
    </w:p>
    <w:p w:rsidR="00F10F06" w:rsidRDefault="00F10F06">
      <w:pPr>
        <w:rPr>
          <w:rFonts w:ascii="Times New Roman" w:hAnsi="Times New Roman" w:cs="Times New Roman"/>
          <w:color w:val="000000" w:themeColor="text1"/>
          <w:sz w:val="24"/>
          <w:szCs w:val="24"/>
          <w:lang w:val="nl-NL"/>
        </w:rPr>
      </w:pPr>
      <w:r w:rsidRPr="00974EDA">
        <w:rPr>
          <w:rFonts w:ascii="Times New Roman" w:hAnsi="Times New Roman" w:cs="Times New Roman"/>
          <w:color w:val="000000" w:themeColor="text1"/>
          <w:sz w:val="24"/>
          <w:szCs w:val="24"/>
          <w:lang w:val="nl-NL"/>
        </w:rPr>
        <w:t>Hoofdstuk 5 Zorg en Begeleiding</w:t>
      </w:r>
    </w:p>
    <w:p w:rsidR="00C77E52" w:rsidRDefault="00C77E52">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5.1 Hulpverlening</w:t>
      </w:r>
    </w:p>
    <w:p w:rsidR="00C77E52" w:rsidRDefault="00C77E52">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5.2 Alzheimer en dieet</w:t>
      </w:r>
    </w:p>
    <w:p w:rsidR="00C77E52" w:rsidRDefault="00C77E52">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5.3 Omgaan met decorumverlies</w:t>
      </w:r>
    </w:p>
    <w:p w:rsidR="00C77E52" w:rsidRDefault="00C77E52">
      <w:pP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ab/>
      </w:r>
      <w:r>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5.4 Palliatieve zorg</w:t>
      </w:r>
    </w:p>
    <w:p w:rsidR="005E48B3" w:rsidRDefault="00F10F06" w:rsidP="005E48B3">
      <w:pPr>
        <w:pStyle w:val="Normaalweb"/>
        <w:rPr>
          <w:color w:val="000000" w:themeColor="text1"/>
          <w:lang w:val="nl-NL"/>
        </w:rPr>
      </w:pPr>
      <w:r w:rsidRPr="00974EDA">
        <w:rPr>
          <w:color w:val="000000" w:themeColor="text1"/>
          <w:lang w:val="nl-NL"/>
        </w:rPr>
        <w:t>Hoofdstuk 7 Conclusie</w:t>
      </w:r>
    </w:p>
    <w:p w:rsidR="00655B3F" w:rsidRPr="00974EDA" w:rsidRDefault="00655B3F" w:rsidP="005E48B3">
      <w:pPr>
        <w:pStyle w:val="Normaalweb"/>
        <w:rPr>
          <w:color w:val="000000" w:themeColor="text1"/>
          <w:lang w:val="nl-NL"/>
        </w:rPr>
      </w:pPr>
      <w:r w:rsidRPr="00974EDA">
        <w:rPr>
          <w:color w:val="000000" w:themeColor="text1"/>
          <w:lang w:val="nl-NL"/>
        </w:rPr>
        <w:t>Bronvermelding</w:t>
      </w:r>
    </w:p>
    <w:p w:rsidR="00582D8A" w:rsidRPr="00974EDA" w:rsidRDefault="00582D8A">
      <w:pPr>
        <w:rPr>
          <w:rFonts w:ascii="Times New Roman" w:hAnsi="Times New Roman" w:cs="Times New Roman"/>
          <w:color w:val="000000" w:themeColor="text1"/>
          <w:sz w:val="28"/>
          <w:szCs w:val="28"/>
          <w:lang w:val="nl-NL"/>
        </w:rPr>
      </w:pPr>
      <w:r w:rsidRPr="00974EDA">
        <w:rPr>
          <w:rFonts w:ascii="Times New Roman" w:hAnsi="Times New Roman" w:cs="Times New Roman"/>
          <w:b/>
          <w:color w:val="000000" w:themeColor="text1"/>
          <w:sz w:val="36"/>
          <w:szCs w:val="36"/>
          <w:lang w:val="nl-NL"/>
        </w:rPr>
        <w:br w:type="page"/>
      </w:r>
    </w:p>
    <w:p w:rsidR="004414A7" w:rsidRPr="00974EDA" w:rsidRDefault="0087486A">
      <w:pPr>
        <w:rPr>
          <w:rFonts w:ascii="Times New Roman" w:hAnsi="Times New Roman" w:cs="Times New Roman"/>
          <w:b/>
          <w:color w:val="000000" w:themeColor="text1"/>
          <w:sz w:val="36"/>
          <w:szCs w:val="36"/>
          <w:lang w:val="nl-NL"/>
        </w:rPr>
      </w:pPr>
      <w:r w:rsidRPr="00974EDA">
        <w:rPr>
          <w:rFonts w:ascii="Times New Roman" w:hAnsi="Times New Roman" w:cs="Times New Roman"/>
          <w:b/>
          <w:color w:val="000000" w:themeColor="text1"/>
          <w:sz w:val="36"/>
          <w:szCs w:val="36"/>
          <w:lang w:val="nl-NL"/>
        </w:rPr>
        <w:lastRenderedPageBreak/>
        <w:t>Inleiding</w:t>
      </w:r>
    </w:p>
    <w:p w:rsidR="0087486A" w:rsidRPr="00974EDA" w:rsidRDefault="0087486A">
      <w:pPr>
        <w:rPr>
          <w:rFonts w:ascii="Times New Roman" w:hAnsi="Times New Roman" w:cs="Times New Roman"/>
          <w:lang w:val="nl-NL"/>
        </w:rPr>
      </w:pPr>
    </w:p>
    <w:p w:rsidR="00937024" w:rsidRPr="00974EDA" w:rsidRDefault="0087486A">
      <w:pPr>
        <w:rPr>
          <w:rFonts w:ascii="Times New Roman" w:hAnsi="Times New Roman" w:cs="Times New Roman"/>
          <w:sz w:val="24"/>
          <w:szCs w:val="24"/>
          <w:lang w:val="nl-NL"/>
        </w:rPr>
      </w:pPr>
      <w:r w:rsidRPr="00974EDA">
        <w:rPr>
          <w:rFonts w:ascii="Times New Roman" w:hAnsi="Times New Roman" w:cs="Times New Roman"/>
          <w:sz w:val="24"/>
          <w:szCs w:val="24"/>
          <w:lang w:val="nl-NL"/>
        </w:rPr>
        <w:t xml:space="preserve">De ziekte van Alzheimer </w:t>
      </w:r>
      <w:r w:rsidR="00F636AF" w:rsidRPr="00974EDA">
        <w:rPr>
          <w:rFonts w:ascii="Times New Roman" w:hAnsi="Times New Roman" w:cs="Times New Roman"/>
          <w:sz w:val="24"/>
          <w:szCs w:val="24"/>
          <w:lang w:val="nl-NL"/>
        </w:rPr>
        <w:t>of kortweg a</w:t>
      </w:r>
      <w:r w:rsidR="00D2513E" w:rsidRPr="00974EDA">
        <w:rPr>
          <w:rFonts w:ascii="Times New Roman" w:hAnsi="Times New Roman" w:cs="Times New Roman"/>
          <w:sz w:val="24"/>
          <w:szCs w:val="24"/>
          <w:lang w:val="nl-NL"/>
        </w:rPr>
        <w:t>lzheimer is een degeneratieve aandoening van de hersenen, waarbij de patiënt</w:t>
      </w:r>
      <w:r w:rsidR="00937024" w:rsidRPr="00974EDA">
        <w:rPr>
          <w:rFonts w:ascii="Times New Roman" w:hAnsi="Times New Roman" w:cs="Times New Roman"/>
          <w:sz w:val="24"/>
          <w:szCs w:val="24"/>
          <w:lang w:val="nl-NL"/>
        </w:rPr>
        <w:t xml:space="preserve"> soms</w:t>
      </w:r>
      <w:r w:rsidR="001F7D21" w:rsidRPr="00974EDA">
        <w:rPr>
          <w:rFonts w:ascii="Times New Roman" w:hAnsi="Times New Roman" w:cs="Times New Roman"/>
          <w:sz w:val="24"/>
          <w:szCs w:val="24"/>
          <w:lang w:val="nl-NL"/>
        </w:rPr>
        <w:t xml:space="preserve"> in snelle tempo</w:t>
      </w:r>
      <w:r w:rsidR="00D2513E" w:rsidRPr="00974EDA">
        <w:rPr>
          <w:rFonts w:ascii="Times New Roman" w:hAnsi="Times New Roman" w:cs="Times New Roman"/>
          <w:sz w:val="24"/>
          <w:szCs w:val="24"/>
          <w:lang w:val="nl-NL"/>
        </w:rPr>
        <w:t xml:space="preserve"> dementeert. Alzheimer </w:t>
      </w:r>
      <w:r w:rsidRPr="00974EDA">
        <w:rPr>
          <w:rFonts w:ascii="Times New Roman" w:hAnsi="Times New Roman" w:cs="Times New Roman"/>
          <w:sz w:val="24"/>
          <w:szCs w:val="24"/>
          <w:lang w:val="nl-NL"/>
        </w:rPr>
        <w:t>is de meest voorkom</w:t>
      </w:r>
      <w:r w:rsidR="00B95728" w:rsidRPr="00974EDA">
        <w:rPr>
          <w:rFonts w:ascii="Times New Roman" w:hAnsi="Times New Roman" w:cs="Times New Roman"/>
          <w:sz w:val="24"/>
          <w:szCs w:val="24"/>
          <w:lang w:val="nl-NL"/>
        </w:rPr>
        <w:t>ende vorm van dementie</w:t>
      </w:r>
      <w:r w:rsidR="00523E51" w:rsidRPr="00974EDA">
        <w:rPr>
          <w:rFonts w:ascii="Times New Roman" w:hAnsi="Times New Roman" w:cs="Times New Roman"/>
          <w:sz w:val="24"/>
          <w:szCs w:val="24"/>
          <w:lang w:val="nl-NL"/>
        </w:rPr>
        <w:t>, waarbij de zenuwcellen en/of de verbindingen tussen de zenuwcellen kapotgaan of niet goed meer functioneren. Hierdoor functioneren de hersenen steeds minder goed, wat uiteindelijk</w:t>
      </w:r>
      <w:r w:rsidR="00937024" w:rsidRPr="00974EDA">
        <w:rPr>
          <w:rFonts w:ascii="Times New Roman" w:hAnsi="Times New Roman" w:cs="Times New Roman"/>
          <w:sz w:val="24"/>
          <w:szCs w:val="24"/>
          <w:lang w:val="nl-NL"/>
        </w:rPr>
        <w:t xml:space="preserve"> leidt tot verzwakking en dood. </w:t>
      </w:r>
    </w:p>
    <w:p w:rsidR="001F7D21" w:rsidRPr="00974EDA" w:rsidRDefault="00F636AF">
      <w:pPr>
        <w:rPr>
          <w:rFonts w:ascii="Times New Roman" w:hAnsi="Times New Roman" w:cs="Times New Roman"/>
          <w:sz w:val="24"/>
          <w:szCs w:val="24"/>
          <w:lang w:val="nl-NL"/>
        </w:rPr>
      </w:pPr>
      <w:r w:rsidRPr="00974EDA">
        <w:rPr>
          <w:rFonts w:ascii="Times New Roman" w:hAnsi="Times New Roman" w:cs="Times New Roman"/>
          <w:sz w:val="24"/>
          <w:szCs w:val="24"/>
          <w:lang w:val="nl-NL"/>
        </w:rPr>
        <w:t>Iemand met a</w:t>
      </w:r>
      <w:r w:rsidR="0087486A" w:rsidRPr="00974EDA">
        <w:rPr>
          <w:rFonts w:ascii="Times New Roman" w:hAnsi="Times New Roman" w:cs="Times New Roman"/>
          <w:sz w:val="24"/>
          <w:szCs w:val="24"/>
          <w:lang w:val="nl-NL"/>
        </w:rPr>
        <w:t xml:space="preserve">lzheimer krijgt </w:t>
      </w:r>
      <w:r w:rsidR="00D2513E" w:rsidRPr="00974EDA">
        <w:rPr>
          <w:rFonts w:ascii="Times New Roman" w:hAnsi="Times New Roman" w:cs="Times New Roman"/>
          <w:sz w:val="24"/>
          <w:szCs w:val="24"/>
          <w:lang w:val="nl-NL"/>
        </w:rPr>
        <w:t xml:space="preserve">vaak </w:t>
      </w:r>
      <w:r w:rsidR="0087486A" w:rsidRPr="00974EDA">
        <w:rPr>
          <w:rFonts w:ascii="Times New Roman" w:hAnsi="Times New Roman" w:cs="Times New Roman"/>
          <w:sz w:val="24"/>
          <w:szCs w:val="24"/>
          <w:lang w:val="nl-NL"/>
        </w:rPr>
        <w:t>problemen met het geheugen. Naarmate de z</w:t>
      </w:r>
      <w:r w:rsidR="00937024" w:rsidRPr="00974EDA">
        <w:rPr>
          <w:rFonts w:ascii="Times New Roman" w:hAnsi="Times New Roman" w:cs="Times New Roman"/>
          <w:sz w:val="24"/>
          <w:szCs w:val="24"/>
          <w:lang w:val="nl-NL"/>
        </w:rPr>
        <w:t>iekte erger wordt, krijgt de patiënt</w:t>
      </w:r>
      <w:r w:rsidR="0087486A" w:rsidRPr="00974EDA">
        <w:rPr>
          <w:rFonts w:ascii="Times New Roman" w:hAnsi="Times New Roman" w:cs="Times New Roman"/>
          <w:sz w:val="24"/>
          <w:szCs w:val="24"/>
          <w:lang w:val="nl-NL"/>
        </w:rPr>
        <w:t xml:space="preserve"> steeds meer moe</w:t>
      </w:r>
      <w:r w:rsidR="00D2513E" w:rsidRPr="00974EDA">
        <w:rPr>
          <w:rFonts w:ascii="Times New Roman" w:hAnsi="Times New Roman" w:cs="Times New Roman"/>
          <w:sz w:val="24"/>
          <w:szCs w:val="24"/>
          <w:lang w:val="nl-NL"/>
        </w:rPr>
        <w:t>ite met dagelijkse vaardigheden z</w:t>
      </w:r>
      <w:r w:rsidR="0087486A" w:rsidRPr="00974EDA">
        <w:rPr>
          <w:rFonts w:ascii="Times New Roman" w:hAnsi="Times New Roman" w:cs="Times New Roman"/>
          <w:sz w:val="24"/>
          <w:szCs w:val="24"/>
          <w:lang w:val="nl-NL"/>
        </w:rPr>
        <w:t xml:space="preserve">oals </w:t>
      </w:r>
      <w:r w:rsidR="00F73CB3" w:rsidRPr="00974EDA">
        <w:rPr>
          <w:rFonts w:ascii="Times New Roman" w:hAnsi="Times New Roman" w:cs="Times New Roman"/>
          <w:sz w:val="24"/>
          <w:szCs w:val="24"/>
          <w:lang w:val="nl-NL"/>
        </w:rPr>
        <w:t>gesprek</w:t>
      </w:r>
      <w:r w:rsidR="00D2513E" w:rsidRPr="00974EDA">
        <w:rPr>
          <w:rFonts w:ascii="Times New Roman" w:hAnsi="Times New Roman" w:cs="Times New Roman"/>
          <w:sz w:val="24"/>
          <w:szCs w:val="24"/>
          <w:lang w:val="nl-NL"/>
        </w:rPr>
        <w:t>ken</w:t>
      </w:r>
      <w:r w:rsidRPr="00974EDA">
        <w:rPr>
          <w:rFonts w:ascii="Times New Roman" w:hAnsi="Times New Roman" w:cs="Times New Roman"/>
          <w:sz w:val="24"/>
          <w:szCs w:val="24"/>
          <w:lang w:val="nl-NL"/>
        </w:rPr>
        <w:t xml:space="preserve"> volgen, beslissingen nem</w:t>
      </w:r>
      <w:r w:rsidR="00F73CB3" w:rsidRPr="00974EDA">
        <w:rPr>
          <w:rFonts w:ascii="Times New Roman" w:hAnsi="Times New Roman" w:cs="Times New Roman"/>
          <w:sz w:val="24"/>
          <w:szCs w:val="24"/>
          <w:lang w:val="nl-NL"/>
        </w:rPr>
        <w:t xml:space="preserve">en of </w:t>
      </w:r>
      <w:r w:rsidR="0087486A" w:rsidRPr="00974EDA">
        <w:rPr>
          <w:rFonts w:ascii="Times New Roman" w:hAnsi="Times New Roman" w:cs="Times New Roman"/>
          <w:sz w:val="24"/>
          <w:szCs w:val="24"/>
          <w:lang w:val="nl-NL"/>
        </w:rPr>
        <w:t>nieuwe informatie onthouden</w:t>
      </w:r>
      <w:r w:rsidR="00B95728" w:rsidRPr="00974EDA">
        <w:rPr>
          <w:rFonts w:ascii="Times New Roman" w:hAnsi="Times New Roman" w:cs="Times New Roman"/>
          <w:sz w:val="24"/>
          <w:szCs w:val="24"/>
          <w:lang w:val="nl-NL"/>
        </w:rPr>
        <w:t>.</w:t>
      </w:r>
      <w:r w:rsidR="0087486A" w:rsidRPr="00974EDA">
        <w:rPr>
          <w:rFonts w:ascii="Times New Roman" w:hAnsi="Times New Roman" w:cs="Times New Roman"/>
          <w:sz w:val="24"/>
          <w:szCs w:val="24"/>
          <w:lang w:val="nl-NL"/>
        </w:rPr>
        <w:t xml:space="preserve"> </w:t>
      </w:r>
      <w:r w:rsidR="00D2513E" w:rsidRPr="00974EDA">
        <w:rPr>
          <w:rFonts w:ascii="Times New Roman" w:hAnsi="Times New Roman" w:cs="Times New Roman"/>
          <w:sz w:val="24"/>
          <w:szCs w:val="24"/>
          <w:lang w:val="nl-NL"/>
        </w:rPr>
        <w:t xml:space="preserve">De ziekte komt vaker voor bij personen die ouder zijn dan 65 jaar. Ook bij jonge mensen komt deze ziekte voor, maar wel in een andere vorm die </w:t>
      </w:r>
      <w:r w:rsidR="00D2513E" w:rsidRPr="00974EDA">
        <w:rPr>
          <w:rFonts w:ascii="Times New Roman" w:hAnsi="Times New Roman" w:cs="Times New Roman"/>
          <w:i/>
          <w:sz w:val="24"/>
          <w:szCs w:val="24"/>
          <w:lang w:val="nl-NL"/>
        </w:rPr>
        <w:t>vroege</w:t>
      </w:r>
      <w:r w:rsidR="00D2513E" w:rsidRPr="00974EDA">
        <w:rPr>
          <w:rFonts w:ascii="Times New Roman" w:hAnsi="Times New Roman" w:cs="Times New Roman"/>
          <w:sz w:val="24"/>
          <w:szCs w:val="24"/>
          <w:lang w:val="nl-NL"/>
        </w:rPr>
        <w:t xml:space="preserve"> of </w:t>
      </w:r>
      <w:r w:rsidR="00D2513E" w:rsidRPr="00974EDA">
        <w:rPr>
          <w:rFonts w:ascii="Times New Roman" w:hAnsi="Times New Roman" w:cs="Times New Roman"/>
          <w:i/>
          <w:sz w:val="24"/>
          <w:szCs w:val="24"/>
          <w:lang w:val="nl-NL"/>
        </w:rPr>
        <w:t xml:space="preserve">preseniele dementie </w:t>
      </w:r>
      <w:r w:rsidR="00D2513E" w:rsidRPr="00974EDA">
        <w:rPr>
          <w:rFonts w:ascii="Times New Roman" w:hAnsi="Times New Roman" w:cs="Times New Roman"/>
          <w:sz w:val="24"/>
          <w:szCs w:val="24"/>
          <w:lang w:val="nl-NL"/>
        </w:rPr>
        <w:t xml:space="preserve">wordt genoemd. </w:t>
      </w:r>
      <w:r w:rsidR="00266816" w:rsidRPr="00974EDA">
        <w:rPr>
          <w:rFonts w:ascii="Times New Roman" w:hAnsi="Times New Roman" w:cs="Times New Roman"/>
          <w:sz w:val="24"/>
          <w:szCs w:val="24"/>
          <w:lang w:val="nl-NL"/>
        </w:rPr>
        <w:t xml:space="preserve">Een exacte diagnose kan </w:t>
      </w:r>
      <w:r w:rsidRPr="00974EDA">
        <w:rPr>
          <w:rFonts w:ascii="Times New Roman" w:hAnsi="Times New Roman" w:cs="Times New Roman"/>
          <w:sz w:val="24"/>
          <w:szCs w:val="24"/>
          <w:lang w:val="nl-NL"/>
        </w:rPr>
        <w:t xml:space="preserve">meestal pas </w:t>
      </w:r>
      <w:r w:rsidR="00266816" w:rsidRPr="00974EDA">
        <w:rPr>
          <w:rFonts w:ascii="Times New Roman" w:hAnsi="Times New Roman" w:cs="Times New Roman"/>
          <w:sz w:val="24"/>
          <w:szCs w:val="24"/>
          <w:lang w:val="nl-NL"/>
        </w:rPr>
        <w:t>na</w:t>
      </w:r>
      <w:r w:rsidRPr="00974EDA">
        <w:rPr>
          <w:rFonts w:ascii="Times New Roman" w:hAnsi="Times New Roman" w:cs="Times New Roman"/>
          <w:sz w:val="24"/>
          <w:szCs w:val="24"/>
          <w:lang w:val="nl-NL"/>
        </w:rPr>
        <w:t xml:space="preserve"> het </w:t>
      </w:r>
      <w:r w:rsidR="00266816" w:rsidRPr="00974EDA">
        <w:rPr>
          <w:rFonts w:ascii="Times New Roman" w:hAnsi="Times New Roman" w:cs="Times New Roman"/>
          <w:sz w:val="24"/>
          <w:szCs w:val="24"/>
          <w:lang w:val="nl-NL"/>
        </w:rPr>
        <w:t xml:space="preserve">overlijden </w:t>
      </w:r>
      <w:r w:rsidRPr="00974EDA">
        <w:rPr>
          <w:rFonts w:ascii="Times New Roman" w:hAnsi="Times New Roman" w:cs="Times New Roman"/>
          <w:sz w:val="24"/>
          <w:szCs w:val="24"/>
          <w:lang w:val="nl-NL"/>
        </w:rPr>
        <w:t>van de patiënt worden vastgesteld</w:t>
      </w:r>
      <w:r w:rsidR="00266816" w:rsidRPr="00974EDA">
        <w:rPr>
          <w:rFonts w:ascii="Times New Roman" w:hAnsi="Times New Roman" w:cs="Times New Roman"/>
          <w:sz w:val="24"/>
          <w:szCs w:val="24"/>
          <w:lang w:val="nl-NL"/>
        </w:rPr>
        <w:t xml:space="preserve">, door de hersenen te onderzoeken. </w:t>
      </w:r>
    </w:p>
    <w:p w:rsidR="00280B74" w:rsidRPr="00974EDA" w:rsidRDefault="00280B74">
      <w:pPr>
        <w:rPr>
          <w:rFonts w:ascii="Times New Roman" w:hAnsi="Times New Roman" w:cs="Times New Roman"/>
          <w:sz w:val="24"/>
          <w:szCs w:val="24"/>
          <w:lang w:val="nl-NL"/>
        </w:rPr>
      </w:pPr>
      <w:r w:rsidRPr="00974EDA">
        <w:rPr>
          <w:rFonts w:ascii="Times New Roman" w:hAnsi="Times New Roman" w:cs="Times New Roman"/>
          <w:sz w:val="24"/>
          <w:szCs w:val="24"/>
          <w:lang w:val="nl-NL"/>
        </w:rPr>
        <w:t xml:space="preserve">Onderzoekers denken dat eiwitophopingen aan de buitenkant en rondom de zenuwcellen de ziekte van Alzheimer veroorzaken, maar toch is er nog geen zekerheid over het ontstaan van deze ziekte. </w:t>
      </w:r>
    </w:p>
    <w:p w:rsidR="00BC202B" w:rsidRPr="00974EDA" w:rsidRDefault="00272E15">
      <w:pPr>
        <w:rPr>
          <w:rFonts w:ascii="Times New Roman" w:hAnsi="Times New Roman" w:cs="Times New Roman"/>
          <w:sz w:val="24"/>
          <w:szCs w:val="24"/>
          <w:lang w:val="nl-NL"/>
        </w:rPr>
      </w:pPr>
      <w:r w:rsidRPr="00974EDA">
        <w:rPr>
          <w:rFonts w:ascii="Times New Roman" w:hAnsi="Times New Roman" w:cs="Times New Roman"/>
          <w:sz w:val="24"/>
          <w:szCs w:val="24"/>
          <w:lang w:val="nl-NL"/>
        </w:rPr>
        <w:t xml:space="preserve">In de volgende hoofdstukken worden </w:t>
      </w:r>
      <w:r w:rsidR="00BC202B" w:rsidRPr="00974EDA">
        <w:rPr>
          <w:rFonts w:ascii="Times New Roman" w:hAnsi="Times New Roman" w:cs="Times New Roman"/>
          <w:sz w:val="24"/>
          <w:szCs w:val="24"/>
          <w:lang w:val="nl-NL"/>
        </w:rPr>
        <w:t>de volgende onderwerpen besproken:</w:t>
      </w:r>
    </w:p>
    <w:p w:rsidR="00BC202B" w:rsidRPr="00974EDA" w:rsidRDefault="00DA65ED" w:rsidP="00BC202B">
      <w:pPr>
        <w:pStyle w:val="Lijstalinea"/>
        <w:numPr>
          <w:ilvl w:val="0"/>
          <w:numId w:val="1"/>
        </w:numPr>
        <w:rPr>
          <w:rFonts w:ascii="Times New Roman" w:hAnsi="Times New Roman" w:cs="Times New Roman"/>
          <w:sz w:val="24"/>
          <w:szCs w:val="24"/>
          <w:lang w:val="nl-NL"/>
        </w:rPr>
      </w:pPr>
      <w:r w:rsidRPr="00974EDA">
        <w:rPr>
          <w:rFonts w:ascii="Times New Roman" w:hAnsi="Times New Roman" w:cs="Times New Roman"/>
          <w:sz w:val="24"/>
          <w:szCs w:val="24"/>
          <w:lang w:val="nl-NL"/>
        </w:rPr>
        <w:t>D</w:t>
      </w:r>
      <w:r w:rsidR="00BC202B" w:rsidRPr="00974EDA">
        <w:rPr>
          <w:rFonts w:ascii="Times New Roman" w:hAnsi="Times New Roman" w:cs="Times New Roman"/>
          <w:sz w:val="24"/>
          <w:szCs w:val="24"/>
          <w:lang w:val="nl-NL"/>
        </w:rPr>
        <w:t>e geschiedenis</w:t>
      </w:r>
      <w:r w:rsidR="00F16CB0" w:rsidRPr="00974EDA">
        <w:rPr>
          <w:rFonts w:ascii="Times New Roman" w:hAnsi="Times New Roman" w:cs="Times New Roman"/>
          <w:sz w:val="24"/>
          <w:szCs w:val="24"/>
          <w:lang w:val="nl-NL"/>
        </w:rPr>
        <w:t xml:space="preserve"> van Alzheimer</w:t>
      </w:r>
    </w:p>
    <w:p w:rsidR="00BC202B" w:rsidRPr="00974EDA" w:rsidRDefault="00DA65ED" w:rsidP="00BC202B">
      <w:pPr>
        <w:pStyle w:val="Lijstalinea"/>
        <w:numPr>
          <w:ilvl w:val="0"/>
          <w:numId w:val="1"/>
        </w:numPr>
        <w:rPr>
          <w:rFonts w:ascii="Times New Roman" w:hAnsi="Times New Roman" w:cs="Times New Roman"/>
          <w:sz w:val="24"/>
          <w:szCs w:val="24"/>
          <w:lang w:val="nl-NL"/>
        </w:rPr>
      </w:pPr>
      <w:r w:rsidRPr="00974EDA">
        <w:rPr>
          <w:rFonts w:ascii="Times New Roman" w:hAnsi="Times New Roman" w:cs="Times New Roman"/>
          <w:sz w:val="24"/>
          <w:szCs w:val="24"/>
          <w:lang w:val="nl-NL"/>
        </w:rPr>
        <w:t>H</w:t>
      </w:r>
      <w:r w:rsidR="005A0A0A" w:rsidRPr="00974EDA">
        <w:rPr>
          <w:rFonts w:ascii="Times New Roman" w:hAnsi="Times New Roman" w:cs="Times New Roman"/>
          <w:sz w:val="24"/>
          <w:szCs w:val="24"/>
          <w:lang w:val="nl-NL"/>
        </w:rPr>
        <w:t>et ziektebeeld</w:t>
      </w:r>
    </w:p>
    <w:p w:rsidR="00BC202B" w:rsidRPr="00974EDA" w:rsidRDefault="00DA65ED" w:rsidP="00BC202B">
      <w:pPr>
        <w:pStyle w:val="Lijstalinea"/>
        <w:numPr>
          <w:ilvl w:val="0"/>
          <w:numId w:val="1"/>
        </w:numPr>
        <w:rPr>
          <w:rFonts w:ascii="Times New Roman" w:hAnsi="Times New Roman" w:cs="Times New Roman"/>
          <w:sz w:val="24"/>
          <w:szCs w:val="24"/>
          <w:lang w:val="nl-NL"/>
        </w:rPr>
      </w:pPr>
      <w:r w:rsidRPr="00974EDA">
        <w:rPr>
          <w:rFonts w:ascii="Times New Roman" w:hAnsi="Times New Roman" w:cs="Times New Roman"/>
          <w:sz w:val="24"/>
          <w:szCs w:val="24"/>
          <w:lang w:val="nl-NL"/>
        </w:rPr>
        <w:t>O</w:t>
      </w:r>
      <w:r w:rsidR="00BC202B" w:rsidRPr="00974EDA">
        <w:rPr>
          <w:rFonts w:ascii="Times New Roman" w:hAnsi="Times New Roman" w:cs="Times New Roman"/>
          <w:sz w:val="24"/>
          <w:szCs w:val="24"/>
          <w:lang w:val="nl-NL"/>
        </w:rPr>
        <w:t>orzaken</w:t>
      </w:r>
    </w:p>
    <w:p w:rsidR="00BC202B" w:rsidRPr="00974EDA" w:rsidRDefault="00DA65ED" w:rsidP="00BC202B">
      <w:pPr>
        <w:pStyle w:val="Lijstalinea"/>
        <w:numPr>
          <w:ilvl w:val="0"/>
          <w:numId w:val="1"/>
        </w:numPr>
        <w:rPr>
          <w:rFonts w:ascii="Times New Roman" w:hAnsi="Times New Roman" w:cs="Times New Roman"/>
          <w:sz w:val="24"/>
          <w:szCs w:val="24"/>
          <w:lang w:val="nl-NL"/>
        </w:rPr>
      </w:pPr>
      <w:r w:rsidRPr="00974EDA">
        <w:rPr>
          <w:rFonts w:ascii="Times New Roman" w:hAnsi="Times New Roman" w:cs="Times New Roman"/>
          <w:sz w:val="24"/>
          <w:szCs w:val="24"/>
          <w:lang w:val="nl-NL"/>
        </w:rPr>
        <w:t>B</w:t>
      </w:r>
      <w:r w:rsidR="00272E15" w:rsidRPr="00974EDA">
        <w:rPr>
          <w:rFonts w:ascii="Times New Roman" w:hAnsi="Times New Roman" w:cs="Times New Roman"/>
          <w:sz w:val="24"/>
          <w:szCs w:val="24"/>
          <w:lang w:val="nl-NL"/>
        </w:rPr>
        <w:t>ehandeli</w:t>
      </w:r>
      <w:r w:rsidR="00CA0BF4">
        <w:rPr>
          <w:rFonts w:ascii="Times New Roman" w:hAnsi="Times New Roman" w:cs="Times New Roman"/>
          <w:sz w:val="24"/>
          <w:szCs w:val="24"/>
          <w:lang w:val="nl-NL"/>
        </w:rPr>
        <w:t>ng</w:t>
      </w:r>
      <w:r w:rsidR="000B3DA5" w:rsidRPr="00974EDA">
        <w:rPr>
          <w:rFonts w:ascii="Times New Roman" w:hAnsi="Times New Roman" w:cs="Times New Roman"/>
          <w:sz w:val="24"/>
          <w:szCs w:val="24"/>
          <w:lang w:val="nl-NL"/>
        </w:rPr>
        <w:t xml:space="preserve"> en M</w:t>
      </w:r>
      <w:r w:rsidR="00BC202B" w:rsidRPr="00974EDA">
        <w:rPr>
          <w:rFonts w:ascii="Times New Roman" w:hAnsi="Times New Roman" w:cs="Times New Roman"/>
          <w:sz w:val="24"/>
          <w:szCs w:val="24"/>
          <w:lang w:val="nl-NL"/>
        </w:rPr>
        <w:t>edicatie</w:t>
      </w:r>
    </w:p>
    <w:p w:rsidR="00BC202B" w:rsidRPr="00974EDA" w:rsidRDefault="00DA65ED" w:rsidP="00BC202B">
      <w:pPr>
        <w:pStyle w:val="Lijstalinea"/>
        <w:numPr>
          <w:ilvl w:val="0"/>
          <w:numId w:val="1"/>
        </w:numPr>
        <w:rPr>
          <w:rFonts w:ascii="Times New Roman" w:hAnsi="Times New Roman" w:cs="Times New Roman"/>
          <w:sz w:val="24"/>
          <w:szCs w:val="24"/>
          <w:lang w:val="nl-NL"/>
        </w:rPr>
      </w:pPr>
      <w:r w:rsidRPr="00974EDA">
        <w:rPr>
          <w:rFonts w:ascii="Times New Roman" w:hAnsi="Times New Roman" w:cs="Times New Roman"/>
          <w:sz w:val="24"/>
          <w:szCs w:val="24"/>
          <w:lang w:val="nl-NL"/>
        </w:rPr>
        <w:t>Z</w:t>
      </w:r>
      <w:r w:rsidR="000B3DA5" w:rsidRPr="00974EDA">
        <w:rPr>
          <w:rFonts w:ascii="Times New Roman" w:hAnsi="Times New Roman" w:cs="Times New Roman"/>
          <w:sz w:val="24"/>
          <w:szCs w:val="24"/>
          <w:lang w:val="nl-NL"/>
        </w:rPr>
        <w:t>org en B</w:t>
      </w:r>
      <w:r w:rsidRPr="00974EDA">
        <w:rPr>
          <w:rFonts w:ascii="Times New Roman" w:hAnsi="Times New Roman" w:cs="Times New Roman"/>
          <w:sz w:val="24"/>
          <w:szCs w:val="24"/>
          <w:lang w:val="nl-NL"/>
        </w:rPr>
        <w:t>egeleiding</w:t>
      </w:r>
    </w:p>
    <w:p w:rsidR="00BC202B" w:rsidRPr="00974EDA" w:rsidRDefault="00DA65ED" w:rsidP="00BC202B">
      <w:pPr>
        <w:pStyle w:val="Lijstalinea"/>
        <w:numPr>
          <w:ilvl w:val="0"/>
          <w:numId w:val="1"/>
        </w:numPr>
        <w:rPr>
          <w:rFonts w:ascii="Times New Roman" w:hAnsi="Times New Roman" w:cs="Times New Roman"/>
          <w:sz w:val="24"/>
          <w:szCs w:val="24"/>
          <w:lang w:val="nl-NL"/>
        </w:rPr>
      </w:pPr>
      <w:r w:rsidRPr="00974EDA">
        <w:rPr>
          <w:rFonts w:ascii="Times New Roman" w:hAnsi="Times New Roman" w:cs="Times New Roman"/>
          <w:sz w:val="24"/>
          <w:szCs w:val="24"/>
          <w:lang w:val="nl-NL"/>
        </w:rPr>
        <w:t>C</w:t>
      </w:r>
      <w:r w:rsidR="00BC202B" w:rsidRPr="00974EDA">
        <w:rPr>
          <w:rFonts w:ascii="Times New Roman" w:hAnsi="Times New Roman" w:cs="Times New Roman"/>
          <w:sz w:val="24"/>
          <w:szCs w:val="24"/>
          <w:lang w:val="nl-NL"/>
        </w:rPr>
        <w:t>onclusie</w:t>
      </w:r>
    </w:p>
    <w:p w:rsidR="00B95728" w:rsidRPr="00974EDA" w:rsidRDefault="00B95728">
      <w:pPr>
        <w:rPr>
          <w:rFonts w:ascii="Times New Roman" w:hAnsi="Times New Roman" w:cs="Times New Roman"/>
          <w:sz w:val="24"/>
          <w:szCs w:val="24"/>
          <w:lang w:val="nl-NL"/>
        </w:rPr>
      </w:pPr>
    </w:p>
    <w:p w:rsidR="00BD4875" w:rsidRPr="00974EDA" w:rsidRDefault="00937024" w:rsidP="00FC5C2F">
      <w:pPr>
        <w:rPr>
          <w:rFonts w:ascii="Times New Roman" w:hAnsi="Times New Roman" w:cs="Times New Roman"/>
          <w:b/>
          <w:color w:val="000000" w:themeColor="text1"/>
          <w:sz w:val="36"/>
          <w:szCs w:val="36"/>
          <w:lang w:val="nl-NL"/>
        </w:rPr>
      </w:pPr>
      <w:r w:rsidRPr="00974EDA">
        <w:rPr>
          <w:rFonts w:ascii="Times New Roman" w:hAnsi="Times New Roman" w:cs="Times New Roman"/>
          <w:color w:val="FF0000"/>
          <w:sz w:val="24"/>
          <w:szCs w:val="24"/>
          <w:u w:val="single"/>
          <w:lang w:val="nl-NL"/>
        </w:rPr>
        <w:br w:type="page"/>
      </w:r>
      <w:r w:rsidR="00CA0BF4">
        <w:rPr>
          <w:rFonts w:ascii="Times New Roman" w:hAnsi="Times New Roman" w:cs="Times New Roman"/>
          <w:b/>
          <w:sz w:val="36"/>
          <w:szCs w:val="36"/>
          <w:lang w:val="nl-NL"/>
        </w:rPr>
        <w:lastRenderedPageBreak/>
        <w:t xml:space="preserve">Hoofdstuk 1.  </w:t>
      </w:r>
      <w:r w:rsidR="00BD4875" w:rsidRPr="00974EDA">
        <w:rPr>
          <w:rFonts w:ascii="Times New Roman" w:hAnsi="Times New Roman" w:cs="Times New Roman"/>
          <w:b/>
          <w:color w:val="000000" w:themeColor="text1"/>
          <w:sz w:val="36"/>
          <w:szCs w:val="36"/>
          <w:lang w:val="nl-NL"/>
        </w:rPr>
        <w:t>De geschiedenis</w:t>
      </w:r>
      <w:r w:rsidR="00F16CB0" w:rsidRPr="00974EDA">
        <w:rPr>
          <w:rFonts w:ascii="Times New Roman" w:hAnsi="Times New Roman" w:cs="Times New Roman"/>
          <w:b/>
          <w:color w:val="000000" w:themeColor="text1"/>
          <w:sz w:val="36"/>
          <w:szCs w:val="36"/>
          <w:lang w:val="nl-NL"/>
        </w:rPr>
        <w:t xml:space="preserve"> van Alzheimer</w:t>
      </w:r>
    </w:p>
    <w:p w:rsidR="00BD4875" w:rsidRPr="00974EDA" w:rsidRDefault="00BD4875" w:rsidP="00FC5C2F">
      <w:pPr>
        <w:rPr>
          <w:rFonts w:ascii="Times New Roman" w:hAnsi="Times New Roman" w:cs="Times New Roman"/>
          <w:color w:val="FF0000"/>
          <w:sz w:val="24"/>
          <w:szCs w:val="24"/>
          <w:u w:val="single"/>
          <w:lang w:val="nl-NL"/>
        </w:rPr>
      </w:pPr>
    </w:p>
    <w:p w:rsidR="0085230E" w:rsidRPr="00974EDA" w:rsidRDefault="002E3EBC" w:rsidP="00FC5C2F">
      <w:pPr>
        <w:rPr>
          <w:rFonts w:ascii="Times New Roman" w:hAnsi="Times New Roman" w:cs="Times New Roman"/>
          <w:sz w:val="24"/>
          <w:szCs w:val="24"/>
          <w:lang w:val="nl-NL"/>
        </w:rPr>
      </w:pPr>
      <w:r w:rsidRPr="00974EDA">
        <w:rPr>
          <w:rFonts w:ascii="Times New Roman" w:hAnsi="Times New Roman" w:cs="Times New Roman"/>
          <w:noProof/>
          <w:sz w:val="24"/>
          <w:szCs w:val="24"/>
          <w:lang w:val="nl-NL"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561328</wp:posOffset>
            </wp:positionV>
            <wp:extent cx="1810385" cy="2404745"/>
            <wp:effectExtent l="0" t="0" r="0" b="0"/>
            <wp:wrapThrough wrapText="bothSides">
              <wp:wrapPolygon edited="0">
                <wp:start x="0" y="0"/>
                <wp:lineTo x="0" y="21389"/>
                <wp:lineTo x="21365" y="21389"/>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is alzhe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2404745"/>
                    </a:xfrm>
                    <a:prstGeom prst="rect">
                      <a:avLst/>
                    </a:prstGeom>
                  </pic:spPr>
                </pic:pic>
              </a:graphicData>
            </a:graphic>
          </wp:anchor>
        </w:drawing>
      </w:r>
      <w:r w:rsidR="00FC5C2F" w:rsidRPr="00974EDA">
        <w:rPr>
          <w:rFonts w:ascii="Times New Roman" w:hAnsi="Times New Roman" w:cs="Times New Roman"/>
          <w:sz w:val="24"/>
          <w:szCs w:val="24"/>
          <w:lang w:val="nl-NL"/>
        </w:rPr>
        <w:t xml:space="preserve">De ziekte van Alzheimer is ontdekt en </w:t>
      </w:r>
      <w:r w:rsidR="00BD4875" w:rsidRPr="00974EDA">
        <w:rPr>
          <w:rFonts w:ascii="Times New Roman" w:hAnsi="Times New Roman" w:cs="Times New Roman"/>
          <w:sz w:val="24"/>
          <w:szCs w:val="24"/>
          <w:lang w:val="nl-NL"/>
        </w:rPr>
        <w:t>genoemd naar de</w:t>
      </w:r>
      <w:r w:rsidR="00FC5C2F" w:rsidRPr="00974EDA">
        <w:rPr>
          <w:rFonts w:ascii="Times New Roman" w:hAnsi="Times New Roman" w:cs="Times New Roman"/>
          <w:sz w:val="24"/>
          <w:szCs w:val="24"/>
          <w:lang w:val="nl-NL"/>
        </w:rPr>
        <w:t xml:space="preserve"> Duitse</w:t>
      </w:r>
      <w:r w:rsidR="00BD4875" w:rsidRPr="00974EDA">
        <w:rPr>
          <w:rFonts w:ascii="Times New Roman" w:hAnsi="Times New Roman" w:cs="Times New Roman"/>
          <w:sz w:val="24"/>
          <w:szCs w:val="24"/>
          <w:lang w:val="nl-NL"/>
        </w:rPr>
        <w:t xml:space="preserve"> psychiater en neuropatholoog</w:t>
      </w:r>
      <w:r w:rsidR="00FC5C2F" w:rsidRPr="00974EDA">
        <w:rPr>
          <w:rFonts w:ascii="Times New Roman" w:hAnsi="Times New Roman" w:cs="Times New Roman"/>
          <w:sz w:val="24"/>
          <w:szCs w:val="24"/>
          <w:lang w:val="nl-NL"/>
        </w:rPr>
        <w:t xml:space="preserve"> Dr. Alois Alzheime</w:t>
      </w:r>
      <w:r w:rsidR="00DF10CC" w:rsidRPr="00974EDA">
        <w:rPr>
          <w:rFonts w:ascii="Times New Roman" w:hAnsi="Times New Roman" w:cs="Times New Roman"/>
          <w:sz w:val="24"/>
          <w:szCs w:val="24"/>
          <w:lang w:val="nl-NL"/>
        </w:rPr>
        <w:t>r</w:t>
      </w:r>
      <w:r w:rsidR="00FC5C2F" w:rsidRPr="00974EDA">
        <w:rPr>
          <w:rFonts w:ascii="Times New Roman" w:hAnsi="Times New Roman" w:cs="Times New Roman"/>
          <w:sz w:val="24"/>
          <w:szCs w:val="24"/>
          <w:lang w:val="nl-NL"/>
        </w:rPr>
        <w:t xml:space="preserve">. In 1901 kwam Alzheimer in contact met een </w:t>
      </w:r>
      <w:r w:rsidR="00BD4875" w:rsidRPr="00974EDA">
        <w:rPr>
          <w:rFonts w:ascii="Times New Roman" w:hAnsi="Times New Roman" w:cs="Times New Roman"/>
          <w:sz w:val="24"/>
          <w:szCs w:val="24"/>
          <w:lang w:val="nl-NL"/>
        </w:rPr>
        <w:t xml:space="preserve">patiënte genaamd Auguste </w:t>
      </w:r>
      <w:proofErr w:type="spellStart"/>
      <w:r w:rsidR="00BD4875" w:rsidRPr="00974EDA">
        <w:rPr>
          <w:rFonts w:ascii="Times New Roman" w:hAnsi="Times New Roman" w:cs="Times New Roman"/>
          <w:sz w:val="24"/>
          <w:szCs w:val="24"/>
          <w:lang w:val="nl-NL"/>
        </w:rPr>
        <w:t>Deter</w:t>
      </w:r>
      <w:proofErr w:type="spellEnd"/>
      <w:r w:rsidR="00BD4875" w:rsidRPr="00974EDA">
        <w:rPr>
          <w:rFonts w:ascii="Times New Roman" w:hAnsi="Times New Roman" w:cs="Times New Roman"/>
          <w:sz w:val="24"/>
          <w:szCs w:val="24"/>
          <w:lang w:val="nl-NL"/>
        </w:rPr>
        <w:t xml:space="preserve">, die in dat jaar werd opgenomen in het psychiatrische inrichting in Frankfurt. </w:t>
      </w:r>
      <w:r w:rsidR="00FC5C2F" w:rsidRPr="00974EDA">
        <w:rPr>
          <w:rFonts w:ascii="Times New Roman" w:hAnsi="Times New Roman" w:cs="Times New Roman"/>
          <w:sz w:val="24"/>
          <w:szCs w:val="24"/>
          <w:lang w:val="nl-NL"/>
        </w:rPr>
        <w:t>Deze vrouw van 51 jaar oud vertoonde vreemde gedragspatronen en had geen beschikking meer over haar kortetermijngeheugen.</w:t>
      </w:r>
      <w:r w:rsidR="0085230E" w:rsidRPr="00974EDA">
        <w:rPr>
          <w:sz w:val="24"/>
          <w:szCs w:val="24"/>
          <w:lang w:val="nl-NL"/>
        </w:rPr>
        <w:t xml:space="preserve"> </w:t>
      </w:r>
      <w:r w:rsidR="0085230E" w:rsidRPr="00974EDA">
        <w:rPr>
          <w:rFonts w:ascii="Times New Roman" w:hAnsi="Times New Roman" w:cs="Times New Roman"/>
          <w:sz w:val="24"/>
          <w:szCs w:val="24"/>
          <w:lang w:val="nl-NL"/>
        </w:rPr>
        <w:t>Het kortetermijngeheugen is het geheugen</w:t>
      </w:r>
      <w:r w:rsidR="00413558" w:rsidRPr="00974EDA">
        <w:rPr>
          <w:rFonts w:ascii="Times New Roman" w:hAnsi="Times New Roman" w:cs="Times New Roman"/>
          <w:sz w:val="24"/>
          <w:szCs w:val="24"/>
          <w:lang w:val="nl-NL"/>
        </w:rPr>
        <w:t xml:space="preserve"> waarin gebeurtenissen, feiten en </w:t>
      </w:r>
      <w:r w:rsidR="0085230E" w:rsidRPr="00974EDA">
        <w:rPr>
          <w:rFonts w:ascii="Times New Roman" w:hAnsi="Times New Roman" w:cs="Times New Roman"/>
          <w:sz w:val="24"/>
          <w:szCs w:val="24"/>
          <w:lang w:val="nl-NL"/>
        </w:rPr>
        <w:t>kennis voor korte tijd opgeslagen worden.</w:t>
      </w:r>
    </w:p>
    <w:p w:rsidR="00FC5C2F" w:rsidRPr="00974EDA" w:rsidRDefault="00D5609A" w:rsidP="00FC5C2F">
      <w:pPr>
        <w:rPr>
          <w:rFonts w:ascii="Times New Roman" w:hAnsi="Times New Roman" w:cs="Times New Roman"/>
          <w:sz w:val="24"/>
          <w:szCs w:val="24"/>
          <w:lang w:val="nl-NL"/>
        </w:rPr>
      </w:pPr>
      <w:r w:rsidRPr="00974EDA">
        <w:rPr>
          <w:noProof/>
          <w:lang w:val="nl-NL" w:eastAsia="nl-NL"/>
        </w:rPr>
        <mc:AlternateContent>
          <mc:Choice Requires="wps">
            <w:drawing>
              <wp:anchor distT="0" distB="0" distL="114300" distR="114300" simplePos="0" relativeHeight="251662336" behindDoc="0" locked="0" layoutInCell="1" allowOverlap="1" wp14:anchorId="425BC84A" wp14:editId="561F9460">
                <wp:simplePos x="0" y="0"/>
                <wp:positionH relativeFrom="margin">
                  <wp:align>left</wp:align>
                </wp:positionH>
                <wp:positionV relativeFrom="paragraph">
                  <wp:posOffset>1546692</wp:posOffset>
                </wp:positionV>
                <wp:extent cx="1810385" cy="207010"/>
                <wp:effectExtent l="0" t="0" r="0" b="2540"/>
                <wp:wrapThrough wrapText="bothSides">
                  <wp:wrapPolygon edited="0">
                    <wp:start x="0" y="0"/>
                    <wp:lineTo x="0" y="19877"/>
                    <wp:lineTo x="21365" y="19877"/>
                    <wp:lineTo x="21365" y="0"/>
                    <wp:lineTo x="0" y="0"/>
                  </wp:wrapPolygon>
                </wp:wrapThrough>
                <wp:docPr id="4" name="Tekstvak 4"/>
                <wp:cNvGraphicFramePr/>
                <a:graphic xmlns:a="http://schemas.openxmlformats.org/drawingml/2006/main">
                  <a:graphicData uri="http://schemas.microsoft.com/office/word/2010/wordprocessingShape">
                    <wps:wsp>
                      <wps:cNvSpPr txBox="1"/>
                      <wps:spPr>
                        <a:xfrm>
                          <a:off x="0" y="0"/>
                          <a:ext cx="1810385" cy="207010"/>
                        </a:xfrm>
                        <a:prstGeom prst="rect">
                          <a:avLst/>
                        </a:prstGeom>
                        <a:solidFill>
                          <a:prstClr val="white"/>
                        </a:solidFill>
                        <a:ln>
                          <a:noFill/>
                        </a:ln>
                      </wps:spPr>
                      <wps:txbx>
                        <w:txbxContent>
                          <w:p w:rsidR="002E3EBC" w:rsidRPr="0099232D" w:rsidRDefault="002E3EBC" w:rsidP="002E3EBC">
                            <w:pPr>
                              <w:pStyle w:val="Bijschrift"/>
                              <w:rPr>
                                <w:rFonts w:ascii="Times New Roman" w:hAnsi="Times New Roman" w:cs="Times New Roman"/>
                                <w:noProof/>
                                <w:sz w:val="24"/>
                                <w:szCs w:val="24"/>
                              </w:rPr>
                            </w:pPr>
                            <w:proofErr w:type="spellStart"/>
                            <w:r>
                              <w:t>Figuur</w:t>
                            </w:r>
                            <w:proofErr w:type="spellEnd"/>
                            <w:r>
                              <w:t xml:space="preserve"> </w:t>
                            </w:r>
                            <w:r w:rsidR="00CE6AEE">
                              <w:fldChar w:fldCharType="begin"/>
                            </w:r>
                            <w:r w:rsidR="00CE6AEE">
                              <w:instrText xml:space="preserve"> SEQ Figuur \* ARABIC </w:instrText>
                            </w:r>
                            <w:r w:rsidR="00CE6AEE">
                              <w:fldChar w:fldCharType="separate"/>
                            </w:r>
                            <w:r w:rsidR="00531C9E">
                              <w:rPr>
                                <w:noProof/>
                              </w:rPr>
                              <w:t>1</w:t>
                            </w:r>
                            <w:r w:rsidR="00CE6AEE">
                              <w:rPr>
                                <w:noProof/>
                              </w:rPr>
                              <w:fldChar w:fldCharType="end"/>
                            </w:r>
                            <w:r>
                              <w:t xml:space="preserve"> Dr. Alois Alzheimer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5BC84A" id="_x0000_t202" coordsize="21600,21600" o:spt="202" path="m,l,21600r21600,l21600,xe">
                <v:stroke joinstyle="miter"/>
                <v:path gradientshapeok="t" o:connecttype="rect"/>
              </v:shapetype>
              <v:shape id="Tekstvak 4" o:spid="_x0000_s1026" type="#_x0000_t202" style="position:absolute;margin-left:0;margin-top:121.8pt;width:142.55pt;height:16.3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" stroked="f">
                <v:textbox inset="0,0,0,0">
                  <w:txbxContent>
                    <w:p w:rsidR="002E3EBC" w:rsidRPr="0099232D" w:rsidRDefault="002E3EBC" w:rsidP="002E3EBC">
                      <w:pPr>
                        <w:pStyle w:val="Bijschrift"/>
                        <w:rPr>
                          <w:rFonts w:ascii="Times New Roman" w:hAnsi="Times New Roman" w:cs="Times New Roman"/>
                          <w:noProof/>
                          <w:sz w:val="24"/>
                          <w:szCs w:val="24"/>
                        </w:rPr>
                      </w:pPr>
                      <w:proofErr w:type="spellStart"/>
                      <w:r>
                        <w:t>Figuur</w:t>
                      </w:r>
                      <w:proofErr w:type="spellEnd"/>
                      <w:r>
                        <w:t xml:space="preserve"> </w:t>
                      </w:r>
                      <w:r w:rsidR="00CE6AEE">
                        <w:fldChar w:fldCharType="begin"/>
                      </w:r>
                      <w:r w:rsidR="00CE6AEE">
                        <w:instrText xml:space="preserve"> SEQ Figuur \* ARABIC </w:instrText>
                      </w:r>
                      <w:r w:rsidR="00CE6AEE">
                        <w:fldChar w:fldCharType="separate"/>
                      </w:r>
                      <w:r w:rsidR="00531C9E">
                        <w:rPr>
                          <w:noProof/>
                        </w:rPr>
                        <w:t>1</w:t>
                      </w:r>
                      <w:r w:rsidR="00CE6AEE">
                        <w:rPr>
                          <w:noProof/>
                        </w:rPr>
                        <w:fldChar w:fldCharType="end"/>
                      </w:r>
                      <w:r>
                        <w:t xml:space="preserve"> Dr. Alois Alzheimer</w:t>
                      </w:r>
                    </w:p>
                  </w:txbxContent>
                </v:textbox>
                <w10:wrap type="through" anchorx="margin"/>
              </v:shape>
            </w:pict>
          </mc:Fallback>
        </mc:AlternateContent>
      </w:r>
      <w:r w:rsidR="00FC5C2F" w:rsidRPr="00974EDA">
        <w:rPr>
          <w:rFonts w:ascii="Times New Roman" w:hAnsi="Times New Roman" w:cs="Times New Roman"/>
          <w:sz w:val="24"/>
          <w:szCs w:val="24"/>
          <w:lang w:val="nl-NL"/>
        </w:rPr>
        <w:t>Tijdens een psychiatrisch onderzoek bleek de vrouw niet m</w:t>
      </w:r>
      <w:r w:rsidR="00F90981" w:rsidRPr="00974EDA">
        <w:rPr>
          <w:rFonts w:ascii="Times New Roman" w:hAnsi="Times New Roman" w:cs="Times New Roman"/>
          <w:sz w:val="24"/>
          <w:szCs w:val="24"/>
          <w:lang w:val="nl-NL"/>
        </w:rPr>
        <w:t xml:space="preserve">eer in staat </w:t>
      </w:r>
      <w:r w:rsidR="002E3EBC" w:rsidRPr="00974EDA">
        <w:rPr>
          <w:rFonts w:ascii="Times New Roman" w:hAnsi="Times New Roman" w:cs="Times New Roman"/>
          <w:sz w:val="24"/>
          <w:szCs w:val="24"/>
          <w:lang w:val="nl-NL"/>
        </w:rPr>
        <w:t xml:space="preserve">te zijn </w:t>
      </w:r>
      <w:r w:rsidR="00F90981" w:rsidRPr="00974EDA">
        <w:rPr>
          <w:rFonts w:ascii="Times New Roman" w:hAnsi="Times New Roman" w:cs="Times New Roman"/>
          <w:sz w:val="24"/>
          <w:szCs w:val="24"/>
          <w:lang w:val="nl-NL"/>
        </w:rPr>
        <w:t>om logische</w:t>
      </w:r>
      <w:r w:rsidR="0085230E" w:rsidRPr="00974EDA">
        <w:rPr>
          <w:rFonts w:ascii="Times New Roman" w:hAnsi="Times New Roman" w:cs="Times New Roman"/>
          <w:sz w:val="24"/>
          <w:szCs w:val="24"/>
          <w:lang w:val="nl-NL"/>
        </w:rPr>
        <w:t xml:space="preserve"> antwoorden te formuleren. </w:t>
      </w:r>
      <w:r w:rsidR="00FC5C2F" w:rsidRPr="00974EDA">
        <w:rPr>
          <w:rFonts w:ascii="Times New Roman" w:hAnsi="Times New Roman" w:cs="Times New Roman"/>
          <w:sz w:val="24"/>
          <w:szCs w:val="24"/>
          <w:lang w:val="nl-NL"/>
        </w:rPr>
        <w:t>Toen Alzheimer haar vroeg om het getal ‘5’ te n</w:t>
      </w:r>
      <w:r w:rsidR="0085230E" w:rsidRPr="00974EDA">
        <w:rPr>
          <w:rFonts w:ascii="Times New Roman" w:hAnsi="Times New Roman" w:cs="Times New Roman"/>
          <w:sz w:val="24"/>
          <w:szCs w:val="24"/>
          <w:lang w:val="nl-NL"/>
        </w:rPr>
        <w:t>oteren schreef ze ‘een vrouw’</w:t>
      </w:r>
      <w:r w:rsidR="00F90981" w:rsidRPr="00974EDA">
        <w:rPr>
          <w:rFonts w:ascii="Times New Roman" w:hAnsi="Times New Roman" w:cs="Times New Roman"/>
          <w:sz w:val="24"/>
          <w:szCs w:val="24"/>
          <w:lang w:val="nl-NL"/>
        </w:rPr>
        <w:t xml:space="preserve">. </w:t>
      </w:r>
      <w:r w:rsidR="0085230E" w:rsidRPr="00974EDA">
        <w:rPr>
          <w:rFonts w:ascii="Times New Roman" w:hAnsi="Times New Roman" w:cs="Times New Roman"/>
          <w:sz w:val="24"/>
          <w:szCs w:val="24"/>
          <w:lang w:val="nl-NL"/>
        </w:rPr>
        <w:t>En t</w:t>
      </w:r>
      <w:r w:rsidR="00FC5C2F" w:rsidRPr="00974EDA">
        <w:rPr>
          <w:rFonts w:ascii="Times New Roman" w:hAnsi="Times New Roman" w:cs="Times New Roman"/>
          <w:sz w:val="24"/>
          <w:szCs w:val="24"/>
          <w:lang w:val="nl-NL"/>
        </w:rPr>
        <w:t>erwijl ze kauwde op een stuk varkensvlees bleef ze volhouden dat ze spinazie aan het eten was. Alzheimer concludeerde dat Auguste vergeetachtig was, maar dat ze zich wel bewust was van haar conditie. De vrouw merkte namelijk regelmatig op “Ik lijk mezelf verloren te hebben”. De aandoening van Auguste werd een obsessie voor Alzheimer</w:t>
      </w:r>
      <w:r w:rsidR="00F90981" w:rsidRPr="00974EDA">
        <w:rPr>
          <w:rFonts w:ascii="Times New Roman" w:hAnsi="Times New Roman" w:cs="Times New Roman"/>
          <w:sz w:val="24"/>
          <w:szCs w:val="24"/>
          <w:lang w:val="nl-NL"/>
        </w:rPr>
        <w:t>.</w:t>
      </w:r>
    </w:p>
    <w:p w:rsidR="00B86284" w:rsidRPr="00974EDA" w:rsidRDefault="00F9438D" w:rsidP="00FC5C2F">
      <w:pPr>
        <w:rPr>
          <w:rFonts w:ascii="Times New Roman" w:hAnsi="Times New Roman" w:cs="Times New Roman"/>
          <w:sz w:val="24"/>
          <w:szCs w:val="24"/>
          <w:lang w:val="nl-NL"/>
        </w:rPr>
      </w:pPr>
      <w:r w:rsidRPr="00974EDA">
        <w:rPr>
          <w:rFonts w:ascii="Times New Roman" w:hAnsi="Times New Roman" w:cs="Times New Roman"/>
          <w:noProof/>
          <w:sz w:val="24"/>
          <w:szCs w:val="24"/>
          <w:lang w:val="nl-NL" w:eastAsia="nl-NL"/>
        </w:rPr>
        <w:drawing>
          <wp:anchor distT="0" distB="0" distL="114300" distR="114300" simplePos="0" relativeHeight="251660288" behindDoc="0" locked="0" layoutInCell="1" allowOverlap="1">
            <wp:simplePos x="0" y="0"/>
            <wp:positionH relativeFrom="margin">
              <wp:posOffset>4224655</wp:posOffset>
            </wp:positionH>
            <wp:positionV relativeFrom="paragraph">
              <wp:posOffset>10795</wp:posOffset>
            </wp:positionV>
            <wp:extent cx="1718945" cy="2587625"/>
            <wp:effectExtent l="0" t="0" r="0" b="0"/>
            <wp:wrapThrough wrapText="bothSides">
              <wp:wrapPolygon edited="0">
                <wp:start x="0" y="0"/>
                <wp:lineTo x="0" y="21416"/>
                <wp:lineTo x="21331" y="21416"/>
                <wp:lineTo x="213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rtse patient alzheimer.jpg"/>
                    <pic:cNvPicPr/>
                  </pic:nvPicPr>
                  <pic:blipFill>
                    <a:blip r:embed="rId9">
                      <a:extLst>
                        <a:ext uri="{28A0092B-C50C-407E-A947-70E740481C1C}">
                          <a14:useLocalDpi xmlns:a14="http://schemas.microsoft.com/office/drawing/2010/main" val="0"/>
                        </a:ext>
                      </a:extLst>
                    </a:blip>
                    <a:stretch>
                      <a:fillRect/>
                    </a:stretch>
                  </pic:blipFill>
                  <pic:spPr>
                    <a:xfrm>
                      <a:off x="0" y="0"/>
                      <a:ext cx="1718945" cy="2587625"/>
                    </a:xfrm>
                    <a:prstGeom prst="rect">
                      <a:avLst/>
                    </a:prstGeom>
                  </pic:spPr>
                </pic:pic>
              </a:graphicData>
            </a:graphic>
            <wp14:sizeRelH relativeFrom="margin">
              <wp14:pctWidth>0</wp14:pctWidth>
            </wp14:sizeRelH>
            <wp14:sizeRelV relativeFrom="margin">
              <wp14:pctHeight>0</wp14:pctHeight>
            </wp14:sizeRelV>
          </wp:anchor>
        </w:drawing>
      </w:r>
      <w:r w:rsidR="00FC5C2F" w:rsidRPr="00974EDA">
        <w:rPr>
          <w:rFonts w:ascii="Times New Roman" w:hAnsi="Times New Roman" w:cs="Times New Roman"/>
          <w:sz w:val="24"/>
          <w:szCs w:val="24"/>
          <w:lang w:val="nl-NL"/>
        </w:rPr>
        <w:t xml:space="preserve">Toen </w:t>
      </w:r>
      <w:proofErr w:type="spellStart"/>
      <w:r w:rsidR="00FC5C2F" w:rsidRPr="00974EDA">
        <w:rPr>
          <w:rFonts w:ascii="Times New Roman" w:hAnsi="Times New Roman" w:cs="Times New Roman"/>
          <w:sz w:val="24"/>
          <w:szCs w:val="24"/>
          <w:lang w:val="nl-NL"/>
        </w:rPr>
        <w:t>Deter</w:t>
      </w:r>
      <w:proofErr w:type="spellEnd"/>
      <w:r w:rsidR="00FC5C2F" w:rsidRPr="00974EDA">
        <w:rPr>
          <w:rFonts w:ascii="Times New Roman" w:hAnsi="Times New Roman" w:cs="Times New Roman"/>
          <w:sz w:val="24"/>
          <w:szCs w:val="24"/>
          <w:lang w:val="nl-NL"/>
        </w:rPr>
        <w:t xml:space="preserve"> in 1906 overleed</w:t>
      </w:r>
      <w:r w:rsidR="0085230E" w:rsidRPr="00974EDA">
        <w:rPr>
          <w:rFonts w:ascii="Times New Roman" w:hAnsi="Times New Roman" w:cs="Times New Roman"/>
          <w:sz w:val="24"/>
          <w:szCs w:val="24"/>
          <w:lang w:val="nl-NL"/>
        </w:rPr>
        <w:t xml:space="preserve"> deed Alzheimer een autopsie op haar hersenen</w:t>
      </w:r>
      <w:r w:rsidR="00FC5C2F" w:rsidRPr="00974EDA">
        <w:rPr>
          <w:rFonts w:ascii="Times New Roman" w:hAnsi="Times New Roman" w:cs="Times New Roman"/>
          <w:sz w:val="24"/>
          <w:szCs w:val="24"/>
          <w:lang w:val="nl-NL"/>
        </w:rPr>
        <w:t>.</w:t>
      </w:r>
      <w:r w:rsidR="0085230E" w:rsidRPr="00974EDA">
        <w:rPr>
          <w:rFonts w:ascii="Times New Roman" w:hAnsi="Times New Roman" w:cs="Times New Roman"/>
          <w:sz w:val="24"/>
          <w:szCs w:val="24"/>
          <w:lang w:val="nl-NL"/>
        </w:rPr>
        <w:t xml:space="preserve"> Een autopsie is een</w:t>
      </w:r>
      <w:r w:rsidR="00B86284" w:rsidRPr="00974EDA">
        <w:rPr>
          <w:rFonts w:ascii="Times New Roman" w:hAnsi="Times New Roman" w:cs="Times New Roman"/>
          <w:sz w:val="24"/>
          <w:szCs w:val="24"/>
          <w:lang w:val="nl-NL"/>
        </w:rPr>
        <w:t xml:space="preserve"> onderzoek door een patholoog waarbij de organen van een lijk worden </w:t>
      </w:r>
      <w:r w:rsidR="00974EDA" w:rsidRPr="00974EDA">
        <w:rPr>
          <w:rFonts w:ascii="Times New Roman" w:hAnsi="Times New Roman" w:cs="Times New Roman"/>
          <w:sz w:val="24"/>
          <w:szCs w:val="24"/>
          <w:lang w:val="nl-NL"/>
        </w:rPr>
        <w:t>opengesneden</w:t>
      </w:r>
      <w:r w:rsidR="00B86284" w:rsidRPr="00974EDA">
        <w:rPr>
          <w:rFonts w:ascii="Times New Roman" w:hAnsi="Times New Roman" w:cs="Times New Roman"/>
          <w:sz w:val="24"/>
          <w:szCs w:val="24"/>
          <w:lang w:val="nl-NL"/>
        </w:rPr>
        <w:t xml:space="preserve"> en bekeken om te zoeken naar doodsoorzaken.</w:t>
      </w:r>
      <w:r w:rsidR="002E3EBC" w:rsidRPr="00974EDA">
        <w:rPr>
          <w:rFonts w:ascii="Times New Roman" w:hAnsi="Times New Roman" w:cs="Times New Roman"/>
          <w:sz w:val="24"/>
          <w:szCs w:val="24"/>
          <w:lang w:val="nl-NL"/>
        </w:rPr>
        <w:t xml:space="preserve"> </w:t>
      </w:r>
      <w:r w:rsidR="00FC5C2F" w:rsidRPr="00974EDA">
        <w:rPr>
          <w:rFonts w:ascii="Times New Roman" w:hAnsi="Times New Roman" w:cs="Times New Roman"/>
          <w:sz w:val="24"/>
          <w:szCs w:val="24"/>
          <w:lang w:val="nl-NL"/>
        </w:rPr>
        <w:t xml:space="preserve">Bij dit onderzoek </w:t>
      </w:r>
      <w:r w:rsidR="00F90981" w:rsidRPr="00974EDA">
        <w:rPr>
          <w:rFonts w:ascii="Times New Roman" w:hAnsi="Times New Roman" w:cs="Times New Roman"/>
          <w:sz w:val="24"/>
          <w:szCs w:val="24"/>
          <w:lang w:val="nl-NL"/>
        </w:rPr>
        <w:t xml:space="preserve">ontdekte </w:t>
      </w:r>
      <w:r w:rsidR="002E3EBC" w:rsidRPr="00974EDA">
        <w:rPr>
          <w:rFonts w:ascii="Times New Roman" w:hAnsi="Times New Roman" w:cs="Times New Roman"/>
          <w:sz w:val="24"/>
          <w:szCs w:val="24"/>
          <w:lang w:val="nl-NL"/>
        </w:rPr>
        <w:t xml:space="preserve">de neuropatholoog </w:t>
      </w:r>
      <w:r w:rsidR="00B86284" w:rsidRPr="00974EDA">
        <w:rPr>
          <w:rFonts w:ascii="Times New Roman" w:hAnsi="Times New Roman" w:cs="Times New Roman"/>
          <w:sz w:val="24"/>
          <w:szCs w:val="24"/>
          <w:lang w:val="nl-NL"/>
        </w:rPr>
        <w:t>eiwitophopingen (amyloïde plaques) aan de buitenkant en rondom de hersencellen.</w:t>
      </w:r>
      <w:r w:rsidR="002E3EBC" w:rsidRPr="00974EDA">
        <w:rPr>
          <w:rFonts w:ascii="Times New Roman" w:hAnsi="Times New Roman" w:cs="Times New Roman"/>
          <w:sz w:val="24"/>
          <w:szCs w:val="24"/>
          <w:lang w:val="nl-NL"/>
        </w:rPr>
        <w:t xml:space="preserve"> Verder ontdekte hij kluwen vezels (neurofibrillaire kluwen) binnenin de hersencellen. </w:t>
      </w:r>
    </w:p>
    <w:p w:rsidR="00FC5C2F" w:rsidRPr="00974EDA" w:rsidRDefault="00FC5C2F" w:rsidP="00FC5C2F">
      <w:pPr>
        <w:rPr>
          <w:rFonts w:ascii="Times New Roman" w:hAnsi="Times New Roman" w:cs="Times New Roman"/>
          <w:sz w:val="24"/>
          <w:szCs w:val="24"/>
          <w:lang w:val="nl-NL"/>
        </w:rPr>
        <w:bidi w:val="false"/>
        <w:jc w:val="left"/>
        <w:ind w:firstLine="0" w:hanging="0" w:right="0" w:left="0"/>
        <w:spacing w:line="264" w:lineRule="auto" w:before="0" w:after="160"/>
      </w:pPr>
      <w:r w:rsidRPr="00974EDA">
        <w:rPr>
          <w:rFonts w:ascii="Times New Roman" w:hAnsi="Times New Roman" w:cs="Times New Roman"/>
          <w:sz w:val="24"/>
          <w:szCs w:val="24"/>
          <w:lang w:val="nl-NL"/>
        </w:rPr>
        <w:t>Alzheimer was daarmee de eerste neuroloog ter wereld die concludeerde dat de ziekte een hersenaandoening was en geen ouderdomsverschijnsel.</w:t>
      </w:r>
      <w:r w:rsidR="00F9438D" w:rsidRPr="00974EDA">
        <w:rPr>
          <w:rFonts w:ascii="Times New Roman" w:hAnsi="Times New Roman" w:cs="Times New Roman"/>
          <w:sz w:val="24"/>
          <w:szCs w:val="24"/>
          <w:lang w:val="nl-NL"/>
        </w:rPr>
        <w:t xml:space="preserve"> Sindsdien werd</w:t>
      </w:r>
      <w:r w:rsidRPr="00974EDA">
        <w:rPr>
          <w:rFonts w:ascii="Times New Roman" w:hAnsi="Times New Roman" w:cs="Times New Roman" w:eastAsia="Times New Roman"/>
          <w:sz w:val="24"/>
          <w:szCs w:val="24"/>
          <w:lang w:val="nl-NL"/>
          <w:smallCaps w:val="false"/>
          <w:caps w:val="false"/>
          <w:u w:val="none"/>
          <w:highlight w:val="none"/>
          <w:color w:val="000000"/>
          <w:vanish w:val="false"/>
          <w:strike w:val="false"/>
          <w:i w:val="false"/>
          <w:iCs w:val="false"/>
          <w:b w:val="false"/>
          <w:bCs w:val="false"/>
          <w:shadow w:val="false"/>
          <w:vertAlign w:val="baseline"/>
          <w:effect w:val="none"/>
        </w:rPr>
        <w:t xml:space="preserve"> deze</w:t>
      </w:r>
      <w:r>
        <w:rPr>
          <w:rFonts w:ascii="Times New Roman" w:hAnsi="Times New Roman" w:cs="Times New Roman"/>
          <w:sz w:val="24"/>
          <w:szCs w:val="24"/>
          <w:lang w:val="nl-NL"/>
        </w:rPr>
        <w:t xml:space="preserve"> aandoening bekend als de ziekte van Alzheimer.</w:t>
      </w:r>
    </w:p>
    <w:p w:rsidR="006221BE" w:rsidRPr="00974EDA" w:rsidRDefault="006221BE" w:rsidP="002E3EBC">
      <w:pPr>
        <w:rPr>
          <w:rFonts w:ascii="Times New Roman" w:hAnsi="Times New Roman" w:cs="Times New Roman"/>
          <w:i/>
          <w:color w:val="FF0000"/>
          <w:sz w:val="24"/>
          <w:szCs w:val="24"/>
          <w:lang w:val="nl-NL"/>
        </w:rPr>
      </w:pPr>
      <w:r w:rsidRPr="00974EDA">
        <w:rPr>
          <w:rFonts w:ascii="Times New Roman" w:hAnsi="Times New Roman" w:cs="Times New Roman"/>
          <w:sz w:val="24"/>
          <w:szCs w:val="24"/>
          <w:lang w:val="nl-NL"/>
        </w:rPr>
        <w:t xml:space="preserve">               </w:t>
      </w:r>
    </w:p>
    <w:p w:rsidR="00B95728" w:rsidRPr="00974EDA" w:rsidRDefault="002E3EBC">
      <w:pPr>
        <w:rPr>
          <w:rFonts w:ascii="Times New Roman" w:hAnsi="Times New Roman" w:cs="Times New Roman"/>
          <w:sz w:val="24"/>
          <w:szCs w:val="24"/>
          <w:lang w:val="nl-NL"/>
        </w:rPr>
      </w:pPr>
      <w:r w:rsidRPr="00974EDA">
        <w:rPr>
          <w:noProof/>
          <w:lang w:val="nl-NL" w:eastAsia="nl-NL"/>
        </w:rPr>
        <mc:AlternateContent>
          <mc:Choice Requires="wps">
            <w:drawing>
              <wp:anchor distT="0" distB="0" distL="114300" distR="114300" simplePos="0" relativeHeight="251664384" behindDoc="0" locked="0" layoutInCell="1" allowOverlap="1" wp14:anchorId="244B805D" wp14:editId="7F882894">
                <wp:simplePos x="0" y="0"/>
                <wp:positionH relativeFrom="margin">
                  <wp:align>right</wp:align>
                </wp:positionH>
                <wp:positionV relativeFrom="paragraph">
                  <wp:posOffset>33068</wp:posOffset>
                </wp:positionV>
                <wp:extent cx="1718945" cy="163830"/>
                <wp:effectExtent l="0" t="0" r="0" b="7620"/>
                <wp:wrapThrough wrapText="bothSides">
                  <wp:wrapPolygon edited="0">
                    <wp:start x="0" y="0"/>
                    <wp:lineTo x="0" y="20093"/>
                    <wp:lineTo x="21305" y="20093"/>
                    <wp:lineTo x="21305" y="0"/>
                    <wp:lineTo x="0" y="0"/>
                  </wp:wrapPolygon>
                </wp:wrapThrough>
                <wp:docPr id="5" name="Tekstvak 5"/>
                <wp:cNvGraphicFramePr/>
                <a:graphic xmlns:a="http://schemas.openxmlformats.org/drawingml/2006/main">
                  <a:graphicData uri="http://schemas.microsoft.com/office/word/2010/wordprocessingShape">
                    <wps:wsp>
                      <wps:cNvSpPr txBox="1"/>
                      <wps:spPr>
                        <a:xfrm>
                          <a:off x="0" y="0"/>
                          <a:ext cx="1718945" cy="163830"/>
                        </a:xfrm>
                        <a:prstGeom prst="rect">
                          <a:avLst/>
                        </a:prstGeom>
                        <a:solidFill>
                          <a:prstClr val="white"/>
                        </a:solidFill>
                        <a:ln>
                          <a:noFill/>
                        </a:ln>
                      </wps:spPr>
                      <wps:txbx>
                        <w:txbxContent>
                          <w:p w:rsidR="002E3EBC" w:rsidRPr="000E6529" w:rsidRDefault="002E3EBC" w:rsidP="002E3EBC">
                            <w:pPr>
                              <w:pStyle w:val="Bijschrift"/>
                              <w:rPr>
                                <w:rFonts w:ascii="Times New Roman" w:hAnsi="Times New Roman" w:cs="Times New Roman"/>
                                <w:noProof/>
                                <w:sz w:val="24"/>
                                <w:szCs w:val="24"/>
                              </w:rPr>
                            </w:pPr>
                            <w:proofErr w:type="spellStart"/>
                            <w:r>
                              <w:t>Figuur</w:t>
                            </w:r>
                            <w:proofErr w:type="spellEnd"/>
                            <w:r>
                              <w:t xml:space="preserve"> </w:t>
                            </w:r>
                            <w:r w:rsidR="00CE6AEE">
                              <w:fldChar w:fldCharType="begin"/>
                            </w:r>
                            <w:r w:rsidR="00CE6AEE">
                              <w:instrText xml:space="preserve"> SEQ Figuur \* ARABIC </w:instrText>
                            </w:r>
                            <w:r w:rsidR="00CE6AEE">
                              <w:fldChar w:fldCharType="separate"/>
                            </w:r>
                            <w:r w:rsidR="00531C9E">
                              <w:rPr>
                                <w:noProof/>
                              </w:rPr>
                              <w:t>2</w:t>
                            </w:r>
                            <w:r w:rsidR="00CE6AEE">
                              <w:rPr>
                                <w:noProof/>
                              </w:rPr>
                              <w:fldChar w:fldCharType="end"/>
                            </w:r>
                            <w:r>
                              <w:t xml:space="preserve"> Auguste Deter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4B805D" id="Tekstvak 5" o:spid="_x0000_s1027" type="#_x0000_t202" style="position:absolute;margin-left:84.15pt;margin-top:2.6pt;width:135.35pt;height:12.9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" stroked="f">
                <v:textbox inset="0,0,0,0">
                  <w:txbxContent>
                    <w:p w:rsidR="002E3EBC" w:rsidRPr="000E6529" w:rsidRDefault="002E3EBC" w:rsidP="002E3EBC">
                      <w:pPr>
                        <w:pStyle w:val="Bijschrift"/>
                        <w:rPr>
                          <w:rFonts w:ascii="Times New Roman" w:hAnsi="Times New Roman" w:cs="Times New Roman"/>
                          <w:noProof/>
                          <w:sz w:val="24"/>
                          <w:szCs w:val="24"/>
                        </w:rPr>
                      </w:pPr>
                      <w:proofErr w:type="spellStart"/>
                      <w:r>
                        <w:t>Figuur</w:t>
                      </w:r>
                      <w:proofErr w:type="spellEnd"/>
                      <w:r>
                        <w:t xml:space="preserve"> </w:t>
                      </w:r>
                      <w:r w:rsidR="00CE6AEE">
                        <w:fldChar w:fldCharType="begin"/>
                      </w:r>
                      <w:r w:rsidR="00CE6AEE">
                        <w:instrText xml:space="preserve"> SEQ Figuur \* ARABIC </w:instrText>
                      </w:r>
                      <w:r w:rsidR="00CE6AEE">
                        <w:fldChar w:fldCharType="separate"/>
                      </w:r>
                      <w:r w:rsidR="00531C9E">
                        <w:rPr>
                          <w:noProof/>
                        </w:rPr>
                        <w:t>2</w:t>
                      </w:r>
                      <w:r w:rsidR="00CE6AEE">
                        <w:rPr>
                          <w:noProof/>
                        </w:rPr>
                        <w:fldChar w:fldCharType="end"/>
                      </w:r>
                      <w:r>
                        <w:t xml:space="preserve"> Auguste Deter</w:t>
                      </w:r>
                    </w:p>
                  </w:txbxContent>
                </v:textbox>
                <w10:wrap type="through" anchorx="margin"/>
              </v:shape>
            </w:pict>
          </mc:Fallback>
        </mc:AlternateContent>
      </w:r>
    </w:p>
    <w:p w:rsidR="00B95728" w:rsidRPr="00974EDA" w:rsidRDefault="00B95728">
      <w:pPr>
        <w:rPr>
          <w:rFonts w:ascii="Times New Roman" w:hAnsi="Times New Roman" w:cs="Times New Roman"/>
          <w:lang w:val="nl-NL"/>
        </w:rPr>
      </w:pPr>
    </w:p>
    <w:p w:rsidR="00477531" w:rsidRPr="00974EDA" w:rsidRDefault="00477531">
      <w:pPr>
        <w:rPr>
          <w:rFonts w:ascii="Times New Roman" w:hAnsi="Times New Roman" w:cs="Times New Roman"/>
          <w:lang w:val="nl-NL"/>
        </w:rPr>
      </w:pPr>
      <w:r w:rsidRPr="00974EDA">
        <w:rPr>
          <w:rFonts w:ascii="Times New Roman" w:hAnsi="Times New Roman" w:cs="Times New Roman"/>
          <w:lang w:val="nl-NL"/>
        </w:rPr>
        <w:br w:type="page"/>
      </w:r>
    </w:p>
    <w:p w:rsidR="00ED76C9" w:rsidRDefault="00CA0BF4" w:rsidP="00ED76C9">
      <w:pPr>
        <w:rPr>
          <w:rFonts w:ascii="Times New Roman" w:hAnsi="Times New Roman" w:cs="Times New Roman"/>
          <w:b/>
          <w:sz w:val="36"/>
          <w:szCs w:val="36"/>
          <w:lang w:val="nl-NL"/>
        </w:rPr>
      </w:pPr>
      <w:r>
        <w:rPr>
          <w:rFonts w:ascii="Times New Roman" w:hAnsi="Times New Roman" w:cs="Times New Roman"/>
          <w:b/>
          <w:sz w:val="36"/>
          <w:szCs w:val="36"/>
          <w:lang w:val="nl-NL"/>
        </w:rPr>
        <w:lastRenderedPageBreak/>
        <w:t xml:space="preserve">Hoofdstuk 2.  </w:t>
      </w:r>
      <w:r w:rsidR="00477531" w:rsidRPr="00974EDA">
        <w:rPr>
          <w:rFonts w:ascii="Times New Roman" w:hAnsi="Times New Roman" w:cs="Times New Roman"/>
          <w:b/>
          <w:sz w:val="36"/>
          <w:szCs w:val="36"/>
          <w:lang w:val="nl-NL"/>
        </w:rPr>
        <w:t>Het ziektebeeld</w:t>
      </w:r>
    </w:p>
    <w:p w:rsidR="00ED76C9" w:rsidRDefault="00ED76C9" w:rsidP="00ED76C9">
      <w:pPr>
        <w:rPr>
          <w:rFonts w:ascii="Times New Roman" w:hAnsi="Times New Roman" w:cs="Times New Roman"/>
          <w:b/>
          <w:sz w:val="36"/>
          <w:szCs w:val="36"/>
          <w:lang w:val="nl-NL"/>
        </w:rPr>
      </w:pPr>
    </w:p>
    <w:p w:rsidR="007271D1" w:rsidRPr="007271D1" w:rsidRDefault="00CA0BF4" w:rsidP="00ED76C9">
      <w:pPr>
        <w:rPr>
          <w:rFonts w:ascii="Times New Roman" w:hAnsi="Times New Roman" w:cs="Times New Roman"/>
          <w:b/>
          <w:sz w:val="28"/>
          <w:szCs w:val="28"/>
          <w:lang w:val="nl-NL"/>
        </w:rPr>
      </w:pPr>
      <w:r>
        <w:rPr>
          <w:rFonts w:ascii="Times New Roman" w:eastAsia="Times New Roman" w:hAnsi="Times New Roman" w:cs="Times New Roman"/>
          <w:b/>
          <w:sz w:val="28"/>
          <w:szCs w:val="28"/>
          <w:lang w:val="nl-NL" w:eastAsia="nl-NL"/>
        </w:rPr>
        <w:t xml:space="preserve">§ 2.1 </w:t>
      </w:r>
      <w:r w:rsidR="007271D1" w:rsidRPr="007271D1">
        <w:rPr>
          <w:rFonts w:ascii="Times New Roman" w:eastAsia="Times New Roman" w:hAnsi="Times New Roman" w:cs="Times New Roman"/>
          <w:b/>
          <w:sz w:val="28"/>
          <w:szCs w:val="28"/>
          <w:lang w:val="nl-NL" w:eastAsia="nl-NL"/>
        </w:rPr>
        <w:t xml:space="preserve">Het verschil tussen dementie en Alzheimer </w:t>
      </w:r>
    </w:p>
    <w:p w:rsidR="00ED76C9" w:rsidRPr="005E48B3" w:rsidRDefault="007271D1" w:rsidP="007271D1">
      <w:pPr>
        <w:spacing w:before="100" w:beforeAutospacing="1" w:after="100" w:afterAutospacing="1" w:line="240" w:lineRule="auto"/>
        <w:rPr>
          <w:rFonts w:ascii="Times New Roman" w:hAnsi="Times New Roman" w:cs="Times New Roman"/>
          <w:sz w:val="24"/>
          <w:szCs w:val="24"/>
          <w:lang w:val="nl-NL"/>
        </w:rPr>
      </w:pPr>
      <w:r w:rsidRPr="007271D1">
        <w:rPr>
          <w:rFonts w:ascii="Times New Roman" w:eastAsia="Times New Roman" w:hAnsi="Times New Roman" w:cs="Times New Roman"/>
          <w:sz w:val="24"/>
          <w:szCs w:val="24"/>
          <w:lang w:val="nl-NL" w:eastAsia="nl-NL"/>
        </w:rPr>
        <w:t xml:space="preserve">De termen 'dementie' en 'ziekte van Alzheimer' worden vaak door elkaar gebruikt. Dementie is een verzamelnaam voor symptomen waarbij de hersenen worden aangetast. Zenuwcellen doen hun werk niet goed meer, waardoor het functioneren van de hersenen achteruit gaat. Diverse ziekten kunnen dementie veroorzaken. De ziekte van Alzheimer is er één van: het is de meest voorkomende en </w:t>
      </w:r>
      <w:r w:rsidR="00ED76C9">
        <w:rPr>
          <w:rFonts w:ascii="Times New Roman" w:eastAsia="Times New Roman" w:hAnsi="Times New Roman" w:cs="Times New Roman"/>
          <w:sz w:val="24"/>
          <w:szCs w:val="24"/>
          <w:lang w:val="nl-NL" w:eastAsia="nl-NL"/>
        </w:rPr>
        <w:t xml:space="preserve">bekendste oorzaak van dementie en </w:t>
      </w:r>
      <w:r w:rsidR="00ED76C9" w:rsidRPr="005E48B3">
        <w:rPr>
          <w:rFonts w:ascii="Times New Roman" w:hAnsi="Times New Roman" w:cs="Times New Roman"/>
          <w:sz w:val="24"/>
          <w:szCs w:val="24"/>
          <w:lang w:val="nl-NL"/>
        </w:rPr>
        <w:t xml:space="preserve">wordt gekenmerkt door een voortschrijdende achteruitgang van de </w:t>
      </w:r>
      <w:hyperlink r:id="rId10" w:tooltip="Cognitie" w:history="1">
        <w:r w:rsidR="00ED76C9" w:rsidRPr="005E48B3">
          <w:rPr>
            <w:rStyle w:val="Hyperlink"/>
            <w:rFonts w:ascii="Times New Roman" w:hAnsi="Times New Roman" w:cs="Times New Roman"/>
            <w:color w:val="auto"/>
            <w:sz w:val="24"/>
            <w:szCs w:val="24"/>
            <w:u w:val="none"/>
            <w:lang w:val="nl-NL"/>
          </w:rPr>
          <w:t>cognitieve</w:t>
        </w:r>
      </w:hyperlink>
      <w:r w:rsidR="00ED76C9" w:rsidRPr="005E48B3">
        <w:rPr>
          <w:rFonts w:ascii="Times New Roman" w:hAnsi="Times New Roman" w:cs="Times New Roman"/>
          <w:sz w:val="24"/>
          <w:szCs w:val="24"/>
          <w:lang w:val="nl-NL"/>
        </w:rPr>
        <w:t xml:space="preserve"> functies.</w:t>
      </w:r>
    </w:p>
    <w:p w:rsidR="00CA0BF4" w:rsidRDefault="00CA0BF4" w:rsidP="00ED76C9">
      <w:pPr>
        <w:spacing w:before="100" w:beforeAutospacing="1" w:after="100" w:afterAutospacing="1" w:line="240" w:lineRule="auto"/>
        <w:rPr>
          <w:rFonts w:ascii="Times New Roman" w:eastAsia="Times New Roman" w:hAnsi="Times New Roman" w:cs="Times New Roman"/>
          <w:b/>
          <w:sz w:val="28"/>
          <w:szCs w:val="28"/>
          <w:lang w:val="nl-NL" w:eastAsia="nl-NL"/>
        </w:rPr>
      </w:pPr>
      <w:r>
        <w:rPr>
          <w:rFonts w:ascii="Times New Roman" w:eastAsia="Times New Roman" w:hAnsi="Times New Roman" w:cs="Times New Roman"/>
          <w:b/>
          <w:sz w:val="28"/>
          <w:szCs w:val="28"/>
          <w:lang w:val="nl-NL" w:eastAsia="nl-NL"/>
        </w:rPr>
        <w:t>§ 2.2 Symptomen</w:t>
      </w:r>
    </w:p>
    <w:p w:rsidR="00CA0BF4" w:rsidRPr="00CA0BF4" w:rsidRDefault="00CA0BF4" w:rsidP="00ED76C9">
      <w:p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De ziekte van Alzheimer heeft een aantal kenmerkende symptomen.</w:t>
      </w:r>
      <w:r w:rsidR="00847223">
        <w:rPr>
          <w:rFonts w:ascii="Times New Roman" w:eastAsia="Times New Roman" w:hAnsi="Times New Roman" w:cs="Times New Roman"/>
          <w:sz w:val="24"/>
          <w:szCs w:val="24"/>
          <w:lang w:val="nl-NL" w:eastAsia="nl-NL"/>
        </w:rPr>
        <w:t xml:space="preserve"> Hieronder staan de symptomen op</w:t>
      </w:r>
      <w:r>
        <w:rPr>
          <w:rFonts w:ascii="Times New Roman" w:eastAsia="Times New Roman" w:hAnsi="Times New Roman" w:cs="Times New Roman"/>
          <w:sz w:val="24"/>
          <w:szCs w:val="24"/>
          <w:lang w:val="nl-NL" w:eastAsia="nl-NL"/>
        </w:rPr>
        <w:t xml:space="preserve"> </w:t>
      </w:r>
      <w:r w:rsidR="00847223">
        <w:rPr>
          <w:rFonts w:ascii="Times New Roman" w:eastAsia="Times New Roman" w:hAnsi="Times New Roman" w:cs="Times New Roman"/>
          <w:sz w:val="24"/>
          <w:szCs w:val="24"/>
          <w:lang w:val="nl-NL" w:eastAsia="nl-NL"/>
        </w:rPr>
        <w:t xml:space="preserve">volgorde van de stadium waarin een patiënt met Alzheimer verkeert, van beginstadium tot en met eindstadium. </w:t>
      </w:r>
    </w:p>
    <w:p w:rsidR="00ED76C9" w:rsidRPr="001202C2" w:rsidRDefault="007271D1" w:rsidP="007271D1">
      <w:pPr>
        <w:pStyle w:val="Lijstalinea"/>
        <w:numPr>
          <w:ilvl w:val="0"/>
          <w:numId w:val="8"/>
        </w:numPr>
        <w:spacing w:before="100" w:beforeAutospacing="1" w:after="100" w:afterAutospacing="1" w:line="240" w:lineRule="auto"/>
        <w:rPr>
          <w:rFonts w:ascii="Times New Roman" w:eastAsia="Times New Roman" w:hAnsi="Times New Roman" w:cs="Times New Roman"/>
          <w:b/>
          <w:i/>
          <w:sz w:val="28"/>
          <w:szCs w:val="28"/>
          <w:lang w:val="nl-NL" w:eastAsia="nl-NL"/>
        </w:rPr>
      </w:pPr>
      <w:r w:rsidRPr="001202C2">
        <w:rPr>
          <w:rFonts w:ascii="Times New Roman" w:eastAsia="Times New Roman" w:hAnsi="Times New Roman" w:cs="Times New Roman"/>
          <w:i/>
          <w:sz w:val="24"/>
          <w:szCs w:val="24"/>
          <w:lang w:val="nl-NL" w:eastAsia="nl-NL"/>
        </w:rPr>
        <w:t xml:space="preserve">Vergeetachtigheid </w:t>
      </w:r>
    </w:p>
    <w:p w:rsidR="00ED76C9" w:rsidRDefault="00ED76C9" w:rsidP="00ED76C9">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p>
    <w:p w:rsidR="006E2873" w:rsidRDefault="007271D1" w:rsidP="006E2873">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r w:rsidRPr="00ED76C9">
        <w:rPr>
          <w:rFonts w:ascii="Times New Roman" w:eastAsia="Times New Roman" w:hAnsi="Times New Roman" w:cs="Times New Roman"/>
          <w:sz w:val="24"/>
          <w:szCs w:val="24"/>
          <w:lang w:val="nl-NL" w:eastAsia="nl-NL"/>
        </w:rPr>
        <w:t>Het beginstadium van de ziekte wordt gekenmerkt door</w:t>
      </w:r>
      <w:r w:rsidR="006E2873">
        <w:rPr>
          <w:rFonts w:ascii="Times New Roman" w:eastAsia="Times New Roman" w:hAnsi="Times New Roman" w:cs="Times New Roman"/>
          <w:sz w:val="24"/>
          <w:szCs w:val="24"/>
          <w:lang w:val="nl-NL" w:eastAsia="nl-NL"/>
        </w:rPr>
        <w:t xml:space="preserve"> onschuldige vergeetachtigheid. </w:t>
      </w:r>
      <w:r w:rsidRPr="00ED76C9">
        <w:rPr>
          <w:rFonts w:ascii="Times New Roman" w:eastAsia="Times New Roman" w:hAnsi="Times New Roman" w:cs="Times New Roman"/>
          <w:sz w:val="24"/>
          <w:szCs w:val="24"/>
          <w:lang w:val="nl-NL" w:eastAsia="nl-NL"/>
        </w:rPr>
        <w:t xml:space="preserve">We vergeten allemaal wel eens een telefoonnummer waarnaar we vaak bellen of de naam van een bekende persoon. We denken meestal dat het komt door een gebrek aan aandacht of concentratie, vermoeidheid of overspanning. </w:t>
      </w:r>
      <w:r w:rsidRPr="007271D1">
        <w:rPr>
          <w:rFonts w:ascii="Times New Roman" w:eastAsia="Times New Roman" w:hAnsi="Times New Roman" w:cs="Times New Roman"/>
          <w:sz w:val="24"/>
          <w:szCs w:val="24"/>
          <w:lang w:val="nl-NL" w:eastAsia="nl-NL"/>
        </w:rPr>
        <w:t>Alzheimerpatiënten vergeten echter steeds meer, en het gaat dan vo</w:t>
      </w:r>
      <w:r w:rsidR="006E2873">
        <w:rPr>
          <w:rFonts w:ascii="Times New Roman" w:eastAsia="Times New Roman" w:hAnsi="Times New Roman" w:cs="Times New Roman"/>
          <w:sz w:val="24"/>
          <w:szCs w:val="24"/>
          <w:lang w:val="nl-NL" w:eastAsia="nl-NL"/>
        </w:rPr>
        <w:t>oral om recente gebeurtenissen. Er wordt dan gesproken</w:t>
      </w:r>
      <w:r w:rsidR="00847223">
        <w:rPr>
          <w:rFonts w:ascii="Times New Roman" w:eastAsia="Times New Roman" w:hAnsi="Times New Roman" w:cs="Times New Roman"/>
          <w:sz w:val="24"/>
          <w:szCs w:val="24"/>
          <w:lang w:val="nl-NL" w:eastAsia="nl-NL"/>
        </w:rPr>
        <w:t xml:space="preserve"> van een verstoorde inprenting: d</w:t>
      </w:r>
      <w:r w:rsidR="006E2873">
        <w:rPr>
          <w:rFonts w:ascii="Times New Roman" w:eastAsia="Times New Roman" w:hAnsi="Times New Roman" w:cs="Times New Roman"/>
          <w:sz w:val="24"/>
          <w:szCs w:val="24"/>
          <w:lang w:val="nl-NL" w:eastAsia="nl-NL"/>
        </w:rPr>
        <w:t>e patiënten</w:t>
      </w:r>
      <w:r w:rsidRPr="007271D1">
        <w:rPr>
          <w:rFonts w:ascii="Times New Roman" w:eastAsia="Times New Roman" w:hAnsi="Times New Roman" w:cs="Times New Roman"/>
          <w:sz w:val="24"/>
          <w:szCs w:val="24"/>
          <w:lang w:val="nl-NL" w:eastAsia="nl-NL"/>
        </w:rPr>
        <w:t xml:space="preserve"> kunnen bijzonder moeili</w:t>
      </w:r>
      <w:r w:rsidR="006E2873">
        <w:rPr>
          <w:rFonts w:ascii="Times New Roman" w:eastAsia="Times New Roman" w:hAnsi="Times New Roman" w:cs="Times New Roman"/>
          <w:sz w:val="24"/>
          <w:szCs w:val="24"/>
          <w:lang w:val="nl-NL" w:eastAsia="nl-NL"/>
        </w:rPr>
        <w:t xml:space="preserve">jk nieuwe informatie onthouden, </w:t>
      </w:r>
      <w:r w:rsidR="00847223">
        <w:rPr>
          <w:rFonts w:ascii="Times New Roman" w:eastAsia="Times New Roman" w:hAnsi="Times New Roman" w:cs="Times New Roman"/>
          <w:sz w:val="24"/>
          <w:szCs w:val="24"/>
          <w:lang w:val="nl-NL" w:eastAsia="nl-NL"/>
        </w:rPr>
        <w:t xml:space="preserve">terwijl ze zich </w:t>
      </w:r>
      <w:r w:rsidR="001202C2">
        <w:rPr>
          <w:rFonts w:ascii="Times New Roman" w:eastAsia="Times New Roman" w:hAnsi="Times New Roman" w:cs="Times New Roman"/>
          <w:sz w:val="24"/>
          <w:szCs w:val="24"/>
          <w:lang w:val="nl-NL" w:eastAsia="nl-NL"/>
        </w:rPr>
        <w:t xml:space="preserve">gebeurtenissen </w:t>
      </w:r>
      <w:r w:rsidR="00847223">
        <w:rPr>
          <w:rFonts w:ascii="Times New Roman" w:eastAsia="Times New Roman" w:hAnsi="Times New Roman" w:cs="Times New Roman"/>
          <w:sz w:val="24"/>
          <w:szCs w:val="24"/>
          <w:lang w:val="nl-NL" w:eastAsia="nl-NL"/>
        </w:rPr>
        <w:t xml:space="preserve">uit het verleden </w:t>
      </w:r>
      <w:r w:rsidR="001202C2">
        <w:rPr>
          <w:rFonts w:ascii="Times New Roman" w:eastAsia="Times New Roman" w:hAnsi="Times New Roman" w:cs="Times New Roman"/>
          <w:sz w:val="24"/>
          <w:szCs w:val="24"/>
          <w:lang w:val="nl-NL" w:eastAsia="nl-NL"/>
        </w:rPr>
        <w:t xml:space="preserve">wel </w:t>
      </w:r>
      <w:r w:rsidRPr="007271D1">
        <w:rPr>
          <w:rFonts w:ascii="Times New Roman" w:eastAsia="Times New Roman" w:hAnsi="Times New Roman" w:cs="Times New Roman"/>
          <w:sz w:val="24"/>
          <w:szCs w:val="24"/>
          <w:lang w:val="nl-NL" w:eastAsia="nl-NL"/>
        </w:rPr>
        <w:t>he</w:t>
      </w:r>
      <w:r w:rsidR="006E2873">
        <w:rPr>
          <w:rFonts w:ascii="Times New Roman" w:eastAsia="Times New Roman" w:hAnsi="Times New Roman" w:cs="Times New Roman"/>
          <w:sz w:val="24"/>
          <w:szCs w:val="24"/>
          <w:lang w:val="nl-NL" w:eastAsia="nl-NL"/>
        </w:rPr>
        <w:t>rinneren</w:t>
      </w:r>
      <w:r w:rsidRPr="007271D1">
        <w:rPr>
          <w:rFonts w:ascii="Times New Roman" w:eastAsia="Times New Roman" w:hAnsi="Times New Roman" w:cs="Times New Roman"/>
          <w:sz w:val="24"/>
          <w:szCs w:val="24"/>
          <w:lang w:val="nl-NL" w:eastAsia="nl-NL"/>
        </w:rPr>
        <w:t xml:space="preserve">. </w:t>
      </w:r>
    </w:p>
    <w:p w:rsidR="006E2873" w:rsidRDefault="006E2873" w:rsidP="006E2873">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p>
    <w:p w:rsidR="001202C2" w:rsidRDefault="007271D1" w:rsidP="001202C2">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r w:rsidRPr="007271D1">
        <w:rPr>
          <w:rFonts w:ascii="Times New Roman" w:eastAsia="Times New Roman" w:hAnsi="Times New Roman" w:cs="Times New Roman"/>
          <w:sz w:val="24"/>
          <w:szCs w:val="24"/>
          <w:lang w:val="nl-NL" w:eastAsia="nl-NL"/>
        </w:rPr>
        <w:t>Zo herinneren ze zich niet meer waar ze hun sleutels of portemonnee hebben opgeborgen en vergeten ze het vuur uit te zetten of een kraan dicht te draaien. Ze herinneren zich ook niet meer met wie ze daarnet heb</w:t>
      </w:r>
      <w:r w:rsidR="006E2873">
        <w:rPr>
          <w:rFonts w:ascii="Times New Roman" w:eastAsia="Times New Roman" w:hAnsi="Times New Roman" w:cs="Times New Roman"/>
          <w:sz w:val="24"/>
          <w:szCs w:val="24"/>
          <w:lang w:val="nl-NL" w:eastAsia="nl-NL"/>
        </w:rPr>
        <w:t>ben gesproken of waar ze voor het</w:t>
      </w:r>
      <w:r w:rsidRPr="007271D1">
        <w:rPr>
          <w:rFonts w:ascii="Times New Roman" w:eastAsia="Times New Roman" w:hAnsi="Times New Roman" w:cs="Times New Roman"/>
          <w:sz w:val="24"/>
          <w:szCs w:val="24"/>
          <w:lang w:val="nl-NL" w:eastAsia="nl-NL"/>
        </w:rPr>
        <w:t xml:space="preserve"> laatst zijn geweest. Ze gaan dingen dubbel vertellen en laten steken vallen in het huishouden; ze kopen bijvoorbeeld vier pakken melk, maar geen brood. Of ze gaan het huis dubbel vegen. In die fase zijn ze zich daar vaak van bewust, maar bedenken smoesjes om deze falen te verbergen. </w:t>
      </w:r>
      <w:r w:rsidR="001202C2">
        <w:rPr>
          <w:rFonts w:ascii="Times New Roman" w:eastAsia="Times New Roman" w:hAnsi="Times New Roman" w:cs="Times New Roman"/>
          <w:sz w:val="24"/>
          <w:szCs w:val="24"/>
          <w:lang w:val="nl-NL" w:eastAsia="nl-NL"/>
        </w:rPr>
        <w:br/>
      </w:r>
    </w:p>
    <w:p w:rsidR="001202C2" w:rsidRDefault="001202C2" w:rsidP="001202C2">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r w:rsidRPr="001202C2">
        <w:rPr>
          <w:rFonts w:ascii="Times New Roman" w:eastAsia="Times New Roman" w:hAnsi="Times New Roman" w:cs="Times New Roman"/>
          <w:sz w:val="24"/>
          <w:szCs w:val="24"/>
          <w:lang w:val="nl-NL" w:eastAsia="nl-NL"/>
        </w:rPr>
        <w:t xml:space="preserve">Naarmate de ziekte verergert, vergeten ze gebeurtenissen zoals een belangrijke afspraak, een telefoongesprek of een bezoek. En ze stellen verschillende keren dezelfde vragen, maar vergeten meteen weer het antwoord. Na enkele jaren verergeren de geheugenstoornissen en begint ook het langetermijngeheugen </w:t>
      </w:r>
      <w:r>
        <w:rPr>
          <w:rFonts w:ascii="Times New Roman" w:eastAsia="Times New Roman" w:hAnsi="Times New Roman" w:cs="Times New Roman"/>
          <w:sz w:val="24"/>
          <w:szCs w:val="24"/>
          <w:lang w:val="nl-NL" w:eastAsia="nl-NL"/>
        </w:rPr>
        <w:t>geleidelijk achteruit te gaan. </w:t>
      </w:r>
      <w:r w:rsidRPr="001202C2">
        <w:rPr>
          <w:rFonts w:ascii="Times New Roman" w:eastAsia="Times New Roman" w:hAnsi="Times New Roman" w:cs="Times New Roman"/>
          <w:sz w:val="24"/>
          <w:szCs w:val="24"/>
          <w:lang w:val="nl-NL" w:eastAsia="nl-NL"/>
        </w:rPr>
        <w:t>Het verschilt van persoon tot persoon hoe de ziekte zich openbaart en in welk tempo.</w:t>
      </w:r>
    </w:p>
    <w:p w:rsidR="005E48B3" w:rsidRDefault="005E48B3" w:rsidP="001202C2">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p>
    <w:p w:rsidR="008E6FAA" w:rsidRDefault="008E6FAA" w:rsidP="001202C2">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p>
    <w:p w:rsidR="008E6FAA" w:rsidRDefault="008E6FAA" w:rsidP="008E6FAA">
      <w:pPr>
        <w:pStyle w:val="Lijstalinea"/>
        <w:numPr>
          <w:ilvl w:val="0"/>
          <w:numId w:val="8"/>
        </w:numPr>
        <w:spacing w:before="100" w:beforeAutospacing="1" w:after="100" w:afterAutospacing="1" w:line="240" w:lineRule="auto"/>
        <w:rPr>
          <w:rFonts w:ascii="Times New Roman" w:eastAsia="Times New Roman" w:hAnsi="Times New Roman" w:cs="Times New Roman"/>
          <w:i/>
          <w:sz w:val="24"/>
          <w:szCs w:val="24"/>
          <w:lang w:val="nl-NL" w:eastAsia="nl-NL"/>
        </w:rPr>
      </w:pPr>
      <w:r w:rsidRPr="006F4B66">
        <w:rPr>
          <w:rFonts w:ascii="Times New Roman" w:eastAsia="Times New Roman" w:hAnsi="Times New Roman" w:cs="Times New Roman"/>
          <w:i/>
          <w:sz w:val="24"/>
          <w:szCs w:val="24"/>
          <w:lang w:val="nl-NL" w:eastAsia="nl-NL"/>
        </w:rPr>
        <w:lastRenderedPageBreak/>
        <w:t xml:space="preserve">Taalstoornissen </w:t>
      </w:r>
    </w:p>
    <w:p w:rsidR="008E6FAA" w:rsidRDefault="008E6FAA" w:rsidP="008E6FAA">
      <w:pPr>
        <w:pStyle w:val="Lijstalinea"/>
        <w:spacing w:before="100" w:beforeAutospacing="1" w:after="100" w:afterAutospacing="1" w:line="240" w:lineRule="auto"/>
        <w:rPr>
          <w:rFonts w:ascii="Times New Roman" w:eastAsia="Times New Roman" w:hAnsi="Times New Roman" w:cs="Times New Roman"/>
          <w:i/>
          <w:sz w:val="24"/>
          <w:szCs w:val="24"/>
          <w:lang w:val="nl-NL" w:eastAsia="nl-NL"/>
        </w:rPr>
      </w:pPr>
    </w:p>
    <w:p w:rsidR="008E6FAA" w:rsidRDefault="008E6FAA" w:rsidP="008E6FAA">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r w:rsidRPr="006F4B66">
        <w:rPr>
          <w:rFonts w:ascii="Times New Roman" w:eastAsia="Times New Roman" w:hAnsi="Times New Roman" w:cs="Times New Roman"/>
          <w:sz w:val="24"/>
          <w:szCs w:val="24"/>
          <w:lang w:val="nl-NL" w:eastAsia="nl-NL"/>
        </w:rPr>
        <w:t xml:space="preserve">Taalstoornissen </w:t>
      </w:r>
      <w:r>
        <w:rPr>
          <w:rFonts w:ascii="Times New Roman" w:eastAsia="Times New Roman" w:hAnsi="Times New Roman" w:cs="Times New Roman"/>
          <w:sz w:val="24"/>
          <w:szCs w:val="24"/>
          <w:lang w:val="nl-NL" w:eastAsia="nl-NL"/>
        </w:rPr>
        <w:t xml:space="preserve">oftewel </w:t>
      </w:r>
      <w:r w:rsidRPr="008E6FAA">
        <w:rPr>
          <w:rFonts w:ascii="Times New Roman" w:eastAsia="Times New Roman" w:hAnsi="Times New Roman" w:cs="Times New Roman"/>
          <w:i/>
          <w:sz w:val="24"/>
          <w:szCs w:val="24"/>
          <w:lang w:val="nl-NL" w:eastAsia="nl-NL"/>
        </w:rPr>
        <w:t>afasie</w:t>
      </w:r>
      <w:r>
        <w:rPr>
          <w:rFonts w:ascii="Times New Roman" w:eastAsia="Times New Roman" w:hAnsi="Times New Roman" w:cs="Times New Roman"/>
          <w:sz w:val="24"/>
          <w:szCs w:val="24"/>
          <w:lang w:val="nl-NL" w:eastAsia="nl-NL"/>
        </w:rPr>
        <w:t xml:space="preserve"> </w:t>
      </w:r>
      <w:r w:rsidRPr="006F4B66">
        <w:rPr>
          <w:rFonts w:ascii="Times New Roman" w:eastAsia="Times New Roman" w:hAnsi="Times New Roman" w:cs="Times New Roman"/>
          <w:sz w:val="24"/>
          <w:szCs w:val="24"/>
          <w:lang w:val="nl-NL" w:eastAsia="nl-NL"/>
        </w:rPr>
        <w:t xml:space="preserve">verschillen van patiënt tot patiënt en zijn in sommige gevallen de eerste symptomen van de ziekte. In het begin merk je ze heel weinig: de patiënt zoekt naar zijn woorden, en zijn woordenschat is verarmd. Nadien vergeet hij eenvoudige woorden of gebruikt hij ze in een verkeerde context, maakt hij zijn zinnen niet af of herhaalt hij ze. Zijn begripsvermogen gaat achteruit, waardoor hij niet langer een gesprek kan volgen of voeren. </w:t>
      </w:r>
      <w:r w:rsidRPr="001202C2">
        <w:rPr>
          <w:rFonts w:ascii="Times New Roman" w:eastAsia="Times New Roman" w:hAnsi="Times New Roman" w:cs="Times New Roman"/>
          <w:sz w:val="24"/>
          <w:szCs w:val="24"/>
          <w:lang w:val="nl-NL" w:eastAsia="nl-NL"/>
        </w:rPr>
        <w:t xml:space="preserve">Schrijfstoornissen treden vaak nog vroeger op dan spraakstoornissen. De patiënt kan wel lezen, maar begrijpt niet alle woorden en onthoudt weinig. </w:t>
      </w:r>
    </w:p>
    <w:p w:rsidR="008E6FAA" w:rsidRDefault="008E6FAA" w:rsidP="001202C2">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p>
    <w:p w:rsidR="001202C2" w:rsidRPr="001202C2" w:rsidRDefault="001202C2" w:rsidP="001202C2">
      <w:pPr>
        <w:pStyle w:val="Lijstalinea"/>
        <w:numPr>
          <w:ilvl w:val="0"/>
          <w:numId w:val="8"/>
        </w:numPr>
        <w:spacing w:before="100" w:beforeAutospacing="1" w:after="100" w:afterAutospacing="1" w:line="240" w:lineRule="auto"/>
        <w:rPr>
          <w:rFonts w:ascii="Times New Roman" w:eastAsia="Times New Roman" w:hAnsi="Times New Roman" w:cs="Times New Roman"/>
          <w:b/>
          <w:i/>
          <w:sz w:val="28"/>
          <w:szCs w:val="28"/>
          <w:lang w:val="nl-NL" w:eastAsia="nl-NL"/>
        </w:rPr>
      </w:pPr>
      <w:r w:rsidRPr="001202C2">
        <w:rPr>
          <w:rFonts w:ascii="Times New Roman" w:eastAsia="Times New Roman" w:hAnsi="Times New Roman" w:cs="Times New Roman"/>
          <w:i/>
          <w:sz w:val="24"/>
          <w:szCs w:val="24"/>
          <w:lang w:val="nl-NL" w:eastAsia="nl-NL"/>
        </w:rPr>
        <w:t xml:space="preserve">Verandering van gedrag en persoonlijkheid </w:t>
      </w:r>
    </w:p>
    <w:p w:rsidR="001202C2" w:rsidRDefault="001202C2" w:rsidP="001202C2">
      <w:pPr>
        <w:pStyle w:val="Lijstalinea"/>
        <w:spacing w:before="100" w:beforeAutospacing="1" w:after="100" w:afterAutospacing="1" w:line="240" w:lineRule="auto"/>
        <w:rPr>
          <w:rFonts w:ascii="Times New Roman" w:eastAsia="Times New Roman" w:hAnsi="Times New Roman" w:cs="Times New Roman"/>
          <w:i/>
          <w:sz w:val="24"/>
          <w:szCs w:val="24"/>
          <w:lang w:val="nl-NL" w:eastAsia="nl-NL"/>
        </w:rPr>
      </w:pPr>
    </w:p>
    <w:p w:rsidR="00847223" w:rsidRDefault="001202C2" w:rsidP="001202C2">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r w:rsidRPr="001202C2">
        <w:rPr>
          <w:rFonts w:ascii="Times New Roman" w:eastAsia="Times New Roman" w:hAnsi="Times New Roman" w:cs="Times New Roman"/>
          <w:sz w:val="24"/>
          <w:szCs w:val="24"/>
          <w:lang w:val="nl-NL" w:eastAsia="nl-NL"/>
        </w:rPr>
        <w:t xml:space="preserve">Net als geheugenstoornissen kunnen gedragsstoornissen en -veranderingen een sluipend begin kennen. Toch kan de omgeving gealarmeerd worden door plotselinge stemmingsschommelingen, abnormale angst, geleidelijk afnemende interesse, lusteloosheid, onverschilligheid en soms </w:t>
      </w:r>
      <w:r w:rsidRPr="00591F01">
        <w:rPr>
          <w:rFonts w:ascii="Times New Roman" w:eastAsia="Times New Roman" w:hAnsi="Times New Roman" w:cs="Times New Roman"/>
          <w:i/>
          <w:sz w:val="24"/>
          <w:szCs w:val="24"/>
          <w:lang w:val="nl-NL" w:eastAsia="nl-NL"/>
        </w:rPr>
        <w:t>depressie</w:t>
      </w:r>
      <w:r w:rsidRPr="001202C2">
        <w:rPr>
          <w:rFonts w:ascii="Times New Roman" w:eastAsia="Times New Roman" w:hAnsi="Times New Roman" w:cs="Times New Roman"/>
          <w:sz w:val="24"/>
          <w:szCs w:val="24"/>
          <w:lang w:val="nl-NL" w:eastAsia="nl-NL"/>
        </w:rPr>
        <w:t xml:space="preserve">symptomen. Ook de persoonlijkheid verandert: de patiënt wordt prikkelbaarder, begint zonder duidelijke reden te huilen of te lachen, kan waanideeën krijgen (achtervolgingswaan, overtuiging dat de anderen hem kwaad willen doen of hem bestelen) of wordt agressief (dat gaat van woede-uitbarstingen met geschreeuw en gescheld tot fysieke agressie). Hij kan ook hallucinaties krijgen, </w:t>
      </w:r>
      <w:r w:rsidR="00847223">
        <w:rPr>
          <w:rFonts w:ascii="Times New Roman" w:eastAsia="Times New Roman" w:hAnsi="Times New Roman" w:cs="Times New Roman"/>
          <w:sz w:val="24"/>
          <w:szCs w:val="24"/>
          <w:lang w:val="nl-NL" w:eastAsia="nl-NL"/>
        </w:rPr>
        <w:t>bijvoorbeeld</w:t>
      </w:r>
      <w:r w:rsidRPr="001202C2">
        <w:rPr>
          <w:rFonts w:ascii="Times New Roman" w:eastAsia="Times New Roman" w:hAnsi="Times New Roman" w:cs="Times New Roman"/>
          <w:sz w:val="24"/>
          <w:szCs w:val="24"/>
          <w:lang w:val="nl-NL" w:eastAsia="nl-NL"/>
        </w:rPr>
        <w:t xml:space="preserve"> dingen zien of horen die er gewoon</w:t>
      </w:r>
      <w:r>
        <w:rPr>
          <w:rFonts w:ascii="Times New Roman" w:eastAsia="Times New Roman" w:hAnsi="Times New Roman" w:cs="Times New Roman"/>
          <w:sz w:val="24"/>
          <w:szCs w:val="24"/>
          <w:lang w:val="nl-NL" w:eastAsia="nl-NL"/>
        </w:rPr>
        <w:t xml:space="preserve"> niet zijn (inbrekers, dieven etc.</w:t>
      </w:r>
      <w:r w:rsidRPr="001202C2">
        <w:rPr>
          <w:rFonts w:ascii="Times New Roman" w:eastAsia="Times New Roman" w:hAnsi="Times New Roman" w:cs="Times New Roman"/>
          <w:sz w:val="24"/>
          <w:szCs w:val="24"/>
          <w:lang w:val="nl-NL" w:eastAsia="nl-NL"/>
        </w:rPr>
        <w:t xml:space="preserve">).  </w:t>
      </w:r>
    </w:p>
    <w:p w:rsidR="00847223" w:rsidRDefault="00847223" w:rsidP="001202C2">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p>
    <w:p w:rsidR="001F1C52" w:rsidRPr="001F1C52" w:rsidRDefault="001F1C52" w:rsidP="00847223">
      <w:pPr>
        <w:pStyle w:val="Lijstalinea"/>
        <w:numPr>
          <w:ilvl w:val="0"/>
          <w:numId w:val="8"/>
        </w:numPr>
        <w:spacing w:before="100" w:beforeAutospacing="1" w:after="100" w:afterAutospacing="1"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i/>
          <w:sz w:val="24"/>
          <w:szCs w:val="24"/>
          <w:lang w:val="nl-NL" w:eastAsia="nl-NL"/>
        </w:rPr>
        <w:t>Afname sociale betrokkenheid</w:t>
      </w:r>
    </w:p>
    <w:p w:rsidR="001F1C52" w:rsidRDefault="001F1C52" w:rsidP="001F1C52">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p>
    <w:p w:rsidR="001202C2" w:rsidRDefault="001202C2" w:rsidP="001202C2">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r w:rsidRPr="001F1C52">
        <w:rPr>
          <w:rFonts w:ascii="Times New Roman" w:eastAsia="Times New Roman" w:hAnsi="Times New Roman" w:cs="Times New Roman"/>
          <w:sz w:val="24"/>
          <w:szCs w:val="24"/>
          <w:lang w:val="nl-NL" w:eastAsia="nl-NL"/>
        </w:rPr>
        <w:t>De Alzheimer patiënt is ook</w:t>
      </w:r>
      <w:r w:rsidR="001F1C52">
        <w:rPr>
          <w:rFonts w:ascii="Times New Roman" w:eastAsia="Times New Roman" w:hAnsi="Times New Roman" w:cs="Times New Roman"/>
          <w:sz w:val="24"/>
          <w:szCs w:val="24"/>
          <w:lang w:val="nl-NL" w:eastAsia="nl-NL"/>
        </w:rPr>
        <w:t xml:space="preserve"> minder sociaal actief: gedraagt zich ongeïnteresseerd, trekt zich terug, neemt geen initiatievenen en besteedt minder aandacht aan zelfverzorging.</w:t>
      </w:r>
      <w:r w:rsidR="008E6FAA">
        <w:rPr>
          <w:rFonts w:ascii="Times New Roman" w:eastAsia="Times New Roman" w:hAnsi="Times New Roman" w:cs="Times New Roman"/>
          <w:sz w:val="24"/>
          <w:szCs w:val="24"/>
          <w:lang w:val="nl-NL" w:eastAsia="nl-NL"/>
        </w:rPr>
        <w:t xml:space="preserve"> Deze verschijnselen noemt met onder één noemer </w:t>
      </w:r>
      <w:r w:rsidR="008E6FAA" w:rsidRPr="008E6FAA">
        <w:rPr>
          <w:rFonts w:ascii="Times New Roman" w:eastAsia="Times New Roman" w:hAnsi="Times New Roman" w:cs="Times New Roman"/>
          <w:i/>
          <w:sz w:val="24"/>
          <w:szCs w:val="24"/>
          <w:lang w:val="nl-NL" w:eastAsia="nl-NL"/>
        </w:rPr>
        <w:t>apathie</w:t>
      </w:r>
      <w:r w:rsidR="008E6FAA">
        <w:rPr>
          <w:rFonts w:ascii="Times New Roman" w:eastAsia="Times New Roman" w:hAnsi="Times New Roman" w:cs="Times New Roman"/>
          <w:sz w:val="24"/>
          <w:szCs w:val="24"/>
          <w:lang w:val="nl-NL" w:eastAsia="nl-NL"/>
        </w:rPr>
        <w:t xml:space="preserve">. </w:t>
      </w:r>
      <w:r w:rsidR="001F1C52">
        <w:rPr>
          <w:rFonts w:ascii="Times New Roman" w:eastAsia="Times New Roman" w:hAnsi="Times New Roman" w:cs="Times New Roman"/>
          <w:sz w:val="24"/>
          <w:szCs w:val="24"/>
          <w:lang w:val="nl-NL" w:eastAsia="nl-NL"/>
        </w:rPr>
        <w:t>Sommige patiënten kunnen ook</w:t>
      </w:r>
      <w:r w:rsidRPr="001F1C52">
        <w:rPr>
          <w:rFonts w:ascii="Times New Roman" w:eastAsia="Times New Roman" w:hAnsi="Times New Roman" w:cs="Times New Roman"/>
          <w:sz w:val="24"/>
          <w:szCs w:val="24"/>
          <w:lang w:val="nl-NL" w:eastAsia="nl-NL"/>
        </w:rPr>
        <w:t xml:space="preserve"> een vijandige houding aannemen tegenover mensen in zijn omgeving. Hij denkt bijvoorbeeld dat zijn buren bloemen en vruchten uit zijn tuin plukken of stelen. Of hij denkt dat de buren h</w:t>
      </w:r>
      <w:r w:rsidR="008E6FAA">
        <w:rPr>
          <w:rFonts w:ascii="Times New Roman" w:eastAsia="Times New Roman" w:hAnsi="Times New Roman" w:cs="Times New Roman"/>
          <w:sz w:val="24"/>
          <w:szCs w:val="24"/>
          <w:lang w:val="nl-NL" w:eastAsia="nl-NL"/>
        </w:rPr>
        <w:t xml:space="preserve">un vuil op zijn erf gooien. </w:t>
      </w:r>
    </w:p>
    <w:p w:rsidR="001202C2" w:rsidRPr="001202C2" w:rsidRDefault="001202C2" w:rsidP="001202C2">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r w:rsidRPr="001202C2">
        <w:rPr>
          <w:rFonts w:ascii="Times New Roman" w:eastAsia="Times New Roman" w:hAnsi="Times New Roman" w:cs="Times New Roman"/>
          <w:sz w:val="24"/>
          <w:szCs w:val="24"/>
          <w:lang w:val="nl-NL" w:eastAsia="nl-NL"/>
        </w:rPr>
        <w:t> </w:t>
      </w:r>
    </w:p>
    <w:p w:rsidR="001202C2" w:rsidRPr="001202C2" w:rsidRDefault="001202C2" w:rsidP="001202C2">
      <w:pPr>
        <w:pStyle w:val="Lijstalinea"/>
        <w:numPr>
          <w:ilvl w:val="0"/>
          <w:numId w:val="8"/>
        </w:numPr>
        <w:spacing w:before="100" w:beforeAutospacing="1" w:after="100" w:afterAutospacing="1" w:line="240" w:lineRule="auto"/>
        <w:rPr>
          <w:rFonts w:ascii="Times New Roman" w:eastAsia="Times New Roman" w:hAnsi="Times New Roman" w:cs="Times New Roman"/>
          <w:i/>
          <w:sz w:val="24"/>
          <w:szCs w:val="24"/>
          <w:lang w:val="nl-NL" w:eastAsia="nl-NL"/>
        </w:rPr>
      </w:pPr>
      <w:r w:rsidRPr="001202C2">
        <w:rPr>
          <w:rFonts w:ascii="Times New Roman" w:eastAsia="Times New Roman" w:hAnsi="Times New Roman" w:cs="Times New Roman"/>
          <w:i/>
          <w:sz w:val="24"/>
          <w:szCs w:val="24"/>
          <w:lang w:val="nl-NL" w:eastAsia="nl-NL"/>
        </w:rPr>
        <w:t>Slaapstoornis</w:t>
      </w:r>
    </w:p>
    <w:p w:rsidR="001202C2" w:rsidRDefault="001202C2" w:rsidP="001202C2">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p>
    <w:p w:rsidR="008E6FAA" w:rsidRDefault="001202C2" w:rsidP="006F4B66">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r w:rsidRPr="001202C2">
        <w:rPr>
          <w:rFonts w:ascii="Times New Roman" w:eastAsia="Times New Roman" w:hAnsi="Times New Roman" w:cs="Times New Roman"/>
          <w:sz w:val="24"/>
          <w:szCs w:val="24"/>
          <w:lang w:val="nl-NL" w:eastAsia="nl-NL"/>
        </w:rPr>
        <w:t xml:space="preserve">Ook slaapstoornissen komen heel vaak voor bij </w:t>
      </w:r>
      <w:r>
        <w:rPr>
          <w:rFonts w:ascii="Times New Roman" w:eastAsia="Times New Roman" w:hAnsi="Times New Roman" w:cs="Times New Roman"/>
          <w:sz w:val="24"/>
          <w:szCs w:val="24"/>
          <w:lang w:val="nl-NL" w:eastAsia="nl-NL"/>
        </w:rPr>
        <w:t xml:space="preserve">mensen met </w:t>
      </w:r>
      <w:r w:rsidRPr="001202C2">
        <w:rPr>
          <w:rFonts w:ascii="Times New Roman" w:eastAsia="Times New Roman" w:hAnsi="Times New Roman" w:cs="Times New Roman"/>
          <w:sz w:val="24"/>
          <w:szCs w:val="24"/>
          <w:lang w:val="nl-NL" w:eastAsia="nl-NL"/>
        </w:rPr>
        <w:t xml:space="preserve">de ziekte van Alzheimer: het waakslaapritme is verstoord of, in een vergevorderd stadium van de ziekte, zelfs volledig omgedraaid. </w:t>
      </w:r>
    </w:p>
    <w:p w:rsidR="008E6FAA" w:rsidRDefault="008E6FAA">
      <w:pPr>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br w:type="page"/>
      </w:r>
    </w:p>
    <w:p w:rsidR="006F4B66" w:rsidRDefault="001202C2" w:rsidP="001202C2">
      <w:pPr>
        <w:pStyle w:val="Lijstalinea"/>
        <w:numPr>
          <w:ilvl w:val="0"/>
          <w:numId w:val="8"/>
        </w:numPr>
        <w:spacing w:before="100" w:beforeAutospacing="1" w:after="100" w:afterAutospacing="1" w:line="240" w:lineRule="auto"/>
        <w:rPr>
          <w:rFonts w:ascii="Times New Roman" w:eastAsia="Times New Roman" w:hAnsi="Times New Roman" w:cs="Times New Roman"/>
          <w:i/>
          <w:sz w:val="24"/>
          <w:szCs w:val="24"/>
          <w:lang w:val="nl-NL" w:eastAsia="nl-NL"/>
        </w:rPr>
      </w:pPr>
      <w:r w:rsidRPr="006F4B66">
        <w:rPr>
          <w:rFonts w:ascii="Times New Roman" w:eastAsia="Times New Roman" w:hAnsi="Times New Roman" w:cs="Times New Roman"/>
          <w:i/>
          <w:sz w:val="24"/>
          <w:szCs w:val="24"/>
          <w:lang w:val="nl-NL" w:eastAsia="nl-NL"/>
        </w:rPr>
        <w:lastRenderedPageBreak/>
        <w:t xml:space="preserve">Desoriëntatie </w:t>
      </w:r>
    </w:p>
    <w:p w:rsidR="006F4B66" w:rsidRDefault="006F4B66" w:rsidP="006F4B66">
      <w:pPr>
        <w:pStyle w:val="Lijstalinea"/>
        <w:spacing w:before="100" w:beforeAutospacing="1" w:after="100" w:afterAutospacing="1" w:line="240" w:lineRule="auto"/>
        <w:rPr>
          <w:rFonts w:ascii="Times New Roman" w:eastAsia="Times New Roman" w:hAnsi="Times New Roman" w:cs="Times New Roman"/>
          <w:i/>
          <w:sz w:val="24"/>
          <w:szCs w:val="24"/>
          <w:lang w:val="nl-NL" w:eastAsia="nl-NL"/>
        </w:rPr>
      </w:pPr>
    </w:p>
    <w:p w:rsidR="00DB7E24" w:rsidRDefault="001202C2" w:rsidP="008E6FAA">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r w:rsidRPr="006F4B66">
        <w:rPr>
          <w:rFonts w:ascii="Times New Roman" w:eastAsia="Times New Roman" w:hAnsi="Times New Roman" w:cs="Times New Roman"/>
          <w:sz w:val="24"/>
          <w:szCs w:val="24"/>
          <w:lang w:val="nl-NL" w:eastAsia="nl-NL"/>
        </w:rPr>
        <w:t xml:space="preserve">Naast de voor de ziekte van Alzheimer kenmerkende geheugenstoornissen is er ook sprake van een slechte tijdsoriëntatie, waarbij de patiënt dagen en data verwart. </w:t>
      </w:r>
      <w:r w:rsidRPr="001202C2">
        <w:rPr>
          <w:rFonts w:ascii="Times New Roman" w:eastAsia="Times New Roman" w:hAnsi="Times New Roman" w:cs="Times New Roman"/>
          <w:sz w:val="24"/>
          <w:szCs w:val="24"/>
          <w:lang w:val="nl-NL" w:eastAsia="nl-NL"/>
        </w:rPr>
        <w:t>Tijdens het ziekteproces raakt ook de ruimteoriëntatie verstoord. Zo lopen Alzheimerpatiënten vaak verloren, eerst langs nieuwe of onbekende we</w:t>
      </w:r>
      <w:r w:rsidR="006F4B66">
        <w:rPr>
          <w:rFonts w:ascii="Times New Roman" w:eastAsia="Times New Roman" w:hAnsi="Times New Roman" w:cs="Times New Roman"/>
          <w:sz w:val="24"/>
          <w:szCs w:val="24"/>
          <w:lang w:val="nl-NL" w:eastAsia="nl-NL"/>
        </w:rPr>
        <w:t>gen, later ook dicht bij huis.</w:t>
      </w:r>
      <w:r w:rsidRPr="001202C2">
        <w:rPr>
          <w:rFonts w:ascii="Times New Roman" w:eastAsia="Times New Roman" w:hAnsi="Times New Roman" w:cs="Times New Roman"/>
          <w:sz w:val="24"/>
          <w:szCs w:val="24"/>
          <w:lang w:val="nl-NL" w:eastAsia="nl-NL"/>
        </w:rPr>
        <w:t xml:space="preserve"> </w:t>
      </w:r>
    </w:p>
    <w:p w:rsidR="008E6FAA" w:rsidRPr="00EF3F03" w:rsidRDefault="008E6FAA" w:rsidP="008E6FAA">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p>
    <w:p w:rsidR="00FC2CD1" w:rsidRDefault="001202C2" w:rsidP="001202C2">
      <w:pPr>
        <w:pStyle w:val="Lijstalinea"/>
        <w:numPr>
          <w:ilvl w:val="0"/>
          <w:numId w:val="8"/>
        </w:numPr>
        <w:spacing w:before="100" w:beforeAutospacing="1" w:after="100" w:afterAutospacing="1" w:line="240" w:lineRule="auto"/>
        <w:rPr>
          <w:rFonts w:ascii="Times New Roman" w:eastAsia="Times New Roman" w:hAnsi="Times New Roman" w:cs="Times New Roman"/>
          <w:i/>
          <w:sz w:val="24"/>
          <w:szCs w:val="24"/>
          <w:lang w:val="nl-NL" w:eastAsia="nl-NL"/>
        </w:rPr>
      </w:pPr>
      <w:r w:rsidRPr="006F4B66">
        <w:rPr>
          <w:rFonts w:ascii="Times New Roman" w:eastAsia="Times New Roman" w:hAnsi="Times New Roman" w:cs="Times New Roman"/>
          <w:i/>
          <w:sz w:val="24"/>
          <w:szCs w:val="24"/>
          <w:lang w:val="nl-NL" w:eastAsia="nl-NL"/>
        </w:rPr>
        <w:t xml:space="preserve">Dagelijkse handelingen worden moeilijker </w:t>
      </w:r>
    </w:p>
    <w:p w:rsidR="00FC2CD1" w:rsidRDefault="00FC2CD1" w:rsidP="00FC2CD1">
      <w:pPr>
        <w:pStyle w:val="Lijstalinea"/>
        <w:spacing w:before="100" w:beforeAutospacing="1" w:after="100" w:afterAutospacing="1" w:line="240" w:lineRule="auto"/>
        <w:rPr>
          <w:rFonts w:ascii="Times New Roman" w:eastAsia="Times New Roman" w:hAnsi="Times New Roman" w:cs="Times New Roman"/>
          <w:i/>
          <w:sz w:val="24"/>
          <w:szCs w:val="24"/>
          <w:lang w:val="nl-NL" w:eastAsia="nl-NL"/>
        </w:rPr>
      </w:pPr>
    </w:p>
    <w:p w:rsidR="001202C2" w:rsidRDefault="001202C2" w:rsidP="00FC2CD1">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r w:rsidRPr="00FC2CD1">
        <w:rPr>
          <w:rFonts w:ascii="Times New Roman" w:eastAsia="Times New Roman" w:hAnsi="Times New Roman" w:cs="Times New Roman"/>
          <w:sz w:val="24"/>
          <w:szCs w:val="24"/>
          <w:lang w:val="nl-NL" w:eastAsia="nl-NL"/>
        </w:rPr>
        <w:t xml:space="preserve">Het onvermogen om allerlei </w:t>
      </w:r>
      <w:r w:rsidR="008E6FAA">
        <w:rPr>
          <w:rFonts w:ascii="Times New Roman" w:eastAsia="Times New Roman" w:hAnsi="Times New Roman" w:cs="Times New Roman"/>
          <w:sz w:val="24"/>
          <w:szCs w:val="24"/>
          <w:lang w:val="nl-NL" w:eastAsia="nl-NL"/>
        </w:rPr>
        <w:t xml:space="preserve">vertrouwde </w:t>
      </w:r>
      <w:r w:rsidRPr="00FC2CD1">
        <w:rPr>
          <w:rFonts w:ascii="Times New Roman" w:eastAsia="Times New Roman" w:hAnsi="Times New Roman" w:cs="Times New Roman"/>
          <w:sz w:val="24"/>
          <w:szCs w:val="24"/>
          <w:lang w:val="nl-NL" w:eastAsia="nl-NL"/>
        </w:rPr>
        <w:t xml:space="preserve">handelingen goed uit te voeren, treedt meestal pas later op. </w:t>
      </w:r>
      <w:r w:rsidR="008E6FAA">
        <w:rPr>
          <w:rFonts w:ascii="Times New Roman" w:eastAsia="Times New Roman" w:hAnsi="Times New Roman" w:cs="Times New Roman"/>
          <w:sz w:val="24"/>
          <w:szCs w:val="24"/>
          <w:lang w:val="nl-NL" w:eastAsia="nl-NL"/>
        </w:rPr>
        <w:t xml:space="preserve">Dit wordt </w:t>
      </w:r>
      <w:r w:rsidR="008E6FAA" w:rsidRPr="008E6FAA">
        <w:rPr>
          <w:rFonts w:ascii="Times New Roman" w:eastAsia="Times New Roman" w:hAnsi="Times New Roman" w:cs="Times New Roman"/>
          <w:i/>
          <w:sz w:val="24"/>
          <w:szCs w:val="24"/>
          <w:lang w:val="nl-NL" w:eastAsia="nl-NL"/>
        </w:rPr>
        <w:t>a</w:t>
      </w:r>
      <w:r w:rsidR="00BA7A9D" w:rsidRPr="008E6FAA">
        <w:rPr>
          <w:rFonts w:ascii="Times New Roman" w:eastAsia="Times New Roman" w:hAnsi="Times New Roman" w:cs="Times New Roman"/>
          <w:i/>
          <w:sz w:val="24"/>
          <w:szCs w:val="24"/>
          <w:lang w:val="nl-NL" w:eastAsia="nl-NL"/>
        </w:rPr>
        <w:t>praxie</w:t>
      </w:r>
      <w:r w:rsidR="00BA7A9D">
        <w:rPr>
          <w:rFonts w:ascii="Times New Roman" w:eastAsia="Times New Roman" w:hAnsi="Times New Roman" w:cs="Times New Roman"/>
          <w:sz w:val="24"/>
          <w:szCs w:val="24"/>
          <w:lang w:val="nl-NL" w:eastAsia="nl-NL"/>
        </w:rPr>
        <w:t xml:space="preserve"> genoemd. </w:t>
      </w:r>
      <w:r w:rsidRPr="00FC2CD1">
        <w:rPr>
          <w:rFonts w:ascii="Times New Roman" w:eastAsia="Times New Roman" w:hAnsi="Times New Roman" w:cs="Times New Roman"/>
          <w:sz w:val="24"/>
          <w:szCs w:val="24"/>
          <w:lang w:val="nl-NL" w:eastAsia="nl-NL"/>
        </w:rPr>
        <w:t>Het gaat dan vooral om het gebruiken van voorwerpen. De p</w:t>
      </w:r>
      <w:r w:rsidR="00FC2CD1">
        <w:rPr>
          <w:rFonts w:ascii="Times New Roman" w:eastAsia="Times New Roman" w:hAnsi="Times New Roman" w:cs="Times New Roman"/>
          <w:sz w:val="24"/>
          <w:szCs w:val="24"/>
          <w:lang w:val="nl-NL" w:eastAsia="nl-NL"/>
        </w:rPr>
        <w:t xml:space="preserve">atiënt heeft moeite met simpele </w:t>
      </w:r>
      <w:r w:rsidR="00FC2CD1" w:rsidRPr="00FC2CD1">
        <w:rPr>
          <w:rFonts w:ascii="Times New Roman" w:eastAsia="Times New Roman" w:hAnsi="Times New Roman" w:cs="Times New Roman"/>
          <w:sz w:val="24"/>
          <w:szCs w:val="24"/>
          <w:lang w:val="nl-NL" w:eastAsia="nl-NL"/>
        </w:rPr>
        <w:t>alledaagse</w:t>
      </w:r>
      <w:r w:rsidRPr="00FC2CD1">
        <w:rPr>
          <w:rFonts w:ascii="Times New Roman" w:eastAsia="Times New Roman" w:hAnsi="Times New Roman" w:cs="Times New Roman"/>
          <w:sz w:val="24"/>
          <w:szCs w:val="24"/>
          <w:lang w:val="nl-NL" w:eastAsia="nl-NL"/>
        </w:rPr>
        <w:t xml:space="preserve"> handelingen:</w:t>
      </w:r>
      <w:r w:rsidR="00591F01">
        <w:rPr>
          <w:rFonts w:ascii="Times New Roman" w:eastAsia="Times New Roman" w:hAnsi="Times New Roman" w:cs="Times New Roman"/>
          <w:sz w:val="24"/>
          <w:szCs w:val="24"/>
          <w:lang w:val="nl-NL" w:eastAsia="nl-NL"/>
        </w:rPr>
        <w:t xml:space="preserve"> De patiënt heeft moeite met aan- en uitkleden of </w:t>
      </w:r>
      <w:r w:rsidRPr="00FC2CD1">
        <w:rPr>
          <w:rFonts w:ascii="Times New Roman" w:eastAsia="Times New Roman" w:hAnsi="Times New Roman" w:cs="Times New Roman"/>
          <w:sz w:val="24"/>
          <w:szCs w:val="24"/>
          <w:lang w:val="nl-NL" w:eastAsia="nl-NL"/>
        </w:rPr>
        <w:t>hij trekt ve</w:t>
      </w:r>
      <w:r w:rsidR="00591F01">
        <w:rPr>
          <w:rFonts w:ascii="Times New Roman" w:eastAsia="Times New Roman" w:hAnsi="Times New Roman" w:cs="Times New Roman"/>
          <w:sz w:val="24"/>
          <w:szCs w:val="24"/>
          <w:lang w:val="nl-NL" w:eastAsia="nl-NL"/>
        </w:rPr>
        <w:t>rschillende kledingstukken over</w:t>
      </w:r>
      <w:r w:rsidRPr="00FC2CD1">
        <w:rPr>
          <w:rFonts w:ascii="Times New Roman" w:eastAsia="Times New Roman" w:hAnsi="Times New Roman" w:cs="Times New Roman"/>
          <w:sz w:val="24"/>
          <w:szCs w:val="24"/>
          <w:lang w:val="nl-NL" w:eastAsia="nl-NL"/>
        </w:rPr>
        <w:t xml:space="preserve"> elkaar aan, kan zijn broek niet meer zo goed dichtknopen, zijn schoenen niet meer strikken. </w:t>
      </w:r>
      <w:r w:rsidRPr="001202C2">
        <w:rPr>
          <w:rFonts w:ascii="Times New Roman" w:eastAsia="Times New Roman" w:hAnsi="Times New Roman" w:cs="Times New Roman"/>
          <w:sz w:val="24"/>
          <w:szCs w:val="24"/>
          <w:lang w:val="nl-NL" w:eastAsia="nl-NL"/>
        </w:rPr>
        <w:t xml:space="preserve">Daarnaast kan hij ook niet langer </w:t>
      </w:r>
      <w:r w:rsidR="00FC2CD1" w:rsidRPr="001202C2">
        <w:rPr>
          <w:rFonts w:ascii="Times New Roman" w:eastAsia="Times New Roman" w:hAnsi="Times New Roman" w:cs="Times New Roman"/>
          <w:sz w:val="24"/>
          <w:szCs w:val="24"/>
          <w:lang w:val="nl-NL" w:eastAsia="nl-NL"/>
        </w:rPr>
        <w:t>alledaagse</w:t>
      </w:r>
      <w:r w:rsidRPr="001202C2">
        <w:rPr>
          <w:rFonts w:ascii="Times New Roman" w:eastAsia="Times New Roman" w:hAnsi="Times New Roman" w:cs="Times New Roman"/>
          <w:sz w:val="24"/>
          <w:szCs w:val="24"/>
          <w:lang w:val="nl-NL" w:eastAsia="nl-NL"/>
        </w:rPr>
        <w:t xml:space="preserve"> voorwerpen hanteren, zoals een tandenborstel of </w:t>
      </w:r>
      <w:r w:rsidR="00FC2CD1" w:rsidRPr="001202C2">
        <w:rPr>
          <w:rFonts w:ascii="Times New Roman" w:eastAsia="Times New Roman" w:hAnsi="Times New Roman" w:cs="Times New Roman"/>
          <w:sz w:val="24"/>
          <w:szCs w:val="24"/>
          <w:lang w:val="nl-NL" w:eastAsia="nl-NL"/>
        </w:rPr>
        <w:t>keukengerei</w:t>
      </w:r>
      <w:r w:rsidRPr="001202C2">
        <w:rPr>
          <w:rFonts w:ascii="Times New Roman" w:eastAsia="Times New Roman" w:hAnsi="Times New Roman" w:cs="Times New Roman"/>
          <w:sz w:val="24"/>
          <w:szCs w:val="24"/>
          <w:lang w:val="nl-NL" w:eastAsia="nl-NL"/>
        </w:rPr>
        <w:t xml:space="preserve">. Hij gebruikt voorwerpen verkeerd of weet niet meer waarvoor ze precies dienen (hij neemt bijvoorbeeld een vork om zijn soep te eten). Soms kunnen ze hun evenwicht niet meer handhaven. </w:t>
      </w:r>
    </w:p>
    <w:p w:rsidR="00C01115" w:rsidRDefault="00C01115" w:rsidP="00FC2CD1">
      <w:pPr>
        <w:pStyle w:val="Lijstalinea"/>
        <w:spacing w:before="100" w:beforeAutospacing="1" w:after="100" w:afterAutospacing="1" w:line="240" w:lineRule="auto"/>
        <w:rPr>
          <w:rFonts w:ascii="Times New Roman" w:eastAsia="Times New Roman" w:hAnsi="Times New Roman" w:cs="Times New Roman"/>
          <w:sz w:val="24"/>
          <w:szCs w:val="24"/>
          <w:lang w:val="nl-NL" w:eastAsia="nl-NL"/>
        </w:rPr>
      </w:pPr>
    </w:p>
    <w:p w:rsidR="00115893" w:rsidRDefault="00C01115" w:rsidP="00C01115">
      <w:pPr>
        <w:spacing w:before="100" w:beforeAutospacing="1" w:after="100" w:afterAutospacing="1" w:line="240" w:lineRule="auto"/>
        <w:rPr>
          <w:rFonts w:ascii="Times New Roman" w:hAnsi="Times New Roman" w:cs="Times New Roman"/>
          <w:sz w:val="24"/>
          <w:szCs w:val="24"/>
          <w:lang w:val="nl-NL"/>
        </w:rPr>
      </w:pPr>
      <w:r w:rsidRPr="00C01115">
        <w:rPr>
          <w:rFonts w:ascii="Times New Roman" w:hAnsi="Times New Roman" w:cs="Times New Roman"/>
          <w:sz w:val="24"/>
          <w:szCs w:val="24"/>
          <w:lang w:val="nl-NL"/>
        </w:rPr>
        <w:t xml:space="preserve">In een latere stadium van de ziekte kunnen acute verslechteringen optreden bij bijvoorbeeld </w:t>
      </w:r>
      <w:hyperlink r:id="rId11" w:tooltip="Infectie" w:history="1">
        <w:r w:rsidRPr="00C01115">
          <w:rPr>
            <w:rStyle w:val="Hyperlink"/>
            <w:rFonts w:ascii="Times New Roman" w:hAnsi="Times New Roman" w:cs="Times New Roman"/>
            <w:color w:val="auto"/>
            <w:sz w:val="24"/>
            <w:szCs w:val="24"/>
            <w:u w:val="none"/>
            <w:lang w:val="nl-NL"/>
          </w:rPr>
          <w:t>infectie</w:t>
        </w:r>
      </w:hyperlink>
      <w:r w:rsidRPr="00C01115">
        <w:rPr>
          <w:rFonts w:ascii="Times New Roman" w:hAnsi="Times New Roman" w:cs="Times New Roman"/>
          <w:sz w:val="24"/>
          <w:szCs w:val="24"/>
          <w:lang w:val="nl-NL"/>
        </w:rPr>
        <w:t xml:space="preserve">, </w:t>
      </w:r>
      <w:hyperlink r:id="rId12" w:tooltip="Medicijnvergiftiging" w:history="1">
        <w:r w:rsidRPr="00C01115">
          <w:rPr>
            <w:rStyle w:val="Hyperlink"/>
            <w:rFonts w:ascii="Times New Roman" w:hAnsi="Times New Roman" w:cs="Times New Roman"/>
            <w:color w:val="auto"/>
            <w:sz w:val="24"/>
            <w:szCs w:val="24"/>
            <w:u w:val="none"/>
            <w:lang w:val="nl-NL"/>
          </w:rPr>
          <w:t>medicijnvergiftiging</w:t>
        </w:r>
      </w:hyperlink>
      <w:r w:rsidRPr="00C01115">
        <w:rPr>
          <w:rFonts w:ascii="Times New Roman" w:hAnsi="Times New Roman" w:cs="Times New Roman"/>
          <w:sz w:val="24"/>
          <w:szCs w:val="24"/>
          <w:lang w:val="nl-NL"/>
        </w:rPr>
        <w:t xml:space="preserve">, ziekenhuisopname en plotselinge grote veranderingen, zoals een verhuizing. Een bekend probleem </w:t>
      </w:r>
      <w:r>
        <w:rPr>
          <w:rFonts w:ascii="Times New Roman" w:hAnsi="Times New Roman" w:cs="Times New Roman"/>
          <w:sz w:val="24"/>
          <w:szCs w:val="24"/>
          <w:lang w:val="nl-NL"/>
        </w:rPr>
        <w:t xml:space="preserve">hierbij </w:t>
      </w:r>
      <w:r w:rsidRPr="00C01115">
        <w:rPr>
          <w:rFonts w:ascii="Times New Roman" w:hAnsi="Times New Roman" w:cs="Times New Roman"/>
          <w:sz w:val="24"/>
          <w:szCs w:val="24"/>
          <w:lang w:val="nl-NL"/>
        </w:rPr>
        <w:t xml:space="preserve">is het </w:t>
      </w:r>
      <w:hyperlink r:id="rId13" w:tooltip="Delier" w:history="1">
        <w:r w:rsidRPr="00C01115">
          <w:rPr>
            <w:rStyle w:val="Hyperlink"/>
            <w:rFonts w:ascii="Times New Roman" w:hAnsi="Times New Roman" w:cs="Times New Roman"/>
            <w:color w:val="auto"/>
            <w:sz w:val="24"/>
            <w:szCs w:val="24"/>
            <w:u w:val="none"/>
            <w:lang w:val="nl-NL"/>
          </w:rPr>
          <w:t>delier</w:t>
        </w:r>
      </w:hyperlink>
      <w:r w:rsidRPr="00C01115">
        <w:rPr>
          <w:rFonts w:ascii="Times New Roman" w:hAnsi="Times New Roman" w:cs="Times New Roman"/>
          <w:sz w:val="24"/>
          <w:szCs w:val="24"/>
          <w:lang w:val="nl-NL"/>
        </w:rPr>
        <w:t xml:space="preserve"> (bewustzijnsdaling veroorzaakt door een organisch defect) bij</w:t>
      </w:r>
      <w:r>
        <w:rPr>
          <w:rFonts w:ascii="Times New Roman" w:hAnsi="Times New Roman" w:cs="Times New Roman"/>
          <w:sz w:val="24"/>
          <w:szCs w:val="24"/>
          <w:lang w:val="nl-NL"/>
        </w:rPr>
        <w:t xml:space="preserve"> infectie en ziekenhuisopnames. Dit is een langzame degeneratieve beloop en </w:t>
      </w:r>
      <w:r w:rsidRPr="00C01115">
        <w:rPr>
          <w:rFonts w:ascii="Times New Roman" w:hAnsi="Times New Roman" w:cs="Times New Roman"/>
          <w:sz w:val="24"/>
          <w:szCs w:val="24"/>
          <w:lang w:val="nl-NL"/>
        </w:rPr>
        <w:t xml:space="preserve">leidt tot achteruitgang van alle functies, uiteindelijk leidend tot een volledige afhankelijkheid van dagelijkse verzorging. </w:t>
      </w:r>
    </w:p>
    <w:p w:rsidR="00C01115" w:rsidRPr="00C01115" w:rsidRDefault="00C01115" w:rsidP="00C01115">
      <w:pPr>
        <w:spacing w:before="100" w:beforeAutospacing="1" w:after="100" w:afterAutospacing="1" w:line="240" w:lineRule="auto"/>
        <w:rPr>
          <w:rFonts w:ascii="Times New Roman" w:eastAsia="Times New Roman" w:hAnsi="Times New Roman" w:cs="Times New Roman"/>
          <w:i/>
          <w:sz w:val="24"/>
          <w:szCs w:val="24"/>
          <w:lang w:val="nl-NL" w:eastAsia="nl-NL"/>
        </w:rPr>
      </w:pPr>
      <w:r w:rsidRPr="00C01115">
        <w:rPr>
          <w:rFonts w:ascii="Times New Roman" w:hAnsi="Times New Roman" w:cs="Times New Roman"/>
          <w:sz w:val="24"/>
          <w:szCs w:val="24"/>
          <w:lang w:val="nl-NL"/>
        </w:rPr>
        <w:t>De gemiddelde ziekteduur is acht jaar. De ontwikkeling van de ziekte kan versterkt worden door vereenzaming. De psychische functies worden dan minder gebruikt, waardoor de kwaliteit achteruit kan gaan. Geestelijk in beweging blijven stimuleert de hersencellen waardoor de ziekte mogelijk minder snel optreedt.</w:t>
      </w:r>
    </w:p>
    <w:p w:rsidR="007271D1" w:rsidRPr="00974EDA" w:rsidRDefault="007271D1">
      <w:pPr>
        <w:rPr>
          <w:rFonts w:ascii="Times New Roman" w:hAnsi="Times New Roman" w:cs="Times New Roman"/>
          <w:b/>
          <w:sz w:val="36"/>
          <w:szCs w:val="36"/>
          <w:lang w:val="nl-NL"/>
        </w:rPr>
      </w:pPr>
    </w:p>
    <w:p w:rsidR="000B3DA5" w:rsidRPr="00974EDA" w:rsidRDefault="000B3DA5">
      <w:pPr>
        <w:rPr>
          <w:rFonts w:ascii="Times New Roman" w:hAnsi="Times New Roman" w:cs="Times New Roman"/>
          <w:b/>
          <w:sz w:val="36"/>
          <w:szCs w:val="36"/>
          <w:lang w:val="nl-NL"/>
        </w:rPr>
      </w:pPr>
      <w:r w:rsidRPr="00974EDA">
        <w:rPr>
          <w:rFonts w:ascii="Times New Roman" w:hAnsi="Times New Roman" w:cs="Times New Roman"/>
          <w:b/>
          <w:sz w:val="36"/>
          <w:szCs w:val="36"/>
          <w:lang w:val="nl-NL"/>
        </w:rPr>
        <w:br w:type="page"/>
      </w:r>
    </w:p>
    <w:p w:rsidR="008613D8" w:rsidRDefault="00591F01" w:rsidP="008613D8">
      <w:pPr>
        <w:rPr>
          <w:rFonts w:ascii="Times New Roman" w:hAnsi="Times New Roman" w:cs="Times New Roman"/>
          <w:b/>
          <w:sz w:val="36"/>
          <w:szCs w:val="36"/>
          <w:lang w:val="nl-NL"/>
        </w:rPr>
      </w:pPr>
      <w:r>
        <w:rPr>
          <w:rFonts w:ascii="Times New Roman" w:hAnsi="Times New Roman" w:cs="Times New Roman"/>
          <w:b/>
          <w:sz w:val="36"/>
          <w:szCs w:val="36"/>
          <w:lang w:val="nl-NL"/>
        </w:rPr>
        <w:lastRenderedPageBreak/>
        <w:t xml:space="preserve">Hoofdstuk 3.  </w:t>
      </w:r>
      <w:r w:rsidR="000B3DA5" w:rsidRPr="00974EDA">
        <w:rPr>
          <w:rFonts w:ascii="Times New Roman" w:hAnsi="Times New Roman" w:cs="Times New Roman"/>
          <w:b/>
          <w:sz w:val="36"/>
          <w:szCs w:val="36"/>
          <w:lang w:val="nl-NL"/>
        </w:rPr>
        <w:t>Oorzaken</w:t>
      </w:r>
    </w:p>
    <w:p w:rsidR="008613D8" w:rsidRDefault="008613D8" w:rsidP="008613D8">
      <w:pPr>
        <w:rPr>
          <w:rFonts w:ascii="Times New Roman" w:hAnsi="Times New Roman" w:cs="Times New Roman"/>
          <w:b/>
          <w:sz w:val="36"/>
          <w:szCs w:val="36"/>
          <w:lang w:val="nl-NL"/>
        </w:rPr>
      </w:pPr>
    </w:p>
    <w:p w:rsidR="008613D8" w:rsidRPr="008613D8" w:rsidRDefault="00591F01" w:rsidP="008613D8">
      <w:pPr>
        <w:rPr>
          <w:rFonts w:ascii="Times New Roman" w:hAnsi="Times New Roman" w:cs="Times New Roman"/>
          <w:b/>
          <w:sz w:val="28"/>
          <w:szCs w:val="28"/>
          <w:lang w:val="nl-NL"/>
        </w:rPr>
      </w:pPr>
      <w:r>
        <w:rPr>
          <w:rFonts w:ascii="Times New Roman" w:hAnsi="Times New Roman" w:cs="Times New Roman"/>
          <w:b/>
          <w:sz w:val="28"/>
          <w:szCs w:val="28"/>
          <w:lang w:val="nl-NL"/>
        </w:rPr>
        <w:t xml:space="preserve">§ 3.1 </w:t>
      </w:r>
      <w:r w:rsidR="008613D8" w:rsidRPr="008613D8">
        <w:rPr>
          <w:rFonts w:ascii="Times New Roman" w:hAnsi="Times New Roman" w:cs="Times New Roman"/>
          <w:b/>
          <w:sz w:val="28"/>
          <w:szCs w:val="28"/>
          <w:lang w:val="nl-NL"/>
        </w:rPr>
        <w:t>Erfelijke factor</w:t>
      </w:r>
    </w:p>
    <w:p w:rsidR="00CE1D80" w:rsidRDefault="008613D8" w:rsidP="008613D8">
      <w:pPr>
        <w:rPr>
          <w:rFonts w:ascii="Times New Roman" w:hAnsi="Times New Roman" w:cs="Times New Roman"/>
          <w:sz w:val="24"/>
          <w:szCs w:val="24"/>
          <w:lang w:val="nl-NL"/>
        </w:rPr>
      </w:pPr>
      <w:r w:rsidRPr="008613D8">
        <w:rPr>
          <w:rFonts w:ascii="Times New Roman" w:hAnsi="Times New Roman" w:cs="Times New Roman"/>
          <w:sz w:val="24"/>
          <w:szCs w:val="24"/>
          <w:lang w:val="nl-NL"/>
        </w:rPr>
        <w:t xml:space="preserve">Er zijn verschillende oorzaken bekend van de ziekte van Alzheimer, maar de belangrijkste oorzaak is onze leeftijd. Mensen boven de 70 jaar kunnen hier mee in aanraking komen en de kans is ook groter wanneer de ziekte van Alzheimer voorkomt bij een eerstegraads familielid, dus bijvoorbeeld bij je vader, je moeder, je broer of je zus. Het kan ook zijn dat de ziekte van Alzheimer bij meerdere leden in de familie voorkomt, dit noemen ze dan ook wel een </w:t>
      </w:r>
      <w:r w:rsidRPr="008613D8">
        <w:rPr>
          <w:rFonts w:ascii="Times New Roman" w:hAnsi="Times New Roman" w:cs="Times New Roman"/>
          <w:i/>
          <w:sz w:val="24"/>
          <w:szCs w:val="24"/>
          <w:lang w:val="nl-NL"/>
        </w:rPr>
        <w:t>familiaire</w:t>
      </w:r>
      <w:r w:rsidRPr="008613D8">
        <w:rPr>
          <w:rFonts w:ascii="Times New Roman" w:hAnsi="Times New Roman" w:cs="Times New Roman"/>
          <w:sz w:val="24"/>
          <w:szCs w:val="24"/>
          <w:lang w:val="nl-NL"/>
        </w:rPr>
        <w:t xml:space="preserve"> vorm van de ziekte van Alzheimer.</w:t>
      </w:r>
      <w:r w:rsidR="00996CE3">
        <w:rPr>
          <w:rFonts w:ascii="Times New Roman" w:hAnsi="Times New Roman" w:cs="Times New Roman"/>
          <w:sz w:val="24"/>
          <w:szCs w:val="24"/>
          <w:lang w:val="nl-NL"/>
        </w:rPr>
        <w:t xml:space="preserve"> De erfelijkheid is ongeveer 76%.</w:t>
      </w:r>
      <w:r w:rsidR="00CE1D80">
        <w:rPr>
          <w:rFonts w:ascii="Times New Roman" w:hAnsi="Times New Roman" w:cs="Times New Roman"/>
          <w:sz w:val="24"/>
          <w:szCs w:val="24"/>
          <w:lang w:val="nl-NL"/>
        </w:rPr>
        <w:t xml:space="preserve"> </w:t>
      </w:r>
    </w:p>
    <w:p w:rsidR="00CE1D80" w:rsidRDefault="00CE1D80" w:rsidP="008613D8">
      <w:pPr>
        <w:rPr>
          <w:rFonts w:ascii="Times New Roman" w:hAnsi="Times New Roman" w:cs="Times New Roman"/>
          <w:sz w:val="24"/>
          <w:szCs w:val="24"/>
          <w:lang w:val="nl-NL"/>
        </w:rPr>
      </w:pPr>
      <w:r>
        <w:rPr>
          <w:rFonts w:ascii="Times New Roman" w:hAnsi="Times New Roman" w:cs="Times New Roman"/>
          <w:sz w:val="24"/>
          <w:szCs w:val="24"/>
          <w:lang w:val="nl-NL"/>
        </w:rPr>
        <w:t xml:space="preserve">Over het algemeen gaat men ervan uit dat de laat beginnende Alzheimer ontstaat door een combinatie van erfelijkheid, leefstijl en omgeving. Bij de vroege Alzheimer patiënten gaat het meer om een genetische overerving. </w:t>
      </w:r>
    </w:p>
    <w:p w:rsidR="00CE1D80" w:rsidRDefault="00CE1D80" w:rsidP="008613D8">
      <w:pPr>
        <w:rPr>
          <w:rFonts w:ascii="Times New Roman" w:hAnsi="Times New Roman" w:cs="Times New Roman"/>
          <w:sz w:val="24"/>
          <w:szCs w:val="24"/>
        </w:rPr>
      </w:pPr>
      <w:r>
        <w:rPr>
          <w:rFonts w:ascii="Times New Roman" w:hAnsi="Times New Roman" w:cs="Times New Roman"/>
          <w:sz w:val="24"/>
          <w:szCs w:val="24"/>
          <w:lang w:val="nl-NL"/>
        </w:rPr>
        <w:t>Uit onderzoek is gebleken dat he</w:t>
      </w:r>
      <w:r w:rsidRPr="00CE1D80">
        <w:rPr>
          <w:rFonts w:ascii="Times New Roman" w:hAnsi="Times New Roman" w:cs="Times New Roman"/>
          <w:sz w:val="24"/>
          <w:szCs w:val="24"/>
        </w:rPr>
        <w:t xml:space="preserve">t ApoE4 </w:t>
      </w:r>
      <w:hyperlink r:id="rId14" w:tooltip="Gen" w:history="1">
        <w:r w:rsidRPr="00CE1D80">
          <w:rPr>
            <w:rStyle w:val="Hyperlink"/>
            <w:rFonts w:ascii="Times New Roman" w:hAnsi="Times New Roman" w:cs="Times New Roman"/>
            <w:color w:val="auto"/>
            <w:sz w:val="24"/>
            <w:szCs w:val="24"/>
            <w:u w:val="none"/>
          </w:rPr>
          <w:t>gen</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bij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voor</w:t>
      </w:r>
      <w:proofErr w:type="spellEnd"/>
      <w:r>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e</w:t>
      </w:r>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verhoogde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kans</w:t>
      </w:r>
      <w:proofErr w:type="spellEnd"/>
      <w:r>
        <w:rPr>
          <w:rFonts w:ascii="Times New Roman" w:hAnsi="Times New Roman" w:cs="Times New Roman"/>
          <w:sz w:val="24"/>
          <w:szCs w:val="24"/>
        </w:rPr>
        <w:t xml:space="preserve"> op de </w:t>
      </w:r>
      <w:proofErr w:type="spellStart"/>
      <w:r>
        <w:rPr>
          <w:rFonts w:ascii="Times New Roman" w:hAnsi="Times New Roman" w:cs="Times New Roman"/>
          <w:sz w:val="24"/>
          <w:szCs w:val="24"/>
        </w:rPr>
        <w:t>ziekte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zorgt</w:t>
      </w:r>
      <w:proofErr w:type="spellEnd"/>
      <w:r>
        <w:rPr>
          <w:rFonts w:ascii="Times New Roman" w:hAnsi="Times New Roman" w:cs="Times New Roman"/>
          <w:sz w:val="24"/>
          <w:szCs w:val="24"/>
        </w:rPr>
        <w:t>, m</w:t>
      </w:r>
      <w:r w:rsidRPr="00CE1D80">
        <w:rPr>
          <w:rFonts w:ascii="Times New Roman" w:hAnsi="Times New Roman" w:cs="Times New Roman"/>
          <w:sz w:val="24"/>
          <w:szCs w:val="24"/>
        </w:rPr>
        <w:t xml:space="preserve">et name </w:t>
      </w:r>
      <w:proofErr w:type="spellStart"/>
      <w:r w:rsidRPr="00CE1D80">
        <w:rPr>
          <w:rFonts w:ascii="Times New Roman" w:hAnsi="Times New Roman" w:cs="Times New Roman"/>
          <w:sz w:val="24"/>
          <w:szCs w:val="24"/>
        </w:rPr>
        <w:t>voor</w:t>
      </w:r>
      <w:proofErr w:type="spellEnd"/>
      <w:r w:rsidRPr="00CE1D80">
        <w:rPr>
          <w:rFonts w:ascii="Times New Roman" w:hAnsi="Times New Roman" w:cs="Times New Roman"/>
          <w:sz w:val="24"/>
          <w:szCs w:val="24"/>
        </w:rPr>
        <w:t xml:space="preserve"> de </w:t>
      </w:r>
      <w:proofErr w:type="spellStart"/>
      <w:r w:rsidRPr="00CE1D80">
        <w:rPr>
          <w:rFonts w:ascii="Times New Roman" w:hAnsi="Times New Roman" w:cs="Times New Roman"/>
          <w:sz w:val="24"/>
          <w:szCs w:val="24"/>
        </w:rPr>
        <w:t>vroeg</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beginnende</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versie</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Mensen</w:t>
      </w:r>
      <w:proofErr w:type="spellEnd"/>
      <w:r w:rsidRPr="00CE1D80">
        <w:rPr>
          <w:rFonts w:ascii="Times New Roman" w:hAnsi="Times New Roman" w:cs="Times New Roman"/>
          <w:sz w:val="24"/>
          <w:szCs w:val="24"/>
        </w:rPr>
        <w:t xml:space="preserve"> die over het ApoE3 </w:t>
      </w:r>
      <w:proofErr w:type="spellStart"/>
      <w:r w:rsidRPr="00CE1D80">
        <w:rPr>
          <w:rFonts w:ascii="Times New Roman" w:hAnsi="Times New Roman" w:cs="Times New Roman"/>
          <w:sz w:val="24"/>
          <w:szCs w:val="24"/>
        </w:rPr>
        <w:t>en</w:t>
      </w:r>
      <w:proofErr w:type="spellEnd"/>
      <w:r w:rsidRPr="00CE1D80">
        <w:rPr>
          <w:rFonts w:ascii="Times New Roman" w:hAnsi="Times New Roman" w:cs="Times New Roman"/>
          <w:sz w:val="24"/>
          <w:szCs w:val="24"/>
        </w:rPr>
        <w:t xml:space="preserve"> ApoE4 </w:t>
      </w:r>
      <w:r>
        <w:rPr>
          <w:rFonts w:ascii="Times New Roman" w:hAnsi="Times New Roman" w:cs="Times New Roman"/>
          <w:sz w:val="24"/>
          <w:szCs w:val="24"/>
        </w:rPr>
        <w:t xml:space="preserve">gen </w:t>
      </w:r>
      <w:proofErr w:type="spellStart"/>
      <w:r w:rsidRPr="00CE1D80">
        <w:rPr>
          <w:rFonts w:ascii="Times New Roman" w:hAnsi="Times New Roman" w:cs="Times New Roman"/>
          <w:sz w:val="24"/>
          <w:szCs w:val="24"/>
        </w:rPr>
        <w:t>beschikken</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hebben</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een</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driemaal</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verhoogde</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kans</w:t>
      </w:r>
      <w:proofErr w:type="spellEnd"/>
      <w:r w:rsidRPr="00CE1D80">
        <w:rPr>
          <w:rFonts w:ascii="Times New Roman" w:hAnsi="Times New Roman" w:cs="Times New Roman"/>
          <w:sz w:val="24"/>
          <w:szCs w:val="24"/>
        </w:rPr>
        <w:t xml:space="preserve"> op de </w:t>
      </w:r>
      <w:proofErr w:type="spellStart"/>
      <w:r w:rsidRPr="00CE1D80">
        <w:rPr>
          <w:rFonts w:ascii="Times New Roman" w:hAnsi="Times New Roman" w:cs="Times New Roman"/>
          <w:sz w:val="24"/>
          <w:szCs w:val="24"/>
        </w:rPr>
        <w:t>ziekte</w:t>
      </w:r>
      <w:proofErr w:type="spellEnd"/>
      <w:r w:rsidRPr="00CE1D80">
        <w:rPr>
          <w:rFonts w:ascii="Times New Roman" w:hAnsi="Times New Roman" w:cs="Times New Roman"/>
          <w:sz w:val="24"/>
          <w:szCs w:val="24"/>
        </w:rPr>
        <w:t xml:space="preserve"> van Alzheimer, </w:t>
      </w:r>
      <w:proofErr w:type="spellStart"/>
      <w:r w:rsidRPr="00CE1D80">
        <w:rPr>
          <w:rFonts w:ascii="Times New Roman" w:hAnsi="Times New Roman" w:cs="Times New Roman"/>
          <w:sz w:val="24"/>
          <w:szCs w:val="24"/>
        </w:rPr>
        <w:t>en</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me</w:t>
      </w:r>
      <w:r>
        <w:rPr>
          <w:rFonts w:ascii="Times New Roman" w:hAnsi="Times New Roman" w:cs="Times New Roman"/>
          <w:sz w:val="24"/>
          <w:szCs w:val="24"/>
        </w:rPr>
        <w:t>nsen</w:t>
      </w:r>
      <w:proofErr w:type="spellEnd"/>
      <w:r>
        <w:rPr>
          <w:rFonts w:ascii="Times New Roman" w:hAnsi="Times New Roman" w:cs="Times New Roman"/>
          <w:sz w:val="24"/>
          <w:szCs w:val="24"/>
        </w:rPr>
        <w:t xml:space="preserve"> die over </w:t>
      </w:r>
      <w:proofErr w:type="spellStart"/>
      <w:r>
        <w:rPr>
          <w:rFonts w:ascii="Times New Roman" w:hAnsi="Times New Roman" w:cs="Times New Roman"/>
          <w:sz w:val="24"/>
          <w:szCs w:val="24"/>
        </w:rPr>
        <w:t>twéé</w:t>
      </w:r>
      <w:proofErr w:type="spellEnd"/>
      <w:r>
        <w:rPr>
          <w:rFonts w:ascii="Times New Roman" w:hAnsi="Times New Roman" w:cs="Times New Roman"/>
          <w:sz w:val="24"/>
          <w:szCs w:val="24"/>
        </w:rPr>
        <w:t xml:space="preserve"> ApoE4 gen</w:t>
      </w:r>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beschikken</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hebben</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een</w:t>
      </w:r>
      <w:proofErr w:type="spellEnd"/>
      <w:r w:rsidRPr="00CE1D80">
        <w:rPr>
          <w:rFonts w:ascii="Times New Roman" w:hAnsi="Times New Roman" w:cs="Times New Roman"/>
          <w:sz w:val="24"/>
          <w:szCs w:val="24"/>
        </w:rPr>
        <w:t xml:space="preserve"> 14 </w:t>
      </w:r>
      <w:proofErr w:type="spellStart"/>
      <w:r w:rsidRPr="00CE1D80">
        <w:rPr>
          <w:rFonts w:ascii="Times New Roman" w:hAnsi="Times New Roman" w:cs="Times New Roman"/>
          <w:sz w:val="24"/>
          <w:szCs w:val="24"/>
        </w:rPr>
        <w:t>maal</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verhoogde</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kans</w:t>
      </w:r>
      <w:proofErr w:type="spellEnd"/>
      <w:r w:rsidRPr="00CE1D80">
        <w:rPr>
          <w:rFonts w:ascii="Times New Roman" w:hAnsi="Times New Roman" w:cs="Times New Roman"/>
          <w:sz w:val="24"/>
          <w:szCs w:val="24"/>
        </w:rPr>
        <w:t xml:space="preserve"> op de </w:t>
      </w:r>
      <w:proofErr w:type="spellStart"/>
      <w:r w:rsidRPr="00CE1D80">
        <w:rPr>
          <w:rFonts w:ascii="Times New Roman" w:hAnsi="Times New Roman" w:cs="Times New Roman"/>
          <w:sz w:val="24"/>
          <w:szCs w:val="24"/>
        </w:rPr>
        <w:t>ziekte</w:t>
      </w:r>
      <w:proofErr w:type="spellEnd"/>
      <w:r w:rsidRPr="00CE1D80">
        <w:rPr>
          <w:rFonts w:ascii="Times New Roman" w:hAnsi="Times New Roman" w:cs="Times New Roman"/>
          <w:sz w:val="24"/>
          <w:szCs w:val="24"/>
        </w:rPr>
        <w:t xml:space="preserve">. </w:t>
      </w:r>
    </w:p>
    <w:p w:rsidR="008613D8" w:rsidRPr="00CE1D80" w:rsidRDefault="00CE1D80" w:rsidP="008613D8">
      <w:pPr>
        <w:rPr>
          <w:rFonts w:ascii="Times New Roman" w:hAnsi="Times New Roman" w:cs="Times New Roman"/>
          <w:sz w:val="24"/>
          <w:szCs w:val="24"/>
          <w:lang w:val="nl-NL"/>
        </w:rPr>
      </w:pPr>
      <w:proofErr w:type="spellStart"/>
      <w:r w:rsidRPr="00CE1D80">
        <w:rPr>
          <w:rFonts w:ascii="Times New Roman" w:hAnsi="Times New Roman" w:cs="Times New Roman"/>
          <w:sz w:val="24"/>
          <w:szCs w:val="24"/>
        </w:rPr>
        <w:t>Recentelijk</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hebben</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onderzoekers</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nieuwe</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risicogenen</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voor</w:t>
      </w:r>
      <w:proofErr w:type="spellEnd"/>
      <w:r w:rsidRPr="00CE1D80">
        <w:rPr>
          <w:rFonts w:ascii="Times New Roman" w:hAnsi="Times New Roman" w:cs="Times New Roman"/>
          <w:sz w:val="24"/>
          <w:szCs w:val="24"/>
        </w:rPr>
        <w:t xml:space="preserve"> </w:t>
      </w:r>
      <w:proofErr w:type="spellStart"/>
      <w:r>
        <w:rPr>
          <w:rFonts w:ascii="Times New Roman" w:hAnsi="Times New Roman" w:cs="Times New Roman"/>
          <w:sz w:val="24"/>
          <w:szCs w:val="24"/>
        </w:rPr>
        <w:t>alzheimer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gevonden</w:t>
      </w:r>
      <w:proofErr w:type="spellEnd"/>
      <w:r>
        <w:rPr>
          <w:rFonts w:ascii="Times New Roman" w:hAnsi="Times New Roman" w:cs="Times New Roman"/>
          <w:sz w:val="24"/>
          <w:szCs w:val="24"/>
        </w:rPr>
        <w:t>.</w:t>
      </w:r>
      <w:r w:rsidRPr="00CE1D80">
        <w:rPr>
          <w:rFonts w:ascii="Times New Roman" w:hAnsi="Times New Roman" w:cs="Times New Roman"/>
          <w:sz w:val="24"/>
          <w:szCs w:val="24"/>
        </w:rPr>
        <w:t xml:space="preserve"> </w:t>
      </w:r>
      <w:proofErr w:type="spellStart"/>
      <w:r>
        <w:rPr>
          <w:rFonts w:ascii="Times New Roman" w:hAnsi="Times New Roman" w:cs="Times New Roman"/>
          <w:sz w:val="24"/>
          <w:szCs w:val="24"/>
        </w:rPr>
        <w:t>Deze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gaan</w:t>
      </w:r>
      <w:proofErr w:type="spellEnd"/>
      <w:r>
        <w:rPr>
          <w:rFonts w:ascii="Times New Roman" w:hAnsi="Times New Roman" w:cs="Times New Roman"/>
          <w:sz w:val="24"/>
          <w:szCs w:val="24"/>
        </w:rPr>
        <w:t xml:space="preserve"> over</w:t>
      </w:r>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eiwitten</w:t>
      </w:r>
      <w:proofErr w:type="spellEnd"/>
      <w:r w:rsidRPr="00CE1D80">
        <w:rPr>
          <w:rFonts w:ascii="Times New Roman" w:hAnsi="Times New Roman" w:cs="Times New Roman"/>
          <w:sz w:val="24"/>
          <w:szCs w:val="24"/>
        </w:rPr>
        <w:t xml:space="preserve"> die </w:t>
      </w:r>
      <w:proofErr w:type="spellStart"/>
      <w:r w:rsidRPr="00CE1D80">
        <w:rPr>
          <w:rFonts w:ascii="Times New Roman" w:hAnsi="Times New Roman" w:cs="Times New Roman"/>
          <w:sz w:val="24"/>
          <w:szCs w:val="24"/>
        </w:rPr>
        <w:t>een</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rol</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spelen</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bij</w:t>
      </w:r>
      <w:proofErr w:type="spellEnd"/>
      <w:r w:rsidRPr="00CE1D80">
        <w:rPr>
          <w:rFonts w:ascii="Times New Roman" w:hAnsi="Times New Roman" w:cs="Times New Roman"/>
          <w:sz w:val="24"/>
          <w:szCs w:val="24"/>
        </w:rPr>
        <w:t xml:space="preserve"> de </w:t>
      </w:r>
      <w:proofErr w:type="spellStart"/>
      <w:r w:rsidRPr="00CE1D80">
        <w:rPr>
          <w:rFonts w:ascii="Times New Roman" w:hAnsi="Times New Roman" w:cs="Times New Roman"/>
          <w:sz w:val="24"/>
          <w:szCs w:val="24"/>
        </w:rPr>
        <w:t>cholesterolhuishouding</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en</w:t>
      </w:r>
      <w:proofErr w:type="spellEnd"/>
      <w:r w:rsidRPr="00CE1D80">
        <w:rPr>
          <w:rFonts w:ascii="Times New Roman" w:hAnsi="Times New Roman" w:cs="Times New Roman"/>
          <w:sz w:val="24"/>
          <w:szCs w:val="24"/>
        </w:rPr>
        <w:t xml:space="preserve"> </w:t>
      </w:r>
      <w:proofErr w:type="spellStart"/>
      <w:r w:rsidRPr="00CE1D80">
        <w:rPr>
          <w:rFonts w:ascii="Times New Roman" w:hAnsi="Times New Roman" w:cs="Times New Roman"/>
          <w:sz w:val="24"/>
          <w:szCs w:val="24"/>
        </w:rPr>
        <w:t>ontstekingsmechanismen</w:t>
      </w:r>
      <w:proofErr w:type="spellEnd"/>
      <w:r w:rsidRPr="00CE1D80">
        <w:rPr>
          <w:rFonts w:ascii="Times New Roman" w:hAnsi="Times New Roman" w:cs="Times New Roman"/>
          <w:sz w:val="24"/>
          <w:szCs w:val="24"/>
        </w:rPr>
        <w:t xml:space="preserve"> in de </w:t>
      </w:r>
      <w:proofErr w:type="spellStart"/>
      <w:r w:rsidRPr="00CE1D80">
        <w:rPr>
          <w:rFonts w:ascii="Times New Roman" w:hAnsi="Times New Roman" w:cs="Times New Roman"/>
          <w:sz w:val="24"/>
          <w:szCs w:val="24"/>
        </w:rPr>
        <w:t>hersenen</w:t>
      </w:r>
      <w:proofErr w:type="spellEnd"/>
      <w:r w:rsidRPr="00CE1D8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is nog heel </w:t>
      </w:r>
      <w:proofErr w:type="spellStart"/>
      <w:r>
        <w:rPr>
          <w:rFonts w:ascii="Times New Roman" w:hAnsi="Times New Roman" w:cs="Times New Roman"/>
          <w:sz w:val="24"/>
          <w:szCs w:val="24"/>
        </w:rPr>
        <w:t>weinig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bekend</w:t>
      </w:r>
      <w:proofErr w:type="spellEnd"/>
      <w:r>
        <w:rPr>
          <w:rFonts w:ascii="Times New Roman" w:hAnsi="Times New Roman" w:cs="Times New Roman"/>
          <w:sz w:val="24"/>
          <w:szCs w:val="24"/>
        </w:rPr>
        <w:t xml:space="preserve"> over </w:t>
      </w:r>
      <w:proofErr w:type="spellStart"/>
      <w:r>
        <w:rPr>
          <w:rFonts w:ascii="Times New Roman" w:hAnsi="Times New Roman" w:cs="Times New Roman"/>
          <w:sz w:val="24"/>
          <w:szCs w:val="24"/>
        </w:rPr>
        <w:t>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onderzoek</w:t>
      </w:r>
      <w:proofErr w:type="spellEnd"/>
      <w:r>
        <w:rPr>
          <w:rFonts w:ascii="Times New Roman" w:hAnsi="Times New Roman" w:cs="Times New Roman"/>
          <w:sz w:val="24"/>
          <w:szCs w:val="24"/>
        </w:rPr>
        <w:t xml:space="preserve">. </w:t>
      </w:r>
    </w:p>
    <w:p w:rsidR="008613D8" w:rsidRPr="00CE1D80" w:rsidRDefault="008613D8" w:rsidP="008613D8">
      <w:pPr>
        <w:rPr>
          <w:rFonts w:ascii="Times New Roman" w:hAnsi="Times New Roman" w:cs="Times New Roman"/>
          <w:sz w:val="24"/>
          <w:szCs w:val="24"/>
          <w:lang w:val="nl-NL"/>
        </w:rPr>
      </w:pPr>
    </w:p>
    <w:p w:rsidR="008613D8" w:rsidRPr="008613D8" w:rsidRDefault="00591F01" w:rsidP="008613D8">
      <w:pPr>
        <w:rPr>
          <w:rFonts w:ascii="Times New Roman" w:hAnsi="Times New Roman" w:cs="Times New Roman"/>
          <w:b/>
          <w:sz w:val="28"/>
          <w:szCs w:val="28"/>
          <w:lang w:val="nl-NL"/>
        </w:rPr>
      </w:pPr>
      <w:r>
        <w:rPr>
          <w:rFonts w:ascii="Times New Roman" w:hAnsi="Times New Roman" w:cs="Times New Roman"/>
          <w:b/>
          <w:sz w:val="28"/>
          <w:szCs w:val="28"/>
          <w:lang w:val="nl-NL"/>
        </w:rPr>
        <w:t xml:space="preserve">§ 3.2 </w:t>
      </w:r>
      <w:r w:rsidR="008613D8" w:rsidRPr="008613D8">
        <w:rPr>
          <w:rFonts w:ascii="Times New Roman" w:hAnsi="Times New Roman" w:cs="Times New Roman"/>
          <w:b/>
          <w:sz w:val="28"/>
          <w:szCs w:val="28"/>
          <w:lang w:val="nl-NL"/>
        </w:rPr>
        <w:t xml:space="preserve">Plaques en </w:t>
      </w:r>
      <w:proofErr w:type="spellStart"/>
      <w:r w:rsidR="008613D8" w:rsidRPr="008613D8">
        <w:rPr>
          <w:rFonts w:ascii="Times New Roman" w:hAnsi="Times New Roman" w:cs="Times New Roman"/>
          <w:b/>
          <w:sz w:val="28"/>
          <w:szCs w:val="28"/>
          <w:lang w:val="nl-NL"/>
        </w:rPr>
        <w:t>tangels</w:t>
      </w:r>
      <w:proofErr w:type="spellEnd"/>
    </w:p>
    <w:p w:rsidR="008613D8" w:rsidRPr="008613D8" w:rsidRDefault="005E48B3" w:rsidP="008613D8">
      <w:pPr>
        <w:rPr>
          <w:rFonts w:ascii="Times New Roman" w:hAnsi="Times New Roman" w:cs="Times New Roman"/>
          <w:sz w:val="24"/>
          <w:szCs w:val="24"/>
          <w:lang w:val="nl-NL"/>
        </w:rPr>
        <w:bidi w:val="false"/>
        <w:jc w:val="left"/>
        <w:ind w:firstLine="0" w:hanging="0" w:right="0" w:left="0"/>
        <w:spacing w:line="264" w:lineRule="auto" w:before="0" w:after="160"/>
      </w:pPr>
      <w:r>
        <w:rPr>
          <w:noProof/>
          <w:lang w:val="nl-NL" w:eastAsia="nl-NL"/>
        </w:rPr>
        <mc:AlternateContent>
          <mc:Choice Requires="wps">
            <w:drawing>
              <wp:anchor distT="0" distB="0" distL="114300" distR="114300" simplePos="0" relativeHeight="251672576" behindDoc="0" locked="0" layoutInCell="1" allowOverlap="1" wp14:anchorId="3A607FFF" wp14:editId="231B2A69">
                <wp:simplePos x="0" y="0"/>
                <wp:positionH relativeFrom="margin">
                  <wp:align>left</wp:align>
                </wp:positionH>
                <wp:positionV relativeFrom="paragraph">
                  <wp:posOffset>2470150</wp:posOffset>
                </wp:positionV>
                <wp:extent cx="2762885" cy="154940"/>
                <wp:effectExtent l="0" t="0" r="0" b="0"/>
                <wp:wrapThrough wrapText="bothSides">
                  <wp:wrapPolygon edited="0">
                    <wp:start x="0" y="0"/>
                    <wp:lineTo x="0" y="18590"/>
                    <wp:lineTo x="21446" y="18590"/>
                    <wp:lineTo x="21446" y="0"/>
                    <wp:lineTo x="0" y="0"/>
                  </wp:wrapPolygon>
                </wp:wrapThrough>
                <wp:docPr id="9" name="Tekstvak 9"/>
                <wp:cNvGraphicFramePr/>
                <a:graphic xmlns:a="http://schemas.openxmlformats.org/drawingml/2006/main">
                  <a:graphicData uri="http://schemas.microsoft.com/office/word/2010/wordprocessingShape">
                    <wps:wsp>
                      <wps:cNvSpPr txBox="1"/>
                      <wps:spPr>
                        <a:xfrm>
                          <a:off x="0" y="0"/>
                          <a:ext cx="2762885" cy="154940"/>
                        </a:xfrm>
                        <a:prstGeom prst="rect">
                          <a:avLst/>
                        </a:prstGeom>
                        <a:solidFill>
                          <a:prstClr val="white"/>
                        </a:solidFill>
                        <a:ln>
                          <a:noFill/>
                        </a:ln>
                      </wps:spPr>
                      <wps:txbx>
                        <w:txbxContent>
                          <w:p w:rsidR="00531C9E" w:rsidRPr="00FF6E7A" w:rsidRDefault="00531C9E" w:rsidP="00531C9E">
                            <w:pPr>
                              <w:pStyle w:val="Bijschrift"/>
                              <w:rPr>
                                <w:rFonts w:ascii="Times New Roman" w:hAnsi="Times New Roman" w:cs="Times New Roman"/>
                                <w:noProof/>
                                <w:sz w:val="24"/>
                                <w:szCs w:val="24"/>
                              </w:rPr>
                            </w:pPr>
                            <w:proofErr w:type="spellStart"/>
                            <w:r>
                              <w:t>Figuur</w:t>
                            </w:r>
                            <w:proofErr w:type="spellEnd"/>
                            <w:r>
                              <w:t xml:space="preserve"> </w:t>
                            </w:r>
                            <w:r>
                              <w:fldChar w:fldCharType="begin"/>
                            </w:r>
                            <w:r>
                              <w:instrText xml:space="preserve"> SEQ Figuur \* ARABIC </w:instrText>
                            </w:r>
                            <w:r>
                              <w:fldChar w:fldCharType="separate"/>
                            </w:r>
                            <w:r>
                              <w:rPr>
                                <w:noProof/>
                              </w:rPr>
                              <w:t>3</w:t>
                            </w:r>
                            <w:r>
                              <w:fldChar w:fldCharType="end"/>
                            </w:r>
                            <w:r>
                              <w:t xml:space="preserve"> Plaques </w:t>
                            </w:r>
                            <w:proofErr w:type="spellStart"/>
                            <w:r>
                              <w:t>en</w:t>
                            </w:r>
                            <w:proofErr w:type="spellEnd"/>
                            <w:r>
                              <w:t xml:space="preserve"> tangles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07FFF" id="Tekstvak 9" o:spid="_x0000_s1028" type="#_x0000_t202" style="position:absolute;margin-left:0;margin-top:194.5pt;width:217.55pt;height:12.2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" stroked="f">
                <v:textbox inset="0,0,0,0">
                  <w:txbxContent>
                    <w:p w:rsidR="00531C9E" w:rsidRPr="00FF6E7A" w:rsidRDefault="00531C9E" w:rsidP="00531C9E">
                      <w:pPr>
                        <w:pStyle w:val="Bijschrift"/>
                        <w:rPr>
                          <w:rFonts w:ascii="Times New Roman" w:hAnsi="Times New Roman" w:cs="Times New Roman"/>
                          <w:noProof/>
                          <w:sz w:val="24"/>
                          <w:szCs w:val="24"/>
                        </w:rPr>
                      </w:pPr>
                      <w:proofErr w:type="spellStart"/>
                      <w:r>
                        <w:t>Figuur</w:t>
                      </w:r>
                      <w:proofErr w:type="spellEnd"/>
                      <w:r>
                        <w:t xml:space="preserve"> </w:t>
                      </w:r>
                      <w:r>
                        <w:fldChar w:fldCharType="begin"/>
                      </w:r>
                      <w:r>
                        <w:instrText xml:space="preserve"> SEQ Figuur \* ARABIC </w:instrText>
                      </w:r>
                      <w:r>
                        <w:fldChar w:fldCharType="separate"/>
                      </w:r>
                      <w:r>
                        <w:rPr>
                          <w:noProof/>
                        </w:rPr>
                        <w:t>3</w:t>
                      </w:r>
                      <w:r>
                        <w:fldChar w:fldCharType="end"/>
                      </w:r>
                      <w:r>
                        <w:t xml:space="preserve"> Plaques </w:t>
                      </w:r>
                      <w:proofErr w:type="spellStart"/>
                      <w:r>
                        <w:t>en</w:t>
                      </w:r>
                      <w:proofErr w:type="spellEnd"/>
                      <w:r>
                        <w:t xml:space="preserve"> tangles</w:t>
                      </w:r>
                    </w:p>
                  </w:txbxContent>
                </v:textbox>
                <w10:wrap type="through" anchorx="margin"/>
              </v:shape>
            </w:pict>
          </mc:Fallback>
        </mc:AlternateContent>
      </w:r>
      <w:r w:rsidRPr="008613D8">
        <w:rPr>
          <w:rFonts w:ascii="Times New Roman" w:hAnsi="Times New Roman" w:cs="Times New Roman"/>
          <w:noProof/>
          <w:sz w:val="24"/>
          <w:szCs w:val="24"/>
          <w:lang w:val="nl-NL" w:eastAsia="nl-NL"/>
        </w:rPr>
        <w:drawing>
          <wp:anchor distT="0" distB="0" distL="114300" distR="114300" simplePos="0" relativeHeight="251665408" behindDoc="0" locked="0" layoutInCell="1" allowOverlap="1">
            <wp:simplePos x="0" y="0"/>
            <wp:positionH relativeFrom="margin">
              <wp:posOffset>0</wp:posOffset>
            </wp:positionH>
            <wp:positionV relativeFrom="paragraph">
              <wp:posOffset>383804</wp:posOffset>
            </wp:positionV>
            <wp:extent cx="2762885" cy="2076450"/>
            <wp:effectExtent l="0" t="0" r="0" b="0"/>
            <wp:wrapThrough wrapText="bothSides">
              <wp:wrapPolygon edited="0">
                <wp:start x="0" y="0"/>
                <wp:lineTo x="0" y="21402"/>
                <wp:lineTo x="21446" y="21402"/>
                <wp:lineTo x="2144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88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F01">
        <w:rPr>
          <w:rFonts w:ascii="Times New Roman" w:hAnsi="Times New Roman" w:cs="Times New Roman"/>
          <w:noProof/>
          <w:sz w:val="24"/>
          <w:szCs w:val="24"/>
          <w:lang w:val="nl-NL" w:eastAsia="nl-NL"/>
        </w:rPr>
        <w:t xml:space="preserve">Een van de meest aangenomen oorzaken van het ontstaan de ziekte is dat de AAP eiwitten </w:t>
      </w:r>
      <w:r w:rsidR="00591F01" w:rsidRPr="00591F01">
        <w:rPr>
          <w:rFonts w:ascii="Times New Roman" w:hAnsi="Times New Roman" w:cs="Times New Roman"/>
          <w:noProof/>
          <w:sz w:val="24"/>
          <w:szCs w:val="24"/>
          <w:lang w:val="nl-NL" w:eastAsia="nl-NL"/>
        </w:rPr>
        <w:t>(</w:t>
      </w:r>
      <w:proofErr w:type="spellStart"/>
      <w:r w:rsidR="00591F01" w:rsidRPr="00591F01">
        <w:rPr>
          <w:rFonts w:ascii="Times New Roman" w:hAnsi="Times New Roman" w:cs="Times New Roman"/>
          <w:sz w:val="24"/>
          <w:szCs w:val="24"/>
        </w:rPr>
        <w:t>amyloïdprecursorproteïne</w:t>
      </w:r>
      <w:proofErr w:type="spellEnd"/>
      <w:r w:rsidR="00591F01">
        <w:rPr>
          <w:rFonts w:ascii="Times New Roman" w:hAnsi="Times New Roman" w:cs="Times New Roman"/>
          <w:sz w:val="24"/>
          <w:szCs w:val="24"/>
        </w:rPr>
        <w:t xml:space="preserve">) abnorma</w:t>
      </w:r>
      <w:r>
        <w:rPr>
          <w:rFonts w:ascii="Times New Roman" w:hAnsi="Times New Roman" w:cs="Times New Roman" w:eastAsia="Times New Roman"/>
          <w:sz w:val="24"/>
          <w:szCs w:val="24"/>
          <w:smallCaps w:val="false"/>
          <w:caps w:val="false"/>
          <w:u w:val="none"/>
          <w:highlight w:val="none"/>
          <w:color w:val="000000"/>
          <w:vanish w:val="false"/>
          <w:strike w:val="false"/>
          <w:i w:val="false"/>
          <w:iCs w:val="false"/>
          <w:b w:val="false"/>
          <w:bCs w:val="false"/>
          <w:shadow w:val="false"/>
          <w:vertAlign w:val="baseline"/>
          <w:effect w:val="none"/>
        </w:rPr>
        <w:t xml:space="preserve">al</w:t>
      </w:r>
      <w:r>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worden</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afgebroken</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Hierdoor</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ontstaat</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er</w:t>
      </w:r>
      <w:proofErr w:type="spellEnd"/>
      <w:r w:rsidR="004D6EE1">
        <w:rPr>
          <w:rFonts w:ascii="Times New Roman" w:hAnsi="Times New Roman" w:cs="Times New Roman"/>
          <w:sz w:val="24"/>
          <w:szCs w:val="24"/>
        </w:rPr>
        <w:t xml:space="preserve"> abnorma</w:t>
      </w:r>
      <w:r>
        <w:rPr>
          <w:rFonts w:ascii="Times New Roman" w:hAnsi="Times New Roman" w:cs="Times New Roman" w:eastAsia="Times New Roman"/>
          <w:sz w:val="24"/>
          <w:szCs w:val="24"/>
          <w:smallCaps w:val="false"/>
          <w:caps w:val="false"/>
          <w:u w:val="none"/>
          <w:highlight w:val="none"/>
          <w:color w:val="000000"/>
          <w:vanish w:val="false"/>
          <w:strike w:val="false"/>
          <w:i w:val="false"/>
          <w:iCs w:val="false"/>
          <w:b w:val="false"/>
          <w:bCs w:val="false"/>
          <w:shadow w:val="false"/>
          <w:vertAlign w:val="baseline"/>
          <w:effect w:val="none"/>
        </w:rPr>
        <w:t xml:space="preserve">al</w:t>
      </w:r>
      <w:r>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restafval</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béta</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amyloïd</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welke</w:t>
      </w:r>
      <w:proofErr w:type="spellEnd"/>
      <w:r w:rsidR="004D6EE1">
        <w:rPr>
          <w:rFonts w:ascii="Times New Roman" w:hAnsi="Times New Roman" w:cs="Times New Roman"/>
          <w:sz w:val="24"/>
          <w:szCs w:val="24"/>
        </w:rPr>
        <w:t xml:space="preserve"> </w:t>
      </w:r>
      <w:r w:rsidR="004D6EE1">
        <w:rPr>
          <w:rFonts w:ascii="Times New Roman" w:hAnsi="Times New Roman" w:cs="Times New Roman"/>
          <w:i/>
          <w:sz w:val="24"/>
          <w:szCs w:val="24"/>
        </w:rPr>
        <w:t xml:space="preserve">plaques </w:t>
      </w:r>
      <w:r w:rsidR="004D6EE1">
        <w:rPr>
          <w:rFonts w:ascii="Times New Roman" w:hAnsi="Times New Roman" w:cs="Times New Roman"/>
          <w:sz w:val="24"/>
          <w:szCs w:val="24"/>
        </w:rPr>
        <w:t>(</w:t>
      </w:r>
      <w:proofErr w:type="spellStart"/>
      <w:r w:rsidR="004D6EE1">
        <w:rPr>
          <w:rFonts w:ascii="Times New Roman" w:hAnsi="Times New Roman" w:cs="Times New Roman"/>
          <w:sz w:val="24"/>
          <w:szCs w:val="24"/>
        </w:rPr>
        <w:t>klonten</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vormen</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buiten</w:t>
      </w:r>
      <w:proofErr w:type="spellEnd"/>
      <w:r w:rsidR="004D6EE1">
        <w:rPr>
          <w:rFonts w:ascii="Times New Roman" w:hAnsi="Times New Roman" w:cs="Times New Roman"/>
          <w:sz w:val="24"/>
          <w:szCs w:val="24"/>
        </w:rPr>
        <w:t xml:space="preserve"> de </w:t>
      </w:r>
      <w:proofErr w:type="spellStart"/>
      <w:r w:rsidR="004D6EE1">
        <w:rPr>
          <w:rFonts w:ascii="Times New Roman" w:hAnsi="Times New Roman" w:cs="Times New Roman"/>
          <w:sz w:val="24"/>
          <w:szCs w:val="24"/>
        </w:rPr>
        <w:t>hersencellen</w:t>
      </w:r>
      <w:proofErr w:type="spellEnd"/>
      <w:r w:rsidR="004D6EE1">
        <w:rPr>
          <w:rFonts w:ascii="Times New Roman" w:hAnsi="Times New Roman" w:cs="Times New Roman"/>
          <w:sz w:val="24"/>
          <w:szCs w:val="24"/>
        </w:rPr>
        <w:t xml:space="preserve">. </w:t>
      </w:r>
      <w:r w:rsidR="004D6EE1">
        <w:rPr>
          <w:rFonts w:ascii="Times New Roman" w:hAnsi="Times New Roman" w:cs="Times New Roman"/>
          <w:i/>
          <w:sz w:val="24"/>
          <w:szCs w:val="24"/>
        </w:rPr>
        <w:t>P</w:t>
      </w:r>
      <w:proofErr w:type="spellStart"/>
      <w:r w:rsidR="008613D8" w:rsidRPr="008613D8">
        <w:rPr>
          <w:rFonts w:ascii="Times New Roman" w:hAnsi="Times New Roman" w:cs="Times New Roman"/>
          <w:i/>
          <w:sz w:val="24"/>
          <w:szCs w:val="24"/>
          <w:lang w:val="nl-NL"/>
        </w:rPr>
        <w:t>laques</w:t>
      </w:r>
      <w:proofErr w:type="spellEnd"/>
      <w:r w:rsidR="00591F01">
        <w:rPr>
          <w:rFonts w:ascii="Times New Roman" w:hAnsi="Times New Roman" w:cs="Times New Roman"/>
          <w:i/>
          <w:sz w:val="24"/>
          <w:szCs w:val="24"/>
          <w:lang w:val="nl-NL"/>
        </w:rPr>
        <w:t xml:space="preserve"> </w:t>
      </w:r>
      <w:r w:rsidR="008613D8" w:rsidRPr="008613D8">
        <w:rPr>
          <w:rFonts w:ascii="Times New Roman" w:hAnsi="Times New Roman" w:cs="Times New Roman"/>
          <w:i/>
          <w:sz w:val="24"/>
          <w:szCs w:val="24"/>
          <w:lang w:val="nl-NL"/>
        </w:rPr>
        <w:t>(Amyloïde plaques)</w:t>
      </w:r>
      <w:r w:rsidR="008613D8" w:rsidRPr="008613D8">
        <w:rPr>
          <w:rFonts w:ascii="Times New Roman" w:hAnsi="Times New Roman" w:cs="Times New Roman"/>
          <w:sz w:val="24"/>
          <w:szCs w:val="24"/>
          <w:lang w:val="nl-NL"/>
        </w:rPr>
        <w:t xml:space="preserve"> zijn ophopingen van het eiwit </w:t>
      </w:r>
      <w:proofErr w:type="spellStart"/>
      <w:r w:rsidR="008613D8" w:rsidRPr="008613D8">
        <w:rPr>
          <w:rFonts w:ascii="Times New Roman" w:hAnsi="Times New Roman" w:cs="Times New Roman"/>
          <w:sz w:val="24"/>
          <w:szCs w:val="24"/>
          <w:lang w:val="nl-NL"/>
        </w:rPr>
        <w:t>amyloïd</w:t>
      </w:r>
      <w:proofErr w:type="spellEnd"/>
      <w:r w:rsidR="008613D8" w:rsidRPr="008613D8">
        <w:rPr>
          <w:rFonts w:ascii="Times New Roman" w:hAnsi="Times New Roman" w:cs="Times New Roman"/>
          <w:sz w:val="24"/>
          <w:szCs w:val="24"/>
          <w:lang w:val="nl-NL"/>
        </w:rPr>
        <w:t xml:space="preserve"> tussen de zenuwcellen. Door die ophopingen kunnen de zenuwcellen niet meer met elkaar communiceren. Ook ontstaan er afwijkingen in de zenuwcellen zelf. Deze afwijkingen worden ook wel </w:t>
      </w:r>
      <w:proofErr w:type="spellStart"/>
      <w:r w:rsidR="008613D8" w:rsidRPr="008613D8">
        <w:rPr>
          <w:rFonts w:ascii="Times New Roman" w:hAnsi="Times New Roman" w:cs="Times New Roman"/>
          <w:i/>
          <w:sz w:val="24"/>
          <w:szCs w:val="24"/>
          <w:lang w:val="nl-NL"/>
        </w:rPr>
        <w:t>tangles</w:t>
      </w:r>
      <w:proofErr w:type="spellEnd"/>
      <w:r w:rsidR="008613D8" w:rsidRPr="008613D8">
        <w:rPr>
          <w:rFonts w:ascii="Times New Roman" w:hAnsi="Times New Roman" w:cs="Times New Roman"/>
          <w:sz w:val="24"/>
          <w:szCs w:val="24"/>
          <w:lang w:val="nl-NL"/>
        </w:rPr>
        <w:t xml:space="preserve"> (klitten) oftewel </w:t>
      </w:r>
      <w:r w:rsidR="008613D8" w:rsidRPr="008613D8">
        <w:rPr>
          <w:rFonts w:ascii="Times New Roman" w:hAnsi="Times New Roman" w:cs="Times New Roman"/>
          <w:i/>
          <w:sz w:val="24"/>
          <w:szCs w:val="24"/>
          <w:lang w:val="nl-NL"/>
        </w:rPr>
        <w:t xml:space="preserve">Neurofibrillaire </w:t>
      </w:r>
      <w:proofErr w:type="spellStart"/>
      <w:r w:rsidR="008613D8" w:rsidRPr="008613D8">
        <w:rPr>
          <w:rFonts w:ascii="Times New Roman" w:hAnsi="Times New Roman" w:cs="Times New Roman"/>
          <w:i/>
          <w:sz w:val="24"/>
          <w:szCs w:val="24"/>
          <w:lang w:val="nl-NL"/>
        </w:rPr>
        <w:t>tangels</w:t>
      </w:r>
      <w:proofErr w:type="spellEnd"/>
      <w:r w:rsidR="008613D8" w:rsidRPr="008613D8">
        <w:rPr>
          <w:rFonts w:ascii="Times New Roman" w:hAnsi="Times New Roman" w:cs="Times New Roman"/>
          <w:sz w:val="24"/>
          <w:szCs w:val="24"/>
          <w:lang w:val="nl-NL"/>
        </w:rPr>
        <w:t xml:space="preserve"> </w:t>
      </w:r>
      <w:r w:rsidR="004D6EE1">
        <w:rPr>
          <w:rFonts w:ascii="Times New Roman" w:hAnsi="Times New Roman" w:cs="Times New Roman"/>
          <w:sz w:val="24"/>
          <w:szCs w:val="24"/>
          <w:lang w:val="nl-NL"/>
        </w:rPr>
        <w:t xml:space="preserve">genoemd. </w:t>
      </w:r>
      <w:r w:rsidR="004D6EE1" w:rsidRPr="008613D8">
        <w:rPr>
          <w:rFonts w:ascii="Times New Roman" w:hAnsi="Times New Roman" w:cs="Times New Roman"/>
          <w:sz w:val="24"/>
          <w:szCs w:val="24"/>
          <w:lang w:val="nl-NL"/>
        </w:rPr>
        <w:t xml:space="preserve">Ze worden </w:t>
      </w:r>
      <w:proofErr w:type="spellStart"/>
      <w:r w:rsidR="004D6EE1" w:rsidRPr="008613D8">
        <w:rPr>
          <w:rFonts w:ascii="Times New Roman" w:hAnsi="Times New Roman" w:cs="Times New Roman"/>
          <w:sz w:val="24"/>
          <w:szCs w:val="24"/>
          <w:lang w:val="nl-NL"/>
        </w:rPr>
        <w:t>tangels</w:t>
      </w:r>
      <w:proofErr w:type="spellEnd"/>
      <w:r w:rsidR="004D6EE1" w:rsidRPr="008613D8">
        <w:rPr>
          <w:rFonts w:ascii="Times New Roman" w:hAnsi="Times New Roman" w:cs="Times New Roman"/>
          <w:sz w:val="24"/>
          <w:szCs w:val="24"/>
          <w:lang w:val="nl-NL"/>
        </w:rPr>
        <w:t xml:space="preserve"> genoemd omdat ze eruitzien als een kluwen van draadvormige eiwitten. </w:t>
      </w:r>
      <w:r w:rsidR="004D6EE1">
        <w:rPr>
          <w:rFonts w:ascii="Times New Roman" w:hAnsi="Times New Roman" w:cs="Times New Roman"/>
          <w:sz w:val="24"/>
          <w:szCs w:val="24"/>
          <w:lang w:val="nl-NL"/>
        </w:rPr>
        <w:t xml:space="preserve">Het gaat hier om het van </w:t>
      </w:r>
      <w:proofErr w:type="spellStart"/>
      <w:r w:rsidR="004D6EE1">
        <w:rPr>
          <w:rFonts w:ascii="Times New Roman" w:hAnsi="Times New Roman" w:cs="Times New Roman"/>
          <w:sz w:val="24"/>
          <w:szCs w:val="24"/>
          <w:lang w:val="nl-NL"/>
        </w:rPr>
        <w:t>Tau</w:t>
      </w:r>
      <w:proofErr w:type="spellEnd"/>
      <w:r w:rsidR="004D6EE1">
        <w:rPr>
          <w:rFonts w:ascii="Times New Roman" w:hAnsi="Times New Roman" w:cs="Times New Roman"/>
          <w:sz w:val="24"/>
          <w:szCs w:val="24"/>
          <w:lang w:val="nl-NL"/>
        </w:rPr>
        <w:t xml:space="preserve">-eiwit, een </w:t>
      </w:r>
      <w:proofErr w:type="spellStart"/>
      <w:r w:rsidR="004D6EE1" w:rsidRPr="004D6EE1">
        <w:rPr>
          <w:rFonts w:ascii="Times New Roman" w:hAnsi="Times New Roman" w:cs="Times New Roman"/>
          <w:sz w:val="24"/>
          <w:szCs w:val="24"/>
        </w:rPr>
        <w:t>eiwit</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dat</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een</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rol</w:t>
      </w:r>
      <w:proofErr w:type="spellEnd"/>
      <w:r w:rsidR="004D6EE1">
        <w:rPr>
          <w:rFonts w:ascii="Times New Roman" w:hAnsi="Times New Roman" w:cs="Times New Roman"/>
          <w:sz w:val="24"/>
          <w:szCs w:val="24"/>
        </w:rPr>
        <w:t xml:space="preserve"> </w:t>
      </w:r>
      <w:proofErr w:type="spellStart"/>
      <w:r w:rsidR="004D6EE1">
        <w:rPr>
          <w:rFonts w:ascii="Times New Roman" w:hAnsi="Times New Roman" w:cs="Times New Roman"/>
          <w:sz w:val="24"/>
          <w:szCs w:val="24"/>
        </w:rPr>
        <w:t>speelt</w:t>
      </w:r>
      <w:proofErr w:type="spellEnd"/>
      <w:r w:rsidR="004D6EE1" w:rsidRPr="004D6EE1">
        <w:rPr>
          <w:rFonts w:ascii="Times New Roman" w:hAnsi="Times New Roman" w:cs="Times New Roman"/>
          <w:sz w:val="24"/>
          <w:szCs w:val="24"/>
        </w:rPr>
        <w:t xml:space="preserve"> </w:t>
      </w:r>
      <w:proofErr w:type="spellStart"/>
      <w:r w:rsidR="004D6EE1" w:rsidRPr="004D6EE1">
        <w:rPr>
          <w:rFonts w:ascii="Times New Roman" w:hAnsi="Times New Roman" w:cs="Times New Roman"/>
          <w:sz w:val="24"/>
          <w:szCs w:val="24"/>
        </w:rPr>
        <w:t>bij</w:t>
      </w:r>
      <w:proofErr w:type="spellEnd"/>
      <w:r w:rsidR="004D6EE1" w:rsidRPr="004D6EE1">
        <w:rPr>
          <w:rFonts w:ascii="Times New Roman" w:hAnsi="Times New Roman" w:cs="Times New Roman"/>
          <w:sz w:val="24"/>
          <w:szCs w:val="24"/>
        </w:rPr>
        <w:t xml:space="preserve"> het </w:t>
      </w:r>
      <w:proofErr w:type="spellStart"/>
      <w:r w:rsidR="004D6EE1" w:rsidRPr="004D6EE1">
        <w:rPr>
          <w:rFonts w:ascii="Times New Roman" w:hAnsi="Times New Roman" w:cs="Times New Roman"/>
          <w:sz w:val="24"/>
          <w:szCs w:val="24"/>
        </w:rPr>
        <w:t>vervoer</w:t>
      </w:r>
      <w:proofErr w:type="spellEnd"/>
      <w:r w:rsidR="004D6EE1" w:rsidRPr="004D6EE1">
        <w:rPr>
          <w:rFonts w:ascii="Times New Roman" w:hAnsi="Times New Roman" w:cs="Times New Roman"/>
          <w:sz w:val="24"/>
          <w:szCs w:val="24"/>
        </w:rPr>
        <w:t xml:space="preserve"> </w:t>
      </w:r>
      <w:r w:rsidR="004D6EE1">
        <w:rPr>
          <w:rFonts w:ascii="Times New Roman" w:hAnsi="Times New Roman" w:cs="Times New Roman"/>
          <w:sz w:val="24"/>
          <w:szCs w:val="24"/>
        </w:rPr>
        <w:t xml:space="preserve">van </w:t>
      </w:r>
      <w:proofErr w:type="spellStart"/>
      <w:r w:rsidR="004D6EE1">
        <w:rPr>
          <w:rFonts w:ascii="Times New Roman" w:hAnsi="Times New Roman" w:cs="Times New Roman"/>
          <w:sz w:val="24"/>
          <w:szCs w:val="24"/>
        </w:rPr>
        <w:t>voedingsstoffen</w:t>
      </w:r>
      <w:proofErr w:type="spellEnd"/>
      <w:r w:rsidR="004D6EE1">
        <w:rPr>
          <w:rFonts w:ascii="Times New Roman" w:hAnsi="Times New Roman" w:cs="Times New Roman"/>
          <w:sz w:val="24"/>
          <w:szCs w:val="24"/>
        </w:rPr>
        <w:t xml:space="preserve"> door de </w:t>
      </w:r>
      <w:proofErr w:type="spellStart"/>
      <w:r w:rsidR="004D6EE1">
        <w:rPr>
          <w:rFonts w:ascii="Times New Roman" w:hAnsi="Times New Roman" w:cs="Times New Roman"/>
          <w:sz w:val="24"/>
          <w:szCs w:val="24"/>
        </w:rPr>
        <w:t>cel</w:t>
      </w:r>
      <w:proofErr w:type="spellEnd"/>
      <w:r w:rsidR="008613D8" w:rsidRPr="008613D8">
        <w:rPr>
          <w:rFonts w:ascii="Times New Roman" w:hAnsi="Times New Roman" w:cs="Times New Roman"/>
          <w:sz w:val="24"/>
          <w:szCs w:val="24"/>
          <w:lang w:val="nl-NL"/>
        </w:rPr>
        <w:t xml:space="preserve">. </w:t>
      </w:r>
      <w:proofErr w:type="spellStart"/>
      <w:r w:rsidR="004D6EE1" w:rsidRPr="004D6EE1">
        <w:rPr>
          <w:rFonts w:ascii="Times New Roman" w:hAnsi="Times New Roman" w:cs="Times New Roman"/>
          <w:sz w:val="24"/>
          <w:szCs w:val="24"/>
        </w:rPr>
        <w:t>Verstrengeling</w:t>
      </w:r>
      <w:proofErr w:type="spellEnd"/>
      <w:r w:rsidR="004D6EE1" w:rsidRPr="004D6EE1">
        <w:rPr>
          <w:rFonts w:ascii="Times New Roman" w:hAnsi="Times New Roman" w:cs="Times New Roman"/>
          <w:sz w:val="24"/>
          <w:szCs w:val="24"/>
        </w:rPr>
        <w:t xml:space="preserve"> van het Tau-</w:t>
      </w:r>
      <w:proofErr w:type="spellStart"/>
      <w:r w:rsidR="004D6EE1" w:rsidRPr="004D6EE1">
        <w:rPr>
          <w:rFonts w:ascii="Times New Roman" w:hAnsi="Times New Roman" w:cs="Times New Roman"/>
          <w:sz w:val="24"/>
          <w:szCs w:val="24"/>
        </w:rPr>
        <w:t>eiwit</w:t>
      </w:r>
      <w:proofErr w:type="spellEnd"/>
      <w:r w:rsidR="004D6EE1" w:rsidRPr="004D6EE1">
        <w:rPr>
          <w:rFonts w:ascii="Times New Roman" w:hAnsi="Times New Roman" w:cs="Times New Roman"/>
          <w:sz w:val="24"/>
          <w:szCs w:val="24"/>
        </w:rPr>
        <w:t xml:space="preserve">, </w:t>
      </w:r>
      <w:proofErr w:type="spellStart"/>
      <w:r w:rsidR="004D6EE1" w:rsidRPr="004D6EE1">
        <w:rPr>
          <w:rFonts w:ascii="Times New Roman" w:hAnsi="Times New Roman" w:cs="Times New Roman"/>
          <w:sz w:val="24"/>
          <w:szCs w:val="24"/>
        </w:rPr>
        <w:t>leidt</w:t>
      </w:r>
      <w:proofErr w:type="spellEnd"/>
      <w:r w:rsidR="004D6EE1" w:rsidRPr="004D6EE1">
        <w:rPr>
          <w:rFonts w:ascii="Times New Roman" w:hAnsi="Times New Roman" w:cs="Times New Roman"/>
          <w:sz w:val="24"/>
          <w:szCs w:val="24"/>
        </w:rPr>
        <w:t xml:space="preserve"> </w:t>
      </w:r>
      <w:proofErr w:type="spellStart"/>
      <w:r w:rsidR="004D6EE1" w:rsidRPr="004D6EE1">
        <w:rPr>
          <w:rFonts w:ascii="Times New Roman" w:hAnsi="Times New Roman" w:cs="Times New Roman"/>
          <w:sz w:val="24"/>
          <w:szCs w:val="24"/>
        </w:rPr>
        <w:t>ertoe</w:t>
      </w:r>
      <w:proofErr w:type="spellEnd"/>
      <w:r w:rsidR="004D6EE1" w:rsidRPr="004D6EE1">
        <w:rPr>
          <w:rFonts w:ascii="Times New Roman" w:hAnsi="Times New Roman" w:cs="Times New Roman"/>
          <w:sz w:val="24"/>
          <w:szCs w:val="24"/>
        </w:rPr>
        <w:t xml:space="preserve"> </w:t>
      </w:r>
      <w:proofErr w:type="spellStart"/>
      <w:r w:rsidR="004D6EE1" w:rsidRPr="004D6EE1">
        <w:rPr>
          <w:rFonts w:ascii="Times New Roman" w:hAnsi="Times New Roman" w:cs="Times New Roman"/>
          <w:sz w:val="24"/>
          <w:szCs w:val="24"/>
        </w:rPr>
        <w:t>dat</w:t>
      </w:r>
      <w:proofErr w:type="spellEnd"/>
      <w:r w:rsidR="004D6EE1" w:rsidRPr="004D6EE1">
        <w:rPr>
          <w:rFonts w:ascii="Times New Roman" w:hAnsi="Times New Roman" w:cs="Times New Roman"/>
          <w:sz w:val="24"/>
          <w:szCs w:val="24"/>
        </w:rPr>
        <w:t xml:space="preserve"> </w:t>
      </w:r>
      <w:proofErr w:type="spellStart"/>
      <w:r w:rsidR="004D6EE1" w:rsidRPr="004D6EE1">
        <w:rPr>
          <w:rFonts w:ascii="Times New Roman" w:hAnsi="Times New Roman" w:cs="Times New Roman"/>
          <w:sz w:val="24"/>
          <w:szCs w:val="24"/>
        </w:rPr>
        <w:t>hersencellen</w:t>
      </w:r>
      <w:proofErr w:type="spellEnd"/>
      <w:r w:rsidR="004D6EE1" w:rsidRPr="004D6EE1">
        <w:rPr>
          <w:rFonts w:ascii="Times New Roman" w:hAnsi="Times New Roman" w:cs="Times New Roman"/>
          <w:sz w:val="24"/>
          <w:szCs w:val="24"/>
        </w:rPr>
        <w:t xml:space="preserve"> </w:t>
      </w:r>
      <w:proofErr w:type="spellStart"/>
      <w:r w:rsidR="004D6EE1" w:rsidRPr="004D6EE1">
        <w:rPr>
          <w:rFonts w:ascii="Times New Roman" w:hAnsi="Times New Roman" w:cs="Times New Roman"/>
          <w:sz w:val="24"/>
          <w:szCs w:val="24"/>
        </w:rPr>
        <w:t>afsterven</w:t>
      </w:r>
      <w:proofErr w:type="spellEnd"/>
      <w:r w:rsidR="004D6EE1" w:rsidRPr="004D6EE1">
        <w:rPr>
          <w:rFonts w:ascii="Times New Roman" w:hAnsi="Times New Roman" w:cs="Times New Roman"/>
          <w:sz w:val="24"/>
          <w:szCs w:val="24"/>
        </w:rPr>
        <w:t>.</w:t>
      </w:r>
    </w:p>
    <w:p w:rsidR="008613D8" w:rsidRPr="008613D8" w:rsidRDefault="00F63500" w:rsidP="008613D8">
      <w:pPr>
        <w:rPr>
          <w:rFonts w:ascii="Times New Roman" w:hAnsi="Times New Roman" w:cs="Times New Roman"/>
          <w:sz w:val="24"/>
          <w:szCs w:val="24"/>
          <w:lang w:val="nl-NL"/>
        </w:rPr>
      </w:pPr>
      <w:r w:rsidRPr="008613D8">
        <w:rPr>
          <w:rFonts w:ascii="Times New Roman" w:hAnsi="Times New Roman" w:cs="Times New Roman"/>
          <w:noProof/>
          <w:sz w:val="24"/>
          <w:szCs w:val="24"/>
          <w:lang w:val="nl-NL" w:eastAsia="nl-NL"/>
        </w:rPr>
        <w:lastRenderedPageBreak/>
        <w:drawing>
          <wp:anchor distT="0" distB="0" distL="114300" distR="114300" simplePos="0" relativeHeight="251668480" behindDoc="0" locked="0" layoutInCell="1" allowOverlap="1">
            <wp:simplePos x="0" y="0"/>
            <wp:positionH relativeFrom="margin">
              <wp:align>right</wp:align>
            </wp:positionH>
            <wp:positionV relativeFrom="paragraph">
              <wp:posOffset>8926</wp:posOffset>
            </wp:positionV>
            <wp:extent cx="1914525" cy="1971675"/>
            <wp:effectExtent l="0" t="0" r="9525" b="9525"/>
            <wp:wrapThrough wrapText="bothSides">
              <wp:wrapPolygon edited="0">
                <wp:start x="0" y="0"/>
                <wp:lineTo x="0" y="21496"/>
                <wp:lineTo x="21493" y="21496"/>
                <wp:lineTo x="2149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3D8" w:rsidRPr="008613D8">
        <w:rPr>
          <w:rFonts w:ascii="Times New Roman" w:hAnsi="Times New Roman" w:cs="Times New Roman"/>
          <w:sz w:val="24"/>
          <w:szCs w:val="24"/>
          <w:lang w:val="nl-NL"/>
        </w:rPr>
        <w:t xml:space="preserve">De schade aan de hersencellen ontstaat waarschijnlijk doordat het </w:t>
      </w:r>
      <w:r w:rsidR="00996CE3">
        <w:rPr>
          <w:rFonts w:ascii="Times New Roman" w:hAnsi="Times New Roman" w:cs="Times New Roman"/>
          <w:sz w:val="24"/>
          <w:szCs w:val="24"/>
          <w:lang w:val="nl-NL"/>
        </w:rPr>
        <w:t xml:space="preserve">afweersysteem van het </w:t>
      </w:r>
      <w:r w:rsidR="008613D8" w:rsidRPr="008613D8">
        <w:rPr>
          <w:rFonts w:ascii="Times New Roman" w:hAnsi="Times New Roman" w:cs="Times New Roman"/>
          <w:sz w:val="24"/>
          <w:szCs w:val="24"/>
          <w:lang w:val="nl-NL"/>
        </w:rPr>
        <w:t>lichaam op</w:t>
      </w:r>
      <w:r w:rsidR="00996CE3">
        <w:rPr>
          <w:rFonts w:ascii="Times New Roman" w:hAnsi="Times New Roman" w:cs="Times New Roman"/>
          <w:sz w:val="24"/>
          <w:szCs w:val="24"/>
          <w:lang w:val="nl-NL"/>
        </w:rPr>
        <w:t xml:space="preserve"> de aanwezigheid van de plaques reageert.</w:t>
      </w:r>
      <w:r w:rsidR="008613D8" w:rsidRPr="008613D8">
        <w:rPr>
          <w:rFonts w:ascii="Times New Roman" w:hAnsi="Times New Roman" w:cs="Times New Roman"/>
          <w:sz w:val="24"/>
          <w:szCs w:val="24"/>
          <w:lang w:val="nl-NL"/>
        </w:rPr>
        <w:t xml:space="preserve"> Het afweersysteem probeert de plaques onschadelijk te maken met giftige stoffen. Dat tast op den duur wel de zenuwcellen aan. Eerst functioneren die niet goed meer. En na verloop van tijd sterven ze zelfs helemaal af.</w:t>
      </w:r>
    </w:p>
    <w:p w:rsidR="00531C9E" w:rsidRDefault="00F63500" w:rsidP="008613D8">
      <w:pPr>
        <w:rPr>
          <w:rFonts w:ascii="Times New Roman" w:hAnsi="Times New Roman" w:cs="Times New Roman"/>
          <w:sz w:val="24"/>
          <w:szCs w:val="24"/>
          <w:lang w:val="nl-NL"/>
        </w:rPr>
      </w:pPr>
      <w:r w:rsidRPr="00531C9E">
        <w:rPr>
          <w:noProof/>
          <w:sz w:val="28"/>
          <w:szCs w:val="28"/>
          <w:lang w:val="nl-NL" w:eastAsia="nl-NL"/>
        </w:rPr>
        <mc:AlternateContent>
          <mc:Choice Requires="wps">
            <w:drawing>
              <wp:anchor distT="0" distB="0" distL="114300" distR="114300" simplePos="0" relativeHeight="251670528" behindDoc="0" locked="0" layoutInCell="1" allowOverlap="1" wp14:anchorId="1A69D4B1" wp14:editId="691147F7">
                <wp:simplePos x="0" y="0"/>
                <wp:positionH relativeFrom="column">
                  <wp:posOffset>4026271</wp:posOffset>
                </wp:positionH>
                <wp:positionV relativeFrom="paragraph">
                  <wp:posOffset>755650</wp:posOffset>
                </wp:positionV>
                <wp:extent cx="1914525" cy="635"/>
                <wp:effectExtent l="0" t="0" r="9525" b="0"/>
                <wp:wrapThrough wrapText="bothSides">
                  <wp:wrapPolygon edited="0">
                    <wp:start x="0" y="0"/>
                    <wp:lineTo x="0" y="20057"/>
                    <wp:lineTo x="21493" y="20057"/>
                    <wp:lineTo x="21493" y="0"/>
                    <wp:lineTo x="0" y="0"/>
                  </wp:wrapPolygon>
                </wp:wrapThrough>
                <wp:docPr id="8" name="Tekstvak 8"/>
                <wp:cNvGraphicFramePr/>
                <a:graphic xmlns:a="http://schemas.openxmlformats.org/drawingml/2006/main">
                  <a:graphicData uri="http://schemas.microsoft.com/office/word/2010/wordprocessingShape">
                    <wps:wsp>
                      <wps:cNvSpPr txBox="1"/>
                      <wps:spPr>
                        <a:xfrm>
                          <a:off x="0" y="0"/>
                          <a:ext cx="1914525" cy="635"/>
                        </a:xfrm>
                        <a:prstGeom prst="rect">
                          <a:avLst/>
                        </a:prstGeom>
                        <a:solidFill>
                          <a:prstClr val="white"/>
                        </a:solidFill>
                        <a:ln>
                          <a:noFill/>
                        </a:ln>
                      </wps:spPr>
                      <wps:txbx>
                        <w:txbxContent>
                          <w:p w:rsidR="00531C9E" w:rsidRPr="00B23D0C" w:rsidRDefault="00531C9E" w:rsidP="00531C9E">
                            <w:pPr>
                              <w:pStyle w:val="Bijschrift"/>
                              <w:rPr>
                                <w:rFonts w:ascii="Times New Roman" w:hAnsi="Times New Roman" w:cs="Times New Roman"/>
                                <w:noProof/>
                                <w:sz w:val="24"/>
                                <w:szCs w:val="24"/>
                              </w:rPr>
                            </w:pPr>
                            <w:proofErr w:type="spellStart"/>
                            <w:r>
                              <w:t>Figuur</w:t>
                            </w:r>
                            <w:proofErr w:type="spellEnd"/>
                            <w:r>
                              <w:t xml:space="preserve"> </w:t>
                            </w:r>
                            <w:r>
                              <w:fldChar w:fldCharType="begin"/>
                            </w:r>
                            <w:r>
                              <w:instrText xml:space="preserve"> SEQ Figuur \* ARABIC </w:instrText>
                            </w:r>
                            <w:r>
                              <w:fldChar w:fldCharType="separate"/>
                            </w:r>
                            <w:r>
                              <w:rPr>
                                <w:noProof/>
                              </w:rPr>
                              <w:t>4</w:t>
                            </w:r>
                            <w:r>
                              <w:fldChar w:fldCharType="end"/>
                            </w:r>
                            <w:r>
                              <w:t xml:space="preserve"> De </w:t>
                            </w:r>
                            <w:proofErr w:type="spellStart"/>
                            <w:r>
                              <w:t>hersenholten</w:t>
                            </w:r>
                            <w:proofErr w:type="spellEnd"/>
                            <w:r>
                              <w:t xml:space="preserve"> </w:t>
                            </w:r>
                            <w:proofErr w:type="spellStart"/>
                            <w:r>
                              <w:t>worden</w:t>
                            </w:r>
                            <w:proofErr w:type="spellEnd"/>
                            <w:r>
                              <w:t xml:space="preserve"> </w:t>
                            </w:r>
                            <w:proofErr w:type="spellStart"/>
                            <w:r>
                              <w:t>groter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69D4B1" id="Tekstvak 8" o:spid="_x0000_s1029" type="#_x0000_t202" style="position:absolute;margin-left:317.05pt;margin-top:59.5pt;width:150.7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" stroked="f">
                <v:textbox style="mso-fit-shape-to-text:t" inset="0,0,0,0">
                  <w:txbxContent>
                    <w:p w:rsidR="00531C9E" w:rsidRPr="00B23D0C" w:rsidRDefault="00531C9E" w:rsidP="00531C9E">
                      <w:pPr>
                        <w:pStyle w:val="Bijschrift"/>
                        <w:rPr>
                          <w:rFonts w:ascii="Times New Roman" w:hAnsi="Times New Roman" w:cs="Times New Roman"/>
                          <w:noProof/>
                          <w:sz w:val="24"/>
                          <w:szCs w:val="24"/>
                        </w:rPr>
                      </w:pPr>
                      <w:proofErr w:type="spellStart"/>
                      <w:r>
                        <w:t>Figuur</w:t>
                      </w:r>
                      <w:proofErr w:type="spellEnd"/>
                      <w:r>
                        <w:t xml:space="preserve"> </w:t>
                      </w:r>
                      <w:r>
                        <w:fldChar w:fldCharType="begin"/>
                      </w:r>
                      <w:r>
                        <w:instrText xml:space="preserve"> SEQ Figuur \* ARABIC </w:instrText>
                      </w:r>
                      <w:r>
                        <w:fldChar w:fldCharType="separate"/>
                      </w:r>
                      <w:r>
                        <w:rPr>
                          <w:noProof/>
                        </w:rPr>
                        <w:t>4</w:t>
                      </w:r>
                      <w:r>
                        <w:fldChar w:fldCharType="end"/>
                      </w:r>
                      <w:r>
                        <w:t xml:space="preserve"> De </w:t>
                      </w:r>
                      <w:proofErr w:type="spellStart"/>
                      <w:r>
                        <w:t>hersenholten</w:t>
                      </w:r>
                      <w:proofErr w:type="spellEnd"/>
                      <w:r>
                        <w:t xml:space="preserve"> </w:t>
                      </w:r>
                      <w:proofErr w:type="spellStart"/>
                      <w:r>
                        <w:t>worden</w:t>
                      </w:r>
                      <w:proofErr w:type="spellEnd"/>
                      <w:r>
                        <w:t xml:space="preserve"> </w:t>
                      </w:r>
                      <w:proofErr w:type="spellStart"/>
                      <w:r>
                        <w:t>groter</w:t>
                      </w:r>
                      <w:proofErr w:type="spellEnd"/>
                    </w:p>
                  </w:txbxContent>
                </v:textbox>
                <w10:wrap type="through"/>
              </v:shape>
            </w:pict>
          </mc:Fallback>
        </mc:AlternateContent>
      </w:r>
      <w:r w:rsidR="00996CE3">
        <w:rPr>
          <w:rFonts w:ascii="Times New Roman" w:hAnsi="Times New Roman" w:cs="Times New Roman"/>
          <w:sz w:val="24"/>
          <w:szCs w:val="24"/>
          <w:lang w:val="nl-NL"/>
        </w:rPr>
        <w:t xml:space="preserve">Uit onderzoek is gebleken dat </w:t>
      </w:r>
      <w:r w:rsidR="00996CE3">
        <w:rPr>
          <w:rFonts w:ascii="Times New Roman" w:hAnsi="Times New Roman" w:cs="Times New Roman"/>
          <w:sz w:val="24"/>
          <w:szCs w:val="24"/>
        </w:rPr>
        <w:t>m</w:t>
      </w:r>
      <w:r w:rsidR="00996CE3" w:rsidRPr="00996CE3">
        <w:rPr>
          <w:rFonts w:ascii="Times New Roman" w:hAnsi="Times New Roman" w:cs="Times New Roman"/>
          <w:sz w:val="24"/>
          <w:szCs w:val="24"/>
        </w:rPr>
        <w:t xml:space="preserve">et name </w:t>
      </w:r>
      <w:proofErr w:type="spellStart"/>
      <w:r w:rsidR="00996CE3" w:rsidRPr="00996CE3">
        <w:rPr>
          <w:rFonts w:ascii="Times New Roman" w:hAnsi="Times New Roman" w:cs="Times New Roman"/>
          <w:sz w:val="24"/>
          <w:szCs w:val="24"/>
        </w:rPr>
        <w:t>gedeelten</w:t>
      </w:r>
      <w:proofErr w:type="spellEnd"/>
      <w:r w:rsidR="00996CE3" w:rsidRPr="00996CE3">
        <w:rPr>
          <w:rFonts w:ascii="Times New Roman" w:hAnsi="Times New Roman" w:cs="Times New Roman"/>
          <w:sz w:val="24"/>
          <w:szCs w:val="24"/>
        </w:rPr>
        <w:t xml:space="preserve"> van de </w:t>
      </w:r>
      <w:proofErr w:type="spellStart"/>
      <w:r w:rsidR="00996CE3" w:rsidRPr="00996CE3">
        <w:rPr>
          <w:rFonts w:ascii="Times New Roman" w:hAnsi="Times New Roman" w:cs="Times New Roman"/>
          <w:sz w:val="24"/>
          <w:szCs w:val="24"/>
        </w:rPr>
        <w:t>hersenschors</w:t>
      </w:r>
      <w:proofErr w:type="spellEnd"/>
      <w:r w:rsidR="00996CE3" w:rsidRPr="00996CE3">
        <w:rPr>
          <w:rFonts w:ascii="Times New Roman" w:hAnsi="Times New Roman" w:cs="Times New Roman"/>
          <w:sz w:val="24"/>
          <w:szCs w:val="24"/>
        </w:rPr>
        <w:t xml:space="preserve"> </w:t>
      </w:r>
      <w:proofErr w:type="spellStart"/>
      <w:r w:rsidR="00996CE3" w:rsidRPr="00996CE3">
        <w:rPr>
          <w:rFonts w:ascii="Times New Roman" w:hAnsi="Times New Roman" w:cs="Times New Roman"/>
          <w:sz w:val="24"/>
          <w:szCs w:val="24"/>
        </w:rPr>
        <w:t>waar</w:t>
      </w:r>
      <w:proofErr w:type="spellEnd"/>
      <w:r w:rsidR="00996CE3" w:rsidRPr="00996CE3">
        <w:rPr>
          <w:rFonts w:ascii="Times New Roman" w:hAnsi="Times New Roman" w:cs="Times New Roman"/>
          <w:sz w:val="24"/>
          <w:szCs w:val="24"/>
        </w:rPr>
        <w:t xml:space="preserve"> </w:t>
      </w:r>
      <w:proofErr w:type="spellStart"/>
      <w:r w:rsidR="00996CE3" w:rsidRPr="00996CE3">
        <w:rPr>
          <w:rFonts w:ascii="Times New Roman" w:hAnsi="Times New Roman" w:cs="Times New Roman"/>
          <w:sz w:val="24"/>
          <w:szCs w:val="24"/>
        </w:rPr>
        <w:t>geheugenf</w:t>
      </w:r>
      <w:r w:rsidR="00996CE3">
        <w:rPr>
          <w:rFonts w:ascii="Times New Roman" w:hAnsi="Times New Roman" w:cs="Times New Roman"/>
          <w:sz w:val="24"/>
          <w:szCs w:val="24"/>
        </w:rPr>
        <w:t>uncties</w:t>
      </w:r>
      <w:proofErr w:type="spellEnd"/>
      <w:r w:rsidR="00996CE3">
        <w:rPr>
          <w:rFonts w:ascii="Times New Roman" w:hAnsi="Times New Roman" w:cs="Times New Roman"/>
          <w:sz w:val="24"/>
          <w:szCs w:val="24"/>
        </w:rPr>
        <w:t xml:space="preserve"> </w:t>
      </w:r>
      <w:proofErr w:type="spellStart"/>
      <w:r w:rsidR="00996CE3">
        <w:rPr>
          <w:rFonts w:ascii="Times New Roman" w:hAnsi="Times New Roman" w:cs="Times New Roman"/>
          <w:sz w:val="24"/>
          <w:szCs w:val="24"/>
        </w:rPr>
        <w:t>gelokaliseerd</w:t>
      </w:r>
      <w:proofErr w:type="spellEnd"/>
      <w:r w:rsidR="00996CE3">
        <w:rPr>
          <w:rFonts w:ascii="Times New Roman" w:hAnsi="Times New Roman" w:cs="Times New Roman"/>
          <w:sz w:val="24"/>
          <w:szCs w:val="24"/>
        </w:rPr>
        <w:t xml:space="preserve"> </w:t>
      </w:r>
      <w:proofErr w:type="spellStart"/>
      <w:r w:rsidR="00996CE3">
        <w:rPr>
          <w:rFonts w:ascii="Times New Roman" w:hAnsi="Times New Roman" w:cs="Times New Roman"/>
          <w:sz w:val="24"/>
          <w:szCs w:val="24"/>
        </w:rPr>
        <w:t>zijn</w:t>
      </w:r>
      <w:proofErr w:type="spellEnd"/>
      <w:r w:rsidR="00996CE3">
        <w:rPr>
          <w:rFonts w:ascii="Times New Roman" w:hAnsi="Times New Roman" w:cs="Times New Roman"/>
          <w:sz w:val="24"/>
          <w:szCs w:val="24"/>
        </w:rPr>
        <w:t xml:space="preserve">, </w:t>
      </w:r>
      <w:proofErr w:type="spellStart"/>
      <w:r w:rsidR="00996CE3">
        <w:rPr>
          <w:rFonts w:ascii="Times New Roman" w:hAnsi="Times New Roman" w:cs="Times New Roman"/>
          <w:sz w:val="24"/>
          <w:szCs w:val="24"/>
        </w:rPr>
        <w:t>zijn</w:t>
      </w:r>
      <w:proofErr w:type="spellEnd"/>
      <w:r w:rsidR="00996CE3">
        <w:rPr>
          <w:rFonts w:ascii="Times New Roman" w:hAnsi="Times New Roman" w:cs="Times New Roman"/>
          <w:sz w:val="24"/>
          <w:szCs w:val="24"/>
        </w:rPr>
        <w:t xml:space="preserve"> </w:t>
      </w:r>
      <w:proofErr w:type="spellStart"/>
      <w:r w:rsidR="00996CE3">
        <w:rPr>
          <w:rFonts w:ascii="Times New Roman" w:hAnsi="Times New Roman" w:cs="Times New Roman"/>
          <w:sz w:val="24"/>
          <w:szCs w:val="24"/>
        </w:rPr>
        <w:t>beschadigd</w:t>
      </w:r>
      <w:proofErr w:type="spellEnd"/>
      <w:r w:rsidR="00996CE3" w:rsidRPr="00996CE3">
        <w:rPr>
          <w:rFonts w:ascii="Times New Roman" w:hAnsi="Times New Roman" w:cs="Times New Roman"/>
          <w:sz w:val="24"/>
          <w:szCs w:val="24"/>
        </w:rPr>
        <w:t>.</w:t>
      </w:r>
      <w:r w:rsidR="00996CE3">
        <w:t xml:space="preserve"> </w:t>
      </w:r>
      <w:r w:rsidR="00996CE3">
        <w:rPr>
          <w:rFonts w:ascii="Times New Roman" w:hAnsi="Times New Roman" w:cs="Times New Roman"/>
          <w:sz w:val="24"/>
          <w:szCs w:val="24"/>
          <w:lang w:val="nl-NL"/>
        </w:rPr>
        <w:t>Dit verklaart waarom Alzheimer patiënten m</w:t>
      </w:r>
      <w:r w:rsidR="008613D8" w:rsidRPr="008613D8">
        <w:rPr>
          <w:rFonts w:ascii="Times New Roman" w:hAnsi="Times New Roman" w:cs="Times New Roman"/>
          <w:sz w:val="24"/>
          <w:szCs w:val="24"/>
          <w:lang w:val="nl-NL"/>
        </w:rPr>
        <w:t>oeite hebben met</w:t>
      </w:r>
      <w:r w:rsidR="00996CE3">
        <w:rPr>
          <w:rFonts w:ascii="Times New Roman" w:hAnsi="Times New Roman" w:cs="Times New Roman"/>
          <w:sz w:val="24"/>
          <w:szCs w:val="24"/>
          <w:lang w:val="nl-NL"/>
        </w:rPr>
        <w:t xml:space="preserve"> denken, plannen en herinneren.</w:t>
      </w:r>
    </w:p>
    <w:p w:rsidR="00D63B65" w:rsidRDefault="00996CE3" w:rsidP="0020453E">
      <w:pPr>
        <w:rPr>
          <w:rFonts w:ascii="Times New Roman" w:hAnsi="Times New Roman" w:cs="Times New Roman"/>
          <w:sz w:val="24"/>
          <w:szCs w:val="24"/>
        </w:rPr>
      </w:pPr>
      <w:r>
        <w:rPr>
          <w:rFonts w:ascii="Times New Roman" w:hAnsi="Times New Roman" w:cs="Times New Roman"/>
          <w:sz w:val="24"/>
          <w:szCs w:val="24"/>
          <w:lang w:val="nl-NL"/>
        </w:rPr>
        <w:t xml:space="preserve">Uit onderzoek is gebleken dat bij de ziekte van Alzheimer de hersenschors sterk is gekrompen. Dit noemt men </w:t>
      </w:r>
      <w:r w:rsidRPr="00996CE3">
        <w:rPr>
          <w:rFonts w:ascii="Times New Roman" w:hAnsi="Times New Roman" w:cs="Times New Roman"/>
          <w:i/>
          <w:sz w:val="24"/>
          <w:szCs w:val="24"/>
          <w:lang w:val="nl-NL"/>
        </w:rPr>
        <w:t>atrofie</w:t>
      </w:r>
      <w:r>
        <w:rPr>
          <w:rFonts w:ascii="Times New Roman" w:hAnsi="Times New Roman" w:cs="Times New Roman"/>
          <w:sz w:val="24"/>
          <w:szCs w:val="24"/>
          <w:lang w:val="nl-NL"/>
        </w:rPr>
        <w:t>.</w:t>
      </w:r>
      <w:r w:rsidR="008613D8" w:rsidRPr="008613D8">
        <w:rPr>
          <w:rFonts w:ascii="Times New Roman" w:hAnsi="Times New Roman" w:cs="Times New Roman"/>
          <w:sz w:val="24"/>
          <w:szCs w:val="24"/>
          <w:lang w:val="nl-NL"/>
        </w:rPr>
        <w:t xml:space="preserve"> De hersenholten (ventrikels) worden groter. In het begin stadium gaan de cellen in </w:t>
      </w:r>
      <w:r w:rsidR="008613D8" w:rsidRPr="00F63500">
        <w:rPr>
          <w:rFonts w:ascii="Times New Roman" w:hAnsi="Times New Roman" w:cs="Times New Roman"/>
          <w:sz w:val="24"/>
          <w:szCs w:val="24"/>
          <w:lang w:val="nl-NL"/>
        </w:rPr>
        <w:t>de</w:t>
      </w:r>
      <w:r w:rsidR="008613D8" w:rsidRPr="008613D8">
        <w:rPr>
          <w:rFonts w:ascii="Times New Roman" w:hAnsi="Times New Roman" w:cs="Times New Roman"/>
          <w:i/>
          <w:sz w:val="24"/>
          <w:szCs w:val="24"/>
          <w:lang w:val="nl-NL"/>
        </w:rPr>
        <w:t xml:space="preserve"> hippocampus</w:t>
      </w:r>
      <w:r w:rsidR="008613D8" w:rsidRPr="008613D8">
        <w:rPr>
          <w:rFonts w:ascii="Times New Roman" w:hAnsi="Times New Roman" w:cs="Times New Roman"/>
          <w:sz w:val="24"/>
          <w:szCs w:val="24"/>
          <w:lang w:val="nl-NL"/>
        </w:rPr>
        <w:t xml:space="preserve"> achteruit. De hippocampus slaat vooral nieuwe herinneringen zoals feiten of gebeurtenissen op. Dit wordt ook wel </w:t>
      </w:r>
      <w:r w:rsidR="008613D8" w:rsidRPr="00D63B65">
        <w:rPr>
          <w:rFonts w:ascii="Times New Roman" w:hAnsi="Times New Roman" w:cs="Times New Roman"/>
          <w:sz w:val="24"/>
          <w:szCs w:val="24"/>
          <w:lang w:val="nl-NL"/>
        </w:rPr>
        <w:t>het</w:t>
      </w:r>
      <w:r w:rsidR="008613D8" w:rsidRPr="008613D8">
        <w:rPr>
          <w:rFonts w:ascii="Times New Roman" w:hAnsi="Times New Roman" w:cs="Times New Roman"/>
          <w:i/>
          <w:sz w:val="24"/>
          <w:szCs w:val="24"/>
          <w:lang w:val="nl-NL"/>
        </w:rPr>
        <w:t xml:space="preserve"> expliciete </w:t>
      </w:r>
      <w:r w:rsidR="008613D8" w:rsidRPr="0020453E">
        <w:rPr>
          <w:rFonts w:ascii="Times New Roman" w:hAnsi="Times New Roman" w:cs="Times New Roman"/>
          <w:sz w:val="24"/>
          <w:szCs w:val="24"/>
          <w:lang w:val="nl-NL"/>
        </w:rPr>
        <w:t>of</w:t>
      </w:r>
      <w:r w:rsidR="008613D8" w:rsidRPr="008613D8">
        <w:rPr>
          <w:rFonts w:ascii="Times New Roman" w:hAnsi="Times New Roman" w:cs="Times New Roman"/>
          <w:i/>
          <w:sz w:val="24"/>
          <w:szCs w:val="24"/>
          <w:lang w:val="nl-NL"/>
        </w:rPr>
        <w:t xml:space="preserve"> declaratieve geheugen</w:t>
      </w:r>
      <w:r w:rsidR="008613D8" w:rsidRPr="008613D8">
        <w:rPr>
          <w:rFonts w:ascii="Times New Roman" w:hAnsi="Times New Roman" w:cs="Times New Roman"/>
          <w:sz w:val="24"/>
          <w:szCs w:val="24"/>
          <w:lang w:val="nl-NL"/>
        </w:rPr>
        <w:t xml:space="preserve"> genoemd.                </w:t>
      </w:r>
    </w:p>
    <w:p w:rsidR="008613D8" w:rsidRPr="00531C9E" w:rsidRDefault="00591F01" w:rsidP="00531C9E">
      <w:pPr>
        <w:keepNext/>
        <w:rPr>
          <w:rFonts w:ascii="Times New Roman" w:hAnsi="Times New Roman" w:cs="Times New Roman"/>
          <w:sz w:val="24"/>
          <w:szCs w:val="24"/>
        </w:rPr>
      </w:pPr>
      <w:r>
        <w:rPr>
          <w:rFonts w:ascii="Times New Roman" w:hAnsi="Times New Roman" w:cs="Times New Roman"/>
          <w:b/>
          <w:sz w:val="28"/>
          <w:szCs w:val="28"/>
          <w:lang w:val="nl-NL"/>
        </w:rPr>
        <w:t xml:space="preserve">§ 3.3 </w:t>
      </w:r>
      <w:r w:rsidR="008613D8" w:rsidRPr="00531C9E">
        <w:rPr>
          <w:rFonts w:ascii="Times New Roman" w:hAnsi="Times New Roman" w:cs="Times New Roman"/>
          <w:b/>
          <w:sz w:val="28"/>
          <w:szCs w:val="28"/>
          <w:lang w:val="nl-NL"/>
        </w:rPr>
        <w:t>Andere risicofactoren</w:t>
      </w:r>
    </w:p>
    <w:p w:rsidR="008613D8" w:rsidRPr="008613D8" w:rsidRDefault="008613D8" w:rsidP="008613D8">
      <w:pPr>
        <w:rPr>
          <w:rFonts w:ascii="Times New Roman" w:hAnsi="Times New Roman" w:cs="Times New Roman"/>
          <w:sz w:val="24"/>
          <w:szCs w:val="24"/>
          <w:lang w:val="nl-NL"/>
        </w:rPr>
      </w:pPr>
      <w:r w:rsidRPr="008613D8">
        <w:rPr>
          <w:rFonts w:ascii="Times New Roman" w:hAnsi="Times New Roman" w:cs="Times New Roman"/>
          <w:sz w:val="24"/>
          <w:szCs w:val="24"/>
          <w:lang w:val="nl-NL"/>
        </w:rPr>
        <w:t xml:space="preserve">Je hebt meer kans op de ziekte van Alzheimer als je: </w:t>
      </w:r>
    </w:p>
    <w:p w:rsidR="00D4421B" w:rsidRDefault="008613D8" w:rsidP="00F10312">
      <w:pPr>
        <w:numPr>
          <w:ilvl w:val="0"/>
          <w:numId w:val="9"/>
        </w:numPr>
        <w:spacing w:line="256" w:lineRule="auto"/>
        <w:rPr>
          <w:rFonts w:ascii="Times New Roman" w:hAnsi="Times New Roman" w:cs="Times New Roman"/>
          <w:sz w:val="24"/>
          <w:szCs w:val="24"/>
          <w:lang w:val="nl-NL"/>
        </w:rPr>
      </w:pPr>
      <w:r w:rsidRPr="00D4421B">
        <w:rPr>
          <w:rFonts w:ascii="Times New Roman" w:hAnsi="Times New Roman" w:cs="Times New Roman"/>
          <w:sz w:val="24"/>
          <w:szCs w:val="24"/>
          <w:lang w:val="nl-NL"/>
        </w:rPr>
        <w:t>actief rookt. Mensen die roken hebben 2 keer zo veel kans op de ziekte van Alzheimer als mensen die niet roken.</w:t>
      </w:r>
    </w:p>
    <w:p w:rsidR="008613D8" w:rsidRPr="00D4421B" w:rsidRDefault="008613D8" w:rsidP="00F10312">
      <w:pPr>
        <w:numPr>
          <w:ilvl w:val="0"/>
          <w:numId w:val="9"/>
        </w:numPr>
        <w:spacing w:line="256" w:lineRule="auto"/>
        <w:rPr>
          <w:rFonts w:ascii="Times New Roman" w:hAnsi="Times New Roman" w:cs="Times New Roman"/>
          <w:sz w:val="24"/>
          <w:szCs w:val="24"/>
          <w:lang w:val="nl-NL"/>
        </w:rPr>
      </w:pPr>
      <w:r w:rsidRPr="00D4421B">
        <w:rPr>
          <w:rFonts w:ascii="Times New Roman" w:hAnsi="Times New Roman" w:cs="Times New Roman"/>
          <w:sz w:val="24"/>
          <w:szCs w:val="24"/>
          <w:lang w:val="nl-NL"/>
        </w:rPr>
        <w:t>na je 60e jaar een hersenschudding oploopt.</w:t>
      </w:r>
    </w:p>
    <w:p w:rsidR="008613D8" w:rsidRPr="008613D8" w:rsidRDefault="008613D8" w:rsidP="008613D8">
      <w:pPr>
        <w:numPr>
          <w:ilvl w:val="0"/>
          <w:numId w:val="9"/>
        </w:numPr>
        <w:spacing w:line="256" w:lineRule="auto"/>
        <w:rPr>
          <w:rFonts w:ascii="Times New Roman" w:hAnsi="Times New Roman" w:cs="Times New Roman"/>
          <w:sz w:val="24"/>
          <w:szCs w:val="24"/>
          <w:lang w:val="nl-NL"/>
        </w:rPr>
      </w:pPr>
      <w:r w:rsidRPr="008613D8">
        <w:rPr>
          <w:rFonts w:ascii="Times New Roman" w:hAnsi="Times New Roman" w:cs="Times New Roman"/>
          <w:sz w:val="24"/>
          <w:szCs w:val="24"/>
          <w:lang w:val="nl-NL"/>
        </w:rPr>
        <w:t>tussen de 70 – 85 j</w:t>
      </w:r>
      <w:r w:rsidR="000D7601">
        <w:rPr>
          <w:rFonts w:ascii="Times New Roman" w:hAnsi="Times New Roman" w:cs="Times New Roman"/>
          <w:sz w:val="24"/>
          <w:szCs w:val="24"/>
          <w:lang w:val="nl-NL"/>
        </w:rPr>
        <w:t>aa</w:t>
      </w:r>
      <w:r w:rsidRPr="008613D8">
        <w:rPr>
          <w:rFonts w:ascii="Times New Roman" w:hAnsi="Times New Roman" w:cs="Times New Roman"/>
          <w:sz w:val="24"/>
          <w:szCs w:val="24"/>
          <w:lang w:val="nl-NL"/>
        </w:rPr>
        <w:t>r bent.</w:t>
      </w:r>
    </w:p>
    <w:p w:rsidR="008613D8" w:rsidRPr="008613D8" w:rsidRDefault="008613D8" w:rsidP="008613D8">
      <w:pPr>
        <w:numPr>
          <w:ilvl w:val="0"/>
          <w:numId w:val="9"/>
        </w:numPr>
        <w:spacing w:line="256" w:lineRule="auto"/>
        <w:rPr>
          <w:rFonts w:ascii="Times New Roman" w:hAnsi="Times New Roman" w:cs="Times New Roman"/>
          <w:sz w:val="24"/>
          <w:szCs w:val="24"/>
          <w:lang w:val="nl-NL"/>
        </w:rPr>
      </w:pPr>
      <w:r w:rsidRPr="008613D8">
        <w:rPr>
          <w:rFonts w:ascii="Times New Roman" w:hAnsi="Times New Roman" w:cs="Times New Roman"/>
          <w:sz w:val="24"/>
          <w:szCs w:val="24"/>
          <w:lang w:val="nl-NL"/>
        </w:rPr>
        <w:t>familieleden ook aan Alzheimer leiden.</w:t>
      </w:r>
    </w:p>
    <w:p w:rsidR="008613D8" w:rsidRPr="008613D8" w:rsidRDefault="008613D8" w:rsidP="008613D8">
      <w:pPr>
        <w:numPr>
          <w:ilvl w:val="0"/>
          <w:numId w:val="9"/>
        </w:numPr>
        <w:spacing w:line="256" w:lineRule="auto"/>
        <w:rPr>
          <w:rFonts w:ascii="Times New Roman" w:hAnsi="Times New Roman" w:cs="Times New Roman"/>
          <w:sz w:val="24"/>
          <w:szCs w:val="24"/>
          <w:lang w:val="nl-NL"/>
        </w:rPr>
      </w:pPr>
      <w:r w:rsidRPr="008613D8">
        <w:rPr>
          <w:rFonts w:ascii="Times New Roman" w:hAnsi="Times New Roman" w:cs="Times New Roman"/>
          <w:sz w:val="24"/>
          <w:szCs w:val="24"/>
          <w:lang w:val="nl-NL"/>
        </w:rPr>
        <w:t>aan het Syndroom van Down leidt.</w:t>
      </w:r>
    </w:p>
    <w:p w:rsidR="00D63B65" w:rsidRPr="00D63B65" w:rsidRDefault="008613D8" w:rsidP="00D63B65">
      <w:pPr>
        <w:pStyle w:val="Lijstalinea"/>
        <w:numPr>
          <w:ilvl w:val="0"/>
          <w:numId w:val="9"/>
        </w:numPr>
        <w:spacing w:line="256" w:lineRule="auto"/>
        <w:rPr>
          <w:rFonts w:ascii="Times New Roman" w:hAnsi="Times New Roman" w:cs="Times New Roman"/>
          <w:sz w:val="24"/>
          <w:szCs w:val="24"/>
          <w:lang w:val="nl-NL"/>
        </w:rPr>
      </w:pPr>
      <w:r w:rsidRPr="008613D8">
        <w:rPr>
          <w:rFonts w:ascii="Times New Roman" w:hAnsi="Times New Roman" w:cs="Times New Roman"/>
          <w:sz w:val="24"/>
          <w:szCs w:val="24"/>
          <w:lang w:val="nl-NL"/>
        </w:rPr>
        <w:t>een hoge bloeddruk hebt.</w:t>
      </w:r>
    </w:p>
    <w:p w:rsidR="008613D8" w:rsidRPr="008613D8" w:rsidRDefault="008613D8" w:rsidP="008613D8">
      <w:pPr>
        <w:rPr>
          <w:rFonts w:ascii="Times New Roman" w:hAnsi="Times New Roman" w:cs="Times New Roman"/>
          <w:sz w:val="24"/>
          <w:szCs w:val="24"/>
          <w:lang w:val="nl-NL"/>
        </w:rPr>
      </w:pPr>
    </w:p>
    <w:p w:rsidR="008613D8" w:rsidRPr="008613D8" w:rsidRDefault="008613D8" w:rsidP="008613D8">
      <w:pPr>
        <w:rPr>
          <w:rFonts w:ascii="Times New Roman" w:hAnsi="Times New Roman" w:cs="Times New Roman"/>
          <w:sz w:val="24"/>
          <w:szCs w:val="24"/>
          <w:lang w:val="nl-NL"/>
        </w:rPr>
      </w:pPr>
      <w:r w:rsidRPr="008613D8">
        <w:rPr>
          <w:rFonts w:ascii="Times New Roman" w:hAnsi="Times New Roman" w:cs="Times New Roman"/>
          <w:sz w:val="24"/>
          <w:szCs w:val="24"/>
          <w:lang w:val="nl-NL"/>
        </w:rPr>
        <w:t xml:space="preserve">Men weet nog niet wat de precieze oorzaak van de ziekte van Alzheimer is. Er zijn al veel puzzelstukjes bekend, maar het is nog geen eenduidig verhaal. </w:t>
      </w:r>
    </w:p>
    <w:p w:rsidR="008613D8" w:rsidRPr="008613D8" w:rsidRDefault="008613D8" w:rsidP="008613D8">
      <w:pPr>
        <w:rPr>
          <w:rFonts w:ascii="Times New Roman" w:hAnsi="Times New Roman" w:cs="Times New Roman"/>
          <w:sz w:val="24"/>
          <w:szCs w:val="24"/>
          <w:lang w:val="nl-NL"/>
        </w:rPr>
      </w:pPr>
    </w:p>
    <w:p w:rsidR="008613D8" w:rsidRDefault="008613D8" w:rsidP="008613D8">
      <w:pPr>
        <w:rPr>
          <w:rFonts w:ascii="Times New Roman" w:hAnsi="Times New Roman" w:cs="Times New Roman"/>
          <w:sz w:val="28"/>
          <w:szCs w:val="28"/>
          <w:lang w:val="nl-NL"/>
        </w:rPr>
      </w:pPr>
    </w:p>
    <w:p w:rsidR="008613D8" w:rsidRDefault="008613D8" w:rsidP="008613D8">
      <w:pPr>
        <w:rPr>
          <w:rFonts w:ascii="Times New Roman" w:hAnsi="Times New Roman" w:cs="Times New Roman"/>
          <w:sz w:val="28"/>
          <w:szCs w:val="28"/>
          <w:lang w:val="nl-NL"/>
        </w:rPr>
      </w:pPr>
    </w:p>
    <w:p w:rsidR="00DB7721" w:rsidRDefault="00DB7721" w:rsidP="00DB7721">
      <w:pPr>
        <w:pStyle w:val="Normaalweb"/>
      </w:pPr>
    </w:p>
    <w:p w:rsidR="00833595" w:rsidRDefault="00833595">
      <w:pPr>
        <w:rPr>
          <w:rFonts w:ascii="Times New Roman" w:hAnsi="Times New Roman" w:cs="Times New Roman"/>
          <w:b/>
          <w:sz w:val="36"/>
          <w:szCs w:val="36"/>
          <w:lang w:val="nl-NL"/>
        </w:rPr>
      </w:pPr>
      <w:r>
        <w:rPr>
          <w:rFonts w:ascii="Times New Roman" w:hAnsi="Times New Roman" w:cs="Times New Roman"/>
          <w:b/>
          <w:sz w:val="36"/>
          <w:szCs w:val="36"/>
          <w:lang w:val="nl-NL"/>
        </w:rPr>
        <w:br w:type="page"/>
      </w:r>
    </w:p>
    <w:p w:rsidR="000B3DA5" w:rsidRPr="00974EDA" w:rsidRDefault="009D6241" w:rsidP="000B3DA5">
      <w:pPr>
        <w:rPr>
          <w:rFonts w:ascii="Times New Roman" w:hAnsi="Times New Roman" w:cs="Times New Roman"/>
          <w:b/>
          <w:sz w:val="36"/>
          <w:szCs w:val="36"/>
          <w:lang w:val="nl-NL"/>
        </w:rPr>
      </w:pPr>
      <w:r>
        <w:rPr>
          <w:rFonts w:ascii="Times New Roman" w:hAnsi="Times New Roman" w:cs="Times New Roman"/>
          <w:b/>
          <w:sz w:val="36"/>
          <w:szCs w:val="36"/>
          <w:lang w:val="nl-NL"/>
        </w:rPr>
        <w:lastRenderedPageBreak/>
        <w:t>Hoofdstuk</w:t>
      </w:r>
      <w:r w:rsidR="004E7DDE">
        <w:rPr>
          <w:rFonts w:ascii="Times New Roman" w:hAnsi="Times New Roman" w:cs="Times New Roman"/>
          <w:b/>
          <w:sz w:val="36"/>
          <w:szCs w:val="36"/>
          <w:lang w:val="nl-NL"/>
        </w:rPr>
        <w:t xml:space="preserve"> 4  </w:t>
      </w:r>
      <w:r w:rsidR="000D7601">
        <w:rPr>
          <w:rFonts w:ascii="Times New Roman" w:hAnsi="Times New Roman" w:cs="Times New Roman"/>
          <w:b/>
          <w:sz w:val="36"/>
          <w:szCs w:val="36"/>
          <w:lang w:val="nl-NL"/>
        </w:rPr>
        <w:t>Behandeling</w:t>
      </w:r>
      <w:r w:rsidR="000B3DA5" w:rsidRPr="00974EDA">
        <w:rPr>
          <w:rFonts w:ascii="Times New Roman" w:hAnsi="Times New Roman" w:cs="Times New Roman"/>
          <w:b/>
          <w:sz w:val="36"/>
          <w:szCs w:val="36"/>
          <w:lang w:val="nl-NL"/>
        </w:rPr>
        <w:t xml:space="preserve"> en Medicatie</w:t>
      </w:r>
    </w:p>
    <w:p w:rsidR="006E7B7F" w:rsidRDefault="000B3DA5" w:rsidP="009D6241">
      <w:pPr>
        <w:pStyle w:val="Normaalweb"/>
        <w:rPr>
          <w:lang w:val="nl-NL" w:eastAsia="nl-NL"/>
        </w:rPr>
      </w:pPr>
      <w:r w:rsidRPr="00974EDA">
        <w:rPr>
          <w:lang w:val="nl-NL"/>
        </w:rPr>
        <w:t xml:space="preserve">Voor de ziekte van Alzheimer bestaat er nog geen genezing, maar </w:t>
      </w:r>
      <w:r w:rsidR="007539C6" w:rsidRPr="00974EDA">
        <w:rPr>
          <w:lang w:val="nl-NL"/>
        </w:rPr>
        <w:t xml:space="preserve">er bestaan </w:t>
      </w:r>
      <w:r w:rsidR="009942F1" w:rsidRPr="00974EDA">
        <w:rPr>
          <w:lang w:val="nl-NL"/>
        </w:rPr>
        <w:t xml:space="preserve">wel </w:t>
      </w:r>
      <w:r w:rsidR="007539C6" w:rsidRPr="00974EDA">
        <w:rPr>
          <w:lang w:val="nl-NL"/>
        </w:rPr>
        <w:t xml:space="preserve">verschillende behandelingen en medicijnen die de symptomen van de ziekte een beetje kunnen afremmen. </w:t>
      </w:r>
      <w:r w:rsidR="006E7B7F">
        <w:rPr>
          <w:lang w:val="nl-NL"/>
        </w:rPr>
        <w:t>M</w:t>
      </w:r>
      <w:r w:rsidR="006E7B7F">
        <w:rPr>
          <w:lang w:val="nl-NL" w:eastAsia="nl-NL"/>
        </w:rPr>
        <w:t>edicatie dat</w:t>
      </w:r>
      <w:r w:rsidR="00791749" w:rsidRPr="00791749">
        <w:rPr>
          <w:lang w:val="nl-NL" w:eastAsia="nl-NL"/>
        </w:rPr>
        <w:t xml:space="preserve"> voorgeschreven </w:t>
      </w:r>
      <w:r w:rsidR="008123FE">
        <w:rPr>
          <w:lang w:val="nl-NL" w:eastAsia="nl-NL"/>
        </w:rPr>
        <w:t>kan worden om het verloop van</w:t>
      </w:r>
      <w:r w:rsidR="00791749" w:rsidRPr="00791749">
        <w:rPr>
          <w:lang w:val="nl-NL" w:eastAsia="nl-NL"/>
        </w:rPr>
        <w:t xml:space="preserve"> </w:t>
      </w:r>
      <w:r w:rsidR="008123FE">
        <w:rPr>
          <w:lang w:val="nl-NL" w:eastAsia="nl-NL"/>
        </w:rPr>
        <w:t>Alzheimer</w:t>
      </w:r>
      <w:r w:rsidR="00791749" w:rsidRPr="00791749">
        <w:rPr>
          <w:lang w:val="nl-NL" w:eastAsia="nl-NL"/>
        </w:rPr>
        <w:t xml:space="preserve"> te vertragen is in te d</w:t>
      </w:r>
      <w:r w:rsidR="006E7B7F">
        <w:rPr>
          <w:lang w:val="nl-NL" w:eastAsia="nl-NL"/>
        </w:rPr>
        <w:t>elen in vier verschillende groepen namelijk:</w:t>
      </w:r>
    </w:p>
    <w:p w:rsidR="00D47EA4" w:rsidRDefault="00D47EA4" w:rsidP="00D47EA4">
      <w:pPr>
        <w:pStyle w:val="Normaalweb"/>
        <w:numPr>
          <w:ilvl w:val="0"/>
          <w:numId w:val="4"/>
        </w:numPr>
        <w:rPr>
          <w:lang w:val="nl-NL" w:eastAsia="nl-NL"/>
        </w:rPr>
      </w:pPr>
      <w:r>
        <w:rPr>
          <w:lang w:val="nl-NL" w:eastAsia="nl-NL"/>
        </w:rPr>
        <w:t>Acetylcholine-</w:t>
      </w:r>
      <w:proofErr w:type="spellStart"/>
      <w:r>
        <w:rPr>
          <w:lang w:val="nl-NL" w:eastAsia="nl-NL"/>
        </w:rPr>
        <w:t>esterase</w:t>
      </w:r>
      <w:proofErr w:type="spellEnd"/>
      <w:r>
        <w:rPr>
          <w:lang w:val="nl-NL" w:eastAsia="nl-NL"/>
        </w:rPr>
        <w:t>-remmers</w:t>
      </w:r>
    </w:p>
    <w:p w:rsidR="00D47EA4" w:rsidRDefault="00D47EA4" w:rsidP="00D47EA4">
      <w:pPr>
        <w:pStyle w:val="Normaalweb"/>
        <w:numPr>
          <w:ilvl w:val="0"/>
          <w:numId w:val="4"/>
        </w:numPr>
        <w:rPr>
          <w:lang w:val="nl-NL" w:eastAsia="nl-NL"/>
        </w:rPr>
      </w:pPr>
      <w:proofErr w:type="spellStart"/>
      <w:r>
        <w:rPr>
          <w:lang w:val="nl-NL" w:eastAsia="nl-NL"/>
        </w:rPr>
        <w:t>Memantine</w:t>
      </w:r>
      <w:proofErr w:type="spellEnd"/>
    </w:p>
    <w:p w:rsidR="00D47EA4" w:rsidRDefault="00D47EA4" w:rsidP="00D47EA4">
      <w:pPr>
        <w:pStyle w:val="Normaalweb"/>
        <w:numPr>
          <w:ilvl w:val="0"/>
          <w:numId w:val="4"/>
        </w:numPr>
        <w:rPr>
          <w:lang w:val="nl-NL" w:eastAsia="nl-NL"/>
        </w:rPr>
      </w:pPr>
      <w:r>
        <w:rPr>
          <w:lang w:val="nl-NL" w:eastAsia="nl-NL"/>
        </w:rPr>
        <w:t>Co-</w:t>
      </w:r>
      <w:proofErr w:type="spellStart"/>
      <w:r>
        <w:rPr>
          <w:lang w:val="nl-NL" w:eastAsia="nl-NL"/>
        </w:rPr>
        <w:t>dergocrine</w:t>
      </w:r>
      <w:proofErr w:type="spellEnd"/>
    </w:p>
    <w:p w:rsidR="004E7DDE" w:rsidRDefault="00D47EA4" w:rsidP="004E7DDE">
      <w:pPr>
        <w:pStyle w:val="Normaalweb"/>
        <w:numPr>
          <w:ilvl w:val="0"/>
          <w:numId w:val="4"/>
        </w:numPr>
        <w:rPr>
          <w:lang w:val="nl-NL" w:eastAsia="nl-NL"/>
        </w:rPr>
      </w:pPr>
      <w:r>
        <w:rPr>
          <w:lang w:val="nl-NL" w:eastAsia="nl-NL"/>
        </w:rPr>
        <w:t>Voedingssupplementen</w:t>
      </w:r>
    </w:p>
    <w:p w:rsidR="006E7B7F" w:rsidRPr="004E7DDE" w:rsidRDefault="004E7DDE" w:rsidP="004E7DDE">
      <w:pPr>
        <w:pStyle w:val="Normaalweb"/>
        <w:rPr>
          <w:b/>
          <w:sz w:val="28"/>
          <w:szCs w:val="28"/>
          <w:lang w:val="nl-NL" w:eastAsia="nl-NL"/>
        </w:rPr>
      </w:pPr>
      <w:r w:rsidRPr="004E7DDE">
        <w:rPr>
          <w:b/>
          <w:sz w:val="28"/>
          <w:szCs w:val="28"/>
          <w:lang w:val="nl-NL" w:eastAsia="nl-NL"/>
        </w:rPr>
        <w:t xml:space="preserve">§ 4.1 </w:t>
      </w:r>
      <w:r>
        <w:rPr>
          <w:b/>
          <w:sz w:val="28"/>
          <w:szCs w:val="28"/>
          <w:lang w:val="nl-NL"/>
        </w:rPr>
        <w:t>Acetylcholine-</w:t>
      </w:r>
      <w:proofErr w:type="spellStart"/>
      <w:r>
        <w:rPr>
          <w:b/>
          <w:sz w:val="28"/>
          <w:szCs w:val="28"/>
          <w:lang w:val="nl-NL"/>
        </w:rPr>
        <w:t>esterase</w:t>
      </w:r>
      <w:proofErr w:type="spellEnd"/>
      <w:r>
        <w:rPr>
          <w:b/>
          <w:sz w:val="28"/>
          <w:szCs w:val="28"/>
          <w:lang w:val="nl-NL"/>
        </w:rPr>
        <w:t>-remmers</w:t>
      </w:r>
    </w:p>
    <w:p w:rsidR="006E7B7F" w:rsidRDefault="00791749" w:rsidP="004E7DDE">
      <w:pPr>
        <w:pStyle w:val="Normaalweb"/>
        <w:rPr>
          <w:lang w:val="nl-NL"/>
        </w:rPr>
      </w:pPr>
      <w:r w:rsidRPr="006E7B7F">
        <w:rPr>
          <w:lang w:val="nl-NL" w:eastAsia="nl-NL"/>
        </w:rPr>
        <w:t xml:space="preserve">De neurotransmitter acetylcholine is in de hersenen betrokken bij het overbrengen van berichten naar het centrum van het geheugen, bij het redeneren en bij andere denkprocessen. </w:t>
      </w:r>
      <w:r w:rsidRPr="006E7B7F">
        <w:rPr>
          <w:lang w:val="nl-NL"/>
        </w:rPr>
        <w:t>Bij Alzheimer patiënten is opgemerkt dat de neurotransmitter acetylcholine versneld wordt afgebroken door het enzym acetylcholine-</w:t>
      </w:r>
      <w:proofErr w:type="spellStart"/>
      <w:r w:rsidRPr="006E7B7F">
        <w:rPr>
          <w:lang w:val="nl-NL"/>
        </w:rPr>
        <w:t>esterase</w:t>
      </w:r>
      <w:proofErr w:type="spellEnd"/>
      <w:r w:rsidRPr="006E7B7F">
        <w:rPr>
          <w:lang w:val="nl-NL"/>
        </w:rPr>
        <w:t>, waardoor de concentratie van acetylcholine in de hersenen sterk afneemt. Het uiteindelijke gevolg hiervan is dat de hersenenvolume snel afneemt. Dit noemt men atrofie. V</w:t>
      </w:r>
      <w:r w:rsidR="00640529" w:rsidRPr="006E7B7F">
        <w:rPr>
          <w:lang w:val="nl-NL"/>
        </w:rPr>
        <w:t xml:space="preserve">oor de behandeling van de ziekte van Alzheimer worden daarom vooral </w:t>
      </w:r>
      <w:hyperlink r:id="rId17" w:tooltip="Acetylcholinesterase" w:history="1">
        <w:r w:rsidR="00640529" w:rsidRPr="006E7B7F">
          <w:rPr>
            <w:rStyle w:val="Hyperlink"/>
            <w:color w:val="000000" w:themeColor="text1"/>
            <w:u w:val="none"/>
            <w:lang w:val="nl-NL"/>
          </w:rPr>
          <w:t>acetylcholine</w:t>
        </w:r>
        <w:r w:rsidR="00974EDA" w:rsidRPr="006E7B7F">
          <w:rPr>
            <w:rStyle w:val="Hyperlink"/>
            <w:color w:val="000000" w:themeColor="text1"/>
            <w:u w:val="none"/>
            <w:lang w:val="nl-NL"/>
          </w:rPr>
          <w:t>-</w:t>
        </w:r>
        <w:proofErr w:type="spellStart"/>
        <w:r w:rsidR="00974EDA" w:rsidRPr="006E7B7F">
          <w:rPr>
            <w:rStyle w:val="Hyperlink"/>
            <w:color w:val="000000" w:themeColor="text1"/>
            <w:u w:val="none"/>
            <w:lang w:val="nl-NL"/>
          </w:rPr>
          <w:t>e</w:t>
        </w:r>
        <w:r w:rsidR="00640529" w:rsidRPr="006E7B7F">
          <w:rPr>
            <w:rStyle w:val="Hyperlink"/>
            <w:color w:val="000000" w:themeColor="text1"/>
            <w:u w:val="none"/>
            <w:lang w:val="nl-NL"/>
          </w:rPr>
          <w:t>sterase</w:t>
        </w:r>
        <w:proofErr w:type="spellEnd"/>
        <w:r w:rsidR="00974EDA" w:rsidRPr="006E7B7F">
          <w:rPr>
            <w:rStyle w:val="Hyperlink"/>
            <w:color w:val="000000" w:themeColor="text1"/>
            <w:u w:val="none"/>
            <w:lang w:val="nl-NL"/>
          </w:rPr>
          <w:t>-</w:t>
        </w:r>
        <w:r w:rsidR="00640529" w:rsidRPr="006E7B7F">
          <w:rPr>
            <w:rStyle w:val="Hyperlink"/>
            <w:color w:val="000000" w:themeColor="text1"/>
            <w:u w:val="none"/>
            <w:lang w:val="nl-NL"/>
          </w:rPr>
          <w:t>remmers</w:t>
        </w:r>
      </w:hyperlink>
      <w:r w:rsidR="00640529" w:rsidRPr="006E7B7F">
        <w:rPr>
          <w:lang w:val="nl-NL"/>
        </w:rPr>
        <w:t xml:space="preserve"> gebruikt. Deze stoffen vertragen de afbraak van acetylcholine af, waardoor </w:t>
      </w:r>
      <w:r w:rsidR="000B3DA5" w:rsidRPr="006E7B7F">
        <w:rPr>
          <w:lang w:val="nl-NL"/>
        </w:rPr>
        <w:t>zowel de concentratie als de werkingsduur van de n</w:t>
      </w:r>
      <w:r w:rsidR="001718E7" w:rsidRPr="006E7B7F">
        <w:rPr>
          <w:lang w:val="nl-NL"/>
        </w:rPr>
        <w:t>eurotransmitter wordt verhoogd. Hierdoor wordt a</w:t>
      </w:r>
      <w:r w:rsidRPr="006E7B7F">
        <w:rPr>
          <w:lang w:val="nl-NL"/>
        </w:rPr>
        <w:t xml:space="preserve">trofie van de hersenen afgeremd, zodat de hersenzenuwen weer </w:t>
      </w:r>
      <w:r w:rsidR="006E7B7F">
        <w:rPr>
          <w:lang w:val="nl-NL"/>
        </w:rPr>
        <w:t>beter met elkaar kunnen werken.</w:t>
      </w:r>
    </w:p>
    <w:p w:rsidR="006E7B7F" w:rsidRDefault="006E7B7F" w:rsidP="004E7DDE">
      <w:pPr>
        <w:pStyle w:val="Normaalweb"/>
        <w:rPr>
          <w:lang w:val="nl-NL"/>
        </w:rPr>
      </w:pPr>
      <w:r>
        <w:rPr>
          <w:lang w:val="nl-NL"/>
        </w:rPr>
        <w:t>Enkele acetylcholine-</w:t>
      </w:r>
      <w:proofErr w:type="spellStart"/>
      <w:r>
        <w:rPr>
          <w:lang w:val="nl-NL"/>
        </w:rPr>
        <w:t>esterase</w:t>
      </w:r>
      <w:proofErr w:type="spellEnd"/>
      <w:r>
        <w:rPr>
          <w:lang w:val="nl-NL"/>
        </w:rPr>
        <w:t xml:space="preserve">-remmers zijn: </w:t>
      </w:r>
      <w:hyperlink r:id="rId18" w:tooltip="Donepezil" w:history="1">
        <w:proofErr w:type="spellStart"/>
        <w:r w:rsidRPr="00974EDA">
          <w:rPr>
            <w:rStyle w:val="Hyperlink"/>
            <w:color w:val="000000" w:themeColor="text1"/>
            <w:u w:val="none"/>
            <w:lang w:val="nl-NL"/>
          </w:rPr>
          <w:t>donepezil</w:t>
        </w:r>
        <w:proofErr w:type="spellEnd"/>
      </w:hyperlink>
      <w:r w:rsidRPr="00974EDA">
        <w:rPr>
          <w:color w:val="000000" w:themeColor="text1"/>
          <w:lang w:val="nl-NL"/>
        </w:rPr>
        <w:t xml:space="preserve"> (</w:t>
      </w:r>
      <w:proofErr w:type="spellStart"/>
      <w:r w:rsidRPr="00974EDA">
        <w:rPr>
          <w:color w:val="000000" w:themeColor="text1"/>
          <w:lang w:val="nl-NL"/>
        </w:rPr>
        <w:t>Navazil</w:t>
      </w:r>
      <w:proofErr w:type="spellEnd"/>
      <w:r w:rsidRPr="00974EDA">
        <w:rPr>
          <w:color w:val="000000" w:themeColor="text1"/>
          <w:lang w:val="nl-NL"/>
        </w:rPr>
        <w:t xml:space="preserve">), </w:t>
      </w:r>
      <w:hyperlink r:id="rId19" w:tooltip="Rivastigmine" w:history="1">
        <w:proofErr w:type="spellStart"/>
        <w:r w:rsidRPr="00974EDA">
          <w:rPr>
            <w:rStyle w:val="Hyperlink"/>
            <w:color w:val="000000" w:themeColor="text1"/>
            <w:u w:val="none"/>
            <w:lang w:val="nl-NL"/>
          </w:rPr>
          <w:t>rivastigmine</w:t>
        </w:r>
        <w:proofErr w:type="spellEnd"/>
      </w:hyperlink>
      <w:r w:rsidRPr="00974EDA">
        <w:rPr>
          <w:color w:val="000000" w:themeColor="text1"/>
          <w:lang w:val="nl-NL"/>
        </w:rPr>
        <w:t xml:space="preserve"> (Exelon), </w:t>
      </w:r>
      <w:hyperlink r:id="rId20" w:tooltip="Galantamine" w:history="1">
        <w:r w:rsidRPr="00974EDA">
          <w:rPr>
            <w:rStyle w:val="Hyperlink"/>
            <w:color w:val="000000" w:themeColor="text1"/>
            <w:u w:val="none"/>
            <w:lang w:val="nl-NL"/>
          </w:rPr>
          <w:t>galantamine</w:t>
        </w:r>
      </w:hyperlink>
      <w:r w:rsidRPr="00974EDA">
        <w:rPr>
          <w:color w:val="000000" w:themeColor="text1"/>
          <w:lang w:val="nl-NL"/>
        </w:rPr>
        <w:t xml:space="preserve"> (</w:t>
      </w:r>
      <w:proofErr w:type="spellStart"/>
      <w:r w:rsidRPr="00974EDA">
        <w:rPr>
          <w:color w:val="000000" w:themeColor="text1"/>
          <w:lang w:val="nl-NL"/>
        </w:rPr>
        <w:t>Reminyl</w:t>
      </w:r>
      <w:proofErr w:type="spellEnd"/>
      <w:r w:rsidRPr="00974EDA">
        <w:rPr>
          <w:color w:val="000000" w:themeColor="text1"/>
          <w:lang w:val="nl-NL"/>
        </w:rPr>
        <w:t>)</w:t>
      </w:r>
      <w:r>
        <w:rPr>
          <w:color w:val="000000" w:themeColor="text1"/>
          <w:lang w:val="nl-NL"/>
        </w:rPr>
        <w:t xml:space="preserve">. </w:t>
      </w:r>
      <w:r w:rsidRPr="00974EDA">
        <w:rPr>
          <w:lang w:val="nl-NL"/>
        </w:rPr>
        <w:t xml:space="preserve">Deze medicijnen zijn bedoeld voor patiënten die aan een lichte vorm van de ziekte lijden. De medicijnen gaan de verslechtering van het geheugen tegen. </w:t>
      </w:r>
    </w:p>
    <w:p w:rsidR="008123FE" w:rsidRPr="006A6C96" w:rsidRDefault="006A6C96" w:rsidP="006A6C96">
      <w:pPr>
        <w:pStyle w:val="Normaalweb"/>
        <w:rPr>
          <w:b/>
          <w:sz w:val="28"/>
          <w:szCs w:val="28"/>
          <w:lang w:val="nl-NL"/>
        </w:rPr>
      </w:pPr>
      <w:r w:rsidRPr="006A6C96">
        <w:rPr>
          <w:b/>
          <w:sz w:val="28"/>
          <w:szCs w:val="28"/>
          <w:lang w:val="nl-NL"/>
        </w:rPr>
        <w:t xml:space="preserve">§ 4.2 </w:t>
      </w:r>
      <w:proofErr w:type="spellStart"/>
      <w:r>
        <w:rPr>
          <w:b/>
          <w:sz w:val="28"/>
          <w:szCs w:val="28"/>
          <w:lang w:val="nl-NL"/>
        </w:rPr>
        <w:t>Memantine</w:t>
      </w:r>
      <w:proofErr w:type="spellEnd"/>
    </w:p>
    <w:p w:rsidR="008123FE" w:rsidRDefault="008123FE" w:rsidP="006A6C96">
      <w:pPr>
        <w:pStyle w:val="Normaalweb"/>
        <w:rPr>
          <w:lang w:val="nl-NL" w:eastAsia="nl-NL"/>
        </w:rPr>
      </w:pPr>
      <w:proofErr w:type="spellStart"/>
      <w:r w:rsidRPr="008123FE">
        <w:rPr>
          <w:lang w:val="nl-NL" w:eastAsia="nl-NL"/>
        </w:rPr>
        <w:t>Memantine</w:t>
      </w:r>
      <w:proofErr w:type="spellEnd"/>
      <w:r w:rsidRPr="008123FE">
        <w:rPr>
          <w:lang w:val="nl-NL" w:eastAsia="nl-NL"/>
        </w:rPr>
        <w:t xml:space="preserve"> </w:t>
      </w:r>
      <w:r w:rsidR="008669B9">
        <w:rPr>
          <w:lang w:val="nl-NL" w:eastAsia="nl-NL"/>
        </w:rPr>
        <w:t>(</w:t>
      </w:r>
      <w:proofErr w:type="spellStart"/>
      <w:r w:rsidR="008669B9">
        <w:rPr>
          <w:lang w:val="nl-NL" w:eastAsia="nl-NL"/>
        </w:rPr>
        <w:t>Ebixa</w:t>
      </w:r>
      <w:proofErr w:type="spellEnd"/>
      <w:r w:rsidR="008669B9">
        <w:rPr>
          <w:lang w:val="nl-NL" w:eastAsia="nl-NL"/>
        </w:rPr>
        <w:t xml:space="preserve">) </w:t>
      </w:r>
      <w:r w:rsidRPr="008123FE">
        <w:rPr>
          <w:lang w:val="nl-NL" w:eastAsia="nl-NL"/>
        </w:rPr>
        <w:t xml:space="preserve">is het enige medicijn dat ingezet kan worden voor de behandeling van mensen met een matige tot ernstige vorm van ziekte van Alzheimer. </w:t>
      </w:r>
      <w:r w:rsidR="008669B9" w:rsidRPr="00974EDA">
        <w:rPr>
          <w:lang w:val="nl-NL"/>
        </w:rPr>
        <w:t xml:space="preserve">Daarnaast wordt </w:t>
      </w:r>
      <w:proofErr w:type="spellStart"/>
      <w:r w:rsidR="008669B9" w:rsidRPr="00974EDA">
        <w:rPr>
          <w:lang w:val="nl-NL"/>
        </w:rPr>
        <w:t>memantine</w:t>
      </w:r>
      <w:proofErr w:type="spellEnd"/>
      <w:r w:rsidR="008669B9" w:rsidRPr="00974EDA">
        <w:rPr>
          <w:lang w:val="nl-NL"/>
        </w:rPr>
        <w:t xml:space="preserve"> gebruikt om probleemgedrag, zoals onrust of agressie te bestrijden.</w:t>
      </w:r>
      <w:r w:rsidR="008669B9">
        <w:rPr>
          <w:lang w:val="nl-NL"/>
        </w:rPr>
        <w:t xml:space="preserve"> </w:t>
      </w:r>
      <w:r w:rsidRPr="008123FE">
        <w:rPr>
          <w:lang w:val="nl-NL" w:eastAsia="nl-NL"/>
        </w:rPr>
        <w:t xml:space="preserve">Slechts een minderheid van de </w:t>
      </w:r>
      <w:r w:rsidR="008669B9" w:rsidRPr="008123FE">
        <w:rPr>
          <w:lang w:val="nl-NL" w:eastAsia="nl-NL"/>
        </w:rPr>
        <w:t>Alzheimerpatiënten</w:t>
      </w:r>
      <w:r w:rsidRPr="008123FE">
        <w:rPr>
          <w:lang w:val="nl-NL" w:eastAsia="nl-NL"/>
        </w:rPr>
        <w:t xml:space="preserve"> hebben </w:t>
      </w:r>
      <w:r w:rsidR="008669B9">
        <w:rPr>
          <w:lang w:val="nl-NL" w:eastAsia="nl-NL"/>
        </w:rPr>
        <w:t xml:space="preserve">baat </w:t>
      </w:r>
      <w:r w:rsidRPr="008123FE">
        <w:rPr>
          <w:lang w:val="nl-NL" w:eastAsia="nl-NL"/>
        </w:rPr>
        <w:t xml:space="preserve">bij een behandeling met </w:t>
      </w:r>
      <w:proofErr w:type="spellStart"/>
      <w:r w:rsidRPr="008123FE">
        <w:rPr>
          <w:lang w:val="nl-NL" w:eastAsia="nl-NL"/>
        </w:rPr>
        <w:t>memantine</w:t>
      </w:r>
      <w:proofErr w:type="spellEnd"/>
      <w:r w:rsidRPr="008123FE">
        <w:rPr>
          <w:lang w:val="nl-NL" w:eastAsia="nl-NL"/>
        </w:rPr>
        <w:t xml:space="preserve"> en het effect is niet altijd groot. Daar staat tegenover, dat het medicijn meestal goed verdragen wordt. Soms kunnen </w:t>
      </w:r>
      <w:r w:rsidR="008669B9" w:rsidRPr="008123FE">
        <w:rPr>
          <w:lang w:val="nl-NL" w:eastAsia="nl-NL"/>
        </w:rPr>
        <w:t>patiënten</w:t>
      </w:r>
      <w:r w:rsidRPr="008123FE">
        <w:rPr>
          <w:lang w:val="nl-NL" w:eastAsia="nl-NL"/>
        </w:rPr>
        <w:t xml:space="preserve"> last krijgen van bijwerkingen zoals: hoofdpijn, hoge bloeddruk, slaperigheid, duizeligheid en verstoppingen. </w:t>
      </w:r>
    </w:p>
    <w:p w:rsidR="00BD3890" w:rsidRDefault="00BD3890" w:rsidP="008123FE">
      <w:pPr>
        <w:pStyle w:val="Normaalweb"/>
        <w:ind w:left="720"/>
        <w:rPr>
          <w:lang w:val="nl-NL" w:eastAsia="nl-NL"/>
        </w:rPr>
      </w:pPr>
    </w:p>
    <w:p w:rsidR="00BD3890" w:rsidRPr="008123FE" w:rsidRDefault="00BD3890" w:rsidP="008123FE">
      <w:pPr>
        <w:pStyle w:val="Normaalweb"/>
        <w:ind w:left="720"/>
        <w:rPr>
          <w:lang w:val="nl-NL"/>
        </w:rPr>
      </w:pPr>
    </w:p>
    <w:p w:rsidR="008123FE" w:rsidRDefault="008123FE" w:rsidP="008123FE">
      <w:pPr>
        <w:pStyle w:val="Normaalweb"/>
        <w:ind w:left="720"/>
        <w:rPr>
          <w:lang w:val="nl-NL"/>
        </w:rPr>
      </w:pPr>
    </w:p>
    <w:p w:rsidR="00C42CC9" w:rsidRPr="006A6C96" w:rsidRDefault="006A6C96" w:rsidP="006A6C96">
      <w:pPr>
        <w:spacing w:before="100" w:beforeAutospacing="1" w:after="100" w:afterAutospacing="1" w:line="240" w:lineRule="auto"/>
        <w:rPr>
          <w:rFonts w:ascii="Times New Roman" w:eastAsia="Times New Roman" w:hAnsi="Times New Roman" w:cs="Times New Roman"/>
          <w:b/>
          <w:sz w:val="28"/>
          <w:szCs w:val="28"/>
          <w:lang w:val="nl-NL" w:eastAsia="nl-NL"/>
        </w:rPr>
      </w:pPr>
      <w:r w:rsidRPr="006A6C96">
        <w:rPr>
          <w:rFonts w:ascii="Times New Roman" w:eastAsia="Times New Roman" w:hAnsi="Times New Roman" w:cs="Times New Roman"/>
          <w:b/>
          <w:sz w:val="28"/>
          <w:szCs w:val="28"/>
          <w:lang w:val="nl-NL" w:eastAsia="nl-NL"/>
        </w:rPr>
        <w:lastRenderedPageBreak/>
        <w:t>§ 4.3 Co-</w:t>
      </w:r>
      <w:proofErr w:type="spellStart"/>
      <w:r w:rsidRPr="006A6C96">
        <w:rPr>
          <w:rFonts w:ascii="Times New Roman" w:eastAsia="Times New Roman" w:hAnsi="Times New Roman" w:cs="Times New Roman"/>
          <w:b/>
          <w:sz w:val="28"/>
          <w:szCs w:val="28"/>
          <w:lang w:val="nl-NL" w:eastAsia="nl-NL"/>
        </w:rPr>
        <w:t>dergocrine</w:t>
      </w:r>
      <w:proofErr w:type="spellEnd"/>
    </w:p>
    <w:p w:rsidR="00C42CC9" w:rsidRPr="006A6C96" w:rsidRDefault="00C42CC9" w:rsidP="006A6C96">
      <w:pPr>
        <w:spacing w:before="100" w:beforeAutospacing="1" w:after="100" w:afterAutospacing="1" w:line="240" w:lineRule="auto"/>
        <w:rPr>
          <w:rFonts w:ascii="Times New Roman" w:eastAsia="Times New Roman" w:hAnsi="Times New Roman" w:cs="Times New Roman"/>
          <w:sz w:val="24"/>
          <w:szCs w:val="24"/>
          <w:lang w:val="nl-NL" w:eastAsia="nl-NL"/>
        </w:rPr>
      </w:pPr>
      <w:r w:rsidRPr="006A6C96">
        <w:rPr>
          <w:rFonts w:ascii="Times New Roman" w:eastAsia="Times New Roman" w:hAnsi="Times New Roman" w:cs="Times New Roman"/>
          <w:sz w:val="24"/>
          <w:szCs w:val="24"/>
          <w:lang w:val="nl-NL" w:eastAsia="nl-NL"/>
        </w:rPr>
        <w:t>Het middel co-</w:t>
      </w:r>
      <w:proofErr w:type="spellStart"/>
      <w:r w:rsidRPr="006A6C96">
        <w:rPr>
          <w:rFonts w:ascii="Times New Roman" w:eastAsia="Times New Roman" w:hAnsi="Times New Roman" w:cs="Times New Roman"/>
          <w:sz w:val="24"/>
          <w:szCs w:val="24"/>
          <w:lang w:val="nl-NL" w:eastAsia="nl-NL"/>
        </w:rPr>
        <w:t>dergocrine</w:t>
      </w:r>
      <w:proofErr w:type="spellEnd"/>
      <w:r w:rsidRPr="006A6C96">
        <w:rPr>
          <w:rFonts w:ascii="Times New Roman" w:eastAsia="Times New Roman" w:hAnsi="Times New Roman" w:cs="Times New Roman"/>
          <w:sz w:val="24"/>
          <w:szCs w:val="24"/>
          <w:lang w:val="nl-NL" w:eastAsia="nl-NL"/>
        </w:rPr>
        <w:t xml:space="preserve"> is een mengsel van alkaloïden en kan ingezet worden bij een lichte vorm van dementie. Het heeft een vaatverwijdend effect waardoor de zuurstoftoevoer naar de hersenen verbeterd worden. Ook zou het de stofwisseling in de hersenen positief beïnvloeden. Mogelijke bijwerking van co-</w:t>
      </w:r>
      <w:proofErr w:type="spellStart"/>
      <w:r w:rsidRPr="006A6C96">
        <w:rPr>
          <w:rFonts w:ascii="Times New Roman" w:eastAsia="Times New Roman" w:hAnsi="Times New Roman" w:cs="Times New Roman"/>
          <w:sz w:val="24"/>
          <w:szCs w:val="24"/>
          <w:lang w:val="nl-NL" w:eastAsia="nl-NL"/>
        </w:rPr>
        <w:t>dergocrine</w:t>
      </w:r>
      <w:proofErr w:type="spellEnd"/>
      <w:r w:rsidRPr="006A6C96">
        <w:rPr>
          <w:rFonts w:ascii="Times New Roman" w:eastAsia="Times New Roman" w:hAnsi="Times New Roman" w:cs="Times New Roman"/>
          <w:sz w:val="24"/>
          <w:szCs w:val="24"/>
          <w:lang w:val="nl-NL" w:eastAsia="nl-NL"/>
        </w:rPr>
        <w:t xml:space="preserve"> zijn: een verstopte neus, maagdarmklachten, duizeligheid, wazig zien en hoofdpijn. </w:t>
      </w:r>
    </w:p>
    <w:p w:rsidR="008669B9" w:rsidRPr="006A6C96" w:rsidRDefault="006A6C96" w:rsidP="006A6C96">
      <w:pPr>
        <w:pStyle w:val="Normaalweb"/>
        <w:rPr>
          <w:b/>
          <w:sz w:val="28"/>
          <w:szCs w:val="28"/>
          <w:lang w:val="nl-NL"/>
        </w:rPr>
      </w:pPr>
      <w:r w:rsidRPr="006A6C96">
        <w:rPr>
          <w:b/>
          <w:sz w:val="28"/>
          <w:szCs w:val="28"/>
          <w:lang w:val="nl-NL"/>
        </w:rPr>
        <w:t xml:space="preserve">§ 4.4 </w:t>
      </w:r>
      <w:r w:rsidR="00D3023B" w:rsidRPr="006A6C96">
        <w:rPr>
          <w:b/>
          <w:sz w:val="28"/>
          <w:szCs w:val="28"/>
          <w:lang w:val="nl-NL"/>
        </w:rPr>
        <w:t>Voedingss</w:t>
      </w:r>
      <w:r w:rsidRPr="006A6C96">
        <w:rPr>
          <w:b/>
          <w:sz w:val="28"/>
          <w:szCs w:val="28"/>
          <w:lang w:val="nl-NL"/>
        </w:rPr>
        <w:t>upplementen</w:t>
      </w:r>
    </w:p>
    <w:p w:rsidR="00BD3890" w:rsidRDefault="001718E7" w:rsidP="006A6C96">
      <w:pPr>
        <w:pStyle w:val="Normaalweb"/>
        <w:rPr>
          <w:lang w:val="nl-NL"/>
        </w:rPr>
      </w:pPr>
      <w:r w:rsidRPr="008669B9">
        <w:rPr>
          <w:lang w:val="nl-NL"/>
        </w:rPr>
        <w:t xml:space="preserve">Het gebruik van </w:t>
      </w:r>
      <w:hyperlink r:id="rId21" w:tooltip="Voedingssupplement" w:history="1">
        <w:r w:rsidR="000B3DA5" w:rsidRPr="008669B9">
          <w:rPr>
            <w:rStyle w:val="Hyperlink"/>
            <w:color w:val="000000" w:themeColor="text1"/>
            <w:u w:val="none"/>
            <w:lang w:val="nl-NL"/>
          </w:rPr>
          <w:t>voedingssupplement</w:t>
        </w:r>
      </w:hyperlink>
      <w:r w:rsidRPr="008669B9">
        <w:rPr>
          <w:color w:val="000000" w:themeColor="text1"/>
          <w:lang w:val="nl-NL"/>
        </w:rPr>
        <w:t>en</w:t>
      </w:r>
      <w:r w:rsidR="000B3DA5" w:rsidRPr="008669B9">
        <w:rPr>
          <w:color w:val="000000" w:themeColor="text1"/>
          <w:lang w:val="nl-NL"/>
        </w:rPr>
        <w:t xml:space="preserve"> met </w:t>
      </w:r>
      <w:hyperlink r:id="rId22" w:tooltip="Vitamine B6" w:history="1">
        <w:r w:rsidR="000B3DA5" w:rsidRPr="008669B9">
          <w:rPr>
            <w:rStyle w:val="Hyperlink"/>
            <w:color w:val="000000" w:themeColor="text1"/>
            <w:u w:val="none"/>
            <w:lang w:val="nl-NL"/>
          </w:rPr>
          <w:t>vitamine B6</w:t>
        </w:r>
      </w:hyperlink>
      <w:r w:rsidR="000B3DA5" w:rsidRPr="008669B9">
        <w:rPr>
          <w:color w:val="000000" w:themeColor="text1"/>
          <w:lang w:val="nl-NL"/>
        </w:rPr>
        <w:t xml:space="preserve">, </w:t>
      </w:r>
      <w:hyperlink r:id="rId23" w:tooltip="Cobalamine" w:history="1">
        <w:r w:rsidR="000B3DA5" w:rsidRPr="008669B9">
          <w:rPr>
            <w:rStyle w:val="Hyperlink"/>
            <w:color w:val="000000" w:themeColor="text1"/>
            <w:u w:val="none"/>
            <w:lang w:val="nl-NL"/>
          </w:rPr>
          <w:t>B12</w:t>
        </w:r>
      </w:hyperlink>
      <w:r w:rsidR="000B3DA5" w:rsidRPr="008669B9">
        <w:rPr>
          <w:color w:val="000000" w:themeColor="text1"/>
          <w:lang w:val="nl-NL"/>
        </w:rPr>
        <w:t xml:space="preserve"> en </w:t>
      </w:r>
      <w:hyperlink r:id="rId24" w:tooltip="Foliumzuur" w:history="1">
        <w:r w:rsidR="000B3DA5" w:rsidRPr="008669B9">
          <w:rPr>
            <w:rStyle w:val="Hyperlink"/>
            <w:color w:val="000000" w:themeColor="text1"/>
            <w:u w:val="none"/>
            <w:lang w:val="nl-NL"/>
          </w:rPr>
          <w:t>foliumzuur</w:t>
        </w:r>
      </w:hyperlink>
      <w:r w:rsidRPr="008669B9">
        <w:rPr>
          <w:color w:val="000000" w:themeColor="text1"/>
          <w:lang w:val="nl-NL"/>
        </w:rPr>
        <w:t xml:space="preserve"> (B11)</w:t>
      </w:r>
      <w:r w:rsidRPr="008669B9">
        <w:rPr>
          <w:lang w:val="nl-NL"/>
        </w:rPr>
        <w:t xml:space="preserve"> kan</w:t>
      </w:r>
      <w:r w:rsidR="000B3DA5" w:rsidRPr="008669B9">
        <w:rPr>
          <w:lang w:val="nl-NL"/>
        </w:rPr>
        <w:t xml:space="preserve"> </w:t>
      </w:r>
      <w:r w:rsidRPr="008669B9">
        <w:rPr>
          <w:lang w:val="nl-NL"/>
        </w:rPr>
        <w:t xml:space="preserve">het ziekteproces bij </w:t>
      </w:r>
      <w:r w:rsidR="00D47EA4" w:rsidRPr="008669B9">
        <w:rPr>
          <w:lang w:val="nl-NL"/>
        </w:rPr>
        <w:t>patiënten</w:t>
      </w:r>
      <w:r w:rsidRPr="008669B9">
        <w:rPr>
          <w:lang w:val="nl-NL"/>
        </w:rPr>
        <w:t xml:space="preserve"> in de eerste fasen</w:t>
      </w:r>
      <w:r w:rsidR="000B3DA5" w:rsidRPr="008669B9">
        <w:rPr>
          <w:lang w:val="nl-NL"/>
        </w:rPr>
        <w:t xml:space="preserve"> van de z</w:t>
      </w:r>
      <w:r w:rsidRPr="008669B9">
        <w:rPr>
          <w:lang w:val="nl-NL"/>
        </w:rPr>
        <w:t>iekte van Alzheimer</w:t>
      </w:r>
      <w:r w:rsidR="00C704FF" w:rsidRPr="008669B9">
        <w:rPr>
          <w:lang w:val="nl-NL"/>
        </w:rPr>
        <w:t xml:space="preserve"> </w:t>
      </w:r>
      <w:r w:rsidRPr="008669B9">
        <w:rPr>
          <w:lang w:val="nl-NL"/>
        </w:rPr>
        <w:t>vertragen.</w:t>
      </w:r>
      <w:r w:rsidR="000B3DA5" w:rsidRPr="008669B9">
        <w:rPr>
          <w:lang w:val="nl-NL"/>
        </w:rPr>
        <w:t xml:space="preserve"> </w:t>
      </w:r>
      <w:r w:rsidR="006A7DA1" w:rsidRPr="008669B9">
        <w:rPr>
          <w:lang w:val="nl-NL"/>
        </w:rPr>
        <w:t>Dit is de</w:t>
      </w:r>
      <w:r w:rsidR="000B3DA5" w:rsidRPr="008669B9">
        <w:rPr>
          <w:lang w:val="nl-NL"/>
        </w:rPr>
        <w:t xml:space="preserve"> eerste behand</w:t>
      </w:r>
      <w:r w:rsidR="00C704FF" w:rsidRPr="008669B9">
        <w:rPr>
          <w:lang w:val="nl-NL"/>
        </w:rPr>
        <w:t xml:space="preserve">elmethode waarvan is aangetoond </w:t>
      </w:r>
      <w:r w:rsidR="000B3DA5" w:rsidRPr="008669B9">
        <w:rPr>
          <w:lang w:val="nl-NL"/>
        </w:rPr>
        <w:t>dat het de ver</w:t>
      </w:r>
      <w:r w:rsidRPr="008669B9">
        <w:rPr>
          <w:lang w:val="nl-NL"/>
        </w:rPr>
        <w:t>mindering van het hersenvolume</w:t>
      </w:r>
      <w:r w:rsidR="006A7DA1" w:rsidRPr="008669B9">
        <w:rPr>
          <w:lang w:val="nl-NL"/>
        </w:rPr>
        <w:t xml:space="preserve"> bij de ziekte van Alzheimer</w:t>
      </w:r>
      <w:r w:rsidRPr="008669B9">
        <w:rPr>
          <w:lang w:val="nl-NL"/>
        </w:rPr>
        <w:t xml:space="preserve"> kan afremmen</w:t>
      </w:r>
      <w:r w:rsidR="007C3CCE" w:rsidRPr="008669B9">
        <w:rPr>
          <w:lang w:val="nl-NL"/>
        </w:rPr>
        <w:t>.</w:t>
      </w:r>
    </w:p>
    <w:p w:rsidR="006A6C96" w:rsidRPr="006A6C96" w:rsidRDefault="006A6C96" w:rsidP="007C3CCE">
      <w:pPr>
        <w:pStyle w:val="Normaalweb"/>
        <w:rPr>
          <w:b/>
          <w:sz w:val="28"/>
          <w:szCs w:val="28"/>
          <w:lang w:val="nl-NL"/>
        </w:rPr>
      </w:pPr>
      <w:r w:rsidRPr="006A6C96">
        <w:rPr>
          <w:b/>
          <w:sz w:val="28"/>
          <w:szCs w:val="28"/>
          <w:lang w:val="nl-NL"/>
        </w:rPr>
        <w:t xml:space="preserve">§ 4.5 </w:t>
      </w:r>
      <w:proofErr w:type="spellStart"/>
      <w:r w:rsidRPr="006A6C96">
        <w:rPr>
          <w:b/>
          <w:sz w:val="28"/>
          <w:szCs w:val="28"/>
          <w:lang w:val="nl-NL"/>
        </w:rPr>
        <w:t>Bexacaroteen</w:t>
      </w:r>
      <w:proofErr w:type="spellEnd"/>
    </w:p>
    <w:p w:rsidR="007C3CCE" w:rsidRPr="00974EDA" w:rsidRDefault="002C4274" w:rsidP="007C3CCE">
      <w:pPr>
        <w:pStyle w:val="Normaalweb"/>
        <w:rPr>
          <w:lang w:val="nl-NL"/>
        </w:rPr>
      </w:pPr>
      <w:r w:rsidRPr="00974EDA">
        <w:rPr>
          <w:lang w:val="nl-NL"/>
        </w:rPr>
        <w:t xml:space="preserve">Uit een onderzoek in Amerika bleek dat het antikankermedicijn </w:t>
      </w:r>
      <w:hyperlink r:id="rId25" w:tooltip="Bexaroteen (de pagina bestaat niet)" w:history="1">
        <w:proofErr w:type="spellStart"/>
        <w:r w:rsidR="000B3DA5" w:rsidRPr="00974EDA">
          <w:rPr>
            <w:rStyle w:val="Hyperlink"/>
            <w:color w:val="000000" w:themeColor="text1"/>
            <w:u w:val="none"/>
            <w:lang w:val="nl-NL"/>
          </w:rPr>
          <w:t>Bexaroteen</w:t>
        </w:r>
        <w:proofErr w:type="spellEnd"/>
      </w:hyperlink>
      <w:r w:rsidR="000B3DA5" w:rsidRPr="00974EDA">
        <w:rPr>
          <w:lang w:val="nl-NL"/>
        </w:rPr>
        <w:t xml:space="preserve"> </w:t>
      </w:r>
      <w:r w:rsidRPr="00974EDA">
        <w:rPr>
          <w:lang w:val="nl-NL"/>
        </w:rPr>
        <w:t xml:space="preserve">Alzheimer bij muizen geneest. Tijdens het onderzoek bleek </w:t>
      </w:r>
      <w:r w:rsidR="00E5793F" w:rsidRPr="00974EDA">
        <w:rPr>
          <w:lang w:val="nl-NL"/>
        </w:rPr>
        <w:t xml:space="preserve">dat </w:t>
      </w:r>
      <w:r w:rsidRPr="00974EDA">
        <w:rPr>
          <w:lang w:val="nl-NL"/>
        </w:rPr>
        <w:t>door de behandeling met</w:t>
      </w:r>
      <w:r w:rsidR="000B3DA5" w:rsidRPr="00974EDA">
        <w:rPr>
          <w:lang w:val="nl-NL"/>
        </w:rPr>
        <w:t xml:space="preserve"> </w:t>
      </w:r>
      <w:proofErr w:type="spellStart"/>
      <w:r w:rsidRPr="00974EDA">
        <w:rPr>
          <w:iCs/>
          <w:lang w:val="nl-NL"/>
        </w:rPr>
        <w:t>B</w:t>
      </w:r>
      <w:r w:rsidR="000B3DA5" w:rsidRPr="00974EDA">
        <w:rPr>
          <w:iCs/>
          <w:lang w:val="nl-NL"/>
        </w:rPr>
        <w:t>exaroteen</w:t>
      </w:r>
      <w:proofErr w:type="spellEnd"/>
      <w:r w:rsidR="000B3DA5" w:rsidRPr="00974EDA">
        <w:rPr>
          <w:lang w:val="nl-NL"/>
        </w:rPr>
        <w:t xml:space="preserve"> de</w:t>
      </w:r>
      <w:r w:rsidR="000B3DA5" w:rsidRPr="00974EDA">
        <w:rPr>
          <w:color w:val="000000" w:themeColor="text1"/>
          <w:lang w:val="nl-NL"/>
        </w:rPr>
        <w:t xml:space="preserve"> </w:t>
      </w:r>
      <w:hyperlink r:id="rId26" w:tooltip="Amyloïde plaques" w:history="1">
        <w:r w:rsidR="000B3DA5" w:rsidRPr="00974EDA">
          <w:rPr>
            <w:rStyle w:val="Hyperlink"/>
            <w:color w:val="000000" w:themeColor="text1"/>
            <w:u w:val="none"/>
            <w:lang w:val="nl-NL"/>
          </w:rPr>
          <w:t>plaques</w:t>
        </w:r>
      </w:hyperlink>
      <w:r w:rsidR="000B3DA5" w:rsidRPr="00974EDA">
        <w:rPr>
          <w:lang w:val="nl-NL"/>
        </w:rPr>
        <w:t xml:space="preserve"> in de muizenherse</w:t>
      </w:r>
      <w:r w:rsidRPr="00974EDA">
        <w:rPr>
          <w:lang w:val="nl-NL"/>
        </w:rPr>
        <w:t>nen binnen drie dagen al voor ongeveer 50% verdwenen</w:t>
      </w:r>
      <w:r w:rsidR="000B3DA5" w:rsidRPr="00974EDA">
        <w:rPr>
          <w:lang w:val="nl-NL"/>
        </w:rPr>
        <w:t xml:space="preserve"> en de </w:t>
      </w:r>
      <w:r w:rsidRPr="00974EDA">
        <w:rPr>
          <w:lang w:val="nl-NL"/>
        </w:rPr>
        <w:t>Alzheimersymptomen</w:t>
      </w:r>
      <w:r w:rsidR="000B3DA5" w:rsidRPr="00974EDA">
        <w:rPr>
          <w:lang w:val="nl-NL"/>
        </w:rPr>
        <w:t>, zoals ge</w:t>
      </w:r>
      <w:r w:rsidRPr="00974EDA">
        <w:rPr>
          <w:lang w:val="nl-NL"/>
        </w:rPr>
        <w:t xml:space="preserve">heugenverlies, veel minder </w:t>
      </w:r>
      <w:r w:rsidR="007C3CCE" w:rsidRPr="00974EDA">
        <w:rPr>
          <w:lang w:val="nl-NL"/>
        </w:rPr>
        <w:t>we</w:t>
      </w:r>
      <w:r w:rsidRPr="00974EDA">
        <w:rPr>
          <w:lang w:val="nl-NL"/>
        </w:rPr>
        <w:t>rden.</w:t>
      </w:r>
      <w:r w:rsidR="007C3CCE" w:rsidRPr="00974EDA">
        <w:rPr>
          <w:lang w:val="nl-NL"/>
        </w:rPr>
        <w:t xml:space="preserve"> </w:t>
      </w:r>
    </w:p>
    <w:p w:rsidR="007C3CCE" w:rsidRDefault="007C3CCE" w:rsidP="007C3CCE">
      <w:pPr>
        <w:pStyle w:val="Normaalweb"/>
        <w:rPr>
          <w:lang w:val="nl-NL"/>
        </w:rPr>
      </w:pPr>
      <w:r w:rsidRPr="00974EDA">
        <w:rPr>
          <w:lang w:val="nl-NL"/>
        </w:rPr>
        <w:t xml:space="preserve">Dit kankermedicijn is veelbelovend en heeft minder bijwerkingen dan de andere medicijnen. </w:t>
      </w:r>
      <w:r w:rsidR="00422E86" w:rsidRPr="00974EDA">
        <w:rPr>
          <w:lang w:val="nl-NL"/>
        </w:rPr>
        <w:t xml:space="preserve">Het is echter nog niet </w:t>
      </w:r>
      <w:r w:rsidRPr="00974EDA">
        <w:rPr>
          <w:lang w:val="nl-NL"/>
        </w:rPr>
        <w:t xml:space="preserve">duidelijk of </w:t>
      </w:r>
      <w:proofErr w:type="spellStart"/>
      <w:r w:rsidRPr="00974EDA">
        <w:rPr>
          <w:lang w:val="nl-NL"/>
        </w:rPr>
        <w:t>bexaroteen</w:t>
      </w:r>
      <w:proofErr w:type="spellEnd"/>
      <w:r w:rsidRPr="00974EDA">
        <w:rPr>
          <w:lang w:val="nl-NL"/>
        </w:rPr>
        <w:t xml:space="preserve"> effectief is tegen Alzheimer bij mensen. Dit moet nog onderzocht worden. </w:t>
      </w:r>
    </w:p>
    <w:p w:rsidR="00D3023B" w:rsidRDefault="00D3023B" w:rsidP="007C3CCE">
      <w:pPr>
        <w:pStyle w:val="Normaalweb"/>
        <w:rPr>
          <w:lang w:val="nl-NL"/>
        </w:rPr>
      </w:pPr>
    </w:p>
    <w:p w:rsidR="00D3023B" w:rsidRDefault="00D3023B" w:rsidP="007C3CCE">
      <w:pPr>
        <w:pStyle w:val="Normaalweb"/>
        <w:rPr>
          <w:lang w:val="nl-NL"/>
        </w:rPr>
      </w:pPr>
    </w:p>
    <w:p w:rsidR="00D3023B" w:rsidRPr="00974EDA" w:rsidRDefault="00D3023B" w:rsidP="007C3CCE">
      <w:pPr>
        <w:pStyle w:val="Normaalweb"/>
        <w:rPr>
          <w:lang w:val="nl-NL"/>
        </w:rPr>
      </w:pPr>
    </w:p>
    <w:p w:rsidR="00422E86" w:rsidRPr="00974EDA" w:rsidRDefault="00422E86" w:rsidP="00D13FCC">
      <w:pPr>
        <w:pStyle w:val="Normaalweb"/>
        <w:rPr>
          <w:rStyle w:val="Zwaar"/>
          <w:b w:val="0"/>
          <w:bCs w:val="0"/>
          <w:color w:val="000000"/>
          <w:sz w:val="40"/>
          <w:szCs w:val="40"/>
          <w:bdr w:val="none" w:sz="0" w:space="0" w:color="auto" w:frame="1"/>
          <w:lang w:val="nl-NL"/>
        </w:rPr>
      </w:pPr>
    </w:p>
    <w:p w:rsidR="00422D92" w:rsidRDefault="00422D92">
      <w:pPr>
        <w:rPr>
          <w:rStyle w:val="Zwaar"/>
          <w:rFonts w:ascii="Times New Roman" w:eastAsia="Times New Roman" w:hAnsi="Times New Roman" w:cs="Times New Roman"/>
          <w:bCs w:val="0"/>
          <w:color w:val="000000"/>
          <w:sz w:val="36"/>
          <w:szCs w:val="36"/>
          <w:bdr w:val="none" w:sz="0" w:space="0" w:color="auto" w:frame="1"/>
          <w:lang w:val="nl-NL"/>
        </w:rPr>
      </w:pPr>
      <w:r>
        <w:rPr>
          <w:rStyle w:val="Zwaar"/>
          <w:bCs w:val="0"/>
          <w:color w:val="000000"/>
          <w:sz w:val="36"/>
          <w:szCs w:val="36"/>
          <w:bdr w:val="none" w:sz="0" w:space="0" w:color="auto" w:frame="1"/>
          <w:lang w:val="nl-NL"/>
        </w:rPr>
        <w:br w:type="page"/>
      </w:r>
    </w:p>
    <w:p w:rsidR="000B3DA5" w:rsidRPr="00974EDA" w:rsidRDefault="006A6C96" w:rsidP="00D13FCC">
      <w:pPr>
        <w:pStyle w:val="Normaalweb"/>
        <w:rPr>
          <w:sz w:val="36"/>
          <w:szCs w:val="36"/>
          <w:lang w:val="nl-NL"/>
        </w:rPr>
      </w:pPr>
      <w:r>
        <w:rPr>
          <w:rStyle w:val="Zwaar"/>
          <w:bCs w:val="0"/>
          <w:color w:val="000000"/>
          <w:sz w:val="36"/>
          <w:szCs w:val="36"/>
          <w:bdr w:val="none" w:sz="0" w:space="0" w:color="auto" w:frame="1"/>
          <w:lang w:val="nl-NL"/>
        </w:rPr>
        <w:lastRenderedPageBreak/>
        <w:t xml:space="preserve">Hoofdstuk 5.  </w:t>
      </w:r>
      <w:r w:rsidR="00422E86" w:rsidRPr="00974EDA">
        <w:rPr>
          <w:rStyle w:val="Zwaar"/>
          <w:bCs w:val="0"/>
          <w:color w:val="000000"/>
          <w:sz w:val="36"/>
          <w:szCs w:val="36"/>
          <w:bdr w:val="none" w:sz="0" w:space="0" w:color="auto" w:frame="1"/>
          <w:lang w:val="nl-NL"/>
        </w:rPr>
        <w:t>Zorg en Begeleiding</w:t>
      </w:r>
    </w:p>
    <w:p w:rsidR="002C4274" w:rsidRDefault="00CC6D83" w:rsidP="002D0E46">
      <w:pPr>
        <w:pStyle w:val="Normaalweb"/>
        <w:shd w:val="clear" w:color="auto" w:fill="FFFFFF"/>
        <w:spacing w:before="0" w:beforeAutospacing="0" w:after="240" w:afterAutospacing="0"/>
        <w:textAlignment w:val="baseline"/>
        <w:rPr>
          <w:lang w:val="nl-NL"/>
        </w:rPr>
      </w:pPr>
      <w:r>
        <w:rPr>
          <w:lang w:val="nl-NL"/>
        </w:rPr>
        <w:t>Medicijnen tegen alzheimer</w:t>
      </w:r>
      <w:r w:rsidR="000B3DA5" w:rsidRPr="00422D92">
        <w:rPr>
          <w:lang w:val="nl-NL"/>
        </w:rPr>
        <w:t xml:space="preserve"> kunnen soms vervelende </w:t>
      </w:r>
      <w:r>
        <w:rPr>
          <w:lang w:val="nl-NL"/>
        </w:rPr>
        <w:t xml:space="preserve">bijwerkingen hebben zoals misselijkheid, gewichtsverlies, maag-darmklachten en psychische klachten. Bovendien </w:t>
      </w:r>
      <w:r w:rsidR="000B3DA5" w:rsidRPr="00422D92">
        <w:rPr>
          <w:lang w:val="nl-NL"/>
        </w:rPr>
        <w:t xml:space="preserve">werken </w:t>
      </w:r>
      <w:r>
        <w:rPr>
          <w:lang w:val="nl-NL"/>
        </w:rPr>
        <w:t xml:space="preserve">ze </w:t>
      </w:r>
      <w:r w:rsidR="000B3DA5" w:rsidRPr="00422D92">
        <w:rPr>
          <w:lang w:val="nl-NL"/>
        </w:rPr>
        <w:t>niet bij i</w:t>
      </w:r>
      <w:r w:rsidR="003709B6">
        <w:rPr>
          <w:lang w:val="nl-NL"/>
        </w:rPr>
        <w:t>ede</w:t>
      </w:r>
      <w:r w:rsidR="00342A15">
        <w:rPr>
          <w:lang w:val="nl-NL"/>
        </w:rPr>
        <w:t>reen even goed. Gelukkig bestaat er</w:t>
      </w:r>
      <w:r w:rsidR="000B3DA5" w:rsidRPr="00422D92">
        <w:rPr>
          <w:lang w:val="nl-NL"/>
        </w:rPr>
        <w:t xml:space="preserve"> </w:t>
      </w:r>
      <w:r w:rsidR="003709B6">
        <w:rPr>
          <w:lang w:val="nl-NL"/>
        </w:rPr>
        <w:t>professionele hulpverlening of</w:t>
      </w:r>
      <w:r w:rsidR="00342A15">
        <w:rPr>
          <w:lang w:val="nl-NL"/>
        </w:rPr>
        <w:t xml:space="preserve"> behandeling</w:t>
      </w:r>
      <w:r w:rsidR="003709B6">
        <w:rPr>
          <w:lang w:val="nl-NL"/>
        </w:rPr>
        <w:t xml:space="preserve"> </w:t>
      </w:r>
      <w:r w:rsidR="000B3DA5" w:rsidRPr="00422D92">
        <w:rPr>
          <w:lang w:val="nl-NL"/>
        </w:rPr>
        <w:t xml:space="preserve">zonder medicatie die een positief effect hebben op dementie en de kwaliteit van </w:t>
      </w:r>
      <w:r>
        <w:rPr>
          <w:lang w:val="nl-NL"/>
        </w:rPr>
        <w:t xml:space="preserve">het </w:t>
      </w:r>
      <w:r w:rsidR="000B3DA5" w:rsidRPr="00422D92">
        <w:rPr>
          <w:lang w:val="nl-NL"/>
        </w:rPr>
        <w:t>l</w:t>
      </w:r>
      <w:r w:rsidR="003709B6">
        <w:rPr>
          <w:lang w:val="nl-NL"/>
        </w:rPr>
        <w:t xml:space="preserve">even van een </w:t>
      </w:r>
      <w:r>
        <w:rPr>
          <w:lang w:val="nl-NL"/>
        </w:rPr>
        <w:t>persoon met alzheimer</w:t>
      </w:r>
      <w:r w:rsidR="002D0E46">
        <w:rPr>
          <w:lang w:val="nl-NL"/>
        </w:rPr>
        <w:t xml:space="preserve">. Denk </w:t>
      </w:r>
      <w:r w:rsidR="000B3DA5" w:rsidRPr="00422D92">
        <w:rPr>
          <w:lang w:val="nl-NL"/>
        </w:rPr>
        <w:t>bijvo</w:t>
      </w:r>
      <w:r>
        <w:rPr>
          <w:lang w:val="nl-NL"/>
        </w:rPr>
        <w:t xml:space="preserve">orbeeld aan bewegen, logopedie </w:t>
      </w:r>
      <w:r w:rsidR="000B3DA5" w:rsidRPr="00422D92">
        <w:rPr>
          <w:lang w:val="nl-NL"/>
        </w:rPr>
        <w:t>en het zoveel mogelijk actief blijven.</w:t>
      </w:r>
      <w:r w:rsidR="002D0E46">
        <w:rPr>
          <w:lang w:val="nl-NL"/>
        </w:rPr>
        <w:t xml:space="preserve"> </w:t>
      </w:r>
      <w:r w:rsidR="002C4274" w:rsidRPr="00422D92">
        <w:rPr>
          <w:lang w:val="nl-NL"/>
        </w:rPr>
        <w:t>Daarnaast is er nog veel dat gedaan kan worden om zo goed mogelijk</w:t>
      </w:r>
      <w:r>
        <w:rPr>
          <w:lang w:val="nl-NL"/>
        </w:rPr>
        <w:t xml:space="preserve"> met de ziekte om te gaan. Voor</w:t>
      </w:r>
      <w:r w:rsidR="002C4274" w:rsidRPr="00422D92">
        <w:rPr>
          <w:lang w:val="nl-NL"/>
        </w:rPr>
        <w:t> </w:t>
      </w:r>
      <w:r>
        <w:rPr>
          <w:lang w:val="nl-NL"/>
        </w:rPr>
        <w:t>patiënten</w:t>
      </w:r>
      <w:r w:rsidR="008A0E1B">
        <w:rPr>
          <w:lang w:val="nl-NL"/>
        </w:rPr>
        <w:t xml:space="preserve"> die nog in de beginfase van a</w:t>
      </w:r>
      <w:r>
        <w:rPr>
          <w:lang w:val="nl-NL"/>
        </w:rPr>
        <w:t>lzheimer zijn</w:t>
      </w:r>
      <w:r w:rsidR="002C4274" w:rsidRPr="00422D92">
        <w:rPr>
          <w:lang w:val="nl-NL"/>
        </w:rPr>
        <w:t xml:space="preserve"> </w:t>
      </w:r>
      <w:r>
        <w:rPr>
          <w:lang w:val="nl-NL"/>
        </w:rPr>
        <w:t xml:space="preserve">en </w:t>
      </w:r>
      <w:r w:rsidR="002C4274" w:rsidRPr="00422D92">
        <w:rPr>
          <w:lang w:val="nl-NL"/>
        </w:rPr>
        <w:t>die</w:t>
      </w:r>
      <w:r>
        <w:rPr>
          <w:lang w:val="nl-NL"/>
        </w:rPr>
        <w:t xml:space="preserve"> nog thuis (zelfstandig) </w:t>
      </w:r>
      <w:r w:rsidR="002C4274" w:rsidRPr="00422D92">
        <w:rPr>
          <w:lang w:val="nl-NL"/>
        </w:rPr>
        <w:t xml:space="preserve">wonen zijn er veel mogelijkheden voor opvang, </w:t>
      </w:r>
      <w:r>
        <w:rPr>
          <w:lang w:val="nl-NL"/>
        </w:rPr>
        <w:t>(buiten)</w:t>
      </w:r>
      <w:r w:rsidR="002C4274" w:rsidRPr="00422D92">
        <w:rPr>
          <w:lang w:val="nl-NL"/>
        </w:rPr>
        <w:t xml:space="preserve">activiteiten en ondersteuning. </w:t>
      </w:r>
    </w:p>
    <w:p w:rsidR="003709B6" w:rsidRPr="00A17F19" w:rsidRDefault="003709B6" w:rsidP="00D63B65">
      <w:pPr>
        <w:pStyle w:val="Normaalweb"/>
        <w:rPr>
          <w:rStyle w:val="mw-headline"/>
          <w:rFonts w:eastAsiaTheme="majorEastAsia"/>
          <w:b/>
          <w:sz w:val="28"/>
          <w:szCs w:val="28"/>
          <w:lang w:val="nl-NL"/>
        </w:rPr>
      </w:pPr>
      <w:r w:rsidRPr="003709B6">
        <w:rPr>
          <w:rStyle w:val="mw-headline"/>
          <w:rFonts w:eastAsiaTheme="majorEastAsia"/>
          <w:b/>
          <w:sz w:val="28"/>
          <w:szCs w:val="28"/>
        </w:rPr>
        <w:t xml:space="preserve">§ </w:t>
      </w:r>
      <w:r w:rsidRPr="00A17F19">
        <w:rPr>
          <w:rStyle w:val="mw-headline"/>
          <w:rFonts w:eastAsiaTheme="majorEastAsia"/>
          <w:b/>
          <w:sz w:val="28"/>
          <w:szCs w:val="28"/>
          <w:lang w:val="nl-NL"/>
        </w:rPr>
        <w:t xml:space="preserve">5.1 Hulpverlening </w:t>
      </w:r>
    </w:p>
    <w:p w:rsidR="00D63B65" w:rsidRPr="00A17F19" w:rsidRDefault="00D63B65" w:rsidP="00D63B65">
      <w:pPr>
        <w:pStyle w:val="Normaalweb"/>
        <w:rPr>
          <w:lang w:val="nl-NL"/>
        </w:rPr>
      </w:pPr>
      <w:r w:rsidRPr="00A17F19">
        <w:rPr>
          <w:lang w:val="nl-NL"/>
        </w:rPr>
        <w:t xml:space="preserve">Bij het verzorgen en het begeleiden van iemand met een dementie </w:t>
      </w:r>
      <w:r w:rsidR="00342A15" w:rsidRPr="00A17F19">
        <w:rPr>
          <w:lang w:val="nl-NL"/>
        </w:rPr>
        <w:t>moeten de volgende punten aandacht krijgen:</w:t>
      </w:r>
    </w:p>
    <w:p w:rsidR="00342A15" w:rsidRPr="00A17F19" w:rsidRDefault="00D63B65" w:rsidP="00342A15">
      <w:pPr>
        <w:numPr>
          <w:ilvl w:val="0"/>
          <w:numId w:val="10"/>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de leefgewo</w:t>
      </w:r>
      <w:r w:rsidR="003709B6" w:rsidRPr="00A17F19">
        <w:rPr>
          <w:rFonts w:ascii="Times New Roman" w:hAnsi="Times New Roman" w:cs="Times New Roman"/>
          <w:sz w:val="24"/>
          <w:szCs w:val="24"/>
          <w:lang w:val="nl-NL"/>
        </w:rPr>
        <w:t>onten voordat de dementie begon</w:t>
      </w:r>
    </w:p>
    <w:p w:rsidR="00D63B65" w:rsidRPr="00A17F19" w:rsidRDefault="00D63B65" w:rsidP="00D63B65">
      <w:pPr>
        <w:numPr>
          <w:ilvl w:val="0"/>
          <w:numId w:val="10"/>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eisen waara</w:t>
      </w:r>
      <w:r w:rsidR="003709B6" w:rsidRPr="00A17F19">
        <w:rPr>
          <w:rFonts w:ascii="Times New Roman" w:hAnsi="Times New Roman" w:cs="Times New Roman"/>
          <w:sz w:val="24"/>
          <w:szCs w:val="24"/>
          <w:lang w:val="nl-NL"/>
        </w:rPr>
        <w:t>an de woonsituatie moet voldoen</w:t>
      </w:r>
    </w:p>
    <w:p w:rsidR="00D63B65" w:rsidRPr="00A17F19" w:rsidRDefault="00D63B65" w:rsidP="00D63B65">
      <w:pPr>
        <w:numPr>
          <w:ilvl w:val="0"/>
          <w:numId w:val="10"/>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begeleidin</w:t>
      </w:r>
      <w:r w:rsidR="003709B6" w:rsidRPr="00A17F19">
        <w:rPr>
          <w:rFonts w:ascii="Times New Roman" w:hAnsi="Times New Roman" w:cs="Times New Roman"/>
          <w:sz w:val="24"/>
          <w:szCs w:val="24"/>
          <w:lang w:val="nl-NL"/>
        </w:rPr>
        <w:t>g en de lichamelijke verzorging</w:t>
      </w:r>
    </w:p>
    <w:p w:rsidR="003709B6" w:rsidRPr="00A17F19" w:rsidRDefault="00D63B65" w:rsidP="00D63B65">
      <w:pPr>
        <w:numPr>
          <w:ilvl w:val="0"/>
          <w:numId w:val="10"/>
        </w:numPr>
        <w:spacing w:before="100" w:beforeAutospacing="1" w:after="100" w:afterAutospacing="1" w:line="240" w:lineRule="auto"/>
        <w:rPr>
          <w:rFonts w:ascii="Times New Roman" w:hAnsi="Times New Roman" w:cs="Times New Roman"/>
          <w:sz w:val="24"/>
          <w:szCs w:val="24"/>
          <w:lang w:val="nl-NL"/>
        </w:rPr>
      </w:pPr>
      <w:hyperlink r:id="rId27" w:tooltip="Medicatie" w:history="1">
        <w:r w:rsidRPr="00A17F19">
          <w:rPr>
            <w:rStyle w:val="Hyperlink"/>
            <w:rFonts w:ascii="Times New Roman" w:hAnsi="Times New Roman" w:cs="Times New Roman"/>
            <w:color w:val="auto"/>
            <w:sz w:val="24"/>
            <w:szCs w:val="24"/>
            <w:u w:val="none"/>
            <w:lang w:val="nl-NL"/>
          </w:rPr>
          <w:t>medicatie</w:t>
        </w:r>
      </w:hyperlink>
    </w:p>
    <w:p w:rsidR="00D63B65" w:rsidRPr="00A17F19" w:rsidRDefault="00D63B65" w:rsidP="003709B6">
      <w:pPr>
        <w:spacing w:before="100" w:beforeAutospacing="1" w:after="100" w:afterAutospacing="1" w:line="240" w:lineRule="auto"/>
        <w:rPr>
          <w:rFonts w:ascii="Times New Roman" w:hAnsi="Times New Roman" w:cs="Times New Roman"/>
          <w:sz w:val="24"/>
          <w:szCs w:val="24"/>
          <w:u w:val="single"/>
          <w:lang w:val="nl-NL"/>
        </w:rPr>
      </w:pPr>
      <w:r w:rsidRPr="00A17F19">
        <w:rPr>
          <w:rStyle w:val="mw-headline"/>
          <w:rFonts w:ascii="Times New Roman" w:hAnsi="Times New Roman" w:cs="Times New Roman"/>
          <w:sz w:val="24"/>
          <w:szCs w:val="24"/>
          <w:u w:val="single"/>
          <w:lang w:val="nl-NL"/>
        </w:rPr>
        <w:t>Leefgewoonten</w:t>
      </w:r>
      <w:r w:rsidR="003709B6" w:rsidRPr="00A17F19">
        <w:rPr>
          <w:rStyle w:val="mw-headline"/>
          <w:rFonts w:ascii="Times New Roman" w:hAnsi="Times New Roman" w:cs="Times New Roman"/>
          <w:sz w:val="24"/>
          <w:szCs w:val="24"/>
          <w:u w:val="single"/>
          <w:lang w:val="nl-NL"/>
        </w:rPr>
        <w:t>:</w:t>
      </w:r>
    </w:p>
    <w:p w:rsidR="00D63B65" w:rsidRPr="00A17F19" w:rsidRDefault="00342A15" w:rsidP="00D63B65">
      <w:pPr>
        <w:pStyle w:val="Normaalweb"/>
        <w:rPr>
          <w:lang w:val="nl-NL"/>
        </w:rPr>
      </w:pPr>
      <w:r w:rsidRPr="00A17F19">
        <w:rPr>
          <w:lang w:val="nl-NL"/>
        </w:rPr>
        <w:t>Het is erg belangrijk om op de hoogte te zijn van</w:t>
      </w:r>
      <w:r w:rsidR="00D63B65" w:rsidRPr="00A17F19">
        <w:rPr>
          <w:lang w:val="nl-NL"/>
        </w:rPr>
        <w:t xml:space="preserve"> de leefg</w:t>
      </w:r>
      <w:r w:rsidRPr="00A17F19">
        <w:rPr>
          <w:lang w:val="nl-NL"/>
        </w:rPr>
        <w:t xml:space="preserve">ewoonten van iemand met Alzheimer. Dit is erg nuttig bij </w:t>
      </w:r>
      <w:r w:rsidR="00D63B65" w:rsidRPr="00A17F19">
        <w:rPr>
          <w:lang w:val="nl-NL"/>
        </w:rPr>
        <w:t>een goede verz</w:t>
      </w:r>
      <w:r w:rsidRPr="00A17F19">
        <w:rPr>
          <w:lang w:val="nl-NL"/>
        </w:rPr>
        <w:t xml:space="preserve">orging en begeleiding van het </w:t>
      </w:r>
      <w:r w:rsidR="00A17F19" w:rsidRPr="00A17F19">
        <w:rPr>
          <w:lang w:val="nl-NL"/>
        </w:rPr>
        <w:t>patiënt</w:t>
      </w:r>
      <w:r w:rsidRPr="00A17F19">
        <w:rPr>
          <w:lang w:val="nl-NL"/>
        </w:rPr>
        <w:t xml:space="preserve">. De hulpverlener kan hierdoor het gedrag van de </w:t>
      </w:r>
      <w:r w:rsidR="00A17F19" w:rsidRPr="00A17F19">
        <w:rPr>
          <w:lang w:val="nl-NL"/>
        </w:rPr>
        <w:t>patiënt</w:t>
      </w:r>
      <w:r w:rsidRPr="00A17F19">
        <w:rPr>
          <w:lang w:val="nl-NL"/>
        </w:rPr>
        <w:t xml:space="preserve"> beter begrijpen</w:t>
      </w:r>
      <w:r w:rsidR="00A17F19">
        <w:rPr>
          <w:lang w:val="nl-NL"/>
        </w:rPr>
        <w:t xml:space="preserve"> en daarop inspelen</w:t>
      </w:r>
      <w:r w:rsidRPr="00A17F19">
        <w:rPr>
          <w:lang w:val="nl-NL"/>
        </w:rPr>
        <w:t>.</w:t>
      </w:r>
      <w:r w:rsidR="00D63B65" w:rsidRPr="00A17F19">
        <w:rPr>
          <w:lang w:val="nl-NL"/>
        </w:rPr>
        <w:t xml:space="preserve"> </w:t>
      </w:r>
      <w:r w:rsidR="00A17F19" w:rsidRPr="00A17F19">
        <w:rPr>
          <w:lang w:val="nl-NL"/>
        </w:rPr>
        <w:t>Als de hulpverlener zich goed afstemt op de onderstaande routines of gewoontes van de patiënt, dan zal onrust en verwardheid bij de patiënt aanzienlijk verminderen:</w:t>
      </w:r>
    </w:p>
    <w:p w:rsidR="00D63B65" w:rsidRPr="00A17F19" w:rsidRDefault="003709B6" w:rsidP="00D63B65">
      <w:pPr>
        <w:numPr>
          <w:ilvl w:val="0"/>
          <w:numId w:val="11"/>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de zelfverzorging</w:t>
      </w:r>
    </w:p>
    <w:p w:rsidR="00D63B65" w:rsidRPr="00A17F19" w:rsidRDefault="00D63B65" w:rsidP="00D63B65">
      <w:pPr>
        <w:numPr>
          <w:ilvl w:val="0"/>
          <w:numId w:val="11"/>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 xml:space="preserve">fysieke conditie en </w:t>
      </w:r>
      <w:hyperlink r:id="rId28" w:tooltip="Fitness" w:history="1">
        <w:r w:rsidRPr="00A17F19">
          <w:rPr>
            <w:rStyle w:val="Hyperlink"/>
            <w:rFonts w:ascii="Times New Roman" w:hAnsi="Times New Roman" w:cs="Times New Roman"/>
            <w:color w:val="auto"/>
            <w:sz w:val="24"/>
            <w:szCs w:val="24"/>
            <w:u w:val="none"/>
            <w:lang w:val="nl-NL"/>
          </w:rPr>
          <w:t>fitness</w:t>
        </w:r>
      </w:hyperlink>
    </w:p>
    <w:p w:rsidR="00D63B65" w:rsidRPr="00A17F19" w:rsidRDefault="00D63B65" w:rsidP="00D63B65">
      <w:pPr>
        <w:numPr>
          <w:ilvl w:val="0"/>
          <w:numId w:val="11"/>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 xml:space="preserve">de </w:t>
      </w:r>
      <w:hyperlink r:id="rId29" w:tooltip="Kleding" w:history="1">
        <w:r w:rsidRPr="00A17F19">
          <w:rPr>
            <w:rStyle w:val="Hyperlink"/>
            <w:rFonts w:ascii="Times New Roman" w:hAnsi="Times New Roman" w:cs="Times New Roman"/>
            <w:color w:val="auto"/>
            <w:sz w:val="24"/>
            <w:szCs w:val="24"/>
            <w:u w:val="none"/>
            <w:lang w:val="nl-NL"/>
          </w:rPr>
          <w:t>kleding</w:t>
        </w:r>
      </w:hyperlink>
    </w:p>
    <w:p w:rsidR="00D63B65" w:rsidRPr="00A17F19" w:rsidRDefault="003709B6" w:rsidP="00D63B65">
      <w:pPr>
        <w:numPr>
          <w:ilvl w:val="0"/>
          <w:numId w:val="11"/>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het gebruik van eten en drinken</w:t>
      </w:r>
    </w:p>
    <w:p w:rsidR="00D63B65" w:rsidRPr="00A17F19" w:rsidRDefault="00D63B65" w:rsidP="00D63B65">
      <w:pPr>
        <w:numPr>
          <w:ilvl w:val="0"/>
          <w:numId w:val="11"/>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 xml:space="preserve">het gebruik van </w:t>
      </w:r>
      <w:hyperlink r:id="rId30" w:tooltip="Genotmiddel" w:history="1">
        <w:r w:rsidRPr="00A17F19">
          <w:rPr>
            <w:rStyle w:val="Hyperlink"/>
            <w:rFonts w:ascii="Times New Roman" w:hAnsi="Times New Roman" w:cs="Times New Roman"/>
            <w:color w:val="auto"/>
            <w:sz w:val="24"/>
            <w:szCs w:val="24"/>
            <w:u w:val="none"/>
            <w:lang w:val="nl-NL"/>
          </w:rPr>
          <w:t>genotmiddelen</w:t>
        </w:r>
      </w:hyperlink>
    </w:p>
    <w:p w:rsidR="00D63B65" w:rsidRPr="00A17F19" w:rsidRDefault="00D63B65" w:rsidP="00D63B65">
      <w:pPr>
        <w:numPr>
          <w:ilvl w:val="0"/>
          <w:numId w:val="11"/>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het dag</w:t>
      </w:r>
      <w:r w:rsidR="003709B6" w:rsidRPr="00A17F19">
        <w:rPr>
          <w:rFonts w:ascii="Times New Roman" w:hAnsi="Times New Roman" w:cs="Times New Roman"/>
          <w:sz w:val="24"/>
          <w:szCs w:val="24"/>
          <w:lang w:val="nl-NL"/>
        </w:rPr>
        <w:t>- en nachtritme en de nachtrust</w:t>
      </w:r>
    </w:p>
    <w:p w:rsidR="00D63B65" w:rsidRPr="00A17F19" w:rsidRDefault="00D63B65" w:rsidP="00D63B65">
      <w:pPr>
        <w:numPr>
          <w:ilvl w:val="0"/>
          <w:numId w:val="11"/>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 xml:space="preserve">de </w:t>
      </w:r>
      <w:hyperlink r:id="rId31" w:tooltip="Geloven (gedrag)" w:history="1">
        <w:r w:rsidRPr="00A17F19">
          <w:rPr>
            <w:rStyle w:val="Hyperlink"/>
            <w:rFonts w:ascii="Times New Roman" w:hAnsi="Times New Roman" w:cs="Times New Roman"/>
            <w:color w:val="auto"/>
            <w:sz w:val="24"/>
            <w:szCs w:val="24"/>
            <w:u w:val="none"/>
            <w:lang w:val="nl-NL"/>
          </w:rPr>
          <w:t>levensovertuiging</w:t>
        </w:r>
      </w:hyperlink>
    </w:p>
    <w:p w:rsidR="00D63B65" w:rsidRPr="00A17F19" w:rsidRDefault="00D63B65" w:rsidP="00D63B65">
      <w:pPr>
        <w:pStyle w:val="Normaalweb"/>
        <w:rPr>
          <w:lang w:val="nl-NL"/>
        </w:rPr>
      </w:pPr>
      <w:r w:rsidRPr="00A17F19">
        <w:rPr>
          <w:lang w:val="nl-NL"/>
        </w:rPr>
        <w:t xml:space="preserve">Het is zinvol om van de leefgewoonten een overzicht samen te stellen zodat een ieder die bij de hulp betrokken is </w:t>
      </w:r>
      <w:r w:rsidR="00A17F19">
        <w:rPr>
          <w:lang w:val="nl-NL"/>
        </w:rPr>
        <w:t xml:space="preserve">(verpleegkundigen, familieleden) </w:t>
      </w:r>
      <w:r w:rsidRPr="00A17F19">
        <w:rPr>
          <w:lang w:val="nl-NL"/>
        </w:rPr>
        <w:t>daarvan kennis kan nemen. Dit is een hulpmiddel om:</w:t>
      </w:r>
    </w:p>
    <w:p w:rsidR="00D63B65" w:rsidRPr="00A17F19" w:rsidRDefault="00D63B65" w:rsidP="00D63B65">
      <w:pPr>
        <w:numPr>
          <w:ilvl w:val="0"/>
          <w:numId w:val="12"/>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het gedrag bet</w:t>
      </w:r>
      <w:r w:rsidR="003709B6" w:rsidRPr="00A17F19">
        <w:rPr>
          <w:rFonts w:ascii="Times New Roman" w:hAnsi="Times New Roman" w:cs="Times New Roman"/>
          <w:sz w:val="24"/>
          <w:szCs w:val="24"/>
          <w:lang w:val="nl-NL"/>
        </w:rPr>
        <w:t>er te begrijpen en in te voelen</w:t>
      </w:r>
    </w:p>
    <w:p w:rsidR="00D63B65" w:rsidRPr="00A17F19" w:rsidRDefault="003709B6" w:rsidP="00D63B65">
      <w:pPr>
        <w:numPr>
          <w:ilvl w:val="0"/>
          <w:numId w:val="12"/>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de basisveiligheid te vergroten</w:t>
      </w:r>
    </w:p>
    <w:p w:rsidR="00D63B65" w:rsidRPr="00A17F19" w:rsidRDefault="00D63B65" w:rsidP="00D63B65">
      <w:pPr>
        <w:numPr>
          <w:ilvl w:val="0"/>
          <w:numId w:val="12"/>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de doelmati</w:t>
      </w:r>
      <w:r w:rsidR="003709B6" w:rsidRPr="00A17F19">
        <w:rPr>
          <w:rFonts w:ascii="Times New Roman" w:hAnsi="Times New Roman" w:cs="Times New Roman"/>
          <w:sz w:val="24"/>
          <w:szCs w:val="24"/>
          <w:lang w:val="nl-NL"/>
        </w:rPr>
        <w:t>gheid van de hulp te verbeteren</w:t>
      </w:r>
    </w:p>
    <w:p w:rsidR="00342A15" w:rsidRPr="00A17F19" w:rsidRDefault="00D63B65" w:rsidP="00D63B65">
      <w:pPr>
        <w:numPr>
          <w:ilvl w:val="0"/>
          <w:numId w:val="12"/>
        </w:numPr>
        <w:spacing w:before="100" w:beforeAutospacing="1" w:after="100" w:afterAutospacing="1" w:line="240" w:lineRule="auto"/>
        <w:rPr>
          <w:rFonts w:ascii="Times New Roman" w:hAnsi="Times New Roman" w:cs="Times New Roman"/>
          <w:sz w:val="24"/>
          <w:szCs w:val="24"/>
          <w:lang w:val="nl-NL"/>
        </w:rPr>
      </w:pPr>
      <w:r w:rsidRPr="00A17F19">
        <w:rPr>
          <w:rFonts w:ascii="Times New Roman" w:hAnsi="Times New Roman" w:cs="Times New Roman"/>
          <w:sz w:val="24"/>
          <w:szCs w:val="24"/>
          <w:lang w:val="nl-NL"/>
        </w:rPr>
        <w:t xml:space="preserve">de </w:t>
      </w:r>
      <w:hyperlink r:id="rId32" w:tooltip="Communicatie" w:history="1">
        <w:r w:rsidRPr="00A17F19">
          <w:rPr>
            <w:rStyle w:val="Hyperlink"/>
            <w:rFonts w:ascii="Times New Roman" w:hAnsi="Times New Roman" w:cs="Times New Roman"/>
            <w:color w:val="auto"/>
            <w:sz w:val="24"/>
            <w:szCs w:val="24"/>
            <w:u w:val="none"/>
            <w:lang w:val="nl-NL"/>
          </w:rPr>
          <w:t>communicatiemogelijkheden</w:t>
        </w:r>
      </w:hyperlink>
      <w:r w:rsidR="003709B6" w:rsidRPr="00A17F19">
        <w:rPr>
          <w:rFonts w:ascii="Times New Roman" w:hAnsi="Times New Roman" w:cs="Times New Roman"/>
          <w:sz w:val="24"/>
          <w:szCs w:val="24"/>
          <w:lang w:val="nl-NL"/>
        </w:rPr>
        <w:t xml:space="preserve"> te vergroten</w:t>
      </w:r>
    </w:p>
    <w:p w:rsidR="00342A15" w:rsidRPr="00A17F19" w:rsidRDefault="00342A15" w:rsidP="00342A15">
      <w:pPr>
        <w:rPr>
          <w:rFonts w:ascii="Times New Roman" w:hAnsi="Times New Roman" w:cs="Times New Roman"/>
          <w:sz w:val="24"/>
          <w:szCs w:val="24"/>
          <w:lang w:val="nl-NL"/>
        </w:rPr>
      </w:pPr>
      <w:r w:rsidRPr="00A17F19">
        <w:rPr>
          <w:rStyle w:val="mw-headline"/>
          <w:rFonts w:ascii="Times New Roman" w:hAnsi="Times New Roman" w:cs="Times New Roman"/>
          <w:sz w:val="24"/>
          <w:szCs w:val="24"/>
          <w:u w:val="single"/>
          <w:lang w:val="nl-NL"/>
        </w:rPr>
        <w:lastRenderedPageBreak/>
        <w:t>Woonsituatie</w:t>
      </w:r>
      <w:r w:rsidRPr="00A17F19">
        <w:rPr>
          <w:rStyle w:val="mw-headline"/>
          <w:rFonts w:ascii="Times New Roman" w:hAnsi="Times New Roman" w:cs="Times New Roman"/>
          <w:sz w:val="24"/>
          <w:szCs w:val="24"/>
          <w:u w:val="single"/>
          <w:lang w:val="nl-NL"/>
        </w:rPr>
        <w:t>:</w:t>
      </w:r>
    </w:p>
    <w:p w:rsidR="00342A15" w:rsidRPr="00A17F19" w:rsidRDefault="00A17F19" w:rsidP="00342A15">
      <w:pPr>
        <w:pStyle w:val="Normaalweb"/>
        <w:rPr>
          <w:lang w:val="nl-NL"/>
        </w:rPr>
      </w:pPr>
      <w:r>
        <w:rPr>
          <w:lang w:val="nl-NL"/>
        </w:rPr>
        <w:t>Het is belangrijk om</w:t>
      </w:r>
      <w:r w:rsidR="00342A15" w:rsidRPr="00A17F19">
        <w:rPr>
          <w:lang w:val="nl-NL"/>
        </w:rPr>
        <w:t xml:space="preserve"> na te gaan waar gevaar kan ontstaan. Bijvoorbeeld de opbergplaats van medicijnen en andere gevaarlijke stoffen. </w:t>
      </w:r>
      <w:r w:rsidR="00F6314D">
        <w:rPr>
          <w:lang w:val="nl-NL"/>
        </w:rPr>
        <w:t xml:space="preserve">Er moet ook aandacht besteed worden aan </w:t>
      </w:r>
      <w:r w:rsidR="00342A15" w:rsidRPr="00A17F19">
        <w:rPr>
          <w:lang w:val="nl-NL"/>
        </w:rPr>
        <w:t xml:space="preserve">de sluiting van deuren, ramen en trappen. </w:t>
      </w:r>
      <w:r w:rsidR="00F6314D">
        <w:rPr>
          <w:lang w:val="nl-NL"/>
        </w:rPr>
        <w:t>Om de patiënt</w:t>
      </w:r>
      <w:r w:rsidR="00342A15" w:rsidRPr="00A17F19">
        <w:rPr>
          <w:lang w:val="nl-NL"/>
        </w:rPr>
        <w:t xml:space="preserve"> zo goed mogelijk</w:t>
      </w:r>
      <w:r w:rsidR="00F6314D">
        <w:rPr>
          <w:lang w:val="nl-NL"/>
        </w:rPr>
        <w:t xml:space="preserve"> te helpen om "bij de tijd" te blijven, is het belangrijk </w:t>
      </w:r>
      <w:r w:rsidR="00342A15" w:rsidRPr="00A17F19">
        <w:rPr>
          <w:lang w:val="nl-NL"/>
        </w:rPr>
        <w:t xml:space="preserve">dat tijd en datum op een vaste plaats goed zichtbaar zijn. Dit "bij de tijd" houden kan ook gestimuleerd worden door een goed gebruik van de </w:t>
      </w:r>
      <w:hyperlink r:id="rId33" w:tooltip="Pers (media)" w:history="1">
        <w:r w:rsidR="00342A15" w:rsidRPr="00A17F19">
          <w:rPr>
            <w:rStyle w:val="Hyperlink"/>
            <w:color w:val="auto"/>
            <w:u w:val="none"/>
            <w:lang w:val="nl-NL"/>
          </w:rPr>
          <w:t>media</w:t>
        </w:r>
      </w:hyperlink>
      <w:r w:rsidR="00342A15" w:rsidRPr="00A17F19">
        <w:rPr>
          <w:lang w:val="nl-NL"/>
        </w:rPr>
        <w:t xml:space="preserve"> en het bij de hand hebben van een fotoalbum van de familie. H</w:t>
      </w:r>
      <w:bookmarkStart w:id="0" w:name="_GoBack"/>
      <w:bookmarkEnd w:id="0"/>
      <w:r w:rsidR="00342A15" w:rsidRPr="00A17F19">
        <w:rPr>
          <w:lang w:val="nl-NL"/>
        </w:rPr>
        <w:t>et gee</w:t>
      </w:r>
      <w:r w:rsidR="00F6314D">
        <w:rPr>
          <w:lang w:val="nl-NL"/>
        </w:rPr>
        <w:t xml:space="preserve">ft de patiënt meer duidelijkheid over de dagritme en activiteiten bijvoorbeeld </w:t>
      </w:r>
      <w:r w:rsidR="00342A15" w:rsidRPr="00A17F19">
        <w:rPr>
          <w:lang w:val="nl-NL"/>
        </w:rPr>
        <w:t>opstaan, wassen, maaltijden, rusten en het innemen van medicatie.</w:t>
      </w:r>
    </w:p>
    <w:p w:rsidR="00342A15" w:rsidRPr="00A17F19" w:rsidRDefault="00342A15" w:rsidP="00342A15">
      <w:pPr>
        <w:pStyle w:val="Normaalweb"/>
        <w:rPr>
          <w:lang w:val="nl-NL"/>
        </w:rPr>
      </w:pPr>
      <w:r w:rsidRPr="00A17F19">
        <w:rPr>
          <w:rStyle w:val="mw-headline"/>
          <w:u w:val="single"/>
          <w:lang w:val="nl-NL"/>
        </w:rPr>
        <w:t>Lichaamsverzorging</w:t>
      </w:r>
      <w:r w:rsidRPr="00A17F19">
        <w:rPr>
          <w:rStyle w:val="mw-headline"/>
          <w:u w:val="single"/>
          <w:lang w:val="nl-NL"/>
        </w:rPr>
        <w:t>:</w:t>
      </w:r>
    </w:p>
    <w:p w:rsidR="00342A15" w:rsidRPr="00A17F19" w:rsidRDefault="000F2DD2" w:rsidP="00342A15">
      <w:pPr>
        <w:pStyle w:val="Normaalweb"/>
        <w:rPr>
          <w:lang w:val="nl-NL"/>
        </w:rPr>
      </w:pPr>
      <w:r>
        <w:rPr>
          <w:lang w:val="nl-NL"/>
        </w:rPr>
        <w:t>Iemand met Alzheimer heeft vaak begeleiding nodig bij de lichaamsverzorging</w:t>
      </w:r>
      <w:r w:rsidR="00342A15" w:rsidRPr="00A17F19">
        <w:rPr>
          <w:lang w:val="nl-NL"/>
        </w:rPr>
        <w:t xml:space="preserve">. </w:t>
      </w:r>
      <w:r>
        <w:rPr>
          <w:lang w:val="nl-NL"/>
        </w:rPr>
        <w:t xml:space="preserve">Maar het is belangrijk </w:t>
      </w:r>
      <w:r w:rsidR="00342A15" w:rsidRPr="00A17F19">
        <w:rPr>
          <w:lang w:val="nl-NL"/>
        </w:rPr>
        <w:t>dat deze taak niet di</w:t>
      </w:r>
      <w:r>
        <w:rPr>
          <w:lang w:val="nl-NL"/>
        </w:rPr>
        <w:t>rect overgenomen wordt.</w:t>
      </w:r>
      <w:r w:rsidR="003314B7">
        <w:rPr>
          <w:lang w:val="nl-NL"/>
        </w:rPr>
        <w:t xml:space="preserve"> Het is voor de patiënt beter als hij of zij zoveel mogelijk zelf doet,</w:t>
      </w:r>
      <w:r w:rsidR="00342A15" w:rsidRPr="00A17F19">
        <w:rPr>
          <w:lang w:val="nl-NL"/>
        </w:rPr>
        <w:t xml:space="preserve"> al is het wat minder g</w:t>
      </w:r>
      <w:r w:rsidR="003314B7">
        <w:rPr>
          <w:lang w:val="nl-NL"/>
        </w:rPr>
        <w:t>oed.</w:t>
      </w:r>
    </w:p>
    <w:p w:rsidR="00342A15" w:rsidRPr="00A17F19" w:rsidRDefault="003314B7" w:rsidP="00342A15">
      <w:pPr>
        <w:pStyle w:val="Normaalweb"/>
        <w:rPr>
          <w:lang w:val="nl-NL"/>
        </w:rPr>
      </w:pPr>
      <w:r>
        <w:rPr>
          <w:lang w:val="nl-NL"/>
        </w:rPr>
        <w:t>Door de ziekte kan een patiënt soms niet duidelijk aangeven waar hij pijn heeft of dat hij zich niet lekker voelt.</w:t>
      </w:r>
      <w:r w:rsidR="00342A15" w:rsidRPr="00A17F19">
        <w:rPr>
          <w:lang w:val="nl-NL"/>
        </w:rPr>
        <w:t xml:space="preserve"> Naast een goede observatie van het lichamelijk functioneren is het kennen van de leefgewoonten een belangrijk hulpmiddel. A</w:t>
      </w:r>
      <w:r>
        <w:rPr>
          <w:lang w:val="nl-NL"/>
        </w:rPr>
        <w:t xml:space="preserve">ls een patiënt bijvoorbeeld steeds </w:t>
      </w:r>
      <w:r w:rsidR="00342A15" w:rsidRPr="00A17F19">
        <w:rPr>
          <w:lang w:val="nl-NL"/>
        </w:rPr>
        <w:t>zijn broekriem</w:t>
      </w:r>
      <w:r>
        <w:rPr>
          <w:lang w:val="nl-NL"/>
        </w:rPr>
        <w:t xml:space="preserve"> los doet, hoeft dat niet te betekenen dat hij zich misdraagt, </w:t>
      </w:r>
      <w:r w:rsidR="00342A15" w:rsidRPr="00A17F19">
        <w:rPr>
          <w:lang w:val="nl-NL"/>
        </w:rPr>
        <w:t xml:space="preserve">maar kan dat er op duiden dat hij pijn in zijn buik heeft. Steeds kleine beetjes urine verliezen hoeft niet er op te wijzen dat er onzindelijkheid optreedt, maar kan ook betekenen dat er mogelijk een afwijking aan de </w:t>
      </w:r>
      <w:hyperlink r:id="rId34" w:tooltip="Urineblaas" w:history="1">
        <w:r w:rsidR="00342A15" w:rsidRPr="00A17F19">
          <w:rPr>
            <w:rStyle w:val="Hyperlink"/>
            <w:color w:val="auto"/>
            <w:u w:val="none"/>
            <w:lang w:val="nl-NL"/>
          </w:rPr>
          <w:t>blaas</w:t>
        </w:r>
      </w:hyperlink>
      <w:r w:rsidR="00342A15" w:rsidRPr="00A17F19">
        <w:rPr>
          <w:lang w:val="nl-NL"/>
        </w:rPr>
        <w:t xml:space="preserve"> of de nieren is. Minder "helder</w:t>
      </w:r>
      <w:r>
        <w:rPr>
          <w:lang w:val="nl-NL"/>
        </w:rPr>
        <w:t xml:space="preserve"> of bewust</w:t>
      </w:r>
      <w:r w:rsidR="00342A15" w:rsidRPr="00A17F19">
        <w:rPr>
          <w:lang w:val="nl-NL"/>
        </w:rPr>
        <w:t xml:space="preserve">" worden kan door de dementie komen, maar ook door een andere afwijking, bijvoorbeeld diabetes. Een verandering in het lichamelijk functioneren is een signaal </w:t>
      </w:r>
      <w:r>
        <w:rPr>
          <w:lang w:val="nl-NL"/>
        </w:rPr>
        <w:t xml:space="preserve">om </w:t>
      </w:r>
      <w:r w:rsidR="00342A15" w:rsidRPr="00A17F19">
        <w:rPr>
          <w:lang w:val="nl-NL"/>
        </w:rPr>
        <w:t>de huisarts te raadplegen.</w:t>
      </w:r>
    </w:p>
    <w:p w:rsidR="00D63B65" w:rsidRPr="00A17F19" w:rsidRDefault="00342A15" w:rsidP="00342A15">
      <w:pPr>
        <w:spacing w:before="100" w:beforeAutospacing="1" w:after="100" w:afterAutospacing="1" w:line="240" w:lineRule="auto"/>
        <w:rPr>
          <w:rFonts w:ascii="Times New Roman" w:hAnsi="Times New Roman" w:cs="Times New Roman"/>
          <w:b/>
          <w:sz w:val="28"/>
          <w:szCs w:val="28"/>
          <w:lang w:val="nl-NL"/>
        </w:rPr>
      </w:pPr>
      <w:r w:rsidRPr="00A17F19">
        <w:rPr>
          <w:rFonts w:ascii="Times New Roman" w:hAnsi="Times New Roman" w:cs="Times New Roman"/>
          <w:b/>
          <w:sz w:val="28"/>
          <w:szCs w:val="28"/>
          <w:lang w:val="nl-NL"/>
        </w:rPr>
        <w:t xml:space="preserve">§ 5.2 </w:t>
      </w:r>
      <w:r w:rsidR="00D63B65" w:rsidRPr="00A17F19">
        <w:rPr>
          <w:rStyle w:val="mw-headline"/>
          <w:rFonts w:ascii="Times New Roman" w:hAnsi="Times New Roman" w:cs="Times New Roman"/>
          <w:b/>
          <w:sz w:val="28"/>
          <w:szCs w:val="28"/>
          <w:lang w:val="nl-NL"/>
        </w:rPr>
        <w:t>Alzheimer en dieet</w:t>
      </w:r>
      <w:r w:rsidR="004D7768">
        <w:rPr>
          <w:rStyle w:val="mw-headline"/>
          <w:rFonts w:ascii="Times New Roman" w:hAnsi="Times New Roman" w:cs="Times New Roman"/>
          <w:b/>
          <w:sz w:val="28"/>
          <w:szCs w:val="28"/>
          <w:lang w:val="nl-NL"/>
        </w:rPr>
        <w:t xml:space="preserve"> en (opleiding?)</w:t>
      </w:r>
    </w:p>
    <w:p w:rsidR="00241814" w:rsidRDefault="00D63B65" w:rsidP="00342A15">
      <w:pPr>
        <w:pStyle w:val="Normaalweb"/>
        <w:rPr>
          <w:lang w:val="nl-NL"/>
        </w:rPr>
      </w:pPr>
      <w:r w:rsidRPr="00A17F19">
        <w:rPr>
          <w:lang w:val="nl-NL"/>
        </w:rPr>
        <w:t xml:space="preserve">Volgens onderzoekers kan een evenwichtig dieet beschermen tegen </w:t>
      </w:r>
      <w:r w:rsidR="00241814">
        <w:rPr>
          <w:lang w:val="nl-NL"/>
        </w:rPr>
        <w:t>Alzheimer</w:t>
      </w:r>
      <w:r w:rsidRPr="00A17F19">
        <w:rPr>
          <w:lang w:val="nl-NL"/>
        </w:rPr>
        <w:t xml:space="preserve"> op latere leeftijd.</w:t>
      </w:r>
      <w:r w:rsidR="00342A15" w:rsidRPr="00A17F19">
        <w:rPr>
          <w:vertAlign w:val="superscript"/>
          <w:lang w:val="nl-NL"/>
        </w:rPr>
        <w:t xml:space="preserve"> </w:t>
      </w:r>
      <w:r w:rsidRPr="00A17F19">
        <w:rPr>
          <w:lang w:val="nl-NL"/>
        </w:rPr>
        <w:t>65-plusser</w:t>
      </w:r>
      <w:r w:rsidR="00241814">
        <w:rPr>
          <w:lang w:val="nl-NL"/>
        </w:rPr>
        <w:t>s die regelmatig voedsel zoals</w:t>
      </w:r>
      <w:r w:rsidRPr="00A17F19">
        <w:rPr>
          <w:lang w:val="nl-NL"/>
        </w:rPr>
        <w:t xml:space="preserve"> bladgroenten, tomaten, noten, vis en gevogelte gebruiken zouden minder kans lopen op de ziekte van Alzheimer, dan mensen die veel vette melkproducten, rood- en orgaanvlees gebruiken</w:t>
      </w:r>
      <w:r w:rsidR="00241814">
        <w:rPr>
          <w:lang w:val="nl-NL"/>
        </w:rPr>
        <w:t>.</w:t>
      </w:r>
      <w:r w:rsidRPr="00A17F19">
        <w:rPr>
          <w:lang w:val="nl-NL"/>
        </w:rPr>
        <w:t xml:space="preserve"> Een gezond dieet bevat stoffen als omega-3, omega-6, onverzadigde </w:t>
      </w:r>
      <w:hyperlink r:id="rId35" w:tooltip="Vetzuren" w:history="1">
        <w:r w:rsidRPr="00A17F19">
          <w:rPr>
            <w:rStyle w:val="Hyperlink"/>
            <w:color w:val="auto"/>
            <w:u w:val="none"/>
            <w:lang w:val="nl-NL"/>
          </w:rPr>
          <w:t>vetzuren</w:t>
        </w:r>
      </w:hyperlink>
      <w:r w:rsidRPr="00A17F19">
        <w:rPr>
          <w:lang w:val="nl-NL"/>
        </w:rPr>
        <w:t xml:space="preserve">, vitaminen E en B12 en </w:t>
      </w:r>
      <w:hyperlink r:id="rId36" w:tooltip="Foliumzuur" w:history="1">
        <w:r w:rsidRPr="00A17F19">
          <w:rPr>
            <w:rStyle w:val="Hyperlink"/>
            <w:color w:val="auto"/>
            <w:u w:val="none"/>
            <w:lang w:val="nl-NL"/>
          </w:rPr>
          <w:t>foliumzuur</w:t>
        </w:r>
      </w:hyperlink>
      <w:r w:rsidRPr="00A17F19">
        <w:rPr>
          <w:lang w:val="nl-NL"/>
        </w:rPr>
        <w:t xml:space="preserve">. </w:t>
      </w:r>
    </w:p>
    <w:p w:rsidR="00D63B65" w:rsidRPr="00A17F19" w:rsidRDefault="00342A15" w:rsidP="00342A15">
      <w:pPr>
        <w:pStyle w:val="Normaalweb"/>
        <w:rPr>
          <w:b/>
          <w:sz w:val="28"/>
          <w:szCs w:val="28"/>
          <w:lang w:val="nl-NL"/>
        </w:rPr>
      </w:pPr>
      <w:r w:rsidRPr="00A17F19">
        <w:rPr>
          <w:b/>
          <w:sz w:val="28"/>
          <w:szCs w:val="28"/>
          <w:lang w:val="nl-NL"/>
        </w:rPr>
        <w:t xml:space="preserve">§ 5.3 </w:t>
      </w:r>
      <w:r w:rsidR="00D63B65" w:rsidRPr="00A17F19">
        <w:rPr>
          <w:rStyle w:val="mw-headline"/>
          <w:b/>
          <w:sz w:val="28"/>
          <w:szCs w:val="28"/>
          <w:lang w:val="nl-NL"/>
        </w:rPr>
        <w:t>Omgaan met decorumverlies</w:t>
      </w:r>
    </w:p>
    <w:p w:rsidR="00241814" w:rsidRDefault="00D63B65" w:rsidP="002D0E46">
      <w:pPr>
        <w:pStyle w:val="Normaalweb"/>
        <w:rPr>
          <w:lang w:val="nl-NL"/>
        </w:rPr>
      </w:pPr>
      <w:r w:rsidRPr="00A17F19">
        <w:rPr>
          <w:lang w:val="nl-NL"/>
        </w:rPr>
        <w:t>De</w:t>
      </w:r>
      <w:r w:rsidR="00241814">
        <w:rPr>
          <w:lang w:val="nl-NL"/>
        </w:rPr>
        <w:t xml:space="preserve">corum is </w:t>
      </w:r>
      <w:r w:rsidRPr="00A17F19">
        <w:rPr>
          <w:lang w:val="nl-NL"/>
        </w:rPr>
        <w:t xml:space="preserve">het gevoel dat de mens heeft voor wat wel en wat niet passend is in een bepaalde situatie. </w:t>
      </w:r>
      <w:r w:rsidR="00241814">
        <w:rPr>
          <w:lang w:val="nl-NL"/>
        </w:rPr>
        <w:t xml:space="preserve">Denk hierbij bijvoorbeeld aan taalgebruik. </w:t>
      </w:r>
      <w:hyperlink r:id="rId37" w:tooltip="Decorumverlies" w:history="1">
        <w:r w:rsidRPr="00A17F19">
          <w:rPr>
            <w:rStyle w:val="Hyperlink"/>
            <w:color w:val="auto"/>
            <w:u w:val="none"/>
            <w:lang w:val="nl-NL"/>
          </w:rPr>
          <w:t>Decorumverlies</w:t>
        </w:r>
      </w:hyperlink>
      <w:r w:rsidRPr="00A17F19">
        <w:rPr>
          <w:lang w:val="nl-NL"/>
        </w:rPr>
        <w:t xml:space="preserve"> is een veelvoorkomend verschijnsel bij de ziekte van Alzheimer. Er is dan sprake van een geheel of gedeeltelijk onvermogen om zich in een situatie passend te gedragen. </w:t>
      </w:r>
      <w:r w:rsidR="00241814">
        <w:rPr>
          <w:lang w:val="nl-NL"/>
        </w:rPr>
        <w:t xml:space="preserve">Hierdoor </w:t>
      </w:r>
      <w:r w:rsidRPr="00A17F19">
        <w:rPr>
          <w:lang w:val="nl-NL"/>
        </w:rPr>
        <w:t>bestaat de kans dat men door de omgeving wordt afgewezen en er conflicten en/of vereenzaming ontstaat. Het is daarom</w:t>
      </w:r>
      <w:r w:rsidR="00241814">
        <w:rPr>
          <w:lang w:val="nl-NL"/>
        </w:rPr>
        <w:t xml:space="preserve"> belangrijk om</w:t>
      </w:r>
      <w:r w:rsidRPr="00A17F19">
        <w:rPr>
          <w:lang w:val="nl-NL"/>
        </w:rPr>
        <w:t xml:space="preserve"> verlies van gevoel voor decorum zo veel mogelijk te voorkomen. Het kennen van de leefgewoonten is daarbij een belangrijk hulpmiddel. </w:t>
      </w:r>
    </w:p>
    <w:p w:rsidR="0020453E" w:rsidRDefault="0020453E" w:rsidP="002D0E46">
      <w:pPr>
        <w:pStyle w:val="Normaalweb"/>
        <w:rPr>
          <w:b/>
          <w:sz w:val="28"/>
          <w:szCs w:val="28"/>
          <w:lang w:val="nl-NL"/>
        </w:rPr>
      </w:pPr>
    </w:p>
    <w:p w:rsidR="002D0E46" w:rsidRPr="00ED76C9" w:rsidRDefault="00342A15" w:rsidP="002D0E46">
      <w:pPr>
        <w:pStyle w:val="Normaalweb"/>
        <w:rPr>
          <w:b/>
          <w:sz w:val="28"/>
          <w:szCs w:val="28"/>
          <w:lang w:val="nl-NL"/>
        </w:rPr>
      </w:pPr>
      <w:r>
        <w:rPr>
          <w:b/>
          <w:sz w:val="28"/>
          <w:szCs w:val="28"/>
          <w:lang w:val="nl-NL"/>
        </w:rPr>
        <w:lastRenderedPageBreak/>
        <w:t xml:space="preserve">§ 5.4 </w:t>
      </w:r>
      <w:r w:rsidR="00ED76C9">
        <w:rPr>
          <w:b/>
          <w:sz w:val="28"/>
          <w:szCs w:val="28"/>
          <w:lang w:val="nl-NL"/>
        </w:rPr>
        <w:t>Palliatieve zorg</w:t>
      </w:r>
    </w:p>
    <w:p w:rsidR="002D0E46" w:rsidRDefault="002D0E46" w:rsidP="002D0E46">
      <w:pPr>
        <w:pStyle w:val="Normaalweb"/>
        <w:rPr>
          <w:lang w:val="nl-NL"/>
        </w:rPr>
      </w:pPr>
      <w:r>
        <w:rPr>
          <w:lang w:val="nl-NL"/>
        </w:rPr>
        <w:t xml:space="preserve">Verder bestaan er ook </w:t>
      </w:r>
      <w:r w:rsidRPr="00D47EA4">
        <w:rPr>
          <w:lang w:val="nl-NL"/>
        </w:rPr>
        <w:t>behandelingen die verzachtend</w:t>
      </w:r>
      <w:r>
        <w:rPr>
          <w:lang w:val="nl-NL"/>
        </w:rPr>
        <w:t xml:space="preserve"> of verlichtend werken, in tegenstelling tot curatieve zorg. </w:t>
      </w:r>
      <w:r w:rsidRPr="00D47EA4">
        <w:rPr>
          <w:lang w:val="nl-NL"/>
        </w:rPr>
        <w:t xml:space="preserve">Deze vorm van behandeling wordt </w:t>
      </w:r>
      <w:r w:rsidRPr="00D47EA4">
        <w:rPr>
          <w:i/>
          <w:lang w:val="nl-NL"/>
        </w:rPr>
        <w:t>palliatieve zorg</w:t>
      </w:r>
      <w:r w:rsidRPr="00D47EA4">
        <w:rPr>
          <w:lang w:val="nl-NL"/>
        </w:rPr>
        <w:t xml:space="preserve"> genoemd. Palliatieve zorg wordt eigenlijk gebruikt wanneer de patiënt</w:t>
      </w:r>
      <w:r>
        <w:rPr>
          <w:lang w:val="nl-NL"/>
        </w:rPr>
        <w:t xml:space="preserve"> ongeneeslijk ziek is en dus de symptomen onbehandelbaar (refractaire symptomen) worden. De patiënt heeft dan veel pijn </w:t>
      </w:r>
      <w:r w:rsidRPr="00D47EA4">
        <w:rPr>
          <w:lang w:val="nl-NL"/>
        </w:rPr>
        <w:t>en er zijn geen goede en snelwerkende geneesmiddelen voor de ziekte</w:t>
      </w:r>
      <w:r>
        <w:rPr>
          <w:lang w:val="nl-NL"/>
        </w:rPr>
        <w:t xml:space="preserve"> en/of het bestaande medicatie gaat gepaard met onaanvaardbare bijwerkingen. De meest voorkomende refractaire symptomen zijn: pijn, benauwdheid en delier.</w:t>
      </w:r>
    </w:p>
    <w:p w:rsidR="002D0E46" w:rsidRPr="00241814" w:rsidRDefault="002D0E46" w:rsidP="002D0E46">
      <w:pPr>
        <w:pStyle w:val="Normaalweb"/>
        <w:rPr>
          <w:lang w:val="nl-NL"/>
        </w:rPr>
      </w:pPr>
      <w:r w:rsidRPr="00241814">
        <w:rPr>
          <w:lang w:val="nl-NL"/>
        </w:rPr>
        <w:t>Tegenwoordig is er veel aandacht voor palliatieve zorg bij mensen die ongeneeslijk ziek zijn en in een vergevorderd stadium van hun ziekte verkeren. Door middel van palliatieve zorg probeert men een continue en totale zorg te bereiken die het lijden zo veel mogelijk beperkt en verzacht. Er zijn zorginstellingen die deze zorg op professionele basis aanbieden, maar ook wordt vaak gebruik gemaakt van vrijwilli</w:t>
      </w:r>
      <w:r w:rsidR="005B4431">
        <w:rPr>
          <w:lang w:val="nl-NL"/>
        </w:rPr>
        <w:t xml:space="preserve">gers en familieleden. Dit wordt </w:t>
      </w:r>
      <w:r w:rsidRPr="00241814">
        <w:rPr>
          <w:lang w:val="nl-NL"/>
        </w:rPr>
        <w:t>ook wel mantelzorg genoemd. De zorg omvat:</w:t>
      </w:r>
    </w:p>
    <w:p w:rsidR="002D0E46" w:rsidRPr="00241814" w:rsidRDefault="005B4431" w:rsidP="002D0E46">
      <w:pPr>
        <w:numPr>
          <w:ilvl w:val="0"/>
          <w:numId w:val="5"/>
        </w:numPr>
        <w:spacing w:before="100" w:beforeAutospacing="1" w:after="100" w:afterAutospacing="1" w:line="240" w:lineRule="auto"/>
        <w:rPr>
          <w:rFonts w:ascii="Times New Roman" w:hAnsi="Times New Roman" w:cs="Times New Roman"/>
          <w:sz w:val="24"/>
          <w:szCs w:val="24"/>
          <w:lang w:val="nl-NL"/>
        </w:rPr>
      </w:pPr>
      <w:r>
        <w:rPr>
          <w:rFonts w:ascii="Times New Roman" w:hAnsi="Times New Roman" w:cs="Times New Roman"/>
          <w:sz w:val="24"/>
          <w:szCs w:val="24"/>
          <w:lang w:val="nl-NL"/>
        </w:rPr>
        <w:t>Lichamelijke</w:t>
      </w:r>
      <w:r w:rsidR="002D0E46" w:rsidRPr="00241814">
        <w:rPr>
          <w:rFonts w:ascii="Times New Roman" w:hAnsi="Times New Roman" w:cs="Times New Roman"/>
          <w:sz w:val="24"/>
          <w:szCs w:val="24"/>
          <w:lang w:val="nl-NL"/>
        </w:rPr>
        <w:t xml:space="preserve"> verzorging. Hier ligt het accent op het bevorderen van het comfort. Echte medische "behandeling" wordt stopgezet, met uitzondering van pijnbestrijding en andere comfort-verhogende maatregelen. </w:t>
      </w:r>
    </w:p>
    <w:p w:rsidR="002D0E46" w:rsidRPr="00241814" w:rsidRDefault="00DD0571" w:rsidP="002D0E46">
      <w:pPr>
        <w:numPr>
          <w:ilvl w:val="0"/>
          <w:numId w:val="5"/>
        </w:numPr>
        <w:spacing w:before="100" w:beforeAutospacing="1" w:after="100" w:afterAutospacing="1" w:line="240" w:lineRule="auto"/>
        <w:rPr>
          <w:rFonts w:ascii="Times New Roman" w:hAnsi="Times New Roman" w:cs="Times New Roman"/>
          <w:sz w:val="24"/>
          <w:szCs w:val="24"/>
          <w:lang w:val="nl-NL"/>
        </w:rPr>
      </w:pPr>
      <w:hyperlink r:id="rId38" w:tooltip="Psychologie" w:history="1">
        <w:r w:rsidR="002D0E46" w:rsidRPr="00241814">
          <w:rPr>
            <w:rStyle w:val="Hyperlink"/>
            <w:rFonts w:ascii="Times New Roman" w:hAnsi="Times New Roman" w:cs="Times New Roman"/>
            <w:color w:val="auto"/>
            <w:sz w:val="24"/>
            <w:szCs w:val="24"/>
            <w:u w:val="none"/>
            <w:lang w:val="nl-NL"/>
          </w:rPr>
          <w:t>Psychologische</w:t>
        </w:r>
      </w:hyperlink>
      <w:r w:rsidR="002D0E46" w:rsidRPr="00241814">
        <w:rPr>
          <w:rFonts w:ascii="Times New Roman" w:hAnsi="Times New Roman" w:cs="Times New Roman"/>
          <w:sz w:val="24"/>
          <w:szCs w:val="24"/>
          <w:lang w:val="nl-NL"/>
        </w:rPr>
        <w:t xml:space="preserve"> zorg. Een aanbod (geen verplichting) in het helpen aanvaarden van de ziekte en dood.</w:t>
      </w:r>
    </w:p>
    <w:p w:rsidR="002D0E46" w:rsidRPr="00241814" w:rsidRDefault="002D0E46" w:rsidP="002D0E46">
      <w:pPr>
        <w:numPr>
          <w:ilvl w:val="0"/>
          <w:numId w:val="5"/>
        </w:numPr>
        <w:spacing w:before="100" w:beforeAutospacing="1" w:after="100" w:afterAutospacing="1" w:line="240" w:lineRule="auto"/>
        <w:rPr>
          <w:rFonts w:ascii="Times New Roman" w:hAnsi="Times New Roman" w:cs="Times New Roman"/>
          <w:sz w:val="24"/>
          <w:szCs w:val="24"/>
          <w:lang w:val="nl-NL"/>
        </w:rPr>
      </w:pPr>
      <w:r w:rsidRPr="00241814">
        <w:rPr>
          <w:rFonts w:ascii="Times New Roman" w:hAnsi="Times New Roman" w:cs="Times New Roman"/>
          <w:sz w:val="24"/>
          <w:szCs w:val="24"/>
          <w:lang w:val="nl-NL"/>
        </w:rPr>
        <w:t xml:space="preserve">Omgevingszorg of sociale aspecten. Ook voor de familie (dikwijls de partner) maakt men tijd om het aanvaardings- en </w:t>
      </w:r>
      <w:hyperlink r:id="rId39" w:tooltip="Rouw" w:history="1">
        <w:r w:rsidRPr="00241814">
          <w:rPr>
            <w:rStyle w:val="Hyperlink"/>
            <w:rFonts w:ascii="Times New Roman" w:hAnsi="Times New Roman" w:cs="Times New Roman"/>
            <w:color w:val="auto"/>
            <w:sz w:val="24"/>
            <w:szCs w:val="24"/>
            <w:u w:val="none"/>
            <w:lang w:val="nl-NL"/>
          </w:rPr>
          <w:t>rouwproces</w:t>
        </w:r>
      </w:hyperlink>
      <w:r w:rsidRPr="00241814">
        <w:rPr>
          <w:rFonts w:ascii="Times New Roman" w:hAnsi="Times New Roman" w:cs="Times New Roman"/>
          <w:sz w:val="24"/>
          <w:szCs w:val="24"/>
          <w:lang w:val="nl-NL"/>
        </w:rPr>
        <w:t xml:space="preserve"> te verwerken. Ook de materiële aspecten komen hier aan bod (ziekteverzekering, tijdelijke verblijfskosten van familieleden in of dicht bij het ziekenhuis, enzovoort)</w:t>
      </w:r>
    </w:p>
    <w:p w:rsidR="002D0E46" w:rsidRPr="00241814" w:rsidRDefault="002D0E46" w:rsidP="002D0E46">
      <w:pPr>
        <w:numPr>
          <w:ilvl w:val="0"/>
          <w:numId w:val="5"/>
        </w:numPr>
        <w:spacing w:before="100" w:beforeAutospacing="1" w:after="100" w:afterAutospacing="1" w:line="240" w:lineRule="auto"/>
        <w:rPr>
          <w:lang w:val="nl-NL"/>
        </w:rPr>
      </w:pPr>
      <w:r w:rsidRPr="00241814">
        <w:rPr>
          <w:rFonts w:ascii="Times New Roman" w:hAnsi="Times New Roman" w:cs="Times New Roman"/>
          <w:sz w:val="24"/>
          <w:szCs w:val="24"/>
          <w:lang w:val="nl-NL"/>
        </w:rPr>
        <w:t xml:space="preserve">Existentiële zorg alleen op verzoek van de </w:t>
      </w:r>
      <w:hyperlink r:id="rId40" w:tooltip="Patiënt" w:history="1">
        <w:r w:rsidRPr="00241814">
          <w:rPr>
            <w:rStyle w:val="Hyperlink"/>
            <w:rFonts w:ascii="Times New Roman" w:hAnsi="Times New Roman" w:cs="Times New Roman"/>
            <w:color w:val="auto"/>
            <w:sz w:val="24"/>
            <w:szCs w:val="24"/>
            <w:u w:val="none"/>
            <w:lang w:val="nl-NL"/>
          </w:rPr>
          <w:t>patiënt</w:t>
        </w:r>
      </w:hyperlink>
      <w:r w:rsidR="0006355E">
        <w:rPr>
          <w:rFonts w:ascii="Times New Roman" w:hAnsi="Times New Roman" w:cs="Times New Roman"/>
          <w:sz w:val="24"/>
          <w:szCs w:val="24"/>
          <w:lang w:val="nl-NL"/>
        </w:rPr>
        <w:t>: gelovige of morele antwoorden</w:t>
      </w:r>
      <w:r w:rsidRPr="00241814">
        <w:rPr>
          <w:rFonts w:ascii="Times New Roman" w:hAnsi="Times New Roman" w:cs="Times New Roman"/>
          <w:sz w:val="24"/>
          <w:szCs w:val="24"/>
          <w:lang w:val="nl-NL"/>
        </w:rPr>
        <w:t xml:space="preserve"> geven voor existentiële vragen.</w:t>
      </w:r>
    </w:p>
    <w:p w:rsidR="00342A15" w:rsidRDefault="00342A15">
      <w:pPr>
        <w:rPr>
          <w:rFonts w:ascii="Times New Roman" w:eastAsia="Times New Roman" w:hAnsi="Times New Roman" w:cs="Times New Roman"/>
          <w:sz w:val="24"/>
          <w:szCs w:val="24"/>
          <w:lang w:val="nl-NL"/>
        </w:rPr>
      </w:pPr>
      <w:r>
        <w:rPr>
          <w:lang w:val="nl-NL"/>
        </w:rPr>
        <w:br w:type="page"/>
      </w:r>
    </w:p>
    <w:p w:rsidR="000B3DA5" w:rsidRPr="00EF3F03" w:rsidRDefault="00EF3F03" w:rsidP="000B3DA5">
      <w:pPr>
        <w:shd w:val="clear" w:color="auto" w:fill="FFFFFF"/>
        <w:spacing w:after="240" w:line="448" w:lineRule="atLeast"/>
        <w:textAlignment w:val="baseline"/>
        <w:rPr>
          <w:rFonts w:ascii="Times New Roman" w:eastAsia="Times New Roman" w:hAnsi="Times New Roman" w:cs="Times New Roman"/>
          <w:b/>
          <w:color w:val="2A2A2A"/>
          <w:sz w:val="36"/>
          <w:szCs w:val="36"/>
          <w:lang w:val="nl-NL"/>
        </w:rPr>
      </w:pPr>
      <w:r w:rsidRPr="00EF3F03">
        <w:rPr>
          <w:rFonts w:ascii="Times New Roman" w:eastAsia="Times New Roman" w:hAnsi="Times New Roman" w:cs="Times New Roman"/>
          <w:b/>
          <w:color w:val="2A2A2A"/>
          <w:sz w:val="36"/>
          <w:szCs w:val="36"/>
          <w:lang w:val="nl-NL"/>
        </w:rPr>
        <w:lastRenderedPageBreak/>
        <w:t>Slot</w:t>
      </w:r>
    </w:p>
    <w:p w:rsidR="000B3DA5" w:rsidRPr="00974EDA" w:rsidRDefault="000B3DA5" w:rsidP="000B3DA5">
      <w:pPr>
        <w:rPr>
          <w:rFonts w:ascii="Times New Roman" w:hAnsi="Times New Roman" w:cs="Times New Roman"/>
          <w:lang w:val="nl-NL"/>
        </w:rPr>
      </w:pPr>
    </w:p>
    <w:p w:rsidR="000B3DA5" w:rsidRPr="00974EDA" w:rsidRDefault="000B3DA5">
      <w:pPr>
        <w:rPr>
          <w:rFonts w:ascii="Times New Roman" w:hAnsi="Times New Roman" w:cs="Times New Roman"/>
          <w:b/>
          <w:sz w:val="36"/>
          <w:szCs w:val="36"/>
          <w:lang w:val="nl-NL"/>
        </w:rPr>
      </w:pPr>
    </w:p>
    <w:p w:rsidR="00477531" w:rsidRPr="00974EDA" w:rsidRDefault="00477531">
      <w:pPr>
        <w:rPr>
          <w:rFonts w:ascii="Times New Roman" w:hAnsi="Times New Roman" w:cs="Times New Roman"/>
          <w:b/>
          <w:sz w:val="36"/>
          <w:szCs w:val="36"/>
          <w:lang w:val="nl-NL"/>
        </w:rPr>
      </w:pPr>
    </w:p>
    <w:p w:rsidR="00EF3F03" w:rsidRDefault="00EF3F03">
      <w:pPr>
        <w:rPr>
          <w:rFonts w:ascii="Times New Roman" w:hAnsi="Times New Roman" w:cs="Times New Roman"/>
          <w:b/>
          <w:sz w:val="36"/>
          <w:szCs w:val="36"/>
          <w:lang w:val="nl-NL"/>
        </w:rPr>
      </w:pPr>
      <w:r>
        <w:rPr>
          <w:rFonts w:ascii="Times New Roman" w:hAnsi="Times New Roman" w:cs="Times New Roman"/>
          <w:b/>
          <w:sz w:val="36"/>
          <w:szCs w:val="36"/>
          <w:lang w:val="nl-NL"/>
        </w:rPr>
        <w:br w:type="page"/>
      </w:r>
    </w:p>
    <w:p w:rsidR="00477531" w:rsidRPr="00974EDA" w:rsidRDefault="00EF3F03">
      <w:pPr>
        <w:rPr>
          <w:rFonts w:ascii="Times New Roman" w:hAnsi="Times New Roman" w:cs="Times New Roman"/>
          <w:b/>
          <w:sz w:val="36"/>
          <w:szCs w:val="36"/>
          <w:lang w:val="nl-NL"/>
        </w:rPr>
      </w:pPr>
      <w:r>
        <w:rPr>
          <w:rFonts w:ascii="Times New Roman" w:hAnsi="Times New Roman" w:cs="Times New Roman"/>
          <w:b/>
          <w:sz w:val="36"/>
          <w:szCs w:val="36"/>
          <w:lang w:val="nl-NL"/>
        </w:rPr>
        <w:lastRenderedPageBreak/>
        <w:t>Bronvermelding</w:t>
      </w:r>
    </w:p>
    <w:sectPr w:rsidR="00477531" w:rsidRPr="00974EDA" w:rsidSect="005A0A0A">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71" w:rsidRDefault="00DD0571" w:rsidP="005A0A0A">
      <w:pPr>
        <w:spacing w:after="0" w:line="240" w:lineRule="auto"/>
      </w:pPr>
      <w:r>
        <w:separator/>
      </w:r>
    </w:p>
  </w:endnote>
  <w:endnote w:type="continuationSeparator" w:id="0">
    <w:p w:rsidR="00DD0571" w:rsidRDefault="00DD0571" w:rsidP="005A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906889"/>
      <w:docPartObj>
        <w:docPartGallery w:val="Page Numbers (Bottom of Page)"/>
        <w:docPartUnique/>
      </w:docPartObj>
    </w:sdtPr>
    <w:sdtEndPr/>
    <w:sdtContent>
      <w:p w:rsidR="005A0A0A" w:rsidRDefault="005A0A0A">
        <w:pPr>
          <w:pStyle w:val="Voettekst"/>
          <w:jc w:val="center"/>
        </w:pPr>
        <w:r>
          <w:fldChar w:fldCharType="begin"/>
        </w:r>
        <w:r>
          <w:instrText>PAGE   \* MERGEFORMAT</w:instrText>
        </w:r>
        <w:r>
          <w:fldChar w:fldCharType="separate"/>
        </w:r>
        <w:r w:rsidR="004D7768" w:rsidRPr="004D7768">
          <w:rPr>
            <w:noProof/>
            <w:lang w:val="nl-NL"/>
          </w:rPr>
          <w:t>14</w:t>
        </w:r>
        <w:r>
          <w:fldChar w:fldCharType="end"/>
        </w:r>
      </w:p>
    </w:sdtContent>
  </w:sdt>
  <w:p w:rsidR="005A0A0A" w:rsidRDefault="005A0A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71" w:rsidRDefault="00DD0571" w:rsidP="005A0A0A">
      <w:pPr>
        <w:spacing w:after="0" w:line="240" w:lineRule="auto"/>
      </w:pPr>
      <w:r>
        <w:separator/>
      </w:r>
    </w:p>
  </w:footnote>
  <w:footnote w:type="continuationSeparator" w:id="0">
    <w:p w:rsidR="00DD0571" w:rsidRDefault="00DD0571" w:rsidP="005A0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EB2"/>
    <w:multiLevelType w:val="hybridMultilevel"/>
    <w:tmpl w:val="12280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746DB"/>
    <w:multiLevelType w:val="hybridMultilevel"/>
    <w:tmpl w:val="52285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037C84"/>
    <w:multiLevelType w:val="multilevel"/>
    <w:tmpl w:val="70C2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A3FB0"/>
    <w:multiLevelType w:val="hybridMultilevel"/>
    <w:tmpl w:val="C34253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2D7AF3"/>
    <w:multiLevelType w:val="hybridMultilevel"/>
    <w:tmpl w:val="DAEC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B10F86"/>
    <w:multiLevelType w:val="hybridMultilevel"/>
    <w:tmpl w:val="85520532"/>
    <w:lvl w:ilvl="0" w:tplc="78B89426">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0C4EC2"/>
    <w:multiLevelType w:val="multilevel"/>
    <w:tmpl w:val="536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42A2B"/>
    <w:multiLevelType w:val="hybridMultilevel"/>
    <w:tmpl w:val="FC16952C"/>
    <w:lvl w:ilvl="0" w:tplc="78B89426">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6E2272"/>
    <w:multiLevelType w:val="multilevel"/>
    <w:tmpl w:val="2F9A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53383"/>
    <w:multiLevelType w:val="multilevel"/>
    <w:tmpl w:val="C20E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51430F"/>
    <w:multiLevelType w:val="hybridMultilevel"/>
    <w:tmpl w:val="BBB0C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681EB9"/>
    <w:multiLevelType w:val="hybridMultilevel"/>
    <w:tmpl w:val="617EA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1"/>
  </w:num>
  <w:num w:numId="5">
    <w:abstractNumId w:val="9"/>
  </w:num>
  <w:num w:numId="6">
    <w:abstractNumId w:val="7"/>
  </w:num>
  <w:num w:numId="7">
    <w:abstractNumId w:val="5"/>
  </w:num>
  <w:num w:numId="8">
    <w:abstractNumId w:val="0"/>
  </w:num>
  <w:num w:numId="9">
    <w:abstractNumId w:val="4"/>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6A"/>
    <w:rsid w:val="0006355E"/>
    <w:rsid w:val="000A091C"/>
    <w:rsid w:val="000B3DA5"/>
    <w:rsid w:val="000D7601"/>
    <w:rsid w:val="000F2DD2"/>
    <w:rsid w:val="00115893"/>
    <w:rsid w:val="001202C2"/>
    <w:rsid w:val="00170B57"/>
    <w:rsid w:val="001718E7"/>
    <w:rsid w:val="001901CD"/>
    <w:rsid w:val="001E1445"/>
    <w:rsid w:val="001F1C52"/>
    <w:rsid w:val="001F7D21"/>
    <w:rsid w:val="002018DC"/>
    <w:rsid w:val="0020453E"/>
    <w:rsid w:val="00241814"/>
    <w:rsid w:val="00254D4F"/>
    <w:rsid w:val="002646E7"/>
    <w:rsid w:val="00266816"/>
    <w:rsid w:val="00272E15"/>
    <w:rsid w:val="0027686C"/>
    <w:rsid w:val="00280B74"/>
    <w:rsid w:val="002A06EB"/>
    <w:rsid w:val="002A2E0A"/>
    <w:rsid w:val="002C4274"/>
    <w:rsid w:val="002D0E46"/>
    <w:rsid w:val="002E3EBC"/>
    <w:rsid w:val="0031224E"/>
    <w:rsid w:val="003314B7"/>
    <w:rsid w:val="00342A15"/>
    <w:rsid w:val="003709B6"/>
    <w:rsid w:val="0040777B"/>
    <w:rsid w:val="00413558"/>
    <w:rsid w:val="00422D92"/>
    <w:rsid w:val="00422E86"/>
    <w:rsid w:val="00427FDC"/>
    <w:rsid w:val="004414A7"/>
    <w:rsid w:val="00455EED"/>
    <w:rsid w:val="00477531"/>
    <w:rsid w:val="004968D4"/>
    <w:rsid w:val="004C1F2A"/>
    <w:rsid w:val="004D6EE1"/>
    <w:rsid w:val="004D7768"/>
    <w:rsid w:val="004E7DDE"/>
    <w:rsid w:val="0051469B"/>
    <w:rsid w:val="00523E51"/>
    <w:rsid w:val="00531C9E"/>
    <w:rsid w:val="00582D8A"/>
    <w:rsid w:val="00591F01"/>
    <w:rsid w:val="005A0A0A"/>
    <w:rsid w:val="005B4431"/>
    <w:rsid w:val="005E48B3"/>
    <w:rsid w:val="006221BE"/>
    <w:rsid w:val="00640529"/>
    <w:rsid w:val="00646920"/>
    <w:rsid w:val="00655B3F"/>
    <w:rsid w:val="006A6C96"/>
    <w:rsid w:val="006A7DA1"/>
    <w:rsid w:val="006E2873"/>
    <w:rsid w:val="006E7B7F"/>
    <w:rsid w:val="006F4B66"/>
    <w:rsid w:val="006F6128"/>
    <w:rsid w:val="007271D1"/>
    <w:rsid w:val="0073636D"/>
    <w:rsid w:val="007539C6"/>
    <w:rsid w:val="00791749"/>
    <w:rsid w:val="007C3CCE"/>
    <w:rsid w:val="007F42EF"/>
    <w:rsid w:val="00803F91"/>
    <w:rsid w:val="008123FE"/>
    <w:rsid w:val="00833595"/>
    <w:rsid w:val="00847223"/>
    <w:rsid w:val="0085230E"/>
    <w:rsid w:val="008613D8"/>
    <w:rsid w:val="008669B9"/>
    <w:rsid w:val="0087486A"/>
    <w:rsid w:val="008A0E1B"/>
    <w:rsid w:val="008A192C"/>
    <w:rsid w:val="008D4706"/>
    <w:rsid w:val="008E6FAA"/>
    <w:rsid w:val="00937024"/>
    <w:rsid w:val="00967A07"/>
    <w:rsid w:val="00967B2B"/>
    <w:rsid w:val="00974EDA"/>
    <w:rsid w:val="009942F1"/>
    <w:rsid w:val="00996CE3"/>
    <w:rsid w:val="009973E9"/>
    <w:rsid w:val="009A0384"/>
    <w:rsid w:val="009D6241"/>
    <w:rsid w:val="00A17F19"/>
    <w:rsid w:val="00A317DF"/>
    <w:rsid w:val="00AA0514"/>
    <w:rsid w:val="00AE1227"/>
    <w:rsid w:val="00B86284"/>
    <w:rsid w:val="00B9257C"/>
    <w:rsid w:val="00B95728"/>
    <w:rsid w:val="00BA6310"/>
    <w:rsid w:val="00BA7A9D"/>
    <w:rsid w:val="00BB048E"/>
    <w:rsid w:val="00BC202B"/>
    <w:rsid w:val="00BD3890"/>
    <w:rsid w:val="00BD4875"/>
    <w:rsid w:val="00C01115"/>
    <w:rsid w:val="00C42CC9"/>
    <w:rsid w:val="00C704FF"/>
    <w:rsid w:val="00C77E52"/>
    <w:rsid w:val="00C94E2A"/>
    <w:rsid w:val="00CA0BF4"/>
    <w:rsid w:val="00CC3209"/>
    <w:rsid w:val="00CC6D83"/>
    <w:rsid w:val="00CE1D80"/>
    <w:rsid w:val="00CE6AEE"/>
    <w:rsid w:val="00D13FCC"/>
    <w:rsid w:val="00D2513E"/>
    <w:rsid w:val="00D3023B"/>
    <w:rsid w:val="00D4421B"/>
    <w:rsid w:val="00D446FB"/>
    <w:rsid w:val="00D47EA4"/>
    <w:rsid w:val="00D5609A"/>
    <w:rsid w:val="00D61CDE"/>
    <w:rsid w:val="00D63B65"/>
    <w:rsid w:val="00DA65ED"/>
    <w:rsid w:val="00DB1C45"/>
    <w:rsid w:val="00DB4BD9"/>
    <w:rsid w:val="00DB7721"/>
    <w:rsid w:val="00DB7E24"/>
    <w:rsid w:val="00DD0571"/>
    <w:rsid w:val="00DF10CC"/>
    <w:rsid w:val="00E04817"/>
    <w:rsid w:val="00E11E83"/>
    <w:rsid w:val="00E5793F"/>
    <w:rsid w:val="00ED76C9"/>
    <w:rsid w:val="00EF3F03"/>
    <w:rsid w:val="00F10F06"/>
    <w:rsid w:val="00F16CB0"/>
    <w:rsid w:val="00F6314D"/>
    <w:rsid w:val="00F63500"/>
    <w:rsid w:val="00F636AF"/>
    <w:rsid w:val="00F7201B"/>
    <w:rsid w:val="00F73CB3"/>
    <w:rsid w:val="00F90981"/>
    <w:rsid w:val="00F9438D"/>
    <w:rsid w:val="00FC2CD1"/>
    <w:rsid w:val="00FC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B539C"/>
  <w15:chartTrackingRefBased/>
  <w15:docId w15:val="{1690054A-4B8C-4B3F-B842-F2F97F23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0B3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unhideWhenUsed/>
    <w:qFormat/>
    <w:rsid w:val="000B3D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D2513E"/>
  </w:style>
  <w:style w:type="character" w:styleId="Hyperlink">
    <w:name w:val="Hyperlink"/>
    <w:basedOn w:val="Standaardalinea-lettertype"/>
    <w:uiPriority w:val="99"/>
    <w:semiHidden/>
    <w:unhideWhenUsed/>
    <w:rsid w:val="00D2513E"/>
    <w:rPr>
      <w:color w:val="0000FF"/>
      <w:u w:val="single"/>
    </w:rPr>
  </w:style>
  <w:style w:type="paragraph" w:styleId="Bijschrift">
    <w:name w:val="caption"/>
    <w:basedOn w:val="Standaard"/>
    <w:next w:val="Standaard"/>
    <w:uiPriority w:val="35"/>
    <w:unhideWhenUsed/>
    <w:qFormat/>
    <w:rsid w:val="002E3EBC"/>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5A0A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0A0A"/>
  </w:style>
  <w:style w:type="paragraph" w:styleId="Voettekst">
    <w:name w:val="footer"/>
    <w:basedOn w:val="Standaard"/>
    <w:link w:val="VoettekstChar"/>
    <w:uiPriority w:val="99"/>
    <w:unhideWhenUsed/>
    <w:rsid w:val="005A0A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0A0A"/>
  </w:style>
  <w:style w:type="paragraph" w:styleId="Inhopg1">
    <w:name w:val="toc 1"/>
    <w:basedOn w:val="Standaard"/>
    <w:next w:val="Standaard"/>
    <w:autoRedefine/>
    <w:uiPriority w:val="39"/>
    <w:semiHidden/>
    <w:unhideWhenUsed/>
    <w:rsid w:val="00655B3F"/>
    <w:pPr>
      <w:spacing w:after="100"/>
    </w:pPr>
  </w:style>
  <w:style w:type="paragraph" w:styleId="Lijstalinea">
    <w:name w:val="List Paragraph"/>
    <w:basedOn w:val="Standaard"/>
    <w:uiPriority w:val="34"/>
    <w:qFormat/>
    <w:rsid w:val="00BC202B"/>
    <w:pPr>
      <w:ind w:left="720"/>
      <w:contextualSpacing/>
    </w:pPr>
  </w:style>
  <w:style w:type="character" w:customStyle="1" w:styleId="Kop3Char">
    <w:name w:val="Kop 3 Char"/>
    <w:basedOn w:val="Standaardalinea-lettertype"/>
    <w:link w:val="Kop3"/>
    <w:uiPriority w:val="9"/>
    <w:rsid w:val="000B3DA5"/>
    <w:rPr>
      <w:rFonts w:ascii="Times New Roman" w:eastAsia="Times New Roman" w:hAnsi="Times New Roman" w:cs="Times New Roman"/>
      <w:b/>
      <w:bCs/>
      <w:sz w:val="27"/>
      <w:szCs w:val="27"/>
    </w:rPr>
  </w:style>
  <w:style w:type="paragraph" w:styleId="Normaalweb">
    <w:name w:val="Normal (Web)"/>
    <w:basedOn w:val="Standaard"/>
    <w:uiPriority w:val="99"/>
    <w:unhideWhenUsed/>
    <w:rsid w:val="000B3DA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B3DA5"/>
    <w:rPr>
      <w:b/>
      <w:bCs/>
    </w:rPr>
  </w:style>
  <w:style w:type="character" w:customStyle="1" w:styleId="Kop2Char">
    <w:name w:val="Kop 2 Char"/>
    <w:basedOn w:val="Standaardalinea-lettertype"/>
    <w:link w:val="Kop2"/>
    <w:uiPriority w:val="9"/>
    <w:semiHidden/>
    <w:rsid w:val="000B3DA5"/>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Standaardalinea-lettertype"/>
    <w:rsid w:val="000B3DA5"/>
  </w:style>
  <w:style w:type="character" w:customStyle="1" w:styleId="mw-editsection1">
    <w:name w:val="mw-editsection1"/>
    <w:basedOn w:val="Standaardalinea-lettertype"/>
    <w:rsid w:val="000B3DA5"/>
  </w:style>
  <w:style w:type="character" w:customStyle="1" w:styleId="mw-editsection-bracket">
    <w:name w:val="mw-editsection-bracket"/>
    <w:basedOn w:val="Standaardalinea-lettertype"/>
    <w:rsid w:val="000B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9145">
      <w:bodyDiv w:val="1"/>
      <w:marLeft w:val="0"/>
      <w:marRight w:val="0"/>
      <w:marTop w:val="0"/>
      <w:marBottom w:val="0"/>
      <w:divBdr>
        <w:top w:val="none" w:sz="0" w:space="0" w:color="auto"/>
        <w:left w:val="none" w:sz="0" w:space="0" w:color="auto"/>
        <w:bottom w:val="none" w:sz="0" w:space="0" w:color="auto"/>
        <w:right w:val="none" w:sz="0" w:space="0" w:color="auto"/>
      </w:divBdr>
    </w:div>
    <w:div w:id="346097680">
      <w:bodyDiv w:val="1"/>
      <w:marLeft w:val="0"/>
      <w:marRight w:val="0"/>
      <w:marTop w:val="0"/>
      <w:marBottom w:val="0"/>
      <w:divBdr>
        <w:top w:val="none" w:sz="0" w:space="0" w:color="auto"/>
        <w:left w:val="none" w:sz="0" w:space="0" w:color="auto"/>
        <w:bottom w:val="none" w:sz="0" w:space="0" w:color="auto"/>
        <w:right w:val="none" w:sz="0" w:space="0" w:color="auto"/>
      </w:divBdr>
    </w:div>
    <w:div w:id="351763300">
      <w:bodyDiv w:val="1"/>
      <w:marLeft w:val="0"/>
      <w:marRight w:val="0"/>
      <w:marTop w:val="0"/>
      <w:marBottom w:val="0"/>
      <w:divBdr>
        <w:top w:val="none" w:sz="0" w:space="0" w:color="auto"/>
        <w:left w:val="none" w:sz="0" w:space="0" w:color="auto"/>
        <w:bottom w:val="none" w:sz="0" w:space="0" w:color="auto"/>
        <w:right w:val="none" w:sz="0" w:space="0" w:color="auto"/>
      </w:divBdr>
      <w:divsChild>
        <w:div w:id="1331329039">
          <w:marLeft w:val="0"/>
          <w:marRight w:val="0"/>
          <w:marTop w:val="0"/>
          <w:marBottom w:val="0"/>
          <w:divBdr>
            <w:top w:val="none" w:sz="0" w:space="0" w:color="auto"/>
            <w:left w:val="none" w:sz="0" w:space="0" w:color="auto"/>
            <w:bottom w:val="none" w:sz="0" w:space="0" w:color="auto"/>
            <w:right w:val="none" w:sz="0" w:space="0" w:color="auto"/>
          </w:divBdr>
          <w:divsChild>
            <w:div w:id="1817141036">
              <w:marLeft w:val="0"/>
              <w:marRight w:val="0"/>
              <w:marTop w:val="0"/>
              <w:marBottom w:val="0"/>
              <w:divBdr>
                <w:top w:val="none" w:sz="0" w:space="0" w:color="auto"/>
                <w:left w:val="none" w:sz="0" w:space="0" w:color="auto"/>
                <w:bottom w:val="none" w:sz="0" w:space="0" w:color="auto"/>
                <w:right w:val="none" w:sz="0" w:space="0" w:color="auto"/>
              </w:divBdr>
              <w:divsChild>
                <w:div w:id="3686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2683">
      <w:bodyDiv w:val="1"/>
      <w:marLeft w:val="0"/>
      <w:marRight w:val="0"/>
      <w:marTop w:val="0"/>
      <w:marBottom w:val="0"/>
      <w:divBdr>
        <w:top w:val="none" w:sz="0" w:space="0" w:color="auto"/>
        <w:left w:val="none" w:sz="0" w:space="0" w:color="auto"/>
        <w:bottom w:val="none" w:sz="0" w:space="0" w:color="auto"/>
        <w:right w:val="none" w:sz="0" w:space="0" w:color="auto"/>
      </w:divBdr>
    </w:div>
    <w:div w:id="480847459">
      <w:bodyDiv w:val="1"/>
      <w:marLeft w:val="0"/>
      <w:marRight w:val="0"/>
      <w:marTop w:val="0"/>
      <w:marBottom w:val="0"/>
      <w:divBdr>
        <w:top w:val="none" w:sz="0" w:space="0" w:color="auto"/>
        <w:left w:val="none" w:sz="0" w:space="0" w:color="auto"/>
        <w:bottom w:val="none" w:sz="0" w:space="0" w:color="auto"/>
        <w:right w:val="none" w:sz="0" w:space="0" w:color="auto"/>
      </w:divBdr>
    </w:div>
    <w:div w:id="499197706">
      <w:bodyDiv w:val="1"/>
      <w:marLeft w:val="0"/>
      <w:marRight w:val="0"/>
      <w:marTop w:val="0"/>
      <w:marBottom w:val="0"/>
      <w:divBdr>
        <w:top w:val="none" w:sz="0" w:space="0" w:color="auto"/>
        <w:left w:val="none" w:sz="0" w:space="0" w:color="auto"/>
        <w:bottom w:val="none" w:sz="0" w:space="0" w:color="auto"/>
        <w:right w:val="none" w:sz="0" w:space="0" w:color="auto"/>
      </w:divBdr>
    </w:div>
    <w:div w:id="1127891317">
      <w:bodyDiv w:val="1"/>
      <w:marLeft w:val="0"/>
      <w:marRight w:val="0"/>
      <w:marTop w:val="0"/>
      <w:marBottom w:val="0"/>
      <w:divBdr>
        <w:top w:val="none" w:sz="0" w:space="0" w:color="auto"/>
        <w:left w:val="none" w:sz="0" w:space="0" w:color="auto"/>
        <w:bottom w:val="none" w:sz="0" w:space="0" w:color="auto"/>
        <w:right w:val="none" w:sz="0" w:space="0" w:color="auto"/>
      </w:divBdr>
      <w:divsChild>
        <w:div w:id="1752851044">
          <w:marLeft w:val="0"/>
          <w:marRight w:val="0"/>
          <w:marTop w:val="0"/>
          <w:marBottom w:val="0"/>
          <w:divBdr>
            <w:top w:val="none" w:sz="0" w:space="0" w:color="auto"/>
            <w:left w:val="none" w:sz="0" w:space="0" w:color="auto"/>
            <w:bottom w:val="none" w:sz="0" w:space="0" w:color="auto"/>
            <w:right w:val="none" w:sz="0" w:space="0" w:color="auto"/>
          </w:divBdr>
          <w:divsChild>
            <w:div w:id="1810131051">
              <w:marLeft w:val="0"/>
              <w:marRight w:val="0"/>
              <w:marTop w:val="0"/>
              <w:marBottom w:val="0"/>
              <w:divBdr>
                <w:top w:val="none" w:sz="0" w:space="0" w:color="auto"/>
                <w:left w:val="none" w:sz="0" w:space="0" w:color="auto"/>
                <w:bottom w:val="none" w:sz="0" w:space="0" w:color="auto"/>
                <w:right w:val="none" w:sz="0" w:space="0" w:color="auto"/>
              </w:divBdr>
              <w:divsChild>
                <w:div w:id="1939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4615">
      <w:bodyDiv w:val="1"/>
      <w:marLeft w:val="0"/>
      <w:marRight w:val="0"/>
      <w:marTop w:val="0"/>
      <w:marBottom w:val="0"/>
      <w:divBdr>
        <w:top w:val="none" w:sz="0" w:space="0" w:color="auto"/>
        <w:left w:val="none" w:sz="0" w:space="0" w:color="auto"/>
        <w:bottom w:val="none" w:sz="0" w:space="0" w:color="auto"/>
        <w:right w:val="none" w:sz="0" w:space="0" w:color="auto"/>
      </w:divBdr>
      <w:divsChild>
        <w:div w:id="995887246">
          <w:marLeft w:val="0"/>
          <w:marRight w:val="0"/>
          <w:marTop w:val="0"/>
          <w:marBottom w:val="0"/>
          <w:divBdr>
            <w:top w:val="none" w:sz="0" w:space="0" w:color="auto"/>
            <w:left w:val="none" w:sz="0" w:space="0" w:color="auto"/>
            <w:bottom w:val="none" w:sz="0" w:space="0" w:color="auto"/>
            <w:right w:val="none" w:sz="0" w:space="0" w:color="auto"/>
          </w:divBdr>
          <w:divsChild>
            <w:div w:id="1243416862">
              <w:marLeft w:val="0"/>
              <w:marRight w:val="0"/>
              <w:marTop w:val="0"/>
              <w:marBottom w:val="0"/>
              <w:divBdr>
                <w:top w:val="none" w:sz="0" w:space="0" w:color="auto"/>
                <w:left w:val="none" w:sz="0" w:space="0" w:color="auto"/>
                <w:bottom w:val="none" w:sz="0" w:space="0" w:color="auto"/>
                <w:right w:val="none" w:sz="0" w:space="0" w:color="auto"/>
              </w:divBdr>
              <w:divsChild>
                <w:div w:id="20011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5289">
      <w:bodyDiv w:val="1"/>
      <w:marLeft w:val="0"/>
      <w:marRight w:val="0"/>
      <w:marTop w:val="0"/>
      <w:marBottom w:val="0"/>
      <w:divBdr>
        <w:top w:val="none" w:sz="0" w:space="0" w:color="auto"/>
        <w:left w:val="none" w:sz="0" w:space="0" w:color="auto"/>
        <w:bottom w:val="none" w:sz="0" w:space="0" w:color="auto"/>
        <w:right w:val="none" w:sz="0" w:space="0" w:color="auto"/>
      </w:divBdr>
    </w:div>
    <w:div w:id="1274626913">
      <w:bodyDiv w:val="1"/>
      <w:marLeft w:val="0"/>
      <w:marRight w:val="0"/>
      <w:marTop w:val="0"/>
      <w:marBottom w:val="0"/>
      <w:divBdr>
        <w:top w:val="none" w:sz="0" w:space="0" w:color="auto"/>
        <w:left w:val="none" w:sz="0" w:space="0" w:color="auto"/>
        <w:bottom w:val="none" w:sz="0" w:space="0" w:color="auto"/>
        <w:right w:val="none" w:sz="0" w:space="0" w:color="auto"/>
      </w:divBdr>
    </w:div>
    <w:div w:id="1549293468">
      <w:bodyDiv w:val="1"/>
      <w:marLeft w:val="0"/>
      <w:marRight w:val="0"/>
      <w:marTop w:val="0"/>
      <w:marBottom w:val="0"/>
      <w:divBdr>
        <w:top w:val="none" w:sz="0" w:space="0" w:color="auto"/>
        <w:left w:val="none" w:sz="0" w:space="0" w:color="auto"/>
        <w:bottom w:val="none" w:sz="0" w:space="0" w:color="auto"/>
        <w:right w:val="none" w:sz="0" w:space="0" w:color="auto"/>
      </w:divBdr>
    </w:div>
    <w:div w:id="1610041544">
      <w:bodyDiv w:val="1"/>
      <w:marLeft w:val="0"/>
      <w:marRight w:val="0"/>
      <w:marTop w:val="0"/>
      <w:marBottom w:val="0"/>
      <w:divBdr>
        <w:top w:val="none" w:sz="0" w:space="0" w:color="auto"/>
        <w:left w:val="none" w:sz="0" w:space="0" w:color="auto"/>
        <w:bottom w:val="none" w:sz="0" w:space="0" w:color="auto"/>
        <w:right w:val="none" w:sz="0" w:space="0" w:color="auto"/>
      </w:divBdr>
    </w:div>
    <w:div w:id="1684162488">
      <w:bodyDiv w:val="1"/>
      <w:marLeft w:val="0"/>
      <w:marRight w:val="0"/>
      <w:marTop w:val="0"/>
      <w:marBottom w:val="0"/>
      <w:divBdr>
        <w:top w:val="none" w:sz="0" w:space="0" w:color="auto"/>
        <w:left w:val="none" w:sz="0" w:space="0" w:color="auto"/>
        <w:bottom w:val="none" w:sz="0" w:space="0" w:color="auto"/>
        <w:right w:val="none" w:sz="0" w:space="0" w:color="auto"/>
      </w:divBdr>
    </w:div>
    <w:div w:id="1835535134">
      <w:bodyDiv w:val="1"/>
      <w:marLeft w:val="0"/>
      <w:marRight w:val="0"/>
      <w:marTop w:val="0"/>
      <w:marBottom w:val="0"/>
      <w:divBdr>
        <w:top w:val="none" w:sz="0" w:space="0" w:color="auto"/>
        <w:left w:val="none" w:sz="0" w:space="0" w:color="auto"/>
        <w:bottom w:val="none" w:sz="0" w:space="0" w:color="auto"/>
        <w:right w:val="none" w:sz="0" w:space="0" w:color="auto"/>
      </w:divBdr>
    </w:div>
    <w:div w:id="19640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l.wikipedia.org/wiki/Delier" TargetMode="External"/><Relationship Id="rId18" Type="http://schemas.openxmlformats.org/officeDocument/2006/relationships/hyperlink" Target="https://nl.wikipedia.org/wiki/Donepezil" TargetMode="External"/><Relationship Id="rId26" Type="http://schemas.openxmlformats.org/officeDocument/2006/relationships/hyperlink" Target="https://nl.wikipedia.org/wiki/Amylo%C3%AFde_plaques" TargetMode="External"/><Relationship Id="rId39" Type="http://schemas.openxmlformats.org/officeDocument/2006/relationships/hyperlink" Target="https://nl.wikipedia.org/wiki/Rouw" TargetMode="External"/><Relationship Id="rId3" Type="http://schemas.openxmlformats.org/officeDocument/2006/relationships/styles" Target="styles.xml"/><Relationship Id="rId21" Type="http://schemas.openxmlformats.org/officeDocument/2006/relationships/hyperlink" Target="https://nl.wikipedia.org/wiki/Voedingssupplement" TargetMode="External"/><Relationship Id="rId34" Type="http://schemas.openxmlformats.org/officeDocument/2006/relationships/hyperlink" Target="https://nl.wikipedia.org/wiki/Urineblaa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l.wikipedia.org/wiki/Medicijnvergiftiging" TargetMode="External"/><Relationship Id="rId17" Type="http://schemas.openxmlformats.org/officeDocument/2006/relationships/hyperlink" Target="https://nl.wikipedia.org/wiki/Acetylcholinesterase" TargetMode="External"/><Relationship Id="rId25" Type="http://schemas.openxmlformats.org/officeDocument/2006/relationships/hyperlink" Target="https://nl.wikipedia.org/w/index.php?title=Bexaroteen&amp;action=edit&amp;redlink=1" TargetMode="External"/><Relationship Id="rId33" Type="http://schemas.openxmlformats.org/officeDocument/2006/relationships/hyperlink" Target="https://nl.wikipedia.org/wiki/Pers_(media)" TargetMode="External"/><Relationship Id="rId38" Type="http://schemas.openxmlformats.org/officeDocument/2006/relationships/hyperlink" Target="https://nl.wikipedia.org/wiki/Psychologie"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nl.wikipedia.org/wiki/Galantamine" TargetMode="External"/><Relationship Id="rId29" Type="http://schemas.openxmlformats.org/officeDocument/2006/relationships/hyperlink" Target="https://nl.wikipedia.org/wiki/Kledi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Infectie" TargetMode="External"/><Relationship Id="rId24" Type="http://schemas.openxmlformats.org/officeDocument/2006/relationships/hyperlink" Target="https://nl.wikipedia.org/wiki/Foliumzuur" TargetMode="External"/><Relationship Id="rId32" Type="http://schemas.openxmlformats.org/officeDocument/2006/relationships/hyperlink" Target="https://nl.wikipedia.org/wiki/Communicatie" TargetMode="External"/><Relationship Id="rId37" Type="http://schemas.openxmlformats.org/officeDocument/2006/relationships/hyperlink" Target="https://nl.wikipedia.org/wiki/Decorumverlies" TargetMode="External"/><Relationship Id="rId40" Type="http://schemas.openxmlformats.org/officeDocument/2006/relationships/hyperlink" Target="https://nl.wikipedia.org/wiki/Pati%C3%ABn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nl.wikipedia.org/wiki/Cobalamine" TargetMode="External"/><Relationship Id="rId28" Type="http://schemas.openxmlformats.org/officeDocument/2006/relationships/hyperlink" Target="https://nl.wikipedia.org/wiki/Fitness" TargetMode="External"/><Relationship Id="rId36" Type="http://schemas.openxmlformats.org/officeDocument/2006/relationships/hyperlink" Target="https://nl.wikipedia.org/wiki/Foliumzuur" TargetMode="External"/><Relationship Id="rId10" Type="http://schemas.openxmlformats.org/officeDocument/2006/relationships/hyperlink" Target="https://nl.wikipedia.org/wiki/Cognitie" TargetMode="External"/><Relationship Id="rId19" Type="http://schemas.openxmlformats.org/officeDocument/2006/relationships/hyperlink" Target="https://nl.wikipedia.org/wiki/Rivastigmine" TargetMode="External"/><Relationship Id="rId31" Type="http://schemas.openxmlformats.org/officeDocument/2006/relationships/hyperlink" Target="https://nl.wikipedia.org/wiki/Geloven_(gedra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nl.wikipedia.org/wiki/Gen" TargetMode="External"/><Relationship Id="rId22" Type="http://schemas.openxmlformats.org/officeDocument/2006/relationships/hyperlink" Target="https://nl.wikipedia.org/wiki/Vitamine_B6" TargetMode="External"/><Relationship Id="rId27" Type="http://schemas.openxmlformats.org/officeDocument/2006/relationships/hyperlink" Target="https://nl.wikipedia.org/wiki/Medicatie" TargetMode="External"/><Relationship Id="rId30" Type="http://schemas.openxmlformats.org/officeDocument/2006/relationships/hyperlink" Target="https://nl.wikipedia.org/wiki/Genotmiddel" TargetMode="External"/><Relationship Id="rId35" Type="http://schemas.openxmlformats.org/officeDocument/2006/relationships/hyperlink" Target="https://nl.wikipedia.org/wiki/Vetzur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895E-9F6E-44B6-AD90-FD9382A0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16</Pages>
  <Words>4194</Words>
  <Characters>23071</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Astheya Sewgobind</dc:creator>
  <cp:keywords/>
  <dc:description/>
  <cp:lastModifiedBy>gyandew</cp:lastModifiedBy>
  <cp:revision>83</cp:revision>
  <dcterms:created xsi:type="dcterms:W3CDTF">2017-05-25T01:30:00Z</dcterms:created>
  <dcterms:modified xsi:type="dcterms:W3CDTF">2017-05-25T01:30:00Z</dcterms:modified>
</cp:coreProperties>
</file>