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9CA" w:rsidRDefault="008C29FA" w:rsidP="00BC39CA">
      <w:pPr>
        <w:jc w:val="center"/>
        <w:rPr>
          <w:rFonts w:ascii="Times New Roman" w:hAnsi="Times New Roman" w:cs="Times New Roman"/>
          <w:b/>
          <w:sz w:val="28"/>
          <w:lang w:val="fr-FR"/>
        </w:rPr>
      </w:pPr>
      <w:bookmarkStart w:id="0" w:name="_GoBack"/>
      <w:bookmarkEnd w:id="0"/>
      <w:r>
        <w:rPr>
          <w:rFonts w:ascii="Times New Roman" w:hAnsi="Times New Roman" w:cs="Times New Roman"/>
          <w:b/>
          <w:sz w:val="28"/>
          <w:lang w:val="fr-FR"/>
        </w:rPr>
        <w:t>Dossier</w:t>
      </w:r>
      <w:r w:rsidR="00BC39CA" w:rsidRPr="00BC39CA">
        <w:rPr>
          <w:rFonts w:ascii="Times New Roman" w:hAnsi="Times New Roman" w:cs="Times New Roman"/>
          <w:b/>
          <w:sz w:val="28"/>
          <w:lang w:val="fr-FR"/>
        </w:rPr>
        <w:t>: Balzac et la petite Tailleuse chinoise</w:t>
      </w:r>
    </w:p>
    <w:p w:rsidR="008C29FA" w:rsidRPr="008C29FA" w:rsidRDefault="008C29FA" w:rsidP="00BC39CA">
      <w:pPr>
        <w:jc w:val="center"/>
        <w:rPr>
          <w:rFonts w:ascii="Times New Roman" w:hAnsi="Times New Roman" w:cs="Times New Roman"/>
          <w:sz w:val="24"/>
          <w:lang w:val="fr-FR"/>
        </w:rPr>
      </w:pPr>
      <w:r w:rsidRPr="008C29FA">
        <w:rPr>
          <w:rFonts w:ascii="Times New Roman" w:hAnsi="Times New Roman" w:cs="Times New Roman"/>
          <w:sz w:val="24"/>
          <w:lang w:val="fr-FR"/>
        </w:rPr>
        <w:t>Par Sterre Mulder</w:t>
      </w:r>
    </w:p>
    <w:p w:rsidR="00BC39CA" w:rsidRDefault="00BC39CA" w:rsidP="00BC39CA">
      <w:pPr>
        <w:pStyle w:val="Lijstalinea"/>
        <w:rPr>
          <w:rFonts w:ascii="Times New Roman" w:hAnsi="Times New Roman" w:cs="Times New Roman"/>
          <w:lang w:val="fr-FR"/>
        </w:rPr>
      </w:pPr>
    </w:p>
    <w:p w:rsidR="0073402A" w:rsidRDefault="0073402A" w:rsidP="00BC39CA">
      <w:pPr>
        <w:pStyle w:val="Lijstalinea"/>
        <w:rPr>
          <w:rFonts w:ascii="Times New Roman" w:hAnsi="Times New Roman" w:cs="Times New Roman"/>
          <w:lang w:val="fr-FR"/>
        </w:rPr>
      </w:pPr>
    </w:p>
    <w:p w:rsidR="0073402A" w:rsidRDefault="0073402A" w:rsidP="00BC39CA">
      <w:pPr>
        <w:pStyle w:val="Lijstalinea"/>
        <w:rPr>
          <w:rFonts w:ascii="Times New Roman" w:hAnsi="Times New Roman" w:cs="Times New Roman"/>
          <w:lang w:val="fr-FR"/>
        </w:rPr>
      </w:pPr>
      <w:r>
        <w:rPr>
          <w:noProof/>
          <w:lang w:eastAsia="nl-NL"/>
        </w:rPr>
        <w:drawing>
          <wp:anchor distT="0" distB="0" distL="114300" distR="114300" simplePos="0" relativeHeight="251658240" behindDoc="0" locked="0" layoutInCell="1" allowOverlap="1" wp14:anchorId="684CDCB5" wp14:editId="67BBEC69">
            <wp:simplePos x="0" y="0"/>
            <wp:positionH relativeFrom="column">
              <wp:posOffset>210185</wp:posOffset>
            </wp:positionH>
            <wp:positionV relativeFrom="paragraph">
              <wp:posOffset>41275</wp:posOffset>
            </wp:positionV>
            <wp:extent cx="5268595" cy="7532370"/>
            <wp:effectExtent l="0" t="0" r="8255" b="0"/>
            <wp:wrapSquare wrapText="bothSides"/>
            <wp:docPr id="1" name="Afbeelding 1" descr="Afbeeldingsresultaat voor balzac et la petite tailleuse chi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alzac et la petite tailleuse chinoi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8595" cy="753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02A" w:rsidRDefault="0073402A" w:rsidP="00BC39CA">
      <w:pPr>
        <w:pStyle w:val="Lijstalinea"/>
        <w:rPr>
          <w:rFonts w:ascii="Times New Roman" w:hAnsi="Times New Roman" w:cs="Times New Roman"/>
          <w:lang w:val="fr-FR"/>
        </w:rPr>
      </w:pPr>
    </w:p>
    <w:p w:rsidR="0073402A" w:rsidRDefault="0073402A" w:rsidP="0073402A">
      <w:pPr>
        <w:rPr>
          <w:rFonts w:ascii="Times New Roman" w:hAnsi="Times New Roman" w:cs="Times New Roman"/>
          <w:lang w:val="fr-FR"/>
        </w:rPr>
      </w:pPr>
    </w:p>
    <w:p w:rsidR="00BC39CA" w:rsidRPr="0073402A" w:rsidRDefault="00BC39CA" w:rsidP="0073402A">
      <w:pPr>
        <w:pStyle w:val="Lijstalinea"/>
        <w:numPr>
          <w:ilvl w:val="0"/>
          <w:numId w:val="2"/>
        </w:numPr>
        <w:rPr>
          <w:rFonts w:ascii="Times New Roman" w:hAnsi="Times New Roman" w:cs="Times New Roman"/>
          <w:b/>
          <w:lang w:val="fr-FR"/>
        </w:rPr>
      </w:pPr>
      <w:r w:rsidRPr="0073402A">
        <w:rPr>
          <w:rFonts w:ascii="Times New Roman" w:hAnsi="Times New Roman" w:cs="Times New Roman"/>
          <w:b/>
          <w:lang w:val="fr-FR"/>
        </w:rPr>
        <w:t>Informations générales</w:t>
      </w:r>
    </w:p>
    <w:p w:rsidR="00BC39CA" w:rsidRDefault="00BC39CA" w:rsidP="00BC39CA">
      <w:pPr>
        <w:pStyle w:val="Lijstalinea"/>
        <w:rPr>
          <w:rFonts w:ascii="Times New Roman" w:hAnsi="Times New Roman" w:cs="Times New Roman"/>
          <w:color w:val="000000" w:themeColor="text1"/>
          <w:sz w:val="24"/>
          <w:szCs w:val="24"/>
          <w:lang w:val="fr-FR"/>
        </w:rPr>
      </w:pPr>
      <w:r w:rsidRPr="00BC39CA">
        <w:rPr>
          <w:rFonts w:ascii="Times New Roman" w:hAnsi="Times New Roman" w:cs="Times New Roman"/>
          <w:sz w:val="24"/>
          <w:szCs w:val="24"/>
          <w:lang w:val="fr-FR"/>
        </w:rPr>
        <w:t>Le titre de mon roman e</w:t>
      </w:r>
      <w:r w:rsidR="00B427DB">
        <w:rPr>
          <w:rFonts w:ascii="Times New Roman" w:hAnsi="Times New Roman" w:cs="Times New Roman"/>
          <w:sz w:val="24"/>
          <w:szCs w:val="24"/>
          <w:lang w:val="fr-FR"/>
        </w:rPr>
        <w:t>s</w:t>
      </w:r>
      <w:r w:rsidRPr="00BC39CA">
        <w:rPr>
          <w:rFonts w:ascii="Times New Roman" w:hAnsi="Times New Roman" w:cs="Times New Roman"/>
          <w:sz w:val="24"/>
          <w:szCs w:val="24"/>
          <w:lang w:val="fr-FR"/>
        </w:rPr>
        <w:t xml:space="preserve">t </w:t>
      </w:r>
      <w:r w:rsidRPr="00BC39CA">
        <w:rPr>
          <w:rFonts w:ascii="Times New Roman" w:hAnsi="Times New Roman" w:cs="Times New Roman"/>
          <w:i/>
          <w:sz w:val="24"/>
          <w:szCs w:val="24"/>
          <w:lang w:val="fr-FR"/>
        </w:rPr>
        <w:t>Balzac et la petite Tailleuse chinoise</w:t>
      </w:r>
      <w:r w:rsidRPr="00BC39CA">
        <w:rPr>
          <w:rFonts w:ascii="Times New Roman" w:hAnsi="Times New Roman" w:cs="Times New Roman"/>
          <w:sz w:val="24"/>
          <w:szCs w:val="24"/>
          <w:lang w:val="fr-FR"/>
        </w:rPr>
        <w:t>. Ce livre est écrit par Dai Sijie. En 2000, c’est paru aux</w:t>
      </w:r>
      <w:r w:rsidRPr="00BC39CA">
        <w:rPr>
          <w:rFonts w:ascii="Times New Roman" w:hAnsi="Times New Roman" w:cs="Times New Roman"/>
          <w:color w:val="000000" w:themeColor="text1"/>
          <w:sz w:val="24"/>
          <w:szCs w:val="24"/>
          <w:lang w:val="fr-FR"/>
        </w:rPr>
        <w:t xml:space="preserve"> </w:t>
      </w:r>
      <w:hyperlink r:id="rId7" w:tooltip="Éditions Gallimard" w:history="1">
        <w:r w:rsidRPr="00BC39CA">
          <w:rPr>
            <w:rStyle w:val="Hyperlink"/>
            <w:rFonts w:ascii="Times New Roman" w:hAnsi="Times New Roman" w:cs="Times New Roman"/>
            <w:color w:val="000000" w:themeColor="text1"/>
            <w:sz w:val="24"/>
            <w:szCs w:val="24"/>
            <w:u w:val="none"/>
            <w:shd w:val="clear" w:color="auto" w:fill="F9F9F9"/>
            <w:lang w:val="fr-FR"/>
          </w:rPr>
          <w:t>éditions Gallimard</w:t>
        </w:r>
      </w:hyperlink>
      <w:r w:rsidRPr="00BC39CA">
        <w:rPr>
          <w:rFonts w:ascii="Times New Roman" w:hAnsi="Times New Roman" w:cs="Times New Roman"/>
          <w:color w:val="000000" w:themeColor="text1"/>
          <w:sz w:val="24"/>
          <w:szCs w:val="24"/>
          <w:lang w:val="fr-FR"/>
        </w:rPr>
        <w:t xml:space="preserve"> à Paris. J’ai lu la</w:t>
      </w:r>
      <w:r w:rsidRPr="00D57361">
        <w:rPr>
          <w:rFonts w:ascii="Times New Roman" w:hAnsi="Times New Roman" w:cs="Times New Roman"/>
          <w:sz w:val="24"/>
          <w:szCs w:val="24"/>
          <w:lang w:val="fr-FR"/>
        </w:rPr>
        <w:t xml:space="preserve"> </w:t>
      </w:r>
      <w:r w:rsidR="00D57361" w:rsidRPr="00D57361">
        <w:rPr>
          <w:rFonts w:ascii="Times New Roman" w:hAnsi="Times New Roman" w:cs="Times New Roman"/>
          <w:sz w:val="24"/>
          <w:szCs w:val="24"/>
          <w:lang w:val="fr-FR"/>
        </w:rPr>
        <w:t>première</w:t>
      </w:r>
      <w:r>
        <w:rPr>
          <w:rFonts w:ascii="Times New Roman" w:hAnsi="Times New Roman" w:cs="Times New Roman"/>
          <w:color w:val="000000" w:themeColor="text1"/>
          <w:sz w:val="24"/>
          <w:szCs w:val="24"/>
          <w:lang w:val="fr-FR"/>
        </w:rPr>
        <w:t xml:space="preserve"> </w:t>
      </w:r>
    </w:p>
    <w:p w:rsidR="00BC39CA" w:rsidRDefault="00F862D5" w:rsidP="00BC39CA">
      <w:pPr>
        <w:pStyle w:val="Lijstalinea"/>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édition, qui se compose de 229</w:t>
      </w:r>
      <w:r w:rsidR="00BC39CA">
        <w:rPr>
          <w:rFonts w:ascii="Times New Roman" w:hAnsi="Times New Roman" w:cs="Times New Roman"/>
          <w:color w:val="000000" w:themeColor="text1"/>
          <w:sz w:val="24"/>
          <w:szCs w:val="24"/>
          <w:lang w:val="fr-FR"/>
        </w:rPr>
        <w:t xml:space="preserve"> pages. Ce livre est un roman.</w:t>
      </w:r>
    </w:p>
    <w:p w:rsidR="00BC39CA" w:rsidRDefault="00BC39CA" w:rsidP="00BC39CA">
      <w:pPr>
        <w:pStyle w:val="Lijstalinea"/>
        <w:rPr>
          <w:rFonts w:ascii="Times New Roman" w:hAnsi="Times New Roman" w:cs="Times New Roman"/>
          <w:color w:val="000000" w:themeColor="text1"/>
          <w:sz w:val="24"/>
          <w:szCs w:val="24"/>
          <w:lang w:val="fr-FR"/>
        </w:rPr>
      </w:pPr>
    </w:p>
    <w:p w:rsidR="00BC39CA" w:rsidRPr="0073402A" w:rsidRDefault="009E01D7" w:rsidP="0073402A">
      <w:pPr>
        <w:pStyle w:val="Lijstalinea"/>
        <w:numPr>
          <w:ilvl w:val="0"/>
          <w:numId w:val="2"/>
        </w:numPr>
        <w:rPr>
          <w:rFonts w:ascii="Times New Roman" w:hAnsi="Times New Roman" w:cs="Times New Roman"/>
          <w:b/>
          <w:color w:val="000000" w:themeColor="text1"/>
          <w:sz w:val="24"/>
          <w:szCs w:val="24"/>
          <w:lang w:val="fr-FR"/>
        </w:rPr>
      </w:pPr>
      <w:r w:rsidRPr="0073402A">
        <w:rPr>
          <w:rFonts w:ascii="Times New Roman" w:hAnsi="Times New Roman" w:cs="Times New Roman"/>
          <w:b/>
          <w:color w:val="000000" w:themeColor="text1"/>
          <w:sz w:val="24"/>
          <w:szCs w:val="24"/>
          <w:lang w:val="fr-FR"/>
        </w:rPr>
        <w:t>Informations sur l’ auteur</w:t>
      </w:r>
    </w:p>
    <w:p w:rsidR="009E01D7" w:rsidRDefault="009E01D7" w:rsidP="009E01D7">
      <w:pPr>
        <w:pStyle w:val="Lijstalinea"/>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L’auteur, Dai Sijie, est chino</w:t>
      </w:r>
      <w:r w:rsidR="00B427DB">
        <w:rPr>
          <w:rFonts w:ascii="Times New Roman" w:hAnsi="Times New Roman" w:cs="Times New Roman"/>
          <w:color w:val="000000" w:themeColor="text1"/>
          <w:sz w:val="24"/>
          <w:szCs w:val="24"/>
          <w:lang w:val="fr-FR"/>
        </w:rPr>
        <w:t>i</w:t>
      </w:r>
      <w:r>
        <w:rPr>
          <w:rFonts w:ascii="Times New Roman" w:hAnsi="Times New Roman" w:cs="Times New Roman"/>
          <w:color w:val="000000" w:themeColor="text1"/>
          <w:sz w:val="24"/>
          <w:szCs w:val="24"/>
          <w:lang w:val="fr-FR"/>
        </w:rPr>
        <w:t>s d’origine.</w:t>
      </w:r>
      <w:r w:rsidR="00B427DB">
        <w:rPr>
          <w:rFonts w:ascii="Times New Roman" w:hAnsi="Times New Roman" w:cs="Times New Roman"/>
          <w:color w:val="000000" w:themeColor="text1"/>
          <w:sz w:val="24"/>
          <w:szCs w:val="24"/>
          <w:lang w:val="fr-FR"/>
        </w:rPr>
        <w:t xml:space="preserve"> En 1954,</w:t>
      </w:r>
      <w:r>
        <w:rPr>
          <w:rFonts w:ascii="Times New Roman" w:hAnsi="Times New Roman" w:cs="Times New Roman"/>
          <w:color w:val="000000" w:themeColor="text1"/>
          <w:sz w:val="24"/>
          <w:szCs w:val="24"/>
          <w:lang w:val="fr-FR"/>
        </w:rPr>
        <w:t xml:space="preserve"> </w:t>
      </w:r>
      <w:r w:rsidR="00B427DB">
        <w:rPr>
          <w:rFonts w:ascii="Times New Roman" w:hAnsi="Times New Roman" w:cs="Times New Roman"/>
          <w:color w:val="000000" w:themeColor="text1"/>
          <w:sz w:val="24"/>
          <w:szCs w:val="24"/>
          <w:lang w:val="fr-FR"/>
        </w:rPr>
        <w:t>i</w:t>
      </w:r>
      <w:r>
        <w:rPr>
          <w:rFonts w:ascii="Times New Roman" w:hAnsi="Times New Roman" w:cs="Times New Roman"/>
          <w:color w:val="000000" w:themeColor="text1"/>
          <w:sz w:val="24"/>
          <w:szCs w:val="24"/>
          <w:lang w:val="fr-FR"/>
        </w:rPr>
        <w:t>l est né à Putian</w:t>
      </w:r>
      <w:r w:rsidR="00B427DB">
        <w:rPr>
          <w:rFonts w:ascii="Times New Roman" w:hAnsi="Times New Roman" w:cs="Times New Roman"/>
          <w:color w:val="000000" w:themeColor="text1"/>
          <w:sz w:val="24"/>
          <w:szCs w:val="24"/>
          <w:lang w:val="fr-FR"/>
        </w:rPr>
        <w:t>, en Chine</w:t>
      </w:r>
      <w:r>
        <w:rPr>
          <w:rFonts w:ascii="Times New Roman" w:hAnsi="Times New Roman" w:cs="Times New Roman"/>
          <w:color w:val="000000" w:themeColor="text1"/>
          <w:sz w:val="24"/>
          <w:szCs w:val="24"/>
          <w:lang w:val="fr-FR"/>
        </w:rPr>
        <w:t>. Ses parents étaient des m</w:t>
      </w:r>
      <w:r w:rsidR="00B427DB">
        <w:rPr>
          <w:rFonts w:ascii="Times New Roman" w:hAnsi="Times New Roman" w:cs="Times New Roman"/>
          <w:color w:val="000000" w:themeColor="text1"/>
          <w:sz w:val="24"/>
          <w:szCs w:val="24"/>
          <w:lang w:val="fr-FR"/>
        </w:rPr>
        <w:t>éd</w:t>
      </w:r>
      <w:r w:rsidR="00B438AE">
        <w:rPr>
          <w:rFonts w:ascii="Times New Roman" w:hAnsi="Times New Roman" w:cs="Times New Roman"/>
          <w:color w:val="000000" w:themeColor="text1"/>
          <w:sz w:val="24"/>
          <w:szCs w:val="24"/>
          <w:lang w:val="fr-FR"/>
        </w:rPr>
        <w:t>e</w:t>
      </w:r>
      <w:r>
        <w:rPr>
          <w:rFonts w:ascii="Times New Roman" w:hAnsi="Times New Roman" w:cs="Times New Roman"/>
          <w:color w:val="000000" w:themeColor="text1"/>
          <w:sz w:val="24"/>
          <w:szCs w:val="24"/>
          <w:lang w:val="fr-FR"/>
        </w:rPr>
        <w:t xml:space="preserve">cins. Par conséquence, ils </w:t>
      </w:r>
      <w:r w:rsidR="00B427DB">
        <w:rPr>
          <w:rFonts w:ascii="Times New Roman" w:hAnsi="Times New Roman" w:cs="Times New Roman"/>
          <w:color w:val="000000" w:themeColor="text1"/>
          <w:sz w:val="24"/>
          <w:szCs w:val="24"/>
          <w:lang w:val="fr-FR"/>
        </w:rPr>
        <w:t>s</w:t>
      </w:r>
      <w:r>
        <w:rPr>
          <w:rFonts w:ascii="Times New Roman" w:hAnsi="Times New Roman" w:cs="Times New Roman"/>
          <w:color w:val="000000" w:themeColor="text1"/>
          <w:sz w:val="24"/>
          <w:szCs w:val="24"/>
          <w:lang w:val="fr-FR"/>
        </w:rPr>
        <w:t>ont mis en prison pen</w:t>
      </w:r>
      <w:r w:rsidR="00B427DB">
        <w:rPr>
          <w:rFonts w:ascii="Times New Roman" w:hAnsi="Times New Roman" w:cs="Times New Roman"/>
          <w:color w:val="000000" w:themeColor="text1"/>
          <w:sz w:val="24"/>
          <w:szCs w:val="24"/>
          <w:lang w:val="fr-FR"/>
        </w:rPr>
        <w:t>dant la révolution culturelle. Dai Sijie</w:t>
      </w:r>
      <w:r>
        <w:rPr>
          <w:rFonts w:ascii="Times New Roman" w:hAnsi="Times New Roman" w:cs="Times New Roman"/>
          <w:color w:val="000000" w:themeColor="text1"/>
          <w:sz w:val="24"/>
          <w:szCs w:val="24"/>
          <w:lang w:val="fr-FR"/>
        </w:rPr>
        <w:t xml:space="preserve"> est envoyé en montagne pour sa rééducation. </w:t>
      </w:r>
      <w:r w:rsidR="00F14E2E">
        <w:rPr>
          <w:rFonts w:ascii="Times New Roman" w:hAnsi="Times New Roman" w:cs="Times New Roman"/>
          <w:color w:val="000000" w:themeColor="text1"/>
          <w:sz w:val="24"/>
          <w:szCs w:val="24"/>
          <w:lang w:val="fr-FR"/>
        </w:rPr>
        <w:t>Après la mort de Mao Zedong, il est parti en France et il y habite encore.</w:t>
      </w:r>
    </w:p>
    <w:p w:rsidR="009E01D7" w:rsidRDefault="009E01D7" w:rsidP="009E01D7">
      <w:pPr>
        <w:pStyle w:val="Lijstalinea"/>
        <w:rPr>
          <w:rFonts w:ascii="Times New Roman" w:hAnsi="Times New Roman" w:cs="Times New Roman"/>
          <w:i/>
          <w:color w:val="252525"/>
          <w:sz w:val="24"/>
          <w:szCs w:val="24"/>
          <w:shd w:val="clear" w:color="auto" w:fill="FFFFFF"/>
          <w:lang w:val="fr-FR"/>
        </w:rPr>
      </w:pPr>
      <w:r w:rsidRPr="00EB7269">
        <w:rPr>
          <w:rFonts w:ascii="Times New Roman" w:hAnsi="Times New Roman" w:cs="Times New Roman"/>
          <w:i/>
          <w:color w:val="000000" w:themeColor="text1"/>
          <w:sz w:val="24"/>
          <w:szCs w:val="24"/>
          <w:lang w:val="fr-FR"/>
        </w:rPr>
        <w:t>Balzac et la petite Tailleuse chinoise</w:t>
      </w:r>
      <w:r>
        <w:rPr>
          <w:rFonts w:ascii="Times New Roman" w:hAnsi="Times New Roman" w:cs="Times New Roman"/>
          <w:color w:val="000000" w:themeColor="text1"/>
          <w:sz w:val="24"/>
          <w:szCs w:val="24"/>
          <w:lang w:val="fr-FR"/>
        </w:rPr>
        <w:t xml:space="preserve"> est son premier liv</w:t>
      </w:r>
      <w:r w:rsidR="00B427DB">
        <w:rPr>
          <w:rFonts w:ascii="Times New Roman" w:hAnsi="Times New Roman" w:cs="Times New Roman"/>
          <w:color w:val="000000" w:themeColor="text1"/>
          <w:sz w:val="24"/>
          <w:szCs w:val="24"/>
          <w:lang w:val="fr-FR"/>
        </w:rPr>
        <w:t>re, qui a gagné quatre prix. D’</w:t>
      </w:r>
      <w:r>
        <w:rPr>
          <w:rFonts w:ascii="Times New Roman" w:hAnsi="Times New Roman" w:cs="Times New Roman"/>
          <w:color w:val="000000" w:themeColor="text1"/>
          <w:sz w:val="24"/>
          <w:szCs w:val="24"/>
          <w:lang w:val="fr-FR"/>
        </w:rPr>
        <w:t>ailleurs, il a écrit quatre autres livres.</w:t>
      </w:r>
      <w:r w:rsidR="00B427DB">
        <w:rPr>
          <w:rFonts w:ascii="Times New Roman" w:hAnsi="Times New Roman" w:cs="Times New Roman"/>
          <w:color w:val="000000" w:themeColor="text1"/>
          <w:sz w:val="24"/>
          <w:szCs w:val="24"/>
          <w:lang w:val="fr-FR"/>
        </w:rPr>
        <w:t xml:space="preserve"> Il est un ciné</w:t>
      </w:r>
      <w:r w:rsidR="00BF5815">
        <w:rPr>
          <w:rFonts w:ascii="Times New Roman" w:hAnsi="Times New Roman" w:cs="Times New Roman"/>
          <w:color w:val="000000" w:themeColor="text1"/>
          <w:sz w:val="24"/>
          <w:szCs w:val="24"/>
          <w:lang w:val="fr-FR"/>
        </w:rPr>
        <w:t>a</w:t>
      </w:r>
      <w:r w:rsidR="00B427DB">
        <w:rPr>
          <w:rFonts w:ascii="Times New Roman" w:hAnsi="Times New Roman" w:cs="Times New Roman"/>
          <w:color w:val="000000" w:themeColor="text1"/>
          <w:sz w:val="24"/>
          <w:szCs w:val="24"/>
          <w:lang w:val="fr-FR"/>
        </w:rPr>
        <w:t>ste</w:t>
      </w:r>
      <w:r w:rsidR="00BF5815">
        <w:rPr>
          <w:rFonts w:ascii="Times New Roman" w:hAnsi="Times New Roman" w:cs="Times New Roman"/>
          <w:color w:val="000000" w:themeColor="text1"/>
          <w:sz w:val="24"/>
          <w:szCs w:val="24"/>
          <w:lang w:val="fr-FR"/>
        </w:rPr>
        <w:t xml:space="preserve"> aussi. Au fond, il a</w:t>
      </w:r>
      <w:r w:rsidR="00B427DB">
        <w:rPr>
          <w:rFonts w:ascii="Times New Roman" w:hAnsi="Times New Roman" w:cs="Times New Roman"/>
          <w:color w:val="000000" w:themeColor="text1"/>
          <w:sz w:val="24"/>
          <w:szCs w:val="24"/>
          <w:lang w:val="fr-FR"/>
        </w:rPr>
        <w:t xml:space="preserve"> produit des films plus tôt qu’</w:t>
      </w:r>
      <w:r w:rsidR="00BF5815">
        <w:rPr>
          <w:rFonts w:ascii="Times New Roman" w:hAnsi="Times New Roman" w:cs="Times New Roman"/>
          <w:color w:val="000000" w:themeColor="text1"/>
          <w:sz w:val="24"/>
          <w:szCs w:val="24"/>
          <w:lang w:val="fr-FR"/>
        </w:rPr>
        <w:t>il a commencé à écrire.</w:t>
      </w:r>
      <w:r>
        <w:rPr>
          <w:rFonts w:ascii="Times New Roman" w:hAnsi="Times New Roman" w:cs="Times New Roman"/>
          <w:color w:val="000000" w:themeColor="text1"/>
          <w:sz w:val="24"/>
          <w:szCs w:val="24"/>
          <w:lang w:val="fr-FR"/>
        </w:rPr>
        <w:t xml:space="preserve"> </w:t>
      </w:r>
      <w:r w:rsidR="00BF5815">
        <w:rPr>
          <w:rFonts w:ascii="Times New Roman" w:hAnsi="Times New Roman" w:cs="Times New Roman"/>
          <w:color w:val="000000" w:themeColor="text1"/>
          <w:sz w:val="24"/>
          <w:szCs w:val="24"/>
          <w:lang w:val="fr-FR"/>
        </w:rPr>
        <w:t>Il y a six films réalisé</w:t>
      </w:r>
      <w:r w:rsidR="00B427DB">
        <w:rPr>
          <w:rFonts w:ascii="Times New Roman" w:hAnsi="Times New Roman" w:cs="Times New Roman"/>
          <w:color w:val="000000" w:themeColor="text1"/>
          <w:sz w:val="24"/>
          <w:szCs w:val="24"/>
          <w:lang w:val="fr-FR"/>
        </w:rPr>
        <w:t>s</w:t>
      </w:r>
      <w:r w:rsidR="00BF5815">
        <w:rPr>
          <w:rFonts w:ascii="Times New Roman" w:hAnsi="Times New Roman" w:cs="Times New Roman"/>
          <w:color w:val="000000" w:themeColor="text1"/>
          <w:sz w:val="24"/>
          <w:szCs w:val="24"/>
          <w:lang w:val="fr-FR"/>
        </w:rPr>
        <w:t xml:space="preserve"> par lui, dont un est une adaption</w:t>
      </w:r>
      <w:r w:rsidR="00BF5815" w:rsidRPr="00BF5815">
        <w:rPr>
          <w:rFonts w:ascii="Times New Roman" w:hAnsi="Times New Roman" w:cs="Times New Roman"/>
          <w:color w:val="000000" w:themeColor="text1"/>
          <w:sz w:val="32"/>
          <w:szCs w:val="24"/>
          <w:lang w:val="fr-FR"/>
        </w:rPr>
        <w:t xml:space="preserve"> </w:t>
      </w:r>
      <w:r w:rsidR="00BF5815" w:rsidRPr="00BF5815">
        <w:rPr>
          <w:rFonts w:ascii="Times New Roman" w:hAnsi="Times New Roman" w:cs="Times New Roman"/>
          <w:color w:val="252525"/>
          <w:sz w:val="24"/>
          <w:szCs w:val="21"/>
          <w:shd w:val="clear" w:color="auto" w:fill="FFFFFF"/>
          <w:lang w:val="fr-FR"/>
        </w:rPr>
        <w:t xml:space="preserve">du roman </w:t>
      </w:r>
      <w:r w:rsidR="00BF5815" w:rsidRPr="00BF5815">
        <w:rPr>
          <w:rFonts w:ascii="Times New Roman" w:hAnsi="Times New Roman" w:cs="Times New Roman"/>
          <w:i/>
          <w:color w:val="252525"/>
          <w:sz w:val="24"/>
          <w:szCs w:val="21"/>
          <w:shd w:val="clear" w:color="auto" w:fill="FFFFFF"/>
          <w:lang w:val="fr-FR"/>
        </w:rPr>
        <w:t xml:space="preserve">Balzac et la </w:t>
      </w:r>
      <w:r w:rsidR="00BF5815" w:rsidRPr="00BF5815">
        <w:rPr>
          <w:rFonts w:ascii="Times New Roman" w:hAnsi="Times New Roman" w:cs="Times New Roman"/>
          <w:i/>
          <w:color w:val="252525"/>
          <w:sz w:val="24"/>
          <w:szCs w:val="24"/>
          <w:shd w:val="clear" w:color="auto" w:fill="FFFFFF"/>
          <w:lang w:val="fr-FR"/>
        </w:rPr>
        <w:t>petite Tailleuse chinoise</w:t>
      </w:r>
      <w:r w:rsidR="00BF5815" w:rsidRPr="00BF5815">
        <w:rPr>
          <w:rFonts w:ascii="Times New Roman" w:hAnsi="Times New Roman" w:cs="Times New Roman"/>
          <w:color w:val="252525"/>
          <w:sz w:val="24"/>
          <w:szCs w:val="24"/>
          <w:shd w:val="clear" w:color="auto" w:fill="FFFFFF"/>
          <w:lang w:val="fr-FR"/>
        </w:rPr>
        <w:t xml:space="preserve">. Pourtant, il a notamment connu par ces livres </w:t>
      </w:r>
      <w:r w:rsidR="00BF5815" w:rsidRPr="00BF5815">
        <w:rPr>
          <w:rFonts w:ascii="Times New Roman" w:hAnsi="Times New Roman" w:cs="Times New Roman"/>
          <w:i/>
          <w:color w:val="252525"/>
          <w:sz w:val="24"/>
          <w:szCs w:val="24"/>
          <w:shd w:val="clear" w:color="auto" w:fill="FFFFFF"/>
          <w:lang w:val="fr-FR"/>
        </w:rPr>
        <w:t xml:space="preserve">Balzac et la petite Tailleuse chinoise </w:t>
      </w:r>
      <w:r w:rsidR="00BF5815" w:rsidRPr="00BF5815">
        <w:rPr>
          <w:rFonts w:ascii="Times New Roman" w:hAnsi="Times New Roman" w:cs="Times New Roman"/>
          <w:color w:val="252525"/>
          <w:sz w:val="24"/>
          <w:szCs w:val="24"/>
          <w:shd w:val="clear" w:color="auto" w:fill="FFFFFF"/>
          <w:lang w:val="fr-FR"/>
        </w:rPr>
        <w:t>et</w:t>
      </w:r>
      <w:r w:rsidR="00BF5815" w:rsidRPr="00BF5815">
        <w:rPr>
          <w:rFonts w:ascii="Times New Roman" w:hAnsi="Times New Roman" w:cs="Times New Roman"/>
          <w:i/>
          <w:color w:val="252525"/>
          <w:sz w:val="24"/>
          <w:szCs w:val="24"/>
          <w:shd w:val="clear" w:color="auto" w:fill="FFFFFF"/>
          <w:lang w:val="fr-FR"/>
        </w:rPr>
        <w:t xml:space="preserve"> Le complexe de Di.</w:t>
      </w:r>
      <w:r w:rsidR="00BF5815">
        <w:rPr>
          <w:rFonts w:ascii="Times New Roman" w:hAnsi="Times New Roman" w:cs="Times New Roman"/>
          <w:i/>
          <w:color w:val="252525"/>
          <w:sz w:val="24"/>
          <w:szCs w:val="24"/>
          <w:shd w:val="clear" w:color="auto" w:fill="FFFFFF"/>
          <w:lang w:val="fr-FR"/>
        </w:rPr>
        <w:t xml:space="preserve"> </w:t>
      </w:r>
    </w:p>
    <w:p w:rsidR="00EB7269" w:rsidRDefault="00EB7269" w:rsidP="009E01D7">
      <w:pPr>
        <w:pStyle w:val="Lijstalinea"/>
        <w:rPr>
          <w:rFonts w:ascii="Times New Roman" w:hAnsi="Times New Roman" w:cs="Times New Roman"/>
          <w:i/>
          <w:color w:val="252525"/>
          <w:sz w:val="24"/>
          <w:szCs w:val="24"/>
          <w:shd w:val="clear" w:color="auto" w:fill="FFFFFF"/>
          <w:lang w:val="fr-FR"/>
        </w:rPr>
      </w:pPr>
    </w:p>
    <w:p w:rsidR="00EB7269" w:rsidRDefault="00EB7269" w:rsidP="00EB7269">
      <w:pPr>
        <w:pStyle w:val="Lijstalinea"/>
        <w:rPr>
          <w:rFonts w:ascii="Times New Roman" w:hAnsi="Times New Roman" w:cs="Times New Roman"/>
          <w:b/>
          <w:color w:val="000000" w:themeColor="text1"/>
          <w:sz w:val="24"/>
          <w:szCs w:val="24"/>
          <w:lang w:val="fr-FR"/>
        </w:rPr>
      </w:pPr>
      <w:r>
        <w:rPr>
          <w:rFonts w:ascii="Times New Roman" w:hAnsi="Times New Roman" w:cs="Times New Roman"/>
          <w:color w:val="000000" w:themeColor="text1"/>
          <w:sz w:val="24"/>
          <w:szCs w:val="24"/>
          <w:lang w:val="fr-FR"/>
        </w:rPr>
        <w:t>Selon moi, on ne peut pas attribuer un courant littérair</w:t>
      </w:r>
      <w:r w:rsidR="00B427DB">
        <w:rPr>
          <w:rFonts w:ascii="Times New Roman" w:hAnsi="Times New Roman" w:cs="Times New Roman"/>
          <w:color w:val="000000" w:themeColor="text1"/>
          <w:sz w:val="24"/>
          <w:szCs w:val="24"/>
          <w:lang w:val="fr-FR"/>
        </w:rPr>
        <w:t>e au livres de Sijie, parce qu’</w:t>
      </w:r>
      <w:r>
        <w:rPr>
          <w:rFonts w:ascii="Times New Roman" w:hAnsi="Times New Roman" w:cs="Times New Roman"/>
          <w:color w:val="000000" w:themeColor="text1"/>
          <w:sz w:val="24"/>
          <w:szCs w:val="24"/>
          <w:lang w:val="fr-FR"/>
        </w:rPr>
        <w:t xml:space="preserve">il       est chinois et il ne connaissait pas vraiment les courants </w:t>
      </w:r>
      <w:r w:rsidR="00B427DB">
        <w:rPr>
          <w:rFonts w:ascii="Times New Roman" w:hAnsi="Times New Roman" w:cs="Times New Roman"/>
          <w:color w:val="000000" w:themeColor="text1"/>
          <w:sz w:val="24"/>
          <w:szCs w:val="24"/>
          <w:lang w:val="fr-FR"/>
        </w:rPr>
        <w:t xml:space="preserve">occidentaux </w:t>
      </w:r>
      <w:r>
        <w:rPr>
          <w:rFonts w:ascii="Times New Roman" w:hAnsi="Times New Roman" w:cs="Times New Roman"/>
          <w:color w:val="000000" w:themeColor="text1"/>
          <w:sz w:val="24"/>
          <w:szCs w:val="24"/>
          <w:lang w:val="fr-FR"/>
        </w:rPr>
        <w:t xml:space="preserve">différents quand il </w:t>
      </w:r>
      <w:r w:rsidR="00B427DB">
        <w:rPr>
          <w:rFonts w:ascii="Times New Roman" w:hAnsi="Times New Roman" w:cs="Times New Roman"/>
          <w:color w:val="000000" w:themeColor="text1"/>
          <w:sz w:val="24"/>
          <w:szCs w:val="24"/>
          <w:lang w:val="fr-FR"/>
        </w:rPr>
        <w:t>c</w:t>
      </w:r>
      <w:r>
        <w:rPr>
          <w:rFonts w:ascii="Times New Roman" w:hAnsi="Times New Roman" w:cs="Times New Roman"/>
          <w:color w:val="000000" w:themeColor="text1"/>
          <w:sz w:val="24"/>
          <w:szCs w:val="24"/>
          <w:lang w:val="fr-FR"/>
        </w:rPr>
        <w:t>ommençait à écrire. En outre, les vrais courants littéraires n’ étaient pas durant sa vie, mais p</w:t>
      </w:r>
      <w:r w:rsidR="00D57361">
        <w:rPr>
          <w:rFonts w:ascii="Times New Roman" w:hAnsi="Times New Roman" w:cs="Times New Roman"/>
          <w:color w:val="000000" w:themeColor="text1"/>
          <w:sz w:val="24"/>
          <w:szCs w:val="24"/>
          <w:lang w:val="fr-FR"/>
        </w:rPr>
        <w:t>lutôt pendant les dix-huitième et</w:t>
      </w:r>
      <w:r>
        <w:rPr>
          <w:rFonts w:ascii="Times New Roman" w:hAnsi="Times New Roman" w:cs="Times New Roman"/>
          <w:color w:val="000000" w:themeColor="text1"/>
          <w:sz w:val="24"/>
          <w:szCs w:val="24"/>
          <w:lang w:val="fr-FR"/>
        </w:rPr>
        <w:t xml:space="preserve"> dix-neuvième siècle. </w:t>
      </w:r>
      <w:r w:rsidR="00C5471D">
        <w:rPr>
          <w:rFonts w:ascii="Times New Roman" w:hAnsi="Times New Roman" w:cs="Times New Roman"/>
          <w:color w:val="000000" w:themeColor="text1"/>
          <w:sz w:val="24"/>
          <w:szCs w:val="24"/>
          <w:lang w:val="fr-FR"/>
        </w:rPr>
        <w:t xml:space="preserve">Il n’y a pas vraiment des courants en vingt et unième siècle, car les majorité de livres </w:t>
      </w:r>
      <w:r w:rsidR="00D57361">
        <w:rPr>
          <w:rFonts w:ascii="Times New Roman" w:hAnsi="Times New Roman" w:cs="Times New Roman"/>
          <w:color w:val="000000" w:themeColor="text1"/>
          <w:sz w:val="24"/>
          <w:szCs w:val="24"/>
          <w:lang w:val="fr-FR"/>
        </w:rPr>
        <w:t>ont une style personnelle de l’</w:t>
      </w:r>
      <w:r w:rsidR="00C5471D">
        <w:rPr>
          <w:rFonts w:ascii="Times New Roman" w:hAnsi="Times New Roman" w:cs="Times New Roman"/>
          <w:color w:val="000000" w:themeColor="text1"/>
          <w:sz w:val="24"/>
          <w:szCs w:val="24"/>
          <w:lang w:val="fr-FR"/>
        </w:rPr>
        <w:t>écrivain.</w:t>
      </w:r>
      <w:r>
        <w:rPr>
          <w:rFonts w:ascii="Times New Roman" w:hAnsi="Times New Roman" w:cs="Times New Roman"/>
          <w:color w:val="000000" w:themeColor="text1"/>
          <w:sz w:val="24"/>
          <w:szCs w:val="24"/>
          <w:lang w:val="fr-FR"/>
        </w:rPr>
        <w:t xml:space="preserve">  Pourtant, ce livre a quelque caractéristiques du r</w:t>
      </w:r>
      <w:r w:rsidR="00E82585">
        <w:rPr>
          <w:rFonts w:ascii="Times New Roman" w:hAnsi="Times New Roman" w:cs="Times New Roman"/>
          <w:color w:val="000000" w:themeColor="text1"/>
          <w:sz w:val="24"/>
          <w:szCs w:val="24"/>
          <w:lang w:val="fr-FR"/>
        </w:rPr>
        <w:t>omantisme</w:t>
      </w:r>
      <w:r>
        <w:rPr>
          <w:rFonts w:ascii="Times New Roman" w:hAnsi="Times New Roman" w:cs="Times New Roman"/>
          <w:color w:val="000000" w:themeColor="text1"/>
          <w:sz w:val="24"/>
          <w:szCs w:val="24"/>
          <w:lang w:val="fr-FR"/>
        </w:rPr>
        <w:t xml:space="preserve">. Comme les livres du romantisme, les sentiments, le moi et la nature sont importants pour ce livre. </w:t>
      </w:r>
      <w:r>
        <w:rPr>
          <w:rFonts w:ascii="Times New Roman" w:hAnsi="Times New Roman" w:cs="Times New Roman"/>
          <w:i/>
          <w:color w:val="000000" w:themeColor="text1"/>
          <w:sz w:val="24"/>
          <w:szCs w:val="24"/>
          <w:lang w:val="fr-FR"/>
        </w:rPr>
        <w:t>Balzac et la petite Tailleuse chinoise</w:t>
      </w:r>
      <w:r w:rsidR="00E82585">
        <w:rPr>
          <w:rFonts w:ascii="Times New Roman" w:hAnsi="Times New Roman" w:cs="Times New Roman"/>
          <w:color w:val="000000" w:themeColor="text1"/>
          <w:sz w:val="24"/>
          <w:szCs w:val="24"/>
          <w:lang w:val="fr-FR"/>
        </w:rPr>
        <w:t xml:space="preserve"> s’</w:t>
      </w:r>
      <w:r>
        <w:rPr>
          <w:rFonts w:ascii="Times New Roman" w:hAnsi="Times New Roman" w:cs="Times New Roman"/>
          <w:color w:val="000000" w:themeColor="text1"/>
          <w:sz w:val="24"/>
          <w:szCs w:val="24"/>
          <w:lang w:val="fr-FR"/>
        </w:rPr>
        <w:t>agit surtout sur la souffrance et les doutes de Luo et de la personne ‘Moi’. Ils rencontrent les se</w:t>
      </w:r>
      <w:r w:rsidR="00C5471D">
        <w:rPr>
          <w:rFonts w:ascii="Times New Roman" w:hAnsi="Times New Roman" w:cs="Times New Roman"/>
          <w:color w:val="000000" w:themeColor="text1"/>
          <w:sz w:val="24"/>
          <w:szCs w:val="24"/>
          <w:lang w:val="fr-FR"/>
        </w:rPr>
        <w:t xml:space="preserve">ntiments amoureux et espérants, les sentiments du découragement, de la jalousie, de </w:t>
      </w:r>
      <w:r w:rsidR="00D57361">
        <w:rPr>
          <w:rFonts w:ascii="Times New Roman" w:hAnsi="Times New Roman" w:cs="Times New Roman"/>
          <w:color w:val="000000" w:themeColor="text1"/>
          <w:sz w:val="24"/>
          <w:szCs w:val="24"/>
          <w:lang w:val="fr-FR"/>
        </w:rPr>
        <w:t>la haine et de la rébellion. L’</w:t>
      </w:r>
      <w:r w:rsidR="00C5471D">
        <w:rPr>
          <w:rFonts w:ascii="Times New Roman" w:hAnsi="Times New Roman" w:cs="Times New Roman"/>
          <w:color w:val="000000" w:themeColor="text1"/>
          <w:sz w:val="24"/>
          <w:szCs w:val="24"/>
          <w:lang w:val="fr-FR"/>
        </w:rPr>
        <w:t>environnement est très pittoresque et</w:t>
      </w:r>
      <w:r w:rsidR="00E82585">
        <w:rPr>
          <w:rFonts w:ascii="Times New Roman" w:hAnsi="Times New Roman" w:cs="Times New Roman"/>
          <w:color w:val="000000" w:themeColor="text1"/>
          <w:sz w:val="24"/>
          <w:szCs w:val="24"/>
          <w:lang w:val="fr-FR"/>
        </w:rPr>
        <w:t xml:space="preserve"> le setting est</w:t>
      </w:r>
      <w:r w:rsidR="00C5471D">
        <w:rPr>
          <w:rFonts w:ascii="Times New Roman" w:hAnsi="Times New Roman" w:cs="Times New Roman"/>
          <w:color w:val="000000" w:themeColor="text1"/>
          <w:sz w:val="24"/>
          <w:szCs w:val="24"/>
          <w:lang w:val="fr-FR"/>
        </w:rPr>
        <w:t xml:space="preserve"> au milieu de la nature.</w:t>
      </w:r>
      <w:r w:rsidR="00C5471D">
        <w:rPr>
          <w:rFonts w:ascii="Times New Roman" w:hAnsi="Times New Roman" w:cs="Times New Roman"/>
          <w:color w:val="000000" w:themeColor="text1"/>
          <w:sz w:val="24"/>
          <w:szCs w:val="24"/>
          <w:lang w:val="fr-FR"/>
        </w:rPr>
        <w:br/>
      </w:r>
    </w:p>
    <w:p w:rsidR="00EB7269" w:rsidRDefault="00EB7269" w:rsidP="00EB7269">
      <w:pPr>
        <w:pStyle w:val="Lijstalinea"/>
        <w:rPr>
          <w:rFonts w:ascii="Times New Roman" w:hAnsi="Times New Roman" w:cs="Times New Roman"/>
          <w:b/>
          <w:color w:val="000000" w:themeColor="text1"/>
          <w:sz w:val="24"/>
          <w:szCs w:val="24"/>
          <w:lang w:val="fr-FR"/>
        </w:rPr>
      </w:pPr>
    </w:p>
    <w:p w:rsidR="00F862D5" w:rsidRDefault="00F862D5" w:rsidP="00EB7269">
      <w:pPr>
        <w:pStyle w:val="Lijstalinea"/>
        <w:numPr>
          <w:ilvl w:val="0"/>
          <w:numId w:val="2"/>
        </w:numPr>
        <w:rPr>
          <w:rFonts w:ascii="Times New Roman" w:hAnsi="Times New Roman" w:cs="Times New Roman"/>
          <w:b/>
          <w:color w:val="000000" w:themeColor="text1"/>
          <w:sz w:val="24"/>
          <w:szCs w:val="24"/>
          <w:lang w:val="fr-FR"/>
        </w:rPr>
      </w:pPr>
      <w:r>
        <w:rPr>
          <w:rFonts w:ascii="Times New Roman" w:hAnsi="Times New Roman" w:cs="Times New Roman"/>
          <w:b/>
          <w:color w:val="000000" w:themeColor="text1"/>
          <w:sz w:val="24"/>
          <w:szCs w:val="24"/>
          <w:lang w:val="fr-FR"/>
        </w:rPr>
        <w:t>Première reaction</w:t>
      </w:r>
    </w:p>
    <w:p w:rsidR="00114030" w:rsidRDefault="00D57361" w:rsidP="00114030">
      <w:pPr>
        <w:pStyle w:val="Lijstalinea"/>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J’</w:t>
      </w:r>
      <w:r w:rsidR="00F862D5" w:rsidRPr="00F862D5">
        <w:rPr>
          <w:rFonts w:ascii="Times New Roman" w:hAnsi="Times New Roman" w:cs="Times New Roman"/>
          <w:color w:val="000000" w:themeColor="text1"/>
          <w:sz w:val="24"/>
          <w:szCs w:val="24"/>
          <w:lang w:val="fr-FR"/>
        </w:rPr>
        <w:t>ai ai</w:t>
      </w:r>
      <w:r w:rsidR="00F862D5">
        <w:rPr>
          <w:rFonts w:ascii="Times New Roman" w:hAnsi="Times New Roman" w:cs="Times New Roman"/>
          <w:color w:val="000000" w:themeColor="text1"/>
          <w:sz w:val="24"/>
          <w:szCs w:val="24"/>
          <w:lang w:val="fr-FR"/>
        </w:rPr>
        <w:t>mé cet histoire toute de suite. Parce que j’ai été en Chine cet été</w:t>
      </w:r>
      <w:r>
        <w:rPr>
          <w:rFonts w:ascii="Times New Roman" w:hAnsi="Times New Roman" w:cs="Times New Roman"/>
          <w:color w:val="000000" w:themeColor="text1"/>
          <w:sz w:val="24"/>
          <w:szCs w:val="24"/>
          <w:lang w:val="fr-FR"/>
        </w:rPr>
        <w:t>, les histoires sur la Chine m’</w:t>
      </w:r>
      <w:r w:rsidR="00F862D5">
        <w:rPr>
          <w:rFonts w:ascii="Times New Roman" w:hAnsi="Times New Roman" w:cs="Times New Roman"/>
          <w:color w:val="000000" w:themeColor="text1"/>
          <w:sz w:val="24"/>
          <w:szCs w:val="24"/>
          <w:lang w:val="fr-FR"/>
        </w:rPr>
        <w:t>intéressent beaucoup. La révolution culturelle d</w:t>
      </w:r>
      <w:r>
        <w:rPr>
          <w:rFonts w:ascii="Times New Roman" w:hAnsi="Times New Roman" w:cs="Times New Roman"/>
          <w:color w:val="000000" w:themeColor="text1"/>
          <w:sz w:val="24"/>
          <w:szCs w:val="24"/>
          <w:lang w:val="fr-FR"/>
        </w:rPr>
        <w:t>e Chine est une période dans l’</w:t>
      </w:r>
      <w:r w:rsidR="00F862D5">
        <w:rPr>
          <w:rFonts w:ascii="Times New Roman" w:hAnsi="Times New Roman" w:cs="Times New Roman"/>
          <w:color w:val="000000" w:themeColor="text1"/>
          <w:sz w:val="24"/>
          <w:szCs w:val="24"/>
          <w:lang w:val="fr-FR"/>
        </w:rPr>
        <w:t>histoire que je ne sais pas vraiment. Pour ce raison, ce livre était encore plus intéressant.</w:t>
      </w:r>
      <w:r>
        <w:rPr>
          <w:rFonts w:ascii="Times New Roman" w:hAnsi="Times New Roman" w:cs="Times New Roman"/>
          <w:color w:val="000000" w:themeColor="text1"/>
          <w:sz w:val="24"/>
          <w:szCs w:val="24"/>
          <w:lang w:val="fr-FR"/>
        </w:rPr>
        <w:t xml:space="preserve"> C</w:t>
      </w:r>
      <w:r w:rsidR="00F862D5">
        <w:rPr>
          <w:rFonts w:ascii="Times New Roman" w:hAnsi="Times New Roman" w:cs="Times New Roman"/>
          <w:color w:val="000000" w:themeColor="text1"/>
          <w:sz w:val="24"/>
          <w:szCs w:val="24"/>
          <w:lang w:val="fr-FR"/>
        </w:rPr>
        <w:t>et</w:t>
      </w:r>
      <w:r>
        <w:rPr>
          <w:rFonts w:ascii="Times New Roman" w:hAnsi="Times New Roman" w:cs="Times New Roman"/>
          <w:color w:val="000000" w:themeColor="text1"/>
          <w:sz w:val="24"/>
          <w:szCs w:val="24"/>
          <w:lang w:val="fr-FR"/>
        </w:rPr>
        <w:t>te histoire est très captivante grâce aux activités de défi des personnes principaux, la situation bizarre et le setting exotique.</w:t>
      </w:r>
      <w:r w:rsidR="00F862D5">
        <w:rPr>
          <w:rFonts w:ascii="Times New Roman" w:hAnsi="Times New Roman" w:cs="Times New Roman"/>
          <w:color w:val="000000" w:themeColor="text1"/>
          <w:sz w:val="24"/>
          <w:szCs w:val="24"/>
          <w:lang w:val="fr-FR"/>
        </w:rPr>
        <w:t xml:space="preserve"> </w:t>
      </w:r>
      <w:r>
        <w:rPr>
          <w:rFonts w:ascii="Times New Roman" w:hAnsi="Times New Roman" w:cs="Times New Roman"/>
          <w:color w:val="000000" w:themeColor="text1"/>
          <w:sz w:val="24"/>
          <w:szCs w:val="24"/>
          <w:lang w:val="fr-FR"/>
        </w:rPr>
        <w:t>Vu que l'auteur a écrit sur son propres expériences,</w:t>
      </w:r>
      <w:r w:rsidR="00F862D5">
        <w:rPr>
          <w:rFonts w:ascii="Times New Roman" w:hAnsi="Times New Roman" w:cs="Times New Roman"/>
          <w:color w:val="000000" w:themeColor="text1"/>
          <w:sz w:val="24"/>
          <w:szCs w:val="24"/>
          <w:lang w:val="fr-FR"/>
        </w:rPr>
        <w:t xml:space="preserve"> cette</w:t>
      </w:r>
      <w:r w:rsidR="008D15FC">
        <w:rPr>
          <w:rFonts w:ascii="Times New Roman" w:hAnsi="Times New Roman" w:cs="Times New Roman"/>
          <w:color w:val="000000" w:themeColor="text1"/>
          <w:sz w:val="24"/>
          <w:szCs w:val="24"/>
          <w:lang w:val="fr-FR"/>
        </w:rPr>
        <w:t xml:space="preserve"> histoire </w:t>
      </w:r>
      <w:r>
        <w:rPr>
          <w:rFonts w:ascii="Times New Roman" w:hAnsi="Times New Roman" w:cs="Times New Roman"/>
          <w:color w:val="000000" w:themeColor="text1"/>
          <w:sz w:val="24"/>
          <w:szCs w:val="24"/>
          <w:lang w:val="fr-FR"/>
        </w:rPr>
        <w:t xml:space="preserve">est </w:t>
      </w:r>
      <w:r w:rsidR="008D15FC">
        <w:rPr>
          <w:rFonts w:ascii="Times New Roman" w:hAnsi="Times New Roman" w:cs="Times New Roman"/>
          <w:color w:val="000000" w:themeColor="text1"/>
          <w:sz w:val="24"/>
          <w:szCs w:val="24"/>
          <w:lang w:val="fr-FR"/>
        </w:rPr>
        <w:t>aussi très croyable. Le livre sent alors</w:t>
      </w:r>
      <w:r w:rsidR="00F862D5">
        <w:rPr>
          <w:rFonts w:ascii="Times New Roman" w:hAnsi="Times New Roman" w:cs="Times New Roman"/>
          <w:color w:val="000000" w:themeColor="text1"/>
          <w:sz w:val="24"/>
          <w:szCs w:val="24"/>
          <w:lang w:val="fr-FR"/>
        </w:rPr>
        <w:t xml:space="preserve"> complètement réel.</w:t>
      </w:r>
      <w:r w:rsidR="00076077">
        <w:rPr>
          <w:rFonts w:ascii="Times New Roman" w:hAnsi="Times New Roman" w:cs="Times New Roman"/>
          <w:color w:val="000000" w:themeColor="text1"/>
          <w:sz w:val="24"/>
          <w:szCs w:val="24"/>
          <w:lang w:val="fr-FR"/>
        </w:rPr>
        <w:br/>
        <w:t>Puisque</w:t>
      </w:r>
      <w:r w:rsidR="002E740C">
        <w:rPr>
          <w:rFonts w:ascii="Times New Roman" w:hAnsi="Times New Roman" w:cs="Times New Roman"/>
          <w:color w:val="000000" w:themeColor="text1"/>
          <w:sz w:val="24"/>
          <w:szCs w:val="24"/>
          <w:lang w:val="fr-FR"/>
        </w:rPr>
        <w:t xml:space="preserve"> il y a beaucoup de évènements qui </w:t>
      </w:r>
      <w:r w:rsidR="00076077">
        <w:rPr>
          <w:rFonts w:ascii="Times New Roman" w:hAnsi="Times New Roman" w:cs="Times New Roman"/>
          <w:color w:val="000000" w:themeColor="text1"/>
          <w:sz w:val="24"/>
          <w:szCs w:val="24"/>
          <w:lang w:val="fr-FR"/>
        </w:rPr>
        <w:t xml:space="preserve">se </w:t>
      </w:r>
      <w:r>
        <w:rPr>
          <w:rFonts w:ascii="Times New Roman" w:hAnsi="Times New Roman" w:cs="Times New Roman"/>
          <w:color w:val="000000" w:themeColor="text1"/>
          <w:sz w:val="24"/>
          <w:szCs w:val="24"/>
          <w:lang w:val="fr-FR"/>
        </w:rPr>
        <w:t>produisent, Sijie reviens l’</w:t>
      </w:r>
      <w:r w:rsidR="002E740C">
        <w:rPr>
          <w:rFonts w:ascii="Times New Roman" w:hAnsi="Times New Roman" w:cs="Times New Roman"/>
          <w:color w:val="000000" w:themeColor="text1"/>
          <w:sz w:val="24"/>
          <w:szCs w:val="24"/>
          <w:lang w:val="fr-FR"/>
        </w:rPr>
        <w:t>attention fortement.</w:t>
      </w:r>
      <w:r w:rsidR="00076077">
        <w:rPr>
          <w:rFonts w:ascii="Times New Roman" w:hAnsi="Times New Roman" w:cs="Times New Roman"/>
          <w:color w:val="000000" w:themeColor="text1"/>
          <w:sz w:val="24"/>
          <w:szCs w:val="24"/>
          <w:lang w:val="fr-FR"/>
        </w:rPr>
        <w:t xml:space="preserve">  </w:t>
      </w:r>
      <w:r w:rsidR="00076077">
        <w:rPr>
          <w:rFonts w:ascii="Times New Roman" w:hAnsi="Times New Roman" w:cs="Times New Roman"/>
          <w:color w:val="000000" w:themeColor="text1"/>
          <w:sz w:val="24"/>
          <w:szCs w:val="24"/>
          <w:lang w:val="fr-FR"/>
        </w:rPr>
        <w:br/>
        <w:t>Parfois, je trouve les autobiographies un peu maussa</w:t>
      </w:r>
      <w:r>
        <w:rPr>
          <w:rFonts w:ascii="Times New Roman" w:hAnsi="Times New Roman" w:cs="Times New Roman"/>
          <w:color w:val="000000" w:themeColor="text1"/>
          <w:sz w:val="24"/>
          <w:szCs w:val="24"/>
          <w:lang w:val="fr-FR"/>
        </w:rPr>
        <w:t>des et fastidieuses, mais ce n’</w:t>
      </w:r>
      <w:r w:rsidR="00076077">
        <w:rPr>
          <w:rFonts w:ascii="Times New Roman" w:hAnsi="Times New Roman" w:cs="Times New Roman"/>
          <w:color w:val="000000" w:themeColor="text1"/>
          <w:sz w:val="24"/>
          <w:szCs w:val="24"/>
          <w:lang w:val="fr-FR"/>
        </w:rPr>
        <w:t xml:space="preserve">était pas du tout le cas avec ce livre. </w:t>
      </w:r>
      <w:r w:rsidR="00114030">
        <w:rPr>
          <w:rFonts w:ascii="Times New Roman" w:hAnsi="Times New Roman" w:cs="Times New Roman"/>
          <w:color w:val="000000" w:themeColor="text1"/>
          <w:sz w:val="24"/>
          <w:szCs w:val="24"/>
          <w:lang w:val="fr-FR"/>
        </w:rPr>
        <w:t xml:space="preserve">Sijie a laissé tomber des faits ennuyeux, et </w:t>
      </w:r>
      <w:r w:rsidR="00E82585">
        <w:rPr>
          <w:rFonts w:ascii="Times New Roman" w:hAnsi="Times New Roman" w:cs="Times New Roman"/>
          <w:color w:val="000000" w:themeColor="text1"/>
          <w:sz w:val="24"/>
          <w:szCs w:val="24"/>
          <w:lang w:val="fr-FR"/>
        </w:rPr>
        <w:t xml:space="preserve">il </w:t>
      </w:r>
      <w:r w:rsidR="00114030">
        <w:rPr>
          <w:rFonts w:ascii="Times New Roman" w:hAnsi="Times New Roman" w:cs="Times New Roman"/>
          <w:color w:val="000000" w:themeColor="text1"/>
          <w:sz w:val="24"/>
          <w:szCs w:val="24"/>
          <w:lang w:val="fr-FR"/>
        </w:rPr>
        <w:t>ne raconté que des choses importants et intéressants. Il a écrit un livre sur</w:t>
      </w:r>
      <w:r w:rsidR="00E82585">
        <w:rPr>
          <w:rFonts w:ascii="Times New Roman" w:hAnsi="Times New Roman" w:cs="Times New Roman"/>
          <w:color w:val="000000" w:themeColor="text1"/>
          <w:sz w:val="24"/>
          <w:szCs w:val="24"/>
          <w:lang w:val="fr-FR"/>
        </w:rPr>
        <w:t xml:space="preserve"> sa propre vie, qui </w:t>
      </w:r>
      <w:r w:rsidR="00114030">
        <w:rPr>
          <w:rFonts w:ascii="Times New Roman" w:hAnsi="Times New Roman" w:cs="Times New Roman"/>
          <w:color w:val="000000" w:themeColor="text1"/>
          <w:sz w:val="24"/>
          <w:szCs w:val="24"/>
          <w:lang w:val="fr-FR"/>
        </w:rPr>
        <w:t>se lit comme un roman imaginé</w:t>
      </w:r>
      <w:r w:rsidR="00E82585">
        <w:rPr>
          <w:rFonts w:ascii="Times New Roman" w:hAnsi="Times New Roman" w:cs="Times New Roman"/>
          <w:color w:val="000000" w:themeColor="text1"/>
          <w:sz w:val="24"/>
          <w:szCs w:val="24"/>
          <w:lang w:val="fr-FR"/>
        </w:rPr>
        <w:t xml:space="preserve"> quand même</w:t>
      </w:r>
      <w:r w:rsidR="00114030">
        <w:rPr>
          <w:rFonts w:ascii="Times New Roman" w:hAnsi="Times New Roman" w:cs="Times New Roman"/>
          <w:color w:val="000000" w:themeColor="text1"/>
          <w:sz w:val="24"/>
          <w:szCs w:val="24"/>
          <w:lang w:val="fr-FR"/>
        </w:rPr>
        <w:t>. Cela est le meilleur, dans mon opinion: l’histoire est intéressant car ce s’</w:t>
      </w:r>
      <w:r>
        <w:rPr>
          <w:rFonts w:ascii="Times New Roman" w:hAnsi="Times New Roman" w:cs="Times New Roman"/>
          <w:color w:val="000000" w:themeColor="text1"/>
          <w:sz w:val="24"/>
          <w:szCs w:val="24"/>
          <w:lang w:val="fr-FR"/>
        </w:rPr>
        <w:t>a produit vraiment, mais ce n’</w:t>
      </w:r>
      <w:r w:rsidR="00114030">
        <w:rPr>
          <w:rFonts w:ascii="Times New Roman" w:hAnsi="Times New Roman" w:cs="Times New Roman"/>
          <w:color w:val="000000" w:themeColor="text1"/>
          <w:sz w:val="24"/>
          <w:szCs w:val="24"/>
          <w:lang w:val="fr-FR"/>
        </w:rPr>
        <w:t>est pas une reconstr</w:t>
      </w:r>
      <w:r w:rsidR="00E82585">
        <w:rPr>
          <w:rFonts w:ascii="Times New Roman" w:hAnsi="Times New Roman" w:cs="Times New Roman"/>
          <w:color w:val="000000" w:themeColor="text1"/>
          <w:sz w:val="24"/>
          <w:szCs w:val="24"/>
          <w:lang w:val="fr-FR"/>
        </w:rPr>
        <w:t>uction d’</w:t>
      </w:r>
      <w:r w:rsidR="00114030">
        <w:rPr>
          <w:rFonts w:ascii="Times New Roman" w:hAnsi="Times New Roman" w:cs="Times New Roman"/>
          <w:color w:val="000000" w:themeColor="text1"/>
          <w:sz w:val="24"/>
          <w:szCs w:val="24"/>
          <w:lang w:val="fr-FR"/>
        </w:rPr>
        <w:t>une vie</w:t>
      </w:r>
      <w:r w:rsidR="00114030" w:rsidRPr="00114030">
        <w:rPr>
          <w:rFonts w:ascii="Times New Roman" w:hAnsi="Times New Roman" w:cs="Times New Roman"/>
          <w:color w:val="000000" w:themeColor="text1"/>
          <w:sz w:val="24"/>
          <w:szCs w:val="24"/>
          <w:lang w:val="fr-FR"/>
        </w:rPr>
        <w:t>.</w:t>
      </w:r>
    </w:p>
    <w:p w:rsidR="00114030" w:rsidRDefault="00114030" w:rsidP="00114030">
      <w:pPr>
        <w:pStyle w:val="Lijstalinea"/>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lastRenderedPageBreak/>
        <w:t xml:space="preserve">Je pense que les personnages sont </w:t>
      </w:r>
      <w:r w:rsidR="00D57361">
        <w:rPr>
          <w:rFonts w:ascii="Times New Roman" w:hAnsi="Times New Roman" w:cs="Times New Roman"/>
          <w:color w:val="000000" w:themeColor="text1"/>
          <w:sz w:val="24"/>
          <w:szCs w:val="24"/>
          <w:lang w:val="fr-FR"/>
        </w:rPr>
        <w:t>sympathiques</w:t>
      </w:r>
      <w:r w:rsidR="00F11093">
        <w:rPr>
          <w:rFonts w:ascii="Times New Roman" w:hAnsi="Times New Roman" w:cs="Times New Roman"/>
          <w:color w:val="000000" w:themeColor="text1"/>
          <w:sz w:val="24"/>
          <w:szCs w:val="24"/>
          <w:lang w:val="fr-FR"/>
        </w:rPr>
        <w:t xml:space="preserve"> et profonds</w:t>
      </w:r>
      <w:r>
        <w:rPr>
          <w:rFonts w:ascii="Times New Roman" w:hAnsi="Times New Roman" w:cs="Times New Roman"/>
          <w:color w:val="000000" w:themeColor="text1"/>
          <w:sz w:val="24"/>
          <w:szCs w:val="24"/>
          <w:lang w:val="fr-FR"/>
        </w:rPr>
        <w:t>. On peut même comprendre le B</w:t>
      </w:r>
      <w:r w:rsidR="00E82585">
        <w:rPr>
          <w:rFonts w:ascii="Times New Roman" w:hAnsi="Times New Roman" w:cs="Times New Roman"/>
          <w:color w:val="000000" w:themeColor="text1"/>
          <w:sz w:val="24"/>
          <w:szCs w:val="24"/>
          <w:lang w:val="fr-FR"/>
        </w:rPr>
        <w:t>inoclard antisocial et vaniteux, qui est simplement prêt à faire tout pour retourner en ville.</w:t>
      </w:r>
    </w:p>
    <w:p w:rsidR="00180DE4" w:rsidRDefault="00E82585" w:rsidP="00BC39CA">
      <w:pPr>
        <w:pStyle w:val="Lijstalinea"/>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Le mode d’</w:t>
      </w:r>
      <w:r w:rsidR="00114030">
        <w:rPr>
          <w:rFonts w:ascii="Times New Roman" w:hAnsi="Times New Roman" w:cs="Times New Roman"/>
          <w:color w:val="000000" w:themeColor="text1"/>
          <w:sz w:val="24"/>
          <w:szCs w:val="24"/>
          <w:lang w:val="fr-FR"/>
        </w:rPr>
        <w:t>écrire de Sijie est agréable</w:t>
      </w:r>
      <w:r w:rsidR="00B438AE">
        <w:rPr>
          <w:rFonts w:ascii="Times New Roman" w:hAnsi="Times New Roman" w:cs="Times New Roman"/>
          <w:color w:val="000000" w:themeColor="text1"/>
          <w:sz w:val="24"/>
          <w:szCs w:val="24"/>
          <w:lang w:val="fr-FR"/>
        </w:rPr>
        <w:t xml:space="preserve"> et poetique</w:t>
      </w:r>
      <w:r w:rsidR="00114030">
        <w:rPr>
          <w:rFonts w:ascii="Times New Roman" w:hAnsi="Times New Roman" w:cs="Times New Roman"/>
          <w:color w:val="000000" w:themeColor="text1"/>
          <w:sz w:val="24"/>
          <w:szCs w:val="24"/>
          <w:lang w:val="fr-FR"/>
        </w:rPr>
        <w:t>. Les phraes ni sont trop courtes, ni trop longes.</w:t>
      </w:r>
      <w:r w:rsidR="00E14E97">
        <w:rPr>
          <w:rFonts w:ascii="Times New Roman" w:hAnsi="Times New Roman" w:cs="Times New Roman"/>
          <w:color w:val="000000" w:themeColor="text1"/>
          <w:sz w:val="24"/>
          <w:szCs w:val="24"/>
          <w:lang w:val="fr-FR"/>
        </w:rPr>
        <w:t xml:space="preserve"> Il utilise beaucoup de metaphores, dont la majorité est visuelle et bien choisis.</w:t>
      </w:r>
      <w:r w:rsidR="00180DE4">
        <w:rPr>
          <w:rFonts w:ascii="Times New Roman" w:hAnsi="Times New Roman" w:cs="Times New Roman"/>
          <w:color w:val="000000" w:themeColor="text1"/>
          <w:sz w:val="24"/>
          <w:szCs w:val="24"/>
          <w:lang w:val="fr-FR"/>
        </w:rPr>
        <w:t xml:space="preserve"> Une des mes phrases préférées est la description de la </w:t>
      </w:r>
      <w:r w:rsidR="00DB4931">
        <w:rPr>
          <w:rFonts w:ascii="Times New Roman" w:hAnsi="Times New Roman" w:cs="Times New Roman"/>
          <w:color w:val="000000" w:themeColor="text1"/>
          <w:sz w:val="24"/>
          <w:szCs w:val="24"/>
          <w:lang w:val="fr-FR"/>
        </w:rPr>
        <w:t xml:space="preserve">mauvaise </w:t>
      </w:r>
      <w:r w:rsidR="00180DE4">
        <w:rPr>
          <w:rFonts w:ascii="Times New Roman" w:hAnsi="Times New Roman" w:cs="Times New Roman"/>
          <w:color w:val="000000" w:themeColor="text1"/>
          <w:sz w:val="24"/>
          <w:szCs w:val="24"/>
          <w:lang w:val="fr-FR"/>
        </w:rPr>
        <w:t>denture du chef du village, car cette phrase me donne des frissons.</w:t>
      </w:r>
      <w:r w:rsidR="00DB4931">
        <w:rPr>
          <w:rFonts w:ascii="Times New Roman" w:hAnsi="Times New Roman" w:cs="Times New Roman"/>
          <w:color w:val="000000" w:themeColor="text1"/>
          <w:sz w:val="24"/>
          <w:szCs w:val="24"/>
          <w:lang w:val="fr-FR"/>
        </w:rPr>
        <w:t xml:space="preserve"> La denture est comparée avec une sierra déchiquetée.</w:t>
      </w:r>
      <w:r>
        <w:rPr>
          <w:rFonts w:ascii="Times New Roman" w:hAnsi="Times New Roman" w:cs="Times New Roman"/>
          <w:color w:val="000000" w:themeColor="text1"/>
          <w:sz w:val="24"/>
          <w:szCs w:val="24"/>
          <w:lang w:val="fr-FR"/>
        </w:rPr>
        <w:t xml:space="preserve"> C’est une metaphore inéditte.</w:t>
      </w:r>
    </w:p>
    <w:p w:rsidR="00180DE4" w:rsidRDefault="00180DE4" w:rsidP="00BC39CA">
      <w:pPr>
        <w:pStyle w:val="Lijstalinea"/>
        <w:rPr>
          <w:rFonts w:ascii="Times New Roman" w:hAnsi="Times New Roman" w:cs="Times New Roman"/>
          <w:color w:val="000000" w:themeColor="text1"/>
          <w:sz w:val="24"/>
          <w:szCs w:val="24"/>
          <w:lang w:val="fr-FR"/>
        </w:rPr>
      </w:pPr>
    </w:p>
    <w:p w:rsidR="00180DE4" w:rsidRDefault="00180DE4" w:rsidP="00BC39CA">
      <w:pPr>
        <w:pStyle w:val="Lijstalinea"/>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w:t>
      </w:r>
      <w:r w:rsidRPr="00180DE4">
        <w:rPr>
          <w:rFonts w:ascii="Times New Roman" w:hAnsi="Times New Roman" w:cs="Times New Roman"/>
          <w:i/>
          <w:color w:val="000000" w:themeColor="text1"/>
          <w:sz w:val="24"/>
          <w:szCs w:val="24"/>
          <w:lang w:val="fr-FR"/>
        </w:rPr>
        <w:t>Sur une gencive noircie et enflée, se dressaient trois incisives semblables à des roches préhistoriques de basalte, de couleur sombre, tandis que ses canines évoquaient les pierres de l’ époque diluvienne, en travertin mat, couleur tabac.</w:t>
      </w:r>
      <w:r>
        <w:rPr>
          <w:rFonts w:ascii="Times New Roman" w:hAnsi="Times New Roman" w:cs="Times New Roman"/>
          <w:color w:val="000000" w:themeColor="text1"/>
          <w:sz w:val="24"/>
          <w:szCs w:val="24"/>
          <w:lang w:val="fr-FR"/>
        </w:rPr>
        <w:t>’</w:t>
      </w:r>
      <w:r w:rsidR="00DB4931">
        <w:rPr>
          <w:rFonts w:ascii="Times New Roman" w:hAnsi="Times New Roman" w:cs="Times New Roman"/>
          <w:color w:val="000000" w:themeColor="text1"/>
          <w:sz w:val="24"/>
          <w:szCs w:val="24"/>
          <w:lang w:val="fr-FR"/>
        </w:rPr>
        <w:t xml:space="preserve"> (blz. 162-163)</w:t>
      </w:r>
    </w:p>
    <w:p w:rsidR="00BC39CA" w:rsidRDefault="00114030" w:rsidP="00BC39CA">
      <w:pPr>
        <w:pStyle w:val="Lijstalinea"/>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br/>
      </w:r>
      <w:r w:rsidR="00E14E97">
        <w:rPr>
          <w:rFonts w:ascii="Times New Roman" w:hAnsi="Times New Roman" w:cs="Times New Roman"/>
          <w:color w:val="000000" w:themeColor="text1"/>
          <w:sz w:val="24"/>
          <w:szCs w:val="24"/>
          <w:lang w:val="fr-FR"/>
        </w:rPr>
        <w:t xml:space="preserve">En conclusion, je peux vraiment recommander </w:t>
      </w:r>
      <w:r w:rsidR="00E14E97" w:rsidRPr="00E14E97">
        <w:rPr>
          <w:rFonts w:ascii="Times New Roman" w:hAnsi="Times New Roman" w:cs="Times New Roman"/>
          <w:i/>
          <w:color w:val="000000" w:themeColor="text1"/>
          <w:sz w:val="24"/>
          <w:szCs w:val="24"/>
          <w:lang w:val="fr-FR"/>
        </w:rPr>
        <w:t>Balzac et la petite Tailleuse chinoise</w:t>
      </w:r>
      <w:r w:rsidR="00E14E97">
        <w:rPr>
          <w:rFonts w:ascii="Times New Roman" w:hAnsi="Times New Roman" w:cs="Times New Roman"/>
          <w:i/>
          <w:color w:val="000000" w:themeColor="text1"/>
          <w:sz w:val="24"/>
          <w:szCs w:val="24"/>
          <w:lang w:val="fr-FR"/>
        </w:rPr>
        <w:t xml:space="preserve">. </w:t>
      </w:r>
      <w:r w:rsidR="00911222">
        <w:rPr>
          <w:rFonts w:ascii="Times New Roman" w:hAnsi="Times New Roman" w:cs="Times New Roman"/>
          <w:color w:val="000000" w:themeColor="text1"/>
          <w:sz w:val="24"/>
          <w:szCs w:val="24"/>
          <w:lang w:val="fr-FR"/>
        </w:rPr>
        <w:t>Ce m’</w:t>
      </w:r>
      <w:r w:rsidR="001A7C84">
        <w:rPr>
          <w:rFonts w:ascii="Times New Roman" w:hAnsi="Times New Roman" w:cs="Times New Roman"/>
          <w:color w:val="000000" w:themeColor="text1"/>
          <w:sz w:val="24"/>
          <w:szCs w:val="24"/>
          <w:lang w:val="fr-FR"/>
        </w:rPr>
        <w:t xml:space="preserve">a fait penser sur cette période ridicule dans l’histoire chinoise et j’ai essayé m’imaginer de grandir sans aucune littérature ou connaissance. Depuis, l’idée de partir mes parents et ma ville m’a choquée. Maintenant, je peux apprécier mieux encore </w:t>
      </w:r>
      <w:r w:rsidR="00911222">
        <w:rPr>
          <w:rFonts w:ascii="Times New Roman" w:hAnsi="Times New Roman" w:cs="Times New Roman"/>
          <w:color w:val="000000" w:themeColor="text1"/>
          <w:sz w:val="24"/>
          <w:szCs w:val="24"/>
          <w:lang w:val="fr-FR"/>
        </w:rPr>
        <w:t xml:space="preserve">le fait que tous </w:t>
      </w:r>
      <w:r w:rsidR="001A7C84">
        <w:rPr>
          <w:rFonts w:ascii="Times New Roman" w:hAnsi="Times New Roman" w:cs="Times New Roman"/>
          <w:color w:val="000000" w:themeColor="text1"/>
          <w:sz w:val="24"/>
          <w:szCs w:val="24"/>
          <w:lang w:val="fr-FR"/>
        </w:rPr>
        <w:t xml:space="preserve">les livres sont accessibles </w:t>
      </w:r>
      <w:r w:rsidR="00911222">
        <w:rPr>
          <w:rFonts w:ascii="Times New Roman" w:hAnsi="Times New Roman" w:cs="Times New Roman"/>
          <w:color w:val="000000" w:themeColor="text1"/>
          <w:sz w:val="24"/>
          <w:szCs w:val="24"/>
          <w:lang w:val="fr-FR"/>
        </w:rPr>
        <w:t xml:space="preserve">pour moi </w:t>
      </w:r>
      <w:r w:rsidR="001A7C84">
        <w:rPr>
          <w:rFonts w:ascii="Times New Roman" w:hAnsi="Times New Roman" w:cs="Times New Roman"/>
          <w:color w:val="000000" w:themeColor="text1"/>
          <w:sz w:val="24"/>
          <w:szCs w:val="24"/>
          <w:lang w:val="fr-FR"/>
        </w:rPr>
        <w:t>sans aucun effort et risque.</w:t>
      </w:r>
    </w:p>
    <w:p w:rsidR="001A7C84" w:rsidRDefault="001A7C84" w:rsidP="001A7C84">
      <w:pPr>
        <w:pStyle w:val="Lijstalinea"/>
        <w:rPr>
          <w:rFonts w:ascii="Times New Roman" w:hAnsi="Times New Roman" w:cs="Times New Roman"/>
          <w:color w:val="000000" w:themeColor="text1"/>
          <w:sz w:val="24"/>
          <w:szCs w:val="24"/>
          <w:lang w:val="fr-FR"/>
        </w:rPr>
      </w:pPr>
    </w:p>
    <w:p w:rsidR="001A7C84" w:rsidRPr="001A7C84" w:rsidRDefault="001A7C84" w:rsidP="001A7C84">
      <w:pPr>
        <w:pStyle w:val="Lijstalinea"/>
        <w:numPr>
          <w:ilvl w:val="0"/>
          <w:numId w:val="2"/>
        </w:numPr>
        <w:rPr>
          <w:rFonts w:ascii="Times New Roman" w:hAnsi="Times New Roman" w:cs="Times New Roman"/>
          <w:b/>
          <w:sz w:val="24"/>
          <w:lang w:val="fr-FR"/>
        </w:rPr>
      </w:pPr>
      <w:r w:rsidRPr="001A7C84">
        <w:rPr>
          <w:rFonts w:ascii="Times New Roman" w:hAnsi="Times New Roman" w:cs="Times New Roman"/>
          <w:b/>
          <w:color w:val="000000" w:themeColor="text1"/>
          <w:sz w:val="24"/>
          <w:szCs w:val="24"/>
          <w:lang w:val="fr-FR"/>
        </w:rPr>
        <w:t>Le résumé</w:t>
      </w:r>
    </w:p>
    <w:p w:rsidR="001A7C84" w:rsidRPr="00D6108D" w:rsidRDefault="001A7C84" w:rsidP="007029C2">
      <w:pPr>
        <w:pStyle w:val="Lijstalinea"/>
        <w:rPr>
          <w:rFonts w:ascii="Open Sans" w:hAnsi="Open Sans"/>
          <w:color w:val="000000"/>
          <w:sz w:val="18"/>
          <w:szCs w:val="18"/>
          <w:shd w:val="clear" w:color="auto" w:fill="FFFFFF"/>
          <w:lang w:val="de-DE"/>
        </w:rPr>
      </w:pPr>
      <w:r>
        <w:rPr>
          <w:rFonts w:ascii="Times New Roman" w:hAnsi="Times New Roman" w:cs="Times New Roman"/>
          <w:sz w:val="24"/>
          <w:lang w:val="fr-FR"/>
        </w:rPr>
        <w:t xml:space="preserve">L’histoire commence avec l’entrée de ‘Moi’ et </w:t>
      </w:r>
      <w:r w:rsidR="007029C2">
        <w:rPr>
          <w:rFonts w:ascii="Times New Roman" w:hAnsi="Times New Roman" w:cs="Times New Roman"/>
          <w:sz w:val="24"/>
          <w:lang w:val="fr-FR"/>
        </w:rPr>
        <w:t>Luo au</w:t>
      </w:r>
      <w:r>
        <w:rPr>
          <w:rFonts w:ascii="Times New Roman" w:hAnsi="Times New Roman" w:cs="Times New Roman"/>
          <w:sz w:val="24"/>
          <w:lang w:val="fr-FR"/>
        </w:rPr>
        <w:t xml:space="preserve"> plus petit village </w:t>
      </w:r>
      <w:r w:rsidR="007029C2">
        <w:rPr>
          <w:rFonts w:ascii="Times New Roman" w:hAnsi="Times New Roman" w:cs="Times New Roman"/>
          <w:sz w:val="24"/>
          <w:lang w:val="fr-FR"/>
        </w:rPr>
        <w:t>de la montagne du Phénix du Ciel. Là-bas, ils doivent travailler pour les villageois pour leur rééducation. Au li</w:t>
      </w:r>
      <w:r w:rsidR="007029C2">
        <w:rPr>
          <w:rFonts w:ascii="Times New Roman" w:hAnsi="Times New Roman" w:cs="Times New Roman"/>
          <w:sz w:val="24"/>
          <w:szCs w:val="24"/>
          <w:lang w:val="fr-FR"/>
        </w:rPr>
        <w:t>eu d’</w:t>
      </w:r>
      <w:r w:rsidR="007029C2" w:rsidRPr="007029C2">
        <w:rPr>
          <w:rFonts w:ascii="Times New Roman" w:hAnsi="Times New Roman" w:cs="Times New Roman"/>
          <w:sz w:val="24"/>
          <w:szCs w:val="24"/>
          <w:lang w:val="fr-FR"/>
        </w:rPr>
        <w:t>oublier leur connaissance, ils restent révoltés : ils</w:t>
      </w:r>
      <w:r w:rsidR="00EA1B84">
        <w:rPr>
          <w:rFonts w:ascii="Times New Roman" w:hAnsi="Times New Roman" w:cs="Times New Roman"/>
          <w:sz w:val="24"/>
          <w:szCs w:val="24"/>
          <w:lang w:val="fr-FR"/>
        </w:rPr>
        <w:t xml:space="preserve"> </w:t>
      </w:r>
      <w:r w:rsidR="007029C2" w:rsidRPr="007029C2">
        <w:rPr>
          <w:rFonts w:ascii="Times New Roman" w:hAnsi="Times New Roman" w:cs="Times New Roman"/>
          <w:color w:val="000000"/>
          <w:sz w:val="24"/>
          <w:szCs w:val="24"/>
          <w:shd w:val="clear" w:color="auto" w:fill="FFFFFF"/>
          <w:lang w:val="fr-FR"/>
        </w:rPr>
        <w:t>déplacent les aiguilles du seul horloge présent dans le village afin de travailler plus courtement.</w:t>
      </w:r>
      <w:r w:rsidR="00D6108D">
        <w:rPr>
          <w:rFonts w:ascii="Times New Roman" w:hAnsi="Times New Roman" w:cs="Times New Roman"/>
          <w:color w:val="000000"/>
          <w:sz w:val="24"/>
          <w:szCs w:val="24"/>
          <w:shd w:val="clear" w:color="auto" w:fill="FFFFFF"/>
          <w:lang w:val="fr-FR"/>
        </w:rPr>
        <w:t xml:space="preserve"> </w:t>
      </w:r>
      <w:r w:rsidR="006F4FC2" w:rsidRPr="00D6108D">
        <w:rPr>
          <w:rFonts w:ascii="Times New Roman" w:hAnsi="Times New Roman" w:cs="Times New Roman"/>
          <w:color w:val="000000"/>
          <w:sz w:val="24"/>
          <w:szCs w:val="24"/>
          <w:shd w:val="clear" w:color="auto" w:fill="FFFFFF"/>
          <w:lang w:val="fr-FR"/>
        </w:rPr>
        <w:t xml:space="preserve"> </w:t>
      </w:r>
      <w:r w:rsidR="006F4FC2" w:rsidRPr="00D57361">
        <w:rPr>
          <w:rFonts w:ascii="Times New Roman" w:hAnsi="Times New Roman" w:cs="Times New Roman"/>
          <w:color w:val="000000"/>
          <w:sz w:val="24"/>
          <w:szCs w:val="24"/>
          <w:shd w:val="clear" w:color="auto" w:fill="FFFFFF"/>
          <w:lang w:val="de-DE"/>
        </w:rPr>
        <w:t xml:space="preserve">Ils vont à la ville pour voir des projections. </w:t>
      </w:r>
      <w:r w:rsidR="006F4FC2" w:rsidRPr="00EA1B84">
        <w:rPr>
          <w:rFonts w:ascii="Times New Roman" w:hAnsi="Times New Roman" w:cs="Times New Roman"/>
          <w:color w:val="000000"/>
          <w:sz w:val="24"/>
          <w:szCs w:val="24"/>
          <w:shd w:val="clear" w:color="auto" w:fill="FFFFFF"/>
          <w:lang w:val="de-DE"/>
        </w:rPr>
        <w:t xml:space="preserve">Après, ils les </w:t>
      </w:r>
      <w:r w:rsidR="00EA1B84">
        <w:rPr>
          <w:rFonts w:ascii="Times New Roman" w:hAnsi="Times New Roman" w:cs="Times New Roman"/>
          <w:color w:val="000000"/>
          <w:sz w:val="24"/>
          <w:szCs w:val="24"/>
          <w:shd w:val="clear" w:color="auto" w:fill="FFFFFF"/>
          <w:lang w:val="de-DE"/>
        </w:rPr>
        <w:t>racontent</w:t>
      </w:r>
      <w:r w:rsidR="006F4FC2" w:rsidRPr="00EA1B84">
        <w:rPr>
          <w:rFonts w:ascii="Times New Roman" w:hAnsi="Times New Roman" w:cs="Times New Roman"/>
          <w:color w:val="000000"/>
          <w:sz w:val="24"/>
          <w:szCs w:val="24"/>
          <w:shd w:val="clear" w:color="auto" w:fill="FFFFFF"/>
          <w:lang w:val="de-DE"/>
        </w:rPr>
        <w:t xml:space="preserve"> au villageois, qui ne savent rien et sont complètement hypnotisés.</w:t>
      </w:r>
      <w:r w:rsidR="006F4FC2" w:rsidRPr="00EA1B84">
        <w:rPr>
          <w:rFonts w:ascii="Times New Roman" w:hAnsi="Times New Roman" w:cs="Times New Roman"/>
          <w:color w:val="000000"/>
          <w:sz w:val="24"/>
          <w:szCs w:val="24"/>
          <w:shd w:val="clear" w:color="auto" w:fill="FFFFFF"/>
          <w:lang w:val="de-DE"/>
        </w:rPr>
        <w:br/>
      </w:r>
      <w:r w:rsidR="007029C2" w:rsidRPr="00D57361">
        <w:rPr>
          <w:rFonts w:ascii="Times New Roman" w:hAnsi="Times New Roman" w:cs="Times New Roman"/>
          <w:color w:val="000000"/>
          <w:sz w:val="24"/>
          <w:szCs w:val="24"/>
          <w:shd w:val="clear" w:color="auto" w:fill="FFFFFF"/>
          <w:lang w:val="de-DE"/>
        </w:rPr>
        <w:t>Ils devient des amis de ‘la princesse de la montagne’, une belle tailleuse. Leur</w:t>
      </w:r>
      <w:r w:rsidR="00D6108D" w:rsidRPr="00D57361">
        <w:rPr>
          <w:rFonts w:ascii="Times New Roman" w:hAnsi="Times New Roman" w:cs="Times New Roman"/>
          <w:color w:val="000000"/>
          <w:sz w:val="24"/>
          <w:szCs w:val="24"/>
          <w:shd w:val="clear" w:color="auto" w:fill="FFFFFF"/>
          <w:lang w:val="de-DE"/>
        </w:rPr>
        <w:t xml:space="preserve"> autre ami est</w:t>
      </w:r>
      <w:r w:rsidR="006F4FC2" w:rsidRPr="00D57361">
        <w:rPr>
          <w:rFonts w:ascii="Times New Roman" w:hAnsi="Times New Roman" w:cs="Times New Roman"/>
          <w:color w:val="000000"/>
          <w:sz w:val="24"/>
          <w:szCs w:val="24"/>
          <w:shd w:val="clear" w:color="auto" w:fill="FFFFFF"/>
          <w:lang w:val="de-DE"/>
        </w:rPr>
        <w:t xml:space="preserve"> Binoclard, qui a une valise avec des livres occidenta</w:t>
      </w:r>
      <w:r w:rsidR="00B427DB">
        <w:rPr>
          <w:rFonts w:ascii="Times New Roman" w:hAnsi="Times New Roman" w:cs="Times New Roman"/>
          <w:color w:val="000000"/>
          <w:sz w:val="24"/>
          <w:szCs w:val="24"/>
          <w:shd w:val="clear" w:color="auto" w:fill="FFFFFF"/>
          <w:lang w:val="de-DE"/>
        </w:rPr>
        <w:t>ux</w:t>
      </w:r>
      <w:r w:rsidR="006F4FC2" w:rsidRPr="00D57361">
        <w:rPr>
          <w:rFonts w:ascii="Times New Roman" w:hAnsi="Times New Roman" w:cs="Times New Roman"/>
          <w:color w:val="000000"/>
          <w:sz w:val="24"/>
          <w:szCs w:val="24"/>
          <w:shd w:val="clear" w:color="auto" w:fill="FFFFFF"/>
          <w:lang w:val="de-DE"/>
        </w:rPr>
        <w:t xml:space="preserve"> interdits. </w:t>
      </w:r>
      <w:r w:rsidR="00911222">
        <w:rPr>
          <w:rFonts w:ascii="Times New Roman" w:hAnsi="Times New Roman" w:cs="Times New Roman"/>
          <w:color w:val="000000"/>
          <w:sz w:val="24"/>
          <w:szCs w:val="24"/>
          <w:shd w:val="clear" w:color="auto" w:fill="FFFFFF"/>
          <w:lang w:val="de-DE"/>
        </w:rPr>
        <w:t>Luo et ‘Moi’ réussissent</w:t>
      </w:r>
      <w:r w:rsidR="006F4FC2" w:rsidRPr="006F4FC2">
        <w:rPr>
          <w:rFonts w:ascii="Times New Roman" w:hAnsi="Times New Roman" w:cs="Times New Roman"/>
          <w:color w:val="000000"/>
          <w:sz w:val="24"/>
          <w:szCs w:val="24"/>
          <w:shd w:val="clear" w:color="auto" w:fill="FFFFFF"/>
          <w:lang w:val="de-DE"/>
        </w:rPr>
        <w:t xml:space="preserve"> à emprunter un livre du Binoclard. </w:t>
      </w:r>
      <w:r w:rsidR="006F4FC2" w:rsidRPr="006F4FC2">
        <w:rPr>
          <w:rFonts w:ascii="Times New Roman" w:hAnsi="Times New Roman" w:cs="Times New Roman"/>
          <w:color w:val="000000"/>
          <w:sz w:val="24"/>
          <w:szCs w:val="24"/>
          <w:shd w:val="clear" w:color="auto" w:fill="FFFFFF"/>
        </w:rPr>
        <w:t xml:space="preserve">Ce livre de Balzac ouvre leurs yeux. </w:t>
      </w:r>
      <w:r w:rsidR="006F4FC2" w:rsidRPr="00D57361">
        <w:rPr>
          <w:rFonts w:ascii="Times New Roman" w:hAnsi="Times New Roman" w:cs="Times New Roman"/>
          <w:color w:val="000000"/>
          <w:sz w:val="24"/>
          <w:szCs w:val="24"/>
          <w:shd w:val="clear" w:color="auto" w:fill="FFFFFF"/>
        </w:rPr>
        <w:t xml:space="preserve">Quand Luo raconte cette histoire lue à la tailleuse, ils tombent amoreux.  </w:t>
      </w:r>
      <w:r w:rsidR="006F4FC2" w:rsidRPr="006F4FC2">
        <w:rPr>
          <w:rFonts w:ascii="Times New Roman" w:hAnsi="Times New Roman" w:cs="Times New Roman"/>
          <w:color w:val="000000"/>
          <w:sz w:val="24"/>
          <w:szCs w:val="24"/>
          <w:shd w:val="clear" w:color="auto" w:fill="FFFFFF"/>
          <w:lang w:val="de-DE"/>
        </w:rPr>
        <w:t>La vielle du d</w:t>
      </w:r>
      <w:r w:rsidR="006F4FC2">
        <w:rPr>
          <w:rFonts w:ascii="Times New Roman" w:hAnsi="Times New Roman" w:cs="Times New Roman"/>
          <w:color w:val="000000"/>
          <w:sz w:val="24"/>
          <w:szCs w:val="24"/>
          <w:shd w:val="clear" w:color="auto" w:fill="FFFFFF"/>
          <w:lang w:val="de-DE"/>
        </w:rPr>
        <w:t>épart du Binoclard, Luo et ‘Moi’ vole</w:t>
      </w:r>
      <w:r w:rsidR="00D6108D">
        <w:rPr>
          <w:rFonts w:ascii="Times New Roman" w:hAnsi="Times New Roman" w:cs="Times New Roman"/>
          <w:color w:val="000000"/>
          <w:sz w:val="24"/>
          <w:szCs w:val="24"/>
          <w:shd w:val="clear" w:color="auto" w:fill="FFFFFF"/>
          <w:lang w:val="de-DE"/>
        </w:rPr>
        <w:t>nt s</w:t>
      </w:r>
      <w:r w:rsidR="00911222">
        <w:rPr>
          <w:rFonts w:ascii="Times New Roman" w:hAnsi="Times New Roman" w:cs="Times New Roman"/>
          <w:color w:val="000000"/>
          <w:sz w:val="24"/>
          <w:szCs w:val="24"/>
          <w:shd w:val="clear" w:color="auto" w:fill="FFFFFF"/>
          <w:lang w:val="de-DE"/>
        </w:rPr>
        <w:t>a valise</w:t>
      </w:r>
      <w:r w:rsidR="006F4FC2">
        <w:rPr>
          <w:rFonts w:ascii="Times New Roman" w:hAnsi="Times New Roman" w:cs="Times New Roman"/>
          <w:color w:val="000000"/>
          <w:sz w:val="24"/>
          <w:szCs w:val="24"/>
          <w:shd w:val="clear" w:color="auto" w:fill="FFFFFF"/>
          <w:lang w:val="de-DE"/>
        </w:rPr>
        <w:t xml:space="preserve">. </w:t>
      </w:r>
      <w:r w:rsidR="00D6108D">
        <w:rPr>
          <w:rFonts w:ascii="Times New Roman" w:hAnsi="Times New Roman" w:cs="Times New Roman"/>
          <w:color w:val="000000"/>
          <w:sz w:val="24"/>
          <w:szCs w:val="24"/>
          <w:shd w:val="clear" w:color="auto" w:fill="FFFFFF"/>
          <w:lang w:val="de-DE"/>
        </w:rPr>
        <w:t>Ils ne font que lire</w:t>
      </w:r>
      <w:r w:rsidR="00EA1B84">
        <w:rPr>
          <w:rFonts w:ascii="Times New Roman" w:hAnsi="Times New Roman" w:cs="Times New Roman"/>
          <w:color w:val="000000"/>
          <w:sz w:val="24"/>
          <w:szCs w:val="24"/>
          <w:shd w:val="clear" w:color="auto" w:fill="FFFFFF"/>
          <w:lang w:val="de-DE"/>
        </w:rPr>
        <w:t xml:space="preserve">. </w:t>
      </w:r>
      <w:r w:rsidR="00D6108D" w:rsidRPr="00D6108D">
        <w:rPr>
          <w:rFonts w:ascii="Times New Roman" w:hAnsi="Times New Roman" w:cs="Times New Roman"/>
          <w:color w:val="000000"/>
          <w:sz w:val="24"/>
          <w:szCs w:val="24"/>
          <w:shd w:val="clear" w:color="auto" w:fill="FFFFFF"/>
          <w:lang w:val="de-DE"/>
        </w:rPr>
        <w:t xml:space="preserve">Après, </w:t>
      </w:r>
      <w:r w:rsidR="00EA1B84" w:rsidRPr="00D6108D">
        <w:rPr>
          <w:rFonts w:ascii="Times New Roman" w:hAnsi="Times New Roman" w:cs="Times New Roman"/>
          <w:color w:val="000000"/>
          <w:sz w:val="24"/>
          <w:szCs w:val="24"/>
          <w:shd w:val="clear" w:color="auto" w:fill="FFFFFF"/>
          <w:lang w:val="de-DE"/>
        </w:rPr>
        <w:t xml:space="preserve">ils pensent très librement et sont </w:t>
      </w:r>
      <w:r w:rsidR="00D6108D" w:rsidRPr="00D6108D">
        <w:rPr>
          <w:rFonts w:ascii="Times New Roman" w:hAnsi="Times New Roman" w:cs="Times New Roman"/>
          <w:color w:val="000000"/>
          <w:sz w:val="24"/>
          <w:szCs w:val="24"/>
          <w:shd w:val="clear" w:color="auto" w:fill="FFFFFF"/>
          <w:lang w:val="de-DE"/>
        </w:rPr>
        <w:t>fâchés</w:t>
      </w:r>
      <w:r w:rsidR="00EA1B84" w:rsidRPr="00D6108D">
        <w:rPr>
          <w:rFonts w:ascii="Times New Roman" w:hAnsi="Times New Roman" w:cs="Times New Roman"/>
          <w:color w:val="000000"/>
          <w:sz w:val="24"/>
          <w:szCs w:val="24"/>
          <w:shd w:val="clear" w:color="auto" w:fill="FFFFFF"/>
          <w:lang w:val="de-DE"/>
        </w:rPr>
        <w:t xml:space="preserve"> parce qu’ils ne pouvaient pas lire ces livres avant.</w:t>
      </w:r>
    </w:p>
    <w:p w:rsidR="001A7C84" w:rsidRPr="001A7C84" w:rsidRDefault="00EA1B84" w:rsidP="001A7C84">
      <w:pPr>
        <w:pStyle w:val="Lijstalinea"/>
        <w:rPr>
          <w:rFonts w:ascii="Times New Roman" w:hAnsi="Times New Roman" w:cs="Times New Roman"/>
          <w:sz w:val="24"/>
          <w:lang w:val="fr-FR"/>
        </w:rPr>
      </w:pPr>
      <w:r>
        <w:rPr>
          <w:rFonts w:ascii="Times New Roman" w:hAnsi="Times New Roman" w:cs="Times New Roman"/>
          <w:sz w:val="24"/>
          <w:lang w:val="fr-FR"/>
        </w:rPr>
        <w:t xml:space="preserve">La tailleuse devient enceinte et ‘Moi’ l’aide </w:t>
      </w:r>
      <w:r w:rsidR="00D6108D">
        <w:rPr>
          <w:rFonts w:ascii="Times New Roman" w:hAnsi="Times New Roman" w:cs="Times New Roman"/>
          <w:sz w:val="24"/>
          <w:lang w:val="fr-FR"/>
        </w:rPr>
        <w:t>avec l’</w:t>
      </w:r>
      <w:r>
        <w:rPr>
          <w:rFonts w:ascii="Times New Roman" w:hAnsi="Times New Roman" w:cs="Times New Roman"/>
          <w:sz w:val="24"/>
          <w:lang w:val="fr-FR"/>
        </w:rPr>
        <w:t>avortement, qui n’est pas permis aussi que le marriage avant son vingt-cinqième anniversaire.</w:t>
      </w:r>
    </w:p>
    <w:p w:rsidR="001A7C84" w:rsidRDefault="00EA1B84" w:rsidP="001A7C84">
      <w:pPr>
        <w:pStyle w:val="Lijstalinea"/>
        <w:rPr>
          <w:rFonts w:ascii="Times New Roman" w:hAnsi="Times New Roman" w:cs="Times New Roman"/>
          <w:sz w:val="24"/>
          <w:lang w:val="fr-FR"/>
        </w:rPr>
      </w:pPr>
      <w:r>
        <w:rPr>
          <w:rFonts w:ascii="Times New Roman" w:hAnsi="Times New Roman" w:cs="Times New Roman"/>
          <w:sz w:val="24"/>
          <w:lang w:val="fr-FR"/>
        </w:rPr>
        <w:t xml:space="preserve">A la fin, la tailleuse part à la ville sans informer quelqu’un. </w:t>
      </w:r>
    </w:p>
    <w:p w:rsidR="00EA1B84" w:rsidRDefault="00EA1B84" w:rsidP="001A7C84">
      <w:pPr>
        <w:pStyle w:val="Lijstalinea"/>
        <w:rPr>
          <w:rFonts w:ascii="Times New Roman" w:hAnsi="Times New Roman" w:cs="Times New Roman"/>
          <w:sz w:val="24"/>
          <w:lang w:val="fr-FR"/>
        </w:rPr>
      </w:pPr>
    </w:p>
    <w:p w:rsidR="00180DE4" w:rsidRPr="00180DE4" w:rsidRDefault="00BC39CA" w:rsidP="00BC39CA">
      <w:pPr>
        <w:pStyle w:val="Lijstalinea"/>
        <w:numPr>
          <w:ilvl w:val="0"/>
          <w:numId w:val="2"/>
        </w:numPr>
        <w:rPr>
          <w:rFonts w:ascii="Times New Roman" w:hAnsi="Times New Roman" w:cs="Times New Roman"/>
          <w:sz w:val="24"/>
          <w:lang w:val="fr-FR"/>
        </w:rPr>
      </w:pPr>
      <w:r w:rsidRPr="001A7C84">
        <w:rPr>
          <w:rFonts w:ascii="Times New Roman" w:hAnsi="Times New Roman" w:cs="Times New Roman"/>
          <w:sz w:val="24"/>
          <w:lang w:val="fr-FR"/>
        </w:rPr>
        <w:t xml:space="preserve"> </w:t>
      </w:r>
      <w:r w:rsidRPr="001A7C84">
        <w:rPr>
          <w:rFonts w:ascii="Times New Roman" w:hAnsi="Times New Roman" w:cs="Times New Roman"/>
          <w:b/>
          <w:sz w:val="24"/>
          <w:lang w:val="fr-FR"/>
        </w:rPr>
        <w:t>Sources</w:t>
      </w:r>
    </w:p>
    <w:p w:rsidR="00180DE4" w:rsidRDefault="00BC39CA" w:rsidP="00180DE4">
      <w:pPr>
        <w:pStyle w:val="Lijstalinea"/>
        <w:rPr>
          <w:rFonts w:ascii="Times New Roman" w:hAnsi="Times New Roman" w:cs="Times New Roman"/>
          <w:sz w:val="24"/>
          <w:lang w:val="fr-FR"/>
        </w:rPr>
      </w:pPr>
      <w:r w:rsidRPr="00180DE4">
        <w:rPr>
          <w:rFonts w:ascii="Times New Roman" w:hAnsi="Times New Roman" w:cs="Times New Roman"/>
          <w:sz w:val="24"/>
          <w:lang w:val="fr-FR"/>
        </w:rPr>
        <w:t xml:space="preserve">J’ ai </w:t>
      </w:r>
      <w:r w:rsidR="00180DE4">
        <w:rPr>
          <w:rFonts w:ascii="Times New Roman" w:hAnsi="Times New Roman" w:cs="Times New Roman"/>
          <w:sz w:val="24"/>
          <w:lang w:val="fr-FR"/>
        </w:rPr>
        <w:t>utilisé les sources suivantes :</w:t>
      </w:r>
    </w:p>
    <w:p w:rsidR="00180DE4" w:rsidRDefault="008A4000" w:rsidP="00180DE4">
      <w:pPr>
        <w:pStyle w:val="Lijstalinea"/>
        <w:rPr>
          <w:rStyle w:val="Hyperlink"/>
          <w:rFonts w:ascii="Times New Roman" w:hAnsi="Times New Roman" w:cs="Times New Roman"/>
          <w:sz w:val="24"/>
          <w:lang w:val="fr-FR"/>
        </w:rPr>
      </w:pPr>
      <w:hyperlink r:id="rId8" w:history="1">
        <w:r w:rsidR="009E01D7" w:rsidRPr="00687109">
          <w:rPr>
            <w:rStyle w:val="Hyperlink"/>
            <w:rFonts w:ascii="Times New Roman" w:hAnsi="Times New Roman" w:cs="Times New Roman"/>
            <w:sz w:val="24"/>
            <w:lang w:val="fr-FR"/>
          </w:rPr>
          <w:t>https://fr.wikipedia.org/wiki/Balzac_et_la_Petite_Tailleuse_chinoise</w:t>
        </w:r>
      </w:hyperlink>
    </w:p>
    <w:p w:rsidR="00180DE4" w:rsidRDefault="008A4000" w:rsidP="00180DE4">
      <w:pPr>
        <w:pStyle w:val="Lijstalinea"/>
        <w:rPr>
          <w:rFonts w:ascii="Times New Roman" w:hAnsi="Times New Roman" w:cs="Times New Roman"/>
          <w:sz w:val="24"/>
          <w:lang w:val="fr-FR"/>
        </w:rPr>
      </w:pPr>
      <w:hyperlink r:id="rId9" w:history="1">
        <w:r w:rsidR="009E01D7" w:rsidRPr="00687109">
          <w:rPr>
            <w:rStyle w:val="Hyperlink"/>
            <w:rFonts w:ascii="Times New Roman" w:hAnsi="Times New Roman" w:cs="Times New Roman"/>
            <w:sz w:val="24"/>
            <w:lang w:val="fr-FR"/>
          </w:rPr>
          <w:t>https://fr.wikipedia.org/wiki/Dai_Sijie</w:t>
        </w:r>
      </w:hyperlink>
      <w:r w:rsidR="009E01D7">
        <w:rPr>
          <w:rFonts w:ascii="Times New Roman" w:hAnsi="Times New Roman" w:cs="Times New Roman"/>
          <w:sz w:val="24"/>
          <w:lang w:val="fr-FR"/>
        </w:rPr>
        <w:t xml:space="preserve"> </w:t>
      </w:r>
    </w:p>
    <w:p w:rsidR="00180DE4" w:rsidRDefault="008A4000" w:rsidP="00180DE4">
      <w:pPr>
        <w:pStyle w:val="Lijstalinea"/>
        <w:rPr>
          <w:rFonts w:ascii="Times New Roman" w:hAnsi="Times New Roman" w:cs="Times New Roman"/>
          <w:sz w:val="24"/>
          <w:lang w:val="fr-FR"/>
        </w:rPr>
      </w:pPr>
      <w:hyperlink r:id="rId10" w:history="1">
        <w:r w:rsidR="00F14E2E" w:rsidRPr="00E035E7">
          <w:rPr>
            <w:rStyle w:val="Hyperlink"/>
            <w:rFonts w:ascii="Times New Roman" w:hAnsi="Times New Roman" w:cs="Times New Roman"/>
            <w:sz w:val="24"/>
            <w:lang w:val="fr-FR"/>
          </w:rPr>
          <w:t>http://www.personal.psu.edu/jlh6235/aa2.html</w:t>
        </w:r>
      </w:hyperlink>
      <w:r w:rsidR="00F14E2E">
        <w:rPr>
          <w:rFonts w:ascii="Times New Roman" w:hAnsi="Times New Roman" w:cs="Times New Roman"/>
          <w:sz w:val="24"/>
          <w:lang w:val="fr-FR"/>
        </w:rPr>
        <w:t xml:space="preserve"> </w:t>
      </w:r>
    </w:p>
    <w:p w:rsidR="00076077" w:rsidRDefault="008A4000" w:rsidP="00180DE4">
      <w:pPr>
        <w:pStyle w:val="Lijstalinea"/>
        <w:rPr>
          <w:rFonts w:ascii="Times New Roman" w:hAnsi="Times New Roman" w:cs="Times New Roman"/>
          <w:sz w:val="24"/>
          <w:lang w:val="fr-FR"/>
        </w:rPr>
      </w:pPr>
      <w:hyperlink r:id="rId11" w:history="1">
        <w:r w:rsidR="00076077" w:rsidRPr="0037481D">
          <w:rPr>
            <w:rStyle w:val="Hyperlink"/>
            <w:rFonts w:ascii="Times New Roman" w:hAnsi="Times New Roman" w:cs="Times New Roman"/>
            <w:sz w:val="24"/>
            <w:lang w:val="fr-FR"/>
          </w:rPr>
          <w:t>https://www.etudes-litteraires.com/bac-francais/mouvements-litteraires.php</w:t>
        </w:r>
      </w:hyperlink>
      <w:r w:rsidR="00076077">
        <w:rPr>
          <w:rFonts w:ascii="Times New Roman" w:hAnsi="Times New Roman" w:cs="Times New Roman"/>
          <w:sz w:val="24"/>
          <w:lang w:val="fr-FR"/>
        </w:rPr>
        <w:t xml:space="preserve"> </w:t>
      </w:r>
    </w:p>
    <w:p w:rsidR="001A7C84" w:rsidRPr="00BC39CA" w:rsidRDefault="001A7C84" w:rsidP="00BC39CA">
      <w:pPr>
        <w:rPr>
          <w:rFonts w:ascii="Times New Roman" w:hAnsi="Times New Roman" w:cs="Times New Roman"/>
          <w:sz w:val="24"/>
          <w:lang w:val="fr-FR"/>
        </w:rPr>
      </w:pPr>
    </w:p>
    <w:sectPr w:rsidR="001A7C84" w:rsidRPr="00BC39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6234C"/>
    <w:multiLevelType w:val="hybridMultilevel"/>
    <w:tmpl w:val="6FCC3E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7E3E587A"/>
    <w:multiLevelType w:val="hybridMultilevel"/>
    <w:tmpl w:val="EB92EF72"/>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9CA"/>
    <w:rsid w:val="00076077"/>
    <w:rsid w:val="00114030"/>
    <w:rsid w:val="00180DE4"/>
    <w:rsid w:val="001A7C84"/>
    <w:rsid w:val="002E740C"/>
    <w:rsid w:val="003D3B91"/>
    <w:rsid w:val="006F4FC2"/>
    <w:rsid w:val="007029C2"/>
    <w:rsid w:val="0073402A"/>
    <w:rsid w:val="008A4000"/>
    <w:rsid w:val="008C29FA"/>
    <w:rsid w:val="008D15FC"/>
    <w:rsid w:val="00911222"/>
    <w:rsid w:val="009E01D7"/>
    <w:rsid w:val="00B2401D"/>
    <w:rsid w:val="00B427DB"/>
    <w:rsid w:val="00B438AE"/>
    <w:rsid w:val="00BB1397"/>
    <w:rsid w:val="00BC39CA"/>
    <w:rsid w:val="00BF5815"/>
    <w:rsid w:val="00C5471D"/>
    <w:rsid w:val="00D57361"/>
    <w:rsid w:val="00D6108D"/>
    <w:rsid w:val="00DB4931"/>
    <w:rsid w:val="00E14E97"/>
    <w:rsid w:val="00E82585"/>
    <w:rsid w:val="00E97A2F"/>
    <w:rsid w:val="00EA1B84"/>
    <w:rsid w:val="00EB7269"/>
    <w:rsid w:val="00F11093"/>
    <w:rsid w:val="00F14E2E"/>
    <w:rsid w:val="00F862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C39CA"/>
    <w:pPr>
      <w:ind w:left="720"/>
      <w:contextualSpacing/>
    </w:pPr>
  </w:style>
  <w:style w:type="character" w:styleId="Hyperlink">
    <w:name w:val="Hyperlink"/>
    <w:basedOn w:val="Standaardalinea-lettertype"/>
    <w:uiPriority w:val="99"/>
    <w:unhideWhenUsed/>
    <w:rsid w:val="00BC39CA"/>
    <w:rPr>
      <w:color w:val="0000FF"/>
      <w:u w:val="single"/>
    </w:rPr>
  </w:style>
  <w:style w:type="character" w:customStyle="1" w:styleId="apple-converted-space">
    <w:name w:val="apple-converted-space"/>
    <w:basedOn w:val="Standaardalinea-lettertype"/>
    <w:rsid w:val="00BF5815"/>
  </w:style>
  <w:style w:type="paragraph" w:styleId="Ballontekst">
    <w:name w:val="Balloon Text"/>
    <w:basedOn w:val="Standaard"/>
    <w:link w:val="BallontekstChar"/>
    <w:uiPriority w:val="99"/>
    <w:semiHidden/>
    <w:unhideWhenUsed/>
    <w:rsid w:val="0073402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340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C39CA"/>
    <w:pPr>
      <w:ind w:left="720"/>
      <w:contextualSpacing/>
    </w:pPr>
  </w:style>
  <w:style w:type="character" w:styleId="Hyperlink">
    <w:name w:val="Hyperlink"/>
    <w:basedOn w:val="Standaardalinea-lettertype"/>
    <w:uiPriority w:val="99"/>
    <w:unhideWhenUsed/>
    <w:rsid w:val="00BC39CA"/>
    <w:rPr>
      <w:color w:val="0000FF"/>
      <w:u w:val="single"/>
    </w:rPr>
  </w:style>
  <w:style w:type="character" w:customStyle="1" w:styleId="apple-converted-space">
    <w:name w:val="apple-converted-space"/>
    <w:basedOn w:val="Standaardalinea-lettertype"/>
    <w:rsid w:val="00BF5815"/>
  </w:style>
  <w:style w:type="paragraph" w:styleId="Ballontekst">
    <w:name w:val="Balloon Text"/>
    <w:basedOn w:val="Standaard"/>
    <w:link w:val="BallontekstChar"/>
    <w:uiPriority w:val="99"/>
    <w:semiHidden/>
    <w:unhideWhenUsed/>
    <w:rsid w:val="0073402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340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66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Balzac_et_la_Petite_Tailleuse_chinois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fr.wikipedia.org/wiki/%C3%89ditions_Gallimar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etudes-litteraires.com/bac-francais/mouvements-litteraires.php" TargetMode="External"/><Relationship Id="rId5" Type="http://schemas.openxmlformats.org/officeDocument/2006/relationships/webSettings" Target="webSettings.xml"/><Relationship Id="rId10" Type="http://schemas.openxmlformats.org/officeDocument/2006/relationships/hyperlink" Target="http://www.personal.psu.edu/jlh6235/aa2.html" TargetMode="External"/><Relationship Id="rId4" Type="http://schemas.openxmlformats.org/officeDocument/2006/relationships/settings" Target="settings.xml"/><Relationship Id="rId9" Type="http://schemas.openxmlformats.org/officeDocument/2006/relationships/hyperlink" Target="https://fr.wikipedia.org/wiki/Dai_Siji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977</Words>
  <Characters>5379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Mulder, Sterre</dc:creator>
  <cp:lastModifiedBy>Windows User</cp:lastModifiedBy>
  <cp:revision>2</cp:revision>
  <dcterms:created xsi:type="dcterms:W3CDTF">2017-03-09T20:55:00Z</dcterms:created>
  <dcterms:modified xsi:type="dcterms:W3CDTF">2017-03-09T20:55:00Z</dcterms:modified>
</cp:coreProperties>
</file>