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10" w:rsidRDefault="00CC5610"/>
    <w:tbl>
      <w:tblPr>
        <w:tblW w:w="10081" w:type="dxa"/>
        <w:tblInd w:w="-88" w:type="dxa"/>
        <w:tblBorders>
          <w:top w:val="thickThinSmallGap" w:sz="24" w:space="0" w:color="FF6600"/>
          <w:left w:val="thickThinSmallGap" w:sz="24" w:space="0" w:color="FF6600"/>
          <w:bottom w:val="thickThinSmallGap" w:sz="24" w:space="0" w:color="FF6600"/>
          <w:right w:val="thickThinSmallGap" w:sz="24" w:space="0" w:color="FF6600"/>
          <w:insideH w:val="thickThinSmallGap" w:sz="24" w:space="0" w:color="FF6600"/>
          <w:insideV w:val="thickThinSmallGap" w:sz="24" w:space="0" w:color="FF66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2D38D4" w:rsidRPr="00CC5610" w:rsidTr="00CC5610">
        <w:trPr>
          <w:trHeight w:val="705"/>
        </w:trPr>
        <w:tc>
          <w:tcPr>
            <w:tcW w:w="10081" w:type="dxa"/>
            <w:vAlign w:val="center"/>
          </w:tcPr>
          <w:p w:rsidR="00BA0A6A" w:rsidRPr="00CC5610" w:rsidRDefault="002D38D4" w:rsidP="005E5477">
            <w:pPr>
              <w:spacing w:after="0"/>
              <w:ind w:left="158"/>
              <w:jc w:val="center"/>
              <w:rPr>
                <w:rFonts w:ascii="Verdana" w:hAnsi="Verdana"/>
                <w:b/>
              </w:rPr>
            </w:pPr>
            <w:r w:rsidRPr="00CC5610">
              <w:rPr>
                <w:rFonts w:ascii="Verdana" w:hAnsi="Verdana"/>
                <w:b/>
              </w:rPr>
              <w:t>Informatica 3</w:t>
            </w:r>
            <w:r w:rsidRPr="00CC5610">
              <w:rPr>
                <w:rFonts w:ascii="Verdana" w:hAnsi="Verdana"/>
                <w:b/>
                <w:vertAlign w:val="superscript"/>
              </w:rPr>
              <w:t>e</w:t>
            </w:r>
            <w:r w:rsidRPr="00CC5610">
              <w:rPr>
                <w:rFonts w:ascii="Verdana" w:hAnsi="Verdana"/>
                <w:b/>
              </w:rPr>
              <w:t xml:space="preserve"> jaar                                                                                                                 </w:t>
            </w:r>
            <w:r w:rsidRPr="00D949C9">
              <w:rPr>
                <w:rStyle w:val="Heading1Char"/>
                <w:rFonts w:ascii="Kristen ITC" w:hAnsi="Kristen ITC"/>
                <w:b w:val="0"/>
                <w:color w:val="FF6600"/>
                <w:sz w:val="52"/>
                <w:szCs w:val="22"/>
              </w:rPr>
              <w:t>Computerapparatuur</w:t>
            </w:r>
          </w:p>
        </w:tc>
      </w:tr>
    </w:tbl>
    <w:p w:rsidR="002D38D4" w:rsidRPr="00CC5610" w:rsidRDefault="002D38D4" w:rsidP="002D38D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after="0"/>
        <w:ind w:left="360"/>
        <w:rPr>
          <w:rFonts w:ascii="Verdana" w:hAnsi="Verdana"/>
        </w:rPr>
      </w:pPr>
    </w:p>
    <w:p w:rsidR="002D38D4" w:rsidRPr="00CC5610" w:rsidRDefault="002D38D4" w:rsidP="005E5477">
      <w:pPr>
        <w:pStyle w:val="Heading1"/>
        <w:spacing w:before="240"/>
        <w:rPr>
          <w:rFonts w:asciiTheme="minorHAnsi" w:hAnsiTheme="minorHAnsi"/>
          <w:color w:val="FF6600"/>
          <w:sz w:val="32"/>
          <w:szCs w:val="22"/>
        </w:rPr>
      </w:pPr>
      <w:r w:rsidRPr="00CC5610">
        <w:rPr>
          <w:rFonts w:asciiTheme="minorHAnsi" w:hAnsiTheme="minorHAnsi"/>
          <w:color w:val="FF6600"/>
          <w:sz w:val="32"/>
          <w:szCs w:val="22"/>
        </w:rPr>
        <w:t>Moederbord en processor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2"/>
      </w:tblGrid>
      <w:tr w:rsidR="00BA0A6A" w:rsidRPr="00695C9B" w:rsidTr="00015659">
        <w:trPr>
          <w:trHeight w:val="1295"/>
        </w:trPr>
        <w:tc>
          <w:tcPr>
            <w:tcW w:w="8092" w:type="dxa"/>
            <w:vAlign w:val="center"/>
          </w:tcPr>
          <w:p w:rsidR="00BA0A6A" w:rsidRPr="00695C9B" w:rsidRDefault="00015659" w:rsidP="00015659">
            <w:pPr>
              <w:jc w:val="center"/>
              <w:rPr>
                <w:rFonts w:ascii="Verdana" w:hAnsi="Verdana"/>
                <w:i/>
                <w:color w:val="00439E" w:themeColor="accent5" w:themeShade="BF"/>
              </w:rPr>
            </w:pPr>
            <w:r>
              <w:rPr>
                <w:rFonts w:ascii="Verdana" w:hAnsi="Verdana"/>
                <w:i/>
                <w:noProof/>
                <w:color w:val="00439E" w:themeColor="accent5" w:themeShade="BF"/>
                <w:lang w:eastAsia="nl-BE"/>
              </w:rPr>
              <w:drawing>
                <wp:inline distT="0" distB="0" distL="0" distR="0" wp14:anchorId="4C46F77C" wp14:editId="599122B1">
                  <wp:extent cx="1355090" cy="1143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ederbor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277" cy="1154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i/>
                <w:noProof/>
                <w:color w:val="00439E" w:themeColor="accent5" w:themeShade="BF"/>
                <w:lang w:eastAsia="nl-BE"/>
              </w:rPr>
              <w:drawing>
                <wp:inline distT="0" distB="0" distL="0" distR="0" wp14:anchorId="1CDCD443" wp14:editId="5EC7CC01">
                  <wp:extent cx="1627455" cy="1085850"/>
                  <wp:effectExtent l="0" t="0" r="0" b="0"/>
                  <wp:docPr id="2" name="Picture 2" descr="C:\Users\Lara\Documents\school 2016-2017\Informatica\Internetwerken\processor.jpg-136398223413902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ra\Documents\school 2016-2017\Informatica\Internetwerken\processor.jpg-1363982234139026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849" cy="110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38D4" w:rsidRPr="00CC5610" w:rsidRDefault="002D38D4" w:rsidP="002D38D4">
      <w:pPr>
        <w:spacing w:after="0"/>
        <w:rPr>
          <w:rFonts w:ascii="Verdana" w:hAnsi="Verdana"/>
        </w:rPr>
      </w:pPr>
    </w:p>
    <w:p w:rsidR="002D38D4" w:rsidRPr="00CC5610" w:rsidRDefault="002D38D4" w:rsidP="002D38D4">
      <w:pPr>
        <w:spacing w:after="0"/>
        <w:rPr>
          <w:rFonts w:ascii="Verdana" w:hAnsi="Verdana"/>
          <w:i/>
        </w:rPr>
      </w:pPr>
      <w:r w:rsidRPr="00CC5610">
        <w:rPr>
          <w:rFonts w:ascii="Verdana" w:hAnsi="Verdana"/>
          <w:i/>
        </w:rPr>
        <w:t>Hoe wordt de (klok)snelheid van een processor uitgedrukt?</w:t>
      </w:r>
      <w:r w:rsidR="00CF7783" w:rsidRPr="00CC5610">
        <w:rPr>
          <w:rFonts w:ascii="Verdana" w:hAnsi="Verdana"/>
          <w:i/>
        </w:rPr>
        <w:t xml:space="preserve"> (= in welke eenheid?)</w:t>
      </w:r>
    </w:p>
    <w:p w:rsidR="00BA0A6A" w:rsidRPr="00CC5610" w:rsidRDefault="00BA0A6A" w:rsidP="002D38D4">
      <w:pPr>
        <w:spacing w:after="0"/>
        <w:rPr>
          <w:rFonts w:ascii="Verdana" w:hAnsi="Verdan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A0A6A" w:rsidRPr="00695C9B" w:rsidTr="00BA0A6A">
        <w:trPr>
          <w:trHeight w:val="1134"/>
        </w:trPr>
        <w:tc>
          <w:tcPr>
            <w:tcW w:w="9892" w:type="dxa"/>
          </w:tcPr>
          <w:p w:rsidR="00BA0A6A" w:rsidRPr="00695C9B" w:rsidRDefault="00015659" w:rsidP="00865389">
            <w:pPr>
              <w:rPr>
                <w:rFonts w:ascii="Verdana" w:hAnsi="Verdana"/>
                <w:i/>
                <w:color w:val="00439E" w:themeColor="accent5" w:themeShade="BF"/>
              </w:rPr>
            </w:pPr>
            <w:r>
              <w:rPr>
                <w:rFonts w:ascii="Verdana" w:hAnsi="Verdana"/>
                <w:i/>
                <w:color w:val="00439E" w:themeColor="accent5" w:themeShade="BF"/>
              </w:rPr>
              <w:t>De kloksnelheid van een processor wordt uitgedrukt in gigahertz (Ghz)</w:t>
            </w:r>
            <w:r w:rsidR="00865389">
              <w:rPr>
                <w:rFonts w:ascii="Verdana" w:hAnsi="Verdana"/>
                <w:i/>
                <w:color w:val="00439E" w:themeColor="accent5" w:themeShade="BF"/>
              </w:rPr>
              <w:t>.</w:t>
            </w:r>
          </w:p>
        </w:tc>
      </w:tr>
    </w:tbl>
    <w:p w:rsidR="004A77D7" w:rsidRPr="00CC5610" w:rsidRDefault="004A77D7" w:rsidP="002D38D4">
      <w:pPr>
        <w:spacing w:after="0"/>
        <w:rPr>
          <w:rFonts w:ascii="Verdana" w:hAnsi="Verdana"/>
          <w:b/>
        </w:rPr>
      </w:pPr>
    </w:p>
    <w:p w:rsidR="002D38D4" w:rsidRPr="00CC5610" w:rsidRDefault="002D38D4" w:rsidP="002D38D4">
      <w:pPr>
        <w:spacing w:after="0"/>
        <w:rPr>
          <w:rFonts w:ascii="Verdana" w:hAnsi="Verdana"/>
          <w:i/>
        </w:rPr>
      </w:pPr>
      <w:r w:rsidRPr="00CC5610">
        <w:rPr>
          <w:rFonts w:ascii="Verdana" w:hAnsi="Verdana"/>
          <w:i/>
        </w:rPr>
        <w:t>Waarom is de snelheid van de processor belangrijk voor de werking van de pc?</w:t>
      </w:r>
    </w:p>
    <w:p w:rsidR="00BA0A6A" w:rsidRPr="00CC5610" w:rsidRDefault="00BA0A6A" w:rsidP="002D38D4">
      <w:pPr>
        <w:spacing w:after="0"/>
        <w:rPr>
          <w:rFonts w:ascii="Verdana" w:hAnsi="Verdan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A0A6A" w:rsidRPr="00695C9B" w:rsidTr="00695C9B">
        <w:trPr>
          <w:trHeight w:val="1134"/>
        </w:trPr>
        <w:tc>
          <w:tcPr>
            <w:tcW w:w="9892" w:type="dxa"/>
          </w:tcPr>
          <w:p w:rsidR="00CC5610" w:rsidRPr="00695C9B" w:rsidRDefault="00865389" w:rsidP="00865389">
            <w:pPr>
              <w:rPr>
                <w:rFonts w:ascii="Verdana" w:hAnsi="Verdana"/>
                <w:i/>
                <w:color w:val="00439E" w:themeColor="accent5" w:themeShade="BF"/>
              </w:rPr>
            </w:pPr>
            <w:r>
              <w:rPr>
                <w:rFonts w:ascii="Verdana" w:hAnsi="Verdana"/>
                <w:i/>
                <w:color w:val="00439E" w:themeColor="accent5" w:themeShade="BF"/>
              </w:rPr>
              <w:t>Als je processor niet snel is, zal je pc ook niet snel zijn. De processor is het hart van de pc.</w:t>
            </w:r>
          </w:p>
        </w:tc>
      </w:tr>
    </w:tbl>
    <w:p w:rsidR="00BA0A6A" w:rsidRPr="00CC5610" w:rsidRDefault="00BA0A6A" w:rsidP="002D38D4">
      <w:pPr>
        <w:spacing w:after="0"/>
        <w:rPr>
          <w:rFonts w:ascii="Verdana" w:hAnsi="Verdana"/>
          <w:i/>
        </w:rPr>
      </w:pPr>
    </w:p>
    <w:p w:rsidR="002D38D4" w:rsidRPr="00CC5610" w:rsidRDefault="002D38D4" w:rsidP="002D38D4">
      <w:pPr>
        <w:spacing w:after="0"/>
        <w:rPr>
          <w:rFonts w:ascii="Verdana" w:hAnsi="Verdana"/>
        </w:rPr>
      </w:pPr>
      <w:r w:rsidRPr="00CC5610">
        <w:rPr>
          <w:rFonts w:ascii="Verdana" w:hAnsi="Verdana"/>
          <w:i/>
        </w:rPr>
        <w:t>Noteer 2 belangrijke merken (producenten) van computerprocessoren</w:t>
      </w:r>
      <w:r w:rsidRPr="00CC5610">
        <w:rPr>
          <w:rFonts w:ascii="Verdana" w:hAnsi="Verdana"/>
        </w:rPr>
        <w:t>.</w:t>
      </w:r>
    </w:p>
    <w:p w:rsidR="00BA0A6A" w:rsidRPr="00CC5610" w:rsidRDefault="00BA0A6A" w:rsidP="002D38D4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A0A6A" w:rsidRPr="00695C9B" w:rsidTr="00BA0A6A">
        <w:trPr>
          <w:trHeight w:val="1134"/>
        </w:trPr>
        <w:tc>
          <w:tcPr>
            <w:tcW w:w="9892" w:type="dxa"/>
          </w:tcPr>
          <w:p w:rsidR="00BA0A6A" w:rsidRDefault="00865389" w:rsidP="00BA0A6A">
            <w:pPr>
              <w:rPr>
                <w:rFonts w:ascii="Verdana" w:hAnsi="Verdana"/>
                <w:i/>
                <w:color w:val="00439E" w:themeColor="accent5" w:themeShade="BF"/>
              </w:rPr>
            </w:pPr>
            <w:r>
              <w:rPr>
                <w:rFonts w:ascii="Verdana" w:hAnsi="Verdana"/>
                <w:i/>
                <w:color w:val="00439E" w:themeColor="accent5" w:themeShade="BF"/>
              </w:rPr>
              <w:t>Intel en AMD zijn de 2 belangrijkste merken van computerprocessoren.</w:t>
            </w:r>
          </w:p>
          <w:p w:rsidR="00865389" w:rsidRPr="00695C9B" w:rsidRDefault="00865389" w:rsidP="00BA0A6A">
            <w:pPr>
              <w:rPr>
                <w:rFonts w:ascii="Verdana" w:hAnsi="Verdana"/>
                <w:i/>
                <w:color w:val="00439E" w:themeColor="accent5" w:themeShade="BF"/>
              </w:rPr>
            </w:pPr>
          </w:p>
        </w:tc>
      </w:tr>
    </w:tbl>
    <w:p w:rsidR="00BA0A6A" w:rsidRPr="00CC5610" w:rsidRDefault="00BA0A6A">
      <w:pPr>
        <w:rPr>
          <w:rFonts w:ascii="Verdana" w:hAnsi="Verdana"/>
          <w:b/>
        </w:rPr>
      </w:pPr>
    </w:p>
    <w:p w:rsidR="005E5477" w:rsidRPr="00CC5610" w:rsidRDefault="005E5477" w:rsidP="005E5477">
      <w:pPr>
        <w:spacing w:after="0"/>
        <w:rPr>
          <w:rFonts w:ascii="Verdana" w:hAnsi="Verdana"/>
        </w:rPr>
      </w:pPr>
    </w:p>
    <w:p w:rsidR="00BA0A6A" w:rsidRPr="00CC5610" w:rsidRDefault="002D38D4" w:rsidP="00CC5610">
      <w:pPr>
        <w:pStyle w:val="Heading1"/>
        <w:spacing w:before="240"/>
        <w:rPr>
          <w:rFonts w:asciiTheme="minorHAnsi" w:hAnsiTheme="minorHAnsi"/>
          <w:color w:val="FF6600"/>
          <w:sz w:val="32"/>
          <w:szCs w:val="22"/>
        </w:rPr>
      </w:pPr>
      <w:r w:rsidRPr="00CC5610">
        <w:rPr>
          <w:rFonts w:asciiTheme="minorHAnsi" w:hAnsiTheme="minorHAnsi"/>
          <w:color w:val="FF6600"/>
          <w:sz w:val="32"/>
          <w:szCs w:val="22"/>
        </w:rPr>
        <w:t>Het intern geheugen of werkgeheugen van de computer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7"/>
      </w:tblGrid>
      <w:tr w:rsidR="00BA0A6A" w:rsidRPr="00695C9B" w:rsidTr="00865389">
        <w:trPr>
          <w:trHeight w:val="2486"/>
        </w:trPr>
        <w:tc>
          <w:tcPr>
            <w:tcW w:w="9637" w:type="dxa"/>
            <w:vAlign w:val="center"/>
          </w:tcPr>
          <w:p w:rsidR="00BA0A6A" w:rsidRPr="00695C9B" w:rsidRDefault="00865389" w:rsidP="00865389">
            <w:pPr>
              <w:jc w:val="center"/>
              <w:rPr>
                <w:rFonts w:ascii="Verdana" w:hAnsi="Verdana"/>
                <w:i/>
                <w:color w:val="00439E" w:themeColor="accent5" w:themeShade="BF"/>
              </w:rPr>
            </w:pPr>
            <w:r>
              <w:rPr>
                <w:rFonts w:ascii="Verdana" w:hAnsi="Verdana"/>
                <w:i/>
                <w:noProof/>
                <w:color w:val="00439E" w:themeColor="accent5" w:themeShade="BF"/>
                <w:lang w:eastAsia="nl-BE"/>
              </w:rPr>
              <w:drawing>
                <wp:inline distT="0" distB="0" distL="0" distR="0" wp14:anchorId="0CD8EE85" wp14:editId="79432BDF">
                  <wp:extent cx="3368842" cy="1600200"/>
                  <wp:effectExtent l="0" t="0" r="3175" b="0"/>
                  <wp:docPr id="3" name="Picture 3" descr="C:\Users\Lara\Documents\school 2016-2017\Informatica\Internetwerken\intern geheu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ra\Documents\school 2016-2017\Informatica\Internetwerken\intern geheu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1407" cy="1610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0A6A" w:rsidRPr="00CC5610" w:rsidRDefault="00BA0A6A" w:rsidP="00BA0A6A">
      <w:pPr>
        <w:spacing w:after="0"/>
        <w:rPr>
          <w:rFonts w:ascii="Verdana" w:hAnsi="Verdana"/>
        </w:rPr>
      </w:pPr>
    </w:p>
    <w:p w:rsidR="002D38D4" w:rsidRPr="00CC5610" w:rsidRDefault="002D38D4" w:rsidP="002D38D4">
      <w:pPr>
        <w:spacing w:after="0"/>
        <w:rPr>
          <w:rFonts w:ascii="Verdana" w:hAnsi="Verdana"/>
          <w:i/>
        </w:rPr>
      </w:pPr>
      <w:r w:rsidRPr="00CC5610">
        <w:rPr>
          <w:rFonts w:ascii="Verdana" w:hAnsi="Verdana"/>
        </w:rPr>
        <w:lastRenderedPageBreak/>
        <w:t xml:space="preserve"> </w:t>
      </w:r>
      <w:r w:rsidRPr="00CC5610">
        <w:rPr>
          <w:rFonts w:ascii="Verdana" w:hAnsi="Verdana"/>
          <w:i/>
        </w:rPr>
        <w:t>Met welke afkorting wordt dit geheugen ook wel aangeduid?</w:t>
      </w:r>
    </w:p>
    <w:p w:rsidR="00BA0A6A" w:rsidRPr="00CC5610" w:rsidRDefault="00BA0A6A" w:rsidP="00BA0A6A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A0A6A" w:rsidRPr="00695C9B" w:rsidTr="003C0036">
        <w:trPr>
          <w:trHeight w:val="1134"/>
        </w:trPr>
        <w:tc>
          <w:tcPr>
            <w:tcW w:w="9892" w:type="dxa"/>
          </w:tcPr>
          <w:p w:rsidR="00BA0A6A" w:rsidRPr="00695C9B" w:rsidRDefault="00865389" w:rsidP="003C0036">
            <w:pPr>
              <w:rPr>
                <w:rFonts w:ascii="Verdana" w:hAnsi="Verdana"/>
                <w:i/>
                <w:color w:val="00439E" w:themeColor="accent5" w:themeShade="BF"/>
              </w:rPr>
            </w:pPr>
            <w:r>
              <w:rPr>
                <w:rFonts w:ascii="Verdana" w:hAnsi="Verdana"/>
                <w:i/>
                <w:color w:val="00439E" w:themeColor="accent5" w:themeShade="BF"/>
              </w:rPr>
              <w:t>Met de afkorting RAM-geheugen</w:t>
            </w:r>
          </w:p>
        </w:tc>
      </w:tr>
    </w:tbl>
    <w:p w:rsidR="00BA0A6A" w:rsidRPr="00CC5610" w:rsidRDefault="00CF7783" w:rsidP="005E5477">
      <w:pPr>
        <w:pStyle w:val="Heading1"/>
        <w:spacing w:before="240"/>
        <w:rPr>
          <w:rFonts w:asciiTheme="minorHAnsi" w:hAnsiTheme="minorHAnsi"/>
          <w:color w:val="FF6600"/>
          <w:sz w:val="32"/>
          <w:szCs w:val="22"/>
        </w:rPr>
      </w:pPr>
      <w:r w:rsidRPr="00CC5610">
        <w:rPr>
          <w:rFonts w:asciiTheme="minorHAnsi" w:hAnsiTheme="minorHAnsi"/>
          <w:color w:val="FF6600"/>
          <w:sz w:val="32"/>
          <w:szCs w:val="22"/>
        </w:rPr>
        <w:t>Poorten en connectoren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A0A6A" w:rsidRPr="00695C9B" w:rsidTr="003C0036">
        <w:trPr>
          <w:trHeight w:val="2835"/>
        </w:trPr>
        <w:tc>
          <w:tcPr>
            <w:tcW w:w="9892" w:type="dxa"/>
            <w:vAlign w:val="center"/>
          </w:tcPr>
          <w:p w:rsidR="00BA0A6A" w:rsidRPr="00695C9B" w:rsidRDefault="00503CEC" w:rsidP="00865389">
            <w:pPr>
              <w:jc w:val="center"/>
              <w:rPr>
                <w:rFonts w:ascii="Verdana" w:hAnsi="Verdana"/>
                <w:i/>
                <w:color w:val="00439E" w:themeColor="accent5" w:themeShade="BF"/>
              </w:rPr>
            </w:pPr>
            <w:r>
              <w:rPr>
                <w:rFonts w:ascii="Verdana" w:hAnsi="Verdana"/>
                <w:i/>
                <w:noProof/>
                <w:color w:val="00439E" w:themeColor="accent5" w:themeShade="BF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1153795</wp:posOffset>
                      </wp:positionV>
                      <wp:extent cx="352425" cy="457200"/>
                      <wp:effectExtent l="0" t="38100" r="47625" b="190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D2D9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174.25pt;margin-top:90.85pt;width:27.75pt;height:3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" strokecolor="#ff2882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Verdana" w:hAnsi="Verdana"/>
                <w:i/>
                <w:noProof/>
                <w:color w:val="00439E" w:themeColor="accent5" w:themeShade="BF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1064260</wp:posOffset>
                      </wp:positionV>
                      <wp:extent cx="466725" cy="485775"/>
                      <wp:effectExtent l="0" t="38100" r="47625" b="2857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6725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DD2CC" id="Straight Arrow Connector 9" o:spid="_x0000_s1026" type="#_x0000_t32" style="position:absolute;margin-left:121pt;margin-top:83.8pt;width:36.75pt;height:38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" strokecolor="#ff2882 [3044]">
                      <v:stroke endarrow="block"/>
                    </v:shape>
                  </w:pict>
                </mc:Fallback>
              </mc:AlternateContent>
            </w:r>
            <w:r w:rsidR="00865389">
              <w:rPr>
                <w:rFonts w:ascii="Verdana" w:hAnsi="Verdana"/>
                <w:i/>
                <w:noProof/>
                <w:color w:val="00439E" w:themeColor="accent5" w:themeShade="BF"/>
                <w:lang w:eastAsia="nl-BE"/>
              </w:rPr>
              <w:drawing>
                <wp:inline distT="0" distB="0" distL="0" distR="0" wp14:anchorId="54FB6861" wp14:editId="4BE03139">
                  <wp:extent cx="2133600" cy="1600200"/>
                  <wp:effectExtent l="0" t="0" r="0" b="0"/>
                  <wp:docPr id="4" name="Picture 4" descr="C:\Users\Lara\Documents\school 2016-2017\Informatica\Internetwerken\usb-po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ra\Documents\school 2016-2017\Informatica\Internetwerken\usb-po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983" cy="1600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5389">
              <w:rPr>
                <w:rFonts w:ascii="Verdana" w:hAnsi="Verdana"/>
                <w:i/>
                <w:noProof/>
                <w:color w:val="00439E" w:themeColor="accent5" w:themeShade="BF"/>
                <w:lang w:eastAsia="nl-BE"/>
              </w:rPr>
              <w:drawing>
                <wp:inline distT="0" distB="0" distL="0" distR="0" wp14:anchorId="7CF0F10A" wp14:editId="425BF575">
                  <wp:extent cx="2371725" cy="1578812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sb-connecto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9236" cy="1590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5477" w:rsidRPr="00CC5610" w:rsidRDefault="005E5477" w:rsidP="005E5477">
      <w:pPr>
        <w:pStyle w:val="Heading1"/>
        <w:spacing w:before="240"/>
        <w:rPr>
          <w:rFonts w:asciiTheme="minorHAnsi" w:hAnsiTheme="minorHAnsi"/>
          <w:color w:val="FF6600"/>
          <w:sz w:val="32"/>
          <w:szCs w:val="22"/>
        </w:rPr>
      </w:pPr>
      <w:r w:rsidRPr="00CC5610">
        <w:rPr>
          <w:rFonts w:asciiTheme="minorHAnsi" w:hAnsiTheme="minorHAnsi"/>
          <w:color w:val="FF6600"/>
          <w:sz w:val="32"/>
          <w:szCs w:val="22"/>
        </w:rPr>
        <w:t>E</w:t>
      </w:r>
      <w:r w:rsidR="00CF7783" w:rsidRPr="00CC5610">
        <w:rPr>
          <w:rFonts w:asciiTheme="minorHAnsi" w:hAnsiTheme="minorHAnsi"/>
          <w:color w:val="FF6600"/>
          <w:sz w:val="32"/>
          <w:szCs w:val="22"/>
        </w:rPr>
        <w:t>xterne opslagmedia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E5477" w:rsidRPr="00695C9B" w:rsidTr="003C0036">
        <w:trPr>
          <w:trHeight w:val="2835"/>
        </w:trPr>
        <w:tc>
          <w:tcPr>
            <w:tcW w:w="9892" w:type="dxa"/>
            <w:vAlign w:val="center"/>
          </w:tcPr>
          <w:p w:rsidR="005E5477" w:rsidRPr="00695C9B" w:rsidRDefault="00503CEC" w:rsidP="003C0036">
            <w:pPr>
              <w:jc w:val="center"/>
              <w:rPr>
                <w:rFonts w:ascii="Verdana" w:hAnsi="Verdana"/>
                <w:i/>
                <w:color w:val="00439E" w:themeColor="accent5" w:themeShade="BF"/>
              </w:rPr>
            </w:pPr>
            <w:r>
              <w:rPr>
                <w:rFonts w:ascii="Verdana" w:hAnsi="Verdana"/>
                <w:i/>
                <w:noProof/>
                <w:color w:val="00439E" w:themeColor="accent5" w:themeShade="BF"/>
                <w:lang w:eastAsia="nl-BE"/>
              </w:rPr>
              <w:drawing>
                <wp:inline distT="0" distB="0" distL="0" distR="0">
                  <wp:extent cx="2324100" cy="1626870"/>
                  <wp:effectExtent l="0" t="0" r="0" b="0"/>
                  <wp:docPr id="11" name="Picture 11" descr="C:\Users\Lara\Documents\school 2016-2017\Informatica\Internetwerken\harde schij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ara\Documents\school 2016-2017\Informatica\Internetwerken\harde schij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216" cy="1629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5477" w:rsidRPr="00CC5610" w:rsidRDefault="005E5477" w:rsidP="005E5477">
      <w:pPr>
        <w:spacing w:after="0"/>
        <w:rPr>
          <w:rFonts w:ascii="Verdana" w:hAnsi="Verdana"/>
        </w:rPr>
      </w:pPr>
    </w:p>
    <w:p w:rsidR="00CF7783" w:rsidRPr="00CC5610" w:rsidRDefault="00CF7783" w:rsidP="00CF7783">
      <w:pPr>
        <w:spacing w:after="0"/>
        <w:rPr>
          <w:rFonts w:ascii="Verdana" w:hAnsi="Verdana"/>
          <w:i/>
        </w:rPr>
      </w:pPr>
      <w:r w:rsidRPr="00CC5610">
        <w:rPr>
          <w:rFonts w:ascii="Verdana" w:hAnsi="Verdana"/>
          <w:i/>
        </w:rPr>
        <w:t xml:space="preserve"> Wat is de functie van een harde schijf in een computer? (Waarvoor dient het?)</w:t>
      </w:r>
    </w:p>
    <w:p w:rsidR="005E5477" w:rsidRPr="00CC5610" w:rsidRDefault="005E5477" w:rsidP="00CF7783">
      <w:pPr>
        <w:spacing w:after="0"/>
        <w:rPr>
          <w:rFonts w:ascii="Verdana" w:hAnsi="Verdan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E5477" w:rsidRPr="00695C9B" w:rsidTr="003C0036">
        <w:trPr>
          <w:trHeight w:val="1134"/>
        </w:trPr>
        <w:tc>
          <w:tcPr>
            <w:tcW w:w="9892" w:type="dxa"/>
          </w:tcPr>
          <w:p w:rsidR="005E5477" w:rsidRPr="00695C9B" w:rsidRDefault="00503CEC" w:rsidP="003C0036">
            <w:pPr>
              <w:rPr>
                <w:rFonts w:ascii="Verdana" w:hAnsi="Verdana"/>
                <w:i/>
                <w:color w:val="00439E" w:themeColor="accent5" w:themeShade="BF"/>
              </w:rPr>
            </w:pPr>
            <w:r>
              <w:rPr>
                <w:rFonts w:ascii="Verdana" w:hAnsi="Verdana"/>
                <w:i/>
                <w:color w:val="00439E" w:themeColor="accent5" w:themeShade="BF"/>
              </w:rPr>
              <w:t>Hierop worden gegevens en programma’s voor op langetermijn bewaard.</w:t>
            </w:r>
            <w:bookmarkStart w:id="0" w:name="_GoBack"/>
            <w:bookmarkEnd w:id="0"/>
          </w:p>
        </w:tc>
      </w:tr>
    </w:tbl>
    <w:p w:rsidR="009046F0" w:rsidRPr="00CC5610" w:rsidRDefault="009046F0" w:rsidP="005E5477">
      <w:pPr>
        <w:spacing w:after="0"/>
        <w:rPr>
          <w:rFonts w:ascii="Verdana" w:hAnsi="Verdana"/>
        </w:rPr>
      </w:pPr>
    </w:p>
    <w:sectPr w:rsidR="009046F0" w:rsidRPr="00CC5610" w:rsidSect="002D38D4">
      <w:headerReference w:type="default" r:id="rId13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E8C" w:rsidRDefault="00EB1E8C" w:rsidP="005E5477">
      <w:pPr>
        <w:spacing w:after="0"/>
      </w:pPr>
      <w:r>
        <w:separator/>
      </w:r>
    </w:p>
  </w:endnote>
  <w:endnote w:type="continuationSeparator" w:id="0">
    <w:p w:rsidR="00EB1E8C" w:rsidRDefault="00EB1E8C" w:rsidP="005E54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E8C" w:rsidRDefault="00EB1E8C" w:rsidP="005E5477">
      <w:pPr>
        <w:spacing w:after="0"/>
      </w:pPr>
      <w:r>
        <w:separator/>
      </w:r>
    </w:p>
  </w:footnote>
  <w:footnote w:type="continuationSeparator" w:id="0">
    <w:p w:rsidR="00EB1E8C" w:rsidRDefault="00EB1E8C" w:rsidP="005E54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77" w:rsidRPr="005E5477" w:rsidRDefault="005E5477" w:rsidP="00CC5610">
    <w:pPr>
      <w:pStyle w:val="Header"/>
      <w:pBdr>
        <w:bottom w:val="single" w:sz="12" w:space="1" w:color="FF6600"/>
      </w:pBdr>
      <w:rPr>
        <w:i/>
      </w:rPr>
    </w:pPr>
    <w:r w:rsidRPr="005E5477">
      <w:rPr>
        <w:i/>
      </w:rPr>
      <w:t>Naam:</w:t>
    </w:r>
    <w:r w:rsidR="00015659">
      <w:rPr>
        <w:i/>
      </w:rPr>
      <w:t xml:space="preserve"> Loeckx Lara</w:t>
    </w:r>
    <w:r w:rsidRPr="005E5477">
      <w:rPr>
        <w:i/>
      </w:rPr>
      <w:ptab w:relativeTo="margin" w:alignment="center" w:leader="none"/>
    </w:r>
    <w:r w:rsidRPr="005E5477">
      <w:rPr>
        <w:i/>
      </w:rPr>
      <w:t>Klas:</w:t>
    </w:r>
    <w:r w:rsidR="00015659">
      <w:rPr>
        <w:i/>
      </w:rPr>
      <w:t xml:space="preserve"> 3WETC</w:t>
    </w:r>
    <w:r w:rsidRPr="005E5477">
      <w:rPr>
        <w:i/>
      </w:rPr>
      <w:ptab w:relativeTo="margin" w:alignment="right" w:leader="none"/>
    </w:r>
    <w:r w:rsidRPr="005E5477">
      <w:rPr>
        <w:i/>
      </w:rPr>
      <w:t>Nr.:</w:t>
    </w:r>
    <w:r w:rsidR="00015659">
      <w:rPr>
        <w:i/>
      </w:rPr>
      <w:t xml:space="preserve">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10E8F"/>
    <w:multiLevelType w:val="hybridMultilevel"/>
    <w:tmpl w:val="EDEE7EC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732BC"/>
    <w:multiLevelType w:val="hybridMultilevel"/>
    <w:tmpl w:val="01F8DE1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D4"/>
    <w:rsid w:val="00015659"/>
    <w:rsid w:val="00250671"/>
    <w:rsid w:val="002D062F"/>
    <w:rsid w:val="002D38D4"/>
    <w:rsid w:val="00377341"/>
    <w:rsid w:val="004328E4"/>
    <w:rsid w:val="004A77D7"/>
    <w:rsid w:val="00503CEC"/>
    <w:rsid w:val="005779A8"/>
    <w:rsid w:val="005E5477"/>
    <w:rsid w:val="00695C9B"/>
    <w:rsid w:val="007D7CEA"/>
    <w:rsid w:val="00865389"/>
    <w:rsid w:val="009046F0"/>
    <w:rsid w:val="00B25B1C"/>
    <w:rsid w:val="00BA0A6A"/>
    <w:rsid w:val="00BB638B"/>
    <w:rsid w:val="00CC5610"/>
    <w:rsid w:val="00CF7783"/>
    <w:rsid w:val="00D949C9"/>
    <w:rsid w:val="00E14679"/>
    <w:rsid w:val="00EB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EDAFD-278A-4A82-A852-2739922D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8D4"/>
  </w:style>
  <w:style w:type="paragraph" w:styleId="Heading1">
    <w:name w:val="heading 1"/>
    <w:basedOn w:val="Normal"/>
    <w:next w:val="Normal"/>
    <w:link w:val="Heading1Char"/>
    <w:uiPriority w:val="9"/>
    <w:qFormat/>
    <w:rsid w:val="00BA0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783"/>
    <w:pPr>
      <w:ind w:left="720"/>
      <w:contextualSpacing/>
    </w:pPr>
  </w:style>
  <w:style w:type="table" w:styleId="TableGrid">
    <w:name w:val="Table Grid"/>
    <w:basedOn w:val="TableNormal"/>
    <w:uiPriority w:val="59"/>
    <w:rsid w:val="00BA0A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A0A6A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E547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5477"/>
  </w:style>
  <w:style w:type="paragraph" w:styleId="Footer">
    <w:name w:val="footer"/>
    <w:basedOn w:val="Normal"/>
    <w:link w:val="FooterChar"/>
    <w:uiPriority w:val="99"/>
    <w:unhideWhenUsed/>
    <w:rsid w:val="005E547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5477"/>
  </w:style>
  <w:style w:type="paragraph" w:styleId="BalloonText">
    <w:name w:val="Balloon Text"/>
    <w:basedOn w:val="Normal"/>
    <w:link w:val="BalloonTextChar"/>
    <w:uiPriority w:val="99"/>
    <w:semiHidden/>
    <w:unhideWhenUsed/>
    <w:rsid w:val="005E54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154</Words>
  <Characters>851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Lara Loeckx</cp:lastModifiedBy>
  <cp:revision>3</cp:revision>
  <dcterms:created xsi:type="dcterms:W3CDTF">2016-09-08T18:07:00Z</dcterms:created>
  <dcterms:modified xsi:type="dcterms:W3CDTF">2016-09-24T15:40:00Z</dcterms:modified>
</cp:coreProperties>
</file>