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AB0B" w14:textId="77777777" w:rsidR="00892541" w:rsidRDefault="0751E238" w:rsidP="0751E238">
      <w:pPr>
        <w:rPr>
          <w:sz w:val="24"/>
          <w:szCs w:val="24"/>
        </w:rPr>
      </w:pPr>
      <w:r w:rsidRPr="0751E238">
        <w:rPr>
          <w:sz w:val="24"/>
          <w:szCs w:val="24"/>
        </w:rPr>
        <w:t xml:space="preserve">Titel van de roman: Karel ende </w:t>
      </w:r>
      <w:proofErr w:type="spellStart"/>
      <w:r w:rsidRPr="0751E238">
        <w:rPr>
          <w:sz w:val="24"/>
          <w:szCs w:val="24"/>
        </w:rPr>
        <w:t>Elegast</w:t>
      </w:r>
      <w:proofErr w:type="spellEnd"/>
    </w:p>
    <w:p w14:paraId="2A8540A0" w14:textId="7039274D" w:rsidR="00FA1C8C" w:rsidRDefault="68B828BB" w:rsidP="68B828BB">
      <w:pPr>
        <w:rPr>
          <w:sz w:val="24"/>
          <w:szCs w:val="24"/>
        </w:rPr>
      </w:pPr>
      <w:r w:rsidRPr="68B828BB">
        <w:rPr>
          <w:sz w:val="24"/>
          <w:szCs w:val="24"/>
        </w:rPr>
        <w:t>Schrijver: onbekend (vermoedelijk een West-Vlaamse monnik of een Brabander?)</w:t>
      </w:r>
      <w:r w:rsidR="0964CD34">
        <w:br/>
      </w:r>
      <w:r w:rsidRPr="68B828BB">
        <w:rPr>
          <w:sz w:val="24"/>
          <w:szCs w:val="24"/>
        </w:rPr>
        <w:t>Jaar van eerste uitgave: ca. 1250</w:t>
      </w:r>
      <w:r w:rsidR="0964CD34">
        <w:br/>
      </w:r>
      <w:r w:rsidRPr="68B828BB">
        <w:rPr>
          <w:sz w:val="24"/>
          <w:szCs w:val="24"/>
        </w:rPr>
        <w:t>aantal pagina’s: 1414 regels</w:t>
      </w:r>
    </w:p>
    <w:p w14:paraId="550D02BB" w14:textId="77777777" w:rsidR="004E687E" w:rsidRPr="004E687E" w:rsidRDefault="68B828BB" w:rsidP="68B828BB">
      <w:pPr>
        <w:rPr>
          <w:b/>
          <w:bCs/>
          <w:sz w:val="24"/>
          <w:szCs w:val="24"/>
        </w:rPr>
      </w:pPr>
      <w:r w:rsidRPr="68B828BB">
        <w:rPr>
          <w:b/>
          <w:bCs/>
          <w:sz w:val="24"/>
          <w:szCs w:val="24"/>
        </w:rPr>
        <w:t>Beantwoord elke vraag in het bijbehorende kader</w:t>
      </w:r>
    </w:p>
    <w:p w14:paraId="69DC71F4" w14:textId="360EE51F" w:rsidR="005D5EFD" w:rsidRDefault="0751E238" w:rsidP="0751E238">
      <w:pPr>
        <w:pStyle w:val="Lijstalinea"/>
        <w:numPr>
          <w:ilvl w:val="0"/>
          <w:numId w:val="2"/>
        </w:numPr>
        <w:rPr>
          <w:b/>
          <w:bCs/>
        </w:rPr>
      </w:pPr>
      <w:r w:rsidRPr="0751E238">
        <w:rPr>
          <w:b/>
          <w:bCs/>
        </w:rPr>
        <w:t>Verwachting en eerste reactie</w:t>
      </w:r>
    </w:p>
    <w:tbl>
      <w:tblPr>
        <w:tblW w:w="9307" w:type="dxa"/>
        <w:tblBorders>
          <w:top w:val="single" w:sz="4" w:space="0" w:color="000000"/>
          <w:left w:val="single" w:sz="4" w:space="0" w:color="000000"/>
          <w:bottom w:val="single" w:sz="4" w:space="0" w:color="000000"/>
          <w:right w:val="single" w:sz="4" w:space="0" w:color="000000"/>
        </w:tblBorders>
        <w:shd w:val="clear" w:color="auto" w:fill="92D050"/>
        <w:tblLook w:val="04A0" w:firstRow="1" w:lastRow="0" w:firstColumn="1" w:lastColumn="0" w:noHBand="0" w:noVBand="1"/>
      </w:tblPr>
      <w:tblGrid>
        <w:gridCol w:w="9307"/>
      </w:tblGrid>
      <w:tr w:rsidR="0086629F" w:rsidRPr="004E687E" w14:paraId="78E9106F" w14:textId="77777777" w:rsidTr="005B1697">
        <w:trPr>
          <w:trHeight w:val="1383"/>
        </w:trPr>
        <w:tc>
          <w:tcPr>
            <w:tcW w:w="9307" w:type="dxa"/>
            <w:shd w:val="clear" w:color="auto" w:fill="92D050"/>
          </w:tcPr>
          <w:p w14:paraId="490C88DD" w14:textId="1695B658" w:rsidR="0086629F" w:rsidRPr="004E687E" w:rsidRDefault="0751E238" w:rsidP="004E687E">
            <w:pPr>
              <w:spacing w:after="0" w:line="240" w:lineRule="auto"/>
            </w:pPr>
            <w:bookmarkStart w:id="0" w:name="_GoBack"/>
            <w:bookmarkEnd w:id="0"/>
            <w:r>
              <w:t xml:space="preserve">Onze lerares Nederlands sprak veel over het verhaal Karel ende </w:t>
            </w:r>
            <w:proofErr w:type="spellStart"/>
            <w:r>
              <w:t>Elegast</w:t>
            </w:r>
            <w:proofErr w:type="spellEnd"/>
            <w:r>
              <w:t>. Het is een speciaal verhaal, en het was veel gelezen in de middeleeuwen. Ik dacht dat het een saai en zweverig verhaal zou zijn, maar dat viel achteraf eigenlijk wel mee. En vond ik het een grappig en interessant verhaal.</w:t>
            </w:r>
          </w:p>
          <w:p w14:paraId="00EB5D5B" w14:textId="77777777" w:rsidR="0086629F" w:rsidRPr="004E687E" w:rsidRDefault="0086629F" w:rsidP="00BF3267">
            <w:pPr>
              <w:shd w:val="clear" w:color="auto" w:fill="92D050"/>
              <w:spacing w:after="0" w:line="240" w:lineRule="auto"/>
            </w:pPr>
          </w:p>
          <w:p w14:paraId="60692215" w14:textId="77777777" w:rsidR="0086629F" w:rsidRPr="004E687E" w:rsidRDefault="0086629F" w:rsidP="00BF3267">
            <w:pPr>
              <w:shd w:val="clear" w:color="auto" w:fill="92D050"/>
              <w:spacing w:after="0" w:line="240" w:lineRule="auto"/>
            </w:pPr>
          </w:p>
          <w:p w14:paraId="3C4D580C" w14:textId="77777777" w:rsidR="0086629F" w:rsidRPr="004E687E" w:rsidRDefault="0086629F" w:rsidP="00BF3267">
            <w:pPr>
              <w:shd w:val="clear" w:color="auto" w:fill="92D050"/>
              <w:spacing w:after="0" w:line="240" w:lineRule="auto"/>
            </w:pPr>
          </w:p>
          <w:p w14:paraId="7E37902F" w14:textId="77777777" w:rsidR="0086629F" w:rsidRPr="004E687E" w:rsidRDefault="0086629F" w:rsidP="00BF3267">
            <w:pPr>
              <w:shd w:val="clear" w:color="auto" w:fill="92D050"/>
              <w:spacing w:after="0" w:line="240" w:lineRule="auto"/>
            </w:pPr>
          </w:p>
          <w:p w14:paraId="34A35462" w14:textId="77777777" w:rsidR="0086629F" w:rsidRPr="004E687E" w:rsidRDefault="0086629F" w:rsidP="004E687E">
            <w:pPr>
              <w:spacing w:after="0" w:line="240" w:lineRule="auto"/>
            </w:pPr>
          </w:p>
        </w:tc>
      </w:tr>
    </w:tbl>
    <w:p w14:paraId="2028748D" w14:textId="77777777" w:rsidR="0086629F" w:rsidRDefault="0086629F" w:rsidP="005D5EFD"/>
    <w:p w14:paraId="4B0C135F" w14:textId="77777777" w:rsidR="005D5EFD" w:rsidRPr="0086629F" w:rsidRDefault="68B828BB" w:rsidP="68B828BB">
      <w:pPr>
        <w:pStyle w:val="Lijstalinea"/>
        <w:numPr>
          <w:ilvl w:val="0"/>
          <w:numId w:val="2"/>
        </w:numPr>
        <w:rPr>
          <w:b/>
          <w:bCs/>
        </w:rPr>
      </w:pPr>
      <w:r w:rsidRPr="68B828BB">
        <w:rPr>
          <w:b/>
          <w:bCs/>
        </w:rPr>
        <w:t>Beknopte samenvatting en analyse</w:t>
      </w:r>
    </w:p>
    <w:p w14:paraId="29500EA9" w14:textId="5E0EA969" w:rsidR="005D5EFD" w:rsidRDefault="005D5EFD" w:rsidP="005D5E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629F" w:rsidRPr="004E687E" w14:paraId="25B5DD33" w14:textId="77777777" w:rsidTr="0751E238">
        <w:tc>
          <w:tcPr>
            <w:tcW w:w="9212" w:type="dxa"/>
          </w:tcPr>
          <w:p w14:paraId="6FEEB399" w14:textId="77777777" w:rsidR="00AF2F49" w:rsidRPr="00600BE1" w:rsidRDefault="0751E238" w:rsidP="0751E238">
            <w:pPr>
              <w:spacing w:after="0" w:line="240" w:lineRule="auto"/>
              <w:ind w:left="130"/>
              <w:rPr>
                <w:rFonts w:ascii="Times New Roman" w:eastAsia="Times New Roman" w:hAnsi="Times New Roman"/>
                <w:sz w:val="24"/>
                <w:szCs w:val="24"/>
                <w:lang w:eastAsia="nl-NL"/>
              </w:rPr>
            </w:pPr>
            <w:r w:rsidRPr="0751E238">
              <w:rPr>
                <w:rFonts w:ascii="Arial,Times New Roman" w:eastAsia="Arial,Times New Roman" w:hAnsi="Arial,Times New Roman" w:cs="Arial,Times New Roman"/>
                <w:color w:val="381553"/>
                <w:lang w:eastAsia="nl-NL"/>
              </w:rPr>
              <w:t>'</w:t>
            </w:r>
            <w:proofErr w:type="spellStart"/>
            <w:r w:rsidRPr="0751E238">
              <w:rPr>
                <w:rFonts w:ascii="Arial,Times New Roman" w:eastAsia="Arial,Times New Roman" w:hAnsi="Arial,Times New Roman" w:cs="Arial,Times New Roman"/>
                <w:color w:val="381553"/>
                <w:lang w:eastAsia="nl-NL"/>
              </w:rPr>
              <w:t>Vraie</w:t>
            </w:r>
            <w:proofErr w:type="spellEnd"/>
            <w:r w:rsidRPr="0751E238">
              <w:rPr>
                <w:rFonts w:ascii="Arial,Times New Roman" w:eastAsia="Arial,Times New Roman" w:hAnsi="Arial,Times New Roman" w:cs="Arial,Times New Roman"/>
                <w:color w:val="381553"/>
                <w:lang w:eastAsia="nl-NL"/>
              </w:rPr>
              <w:t xml:space="preserve"> historie ende al </w:t>
            </w:r>
            <w:proofErr w:type="spellStart"/>
            <w:r w:rsidRPr="0751E238">
              <w:rPr>
                <w:rFonts w:ascii="Arial,Times New Roman" w:eastAsia="Arial,Times New Roman" w:hAnsi="Arial,Times New Roman" w:cs="Arial,Times New Roman"/>
                <w:color w:val="381553"/>
                <w:lang w:eastAsia="nl-NL"/>
              </w:rPr>
              <w:t>waer</w:t>
            </w:r>
            <w:proofErr w:type="spellEnd"/>
            <w:r w:rsidRPr="0751E238">
              <w:rPr>
                <w:rFonts w:ascii="Arial,Times New Roman" w:eastAsia="Arial,Times New Roman" w:hAnsi="Arial,Times New Roman" w:cs="Arial,Times New Roman"/>
                <w:color w:val="381553"/>
                <w:lang w:eastAsia="nl-NL"/>
              </w:rPr>
              <w:t xml:space="preserve"> / Mach ic u tellen; </w:t>
            </w:r>
            <w:proofErr w:type="spellStart"/>
            <w:r w:rsidRPr="0751E238">
              <w:rPr>
                <w:rFonts w:ascii="Arial,Times New Roman" w:eastAsia="Arial,Times New Roman" w:hAnsi="Arial,Times New Roman" w:cs="Arial,Times New Roman"/>
                <w:color w:val="381553"/>
                <w:lang w:eastAsia="nl-NL"/>
              </w:rPr>
              <w:t>hoorter</w:t>
            </w:r>
            <w:proofErr w:type="spellEnd"/>
            <w:r w:rsidRPr="0751E238">
              <w:rPr>
                <w:rFonts w:ascii="Arial,Times New Roman" w:eastAsia="Arial,Times New Roman" w:hAnsi="Arial,Times New Roman" w:cs="Arial,Times New Roman"/>
                <w:color w:val="381553"/>
                <w:lang w:eastAsia="nl-NL"/>
              </w:rPr>
              <w:t xml:space="preserve"> </w:t>
            </w:r>
            <w:proofErr w:type="spellStart"/>
            <w:r w:rsidRPr="0751E238">
              <w:rPr>
                <w:rFonts w:ascii="Arial,Times New Roman" w:eastAsia="Arial,Times New Roman" w:hAnsi="Arial,Times New Roman" w:cs="Arial,Times New Roman"/>
                <w:color w:val="381553"/>
                <w:lang w:eastAsia="nl-NL"/>
              </w:rPr>
              <w:t>naer</w:t>
            </w:r>
            <w:proofErr w:type="spellEnd"/>
            <w:r w:rsidRPr="0751E238">
              <w:rPr>
                <w:rFonts w:ascii="Arial,Times New Roman" w:eastAsia="Arial,Times New Roman" w:hAnsi="Arial,Times New Roman" w:cs="Arial,Times New Roman"/>
                <w:color w:val="381553"/>
                <w:lang w:eastAsia="nl-NL"/>
              </w:rPr>
              <w:t xml:space="preserve">!' (Ik kan u een betrouwbaar en volstrekt waar verhaal vertellen, Luister ernaar! - vert. Hubert </w:t>
            </w:r>
            <w:proofErr w:type="spellStart"/>
            <w:r w:rsidRPr="0751E238">
              <w:rPr>
                <w:rFonts w:ascii="Arial,Times New Roman" w:eastAsia="Arial,Times New Roman" w:hAnsi="Arial,Times New Roman" w:cs="Arial,Times New Roman"/>
                <w:color w:val="381553"/>
                <w:lang w:eastAsia="nl-NL"/>
              </w:rPr>
              <w:t>Slings</w:t>
            </w:r>
            <w:proofErr w:type="spellEnd"/>
            <w:r w:rsidRPr="0751E238">
              <w:rPr>
                <w:rFonts w:ascii="Arial,Times New Roman" w:eastAsia="Arial,Times New Roman" w:hAnsi="Arial,Times New Roman" w:cs="Arial,Times New Roman"/>
                <w:color w:val="381553"/>
                <w:lang w:eastAsia="nl-NL"/>
              </w:rPr>
              <w:t xml:space="preserve">). </w:t>
            </w:r>
            <w:r w:rsidR="00AF2F49">
              <w:br/>
            </w:r>
          </w:p>
          <w:p w14:paraId="7F4F397D" w14:textId="77777777" w:rsidR="0086629F" w:rsidRPr="004E687E" w:rsidRDefault="0086629F" w:rsidP="004E687E">
            <w:pPr>
              <w:spacing w:after="0" w:line="240" w:lineRule="auto"/>
            </w:pPr>
          </w:p>
          <w:p w14:paraId="1D5D7749" w14:textId="27321CA3" w:rsidR="0086629F" w:rsidRPr="004E687E" w:rsidRDefault="0751E238" w:rsidP="00074C98">
            <w:pPr>
              <w:spacing w:after="0" w:line="240" w:lineRule="auto"/>
            </w:pPr>
            <w:r>
              <w:t xml:space="preserve">Keizer/Koning Karel de Grote verblijft in zijn kasteel te </w:t>
            </w:r>
            <w:proofErr w:type="spellStart"/>
            <w:r>
              <w:t>Ingelheim</w:t>
            </w:r>
            <w:proofErr w:type="spellEnd"/>
            <w:r>
              <w:t xml:space="preserve"> aan de Rijn ( Duitsland). De volgende dag zal hij </w:t>
            </w:r>
            <w:proofErr w:type="spellStart"/>
            <w:r>
              <w:t>hofdag</w:t>
            </w:r>
            <w:proofErr w:type="spellEnd"/>
            <w:r>
              <w:t xml:space="preserve"> houden. In zijn slaap verschijnt een engel, die hem (tot drie maal toe) beveelt te gaan stelen, anders zal hij zijn leven verliezen.  Ongemerkt verlaat Karel het kasteel ( de wachters slapen): hij bidt tot God en denkt o.a. aan de verbannen ridder </w:t>
            </w:r>
            <w:proofErr w:type="spellStart"/>
            <w:r>
              <w:t>Elegast</w:t>
            </w:r>
            <w:proofErr w:type="spellEnd"/>
            <w:r>
              <w:t xml:space="preserve">. In het bos ontmoet hij een zwarte ruiter; na een fel duel noemt de onbekende zijn naam: </w:t>
            </w:r>
            <w:proofErr w:type="spellStart"/>
            <w:r>
              <w:t>Elegast</w:t>
            </w:r>
            <w:proofErr w:type="spellEnd"/>
            <w:r>
              <w:t xml:space="preserve"> ( na zijn verbanning door Karel roofridder geworden). Karel noemt zich </w:t>
            </w:r>
            <w:proofErr w:type="spellStart"/>
            <w:r>
              <w:t>Adelbrecht</w:t>
            </w:r>
            <w:proofErr w:type="spellEnd"/>
            <w:r>
              <w:t xml:space="preserve"> en stelt voor bij de koning te gaan stelen. </w:t>
            </w:r>
            <w:proofErr w:type="spellStart"/>
            <w:r>
              <w:t>Elegast</w:t>
            </w:r>
            <w:proofErr w:type="spellEnd"/>
            <w:r>
              <w:t xml:space="preserve"> wijst dit verontwaardigd af en weet een beter slachtoffer: de schurk </w:t>
            </w:r>
            <w:proofErr w:type="spellStart"/>
            <w:r>
              <w:t>Eggeric</w:t>
            </w:r>
            <w:proofErr w:type="spellEnd"/>
            <w:r>
              <w:t xml:space="preserve"> van </w:t>
            </w:r>
            <w:proofErr w:type="spellStart"/>
            <w:r>
              <w:t>Eggermonde</w:t>
            </w:r>
            <w:proofErr w:type="spellEnd"/>
            <w:r>
              <w:t xml:space="preserve">. </w:t>
            </w:r>
            <w:proofErr w:type="spellStart"/>
            <w:r>
              <w:t>Elegast</w:t>
            </w:r>
            <w:proofErr w:type="spellEnd"/>
            <w:r>
              <w:t xml:space="preserve"> heeft al snel door dat </w:t>
            </w:r>
            <w:proofErr w:type="spellStart"/>
            <w:r>
              <w:t>Adelbrecht</w:t>
            </w:r>
            <w:proofErr w:type="spellEnd"/>
            <w:r>
              <w:t xml:space="preserve"> geen verstand heeft van inbreken ( ploegijzer!). Hij gaat alleen </w:t>
            </w:r>
            <w:proofErr w:type="spellStart"/>
            <w:r>
              <w:t>Eggerics</w:t>
            </w:r>
            <w:proofErr w:type="spellEnd"/>
            <w:r>
              <w:t xml:space="preserve"> kasteel binnen; door een wonderkruid verstaat hij de taal van hanen en honden: ze vertellen dat de koning buitenstaat! </w:t>
            </w:r>
            <w:proofErr w:type="spellStart"/>
            <w:r>
              <w:t>Elegast</w:t>
            </w:r>
            <w:proofErr w:type="spellEnd"/>
            <w:r>
              <w:t xml:space="preserve"> schrikt, gaat terug naar </w:t>
            </w:r>
            <w:proofErr w:type="spellStart"/>
            <w:r>
              <w:t>Adelbrecht</w:t>
            </w:r>
            <w:proofErr w:type="spellEnd"/>
            <w:r>
              <w:t xml:space="preserve">  (die ook wonderkruid in de mond neemt), maar deze stelt hem gerust. </w:t>
            </w:r>
            <w:proofErr w:type="spellStart"/>
            <w:r>
              <w:t>Elegast</w:t>
            </w:r>
            <w:proofErr w:type="spellEnd"/>
            <w:r>
              <w:t xml:space="preserve"> bemachtigt een flinke buit, maar wil ook nog een kostbaar zadel uit </w:t>
            </w:r>
            <w:proofErr w:type="spellStart"/>
            <w:r>
              <w:t>Eggerics</w:t>
            </w:r>
            <w:proofErr w:type="spellEnd"/>
            <w:r>
              <w:t xml:space="preserve"> slaapkamer stelen. </w:t>
            </w:r>
            <w:proofErr w:type="spellStart"/>
            <w:r>
              <w:t>Eggeric</w:t>
            </w:r>
            <w:proofErr w:type="spellEnd"/>
            <w:r>
              <w:t xml:space="preserve"> wordt wakker, bekent zijn vrouw dat hij een samenzwering tegen Karel gesmeed heeft en slaat haar een bloedneus als ze verontwaardigd tegen hem uitvalt. </w:t>
            </w:r>
            <w:proofErr w:type="spellStart"/>
            <w:r>
              <w:t>Elegast</w:t>
            </w:r>
            <w:proofErr w:type="spellEnd"/>
            <w:r>
              <w:t xml:space="preserve"> vangt wat bloed in zijn handschoen op, tovert hen in slaap gaat terug naar </w:t>
            </w:r>
            <w:proofErr w:type="spellStart"/>
            <w:r>
              <w:t>Adelbrecht</w:t>
            </w:r>
            <w:proofErr w:type="spellEnd"/>
            <w:r>
              <w:t xml:space="preserve"> en vertelt hem alles. </w:t>
            </w:r>
            <w:proofErr w:type="spellStart"/>
            <w:r>
              <w:t>Adelbrecht</w:t>
            </w:r>
            <w:proofErr w:type="spellEnd"/>
            <w:r>
              <w:t xml:space="preserve"> belooft hem de zaak met de koning te bespreken. Tegen de morgen komt Karel weer ongemerkt in zijn kasteel terug. De volgende dag licht hij zijn getrouwen in. De samenzweerders worden gevangen genomen; </w:t>
            </w:r>
            <w:proofErr w:type="spellStart"/>
            <w:r>
              <w:t>Elegast</w:t>
            </w:r>
            <w:proofErr w:type="spellEnd"/>
            <w:r>
              <w:t xml:space="preserve"> toont </w:t>
            </w:r>
            <w:proofErr w:type="spellStart"/>
            <w:r>
              <w:t>Eggerics</w:t>
            </w:r>
            <w:proofErr w:type="spellEnd"/>
            <w:r>
              <w:t xml:space="preserve"> schuld aan. </w:t>
            </w:r>
            <w:proofErr w:type="spellStart"/>
            <w:r>
              <w:t>Eggeric</w:t>
            </w:r>
            <w:proofErr w:type="spellEnd"/>
            <w:r>
              <w:t xml:space="preserve"> vraagt om een tweekamp. Er ontstaat een hevige strijd tussen </w:t>
            </w:r>
            <w:proofErr w:type="spellStart"/>
            <w:r>
              <w:t>Elegast</w:t>
            </w:r>
            <w:proofErr w:type="spellEnd"/>
            <w:r>
              <w:t xml:space="preserve"> en </w:t>
            </w:r>
            <w:proofErr w:type="spellStart"/>
            <w:r>
              <w:t>Eggeric</w:t>
            </w:r>
            <w:proofErr w:type="spellEnd"/>
            <w:r>
              <w:t xml:space="preserve">; Karel bidt om uitkomst. Uiteindelijk doodt </w:t>
            </w:r>
            <w:proofErr w:type="spellStart"/>
            <w:r>
              <w:t>Elegats</w:t>
            </w:r>
            <w:proofErr w:type="spellEnd"/>
            <w:r>
              <w:t xml:space="preserve"> </w:t>
            </w:r>
            <w:proofErr w:type="spellStart"/>
            <w:r>
              <w:t>Eggeric</w:t>
            </w:r>
            <w:proofErr w:type="spellEnd"/>
            <w:r>
              <w:t xml:space="preserve"> (godsgericht). De verraders worden opgehangen; </w:t>
            </w:r>
            <w:proofErr w:type="spellStart"/>
            <w:r>
              <w:t>Elegast</w:t>
            </w:r>
            <w:proofErr w:type="spellEnd"/>
            <w:r>
              <w:t xml:space="preserve"> wordt in ere hersteld en krijgt </w:t>
            </w:r>
            <w:proofErr w:type="spellStart"/>
            <w:r>
              <w:t>Eggerics</w:t>
            </w:r>
            <w:proofErr w:type="spellEnd"/>
            <w:r>
              <w:t xml:space="preserve"> weduwe tot vrouw.</w:t>
            </w:r>
          </w:p>
        </w:tc>
      </w:tr>
    </w:tbl>
    <w:p w14:paraId="4CF3B169" w14:textId="77777777" w:rsidR="00D85FE0" w:rsidRPr="00D85FE0" w:rsidRDefault="00D85FE0" w:rsidP="00D85FE0">
      <w:pPr>
        <w:pStyle w:val="Lijstalinea"/>
        <w:ind w:left="45"/>
      </w:pPr>
    </w:p>
    <w:p w14:paraId="3BE9F8B7" w14:textId="6FCF87A2" w:rsidR="00FA1C8C" w:rsidRDefault="0751E238" w:rsidP="00FA1C8C">
      <w:pPr>
        <w:pStyle w:val="Lijstalinea"/>
        <w:numPr>
          <w:ilvl w:val="0"/>
          <w:numId w:val="2"/>
        </w:numPr>
        <w:ind w:left="45"/>
      </w:pPr>
      <w:r w:rsidRPr="0751E238">
        <w:rPr>
          <w:b/>
          <w:bCs/>
        </w:rPr>
        <w:t>De analyse.</w:t>
      </w:r>
      <w:r w:rsidR="0086629F">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2"/>
        <w:gridCol w:w="7326"/>
      </w:tblGrid>
      <w:tr w:rsidR="005D5EFD" w:rsidRPr="004E687E" w14:paraId="5D3A6553" w14:textId="77777777" w:rsidTr="0751E238">
        <w:tc>
          <w:tcPr>
            <w:tcW w:w="1962" w:type="dxa"/>
          </w:tcPr>
          <w:p w14:paraId="19F749B8" w14:textId="77777777" w:rsidR="005D5EFD" w:rsidRPr="004E687E" w:rsidRDefault="005D5EFD" w:rsidP="00915173">
            <w:pPr>
              <w:spacing w:after="0" w:line="240" w:lineRule="auto"/>
              <w:rPr>
                <w:rFonts w:cs="Arial"/>
                <w:szCs w:val="20"/>
              </w:rPr>
            </w:pPr>
          </w:p>
        </w:tc>
        <w:tc>
          <w:tcPr>
            <w:tcW w:w="7326" w:type="dxa"/>
          </w:tcPr>
          <w:p w14:paraId="7B35EDFF" w14:textId="77777777" w:rsidR="006C7241" w:rsidRDefault="0751E238" w:rsidP="006C7241">
            <w:pPr>
              <w:spacing w:after="0" w:line="240" w:lineRule="auto"/>
              <w:rPr>
                <w:szCs w:val="20"/>
              </w:rPr>
            </w:pPr>
            <w:r>
              <w:t xml:space="preserve">Naam roman:             </w:t>
            </w:r>
            <w:r w:rsidRPr="0751E238">
              <w:rPr>
                <w:i/>
                <w:iCs/>
              </w:rPr>
              <w:t xml:space="preserve">Karel ende </w:t>
            </w:r>
            <w:proofErr w:type="spellStart"/>
            <w:r w:rsidRPr="0751E238">
              <w:rPr>
                <w:i/>
                <w:iCs/>
              </w:rPr>
              <w:t>Elegast</w:t>
            </w:r>
            <w:proofErr w:type="spellEnd"/>
            <w:r>
              <w:t xml:space="preserve">                                          </w:t>
            </w:r>
          </w:p>
          <w:p w14:paraId="3ED3C507" w14:textId="7A0F3326" w:rsidR="005D5EFD" w:rsidRPr="004E687E" w:rsidRDefault="68B828BB" w:rsidP="006C7241">
            <w:pPr>
              <w:spacing w:after="0" w:line="240" w:lineRule="auto"/>
              <w:rPr>
                <w:szCs w:val="20"/>
              </w:rPr>
            </w:pPr>
            <w:r>
              <w:t>schrijver: onbekend ( denk aan de gemeenschapskunst!). (Misschien een West-Vlaamse monnik of een Brabander?)</w:t>
            </w:r>
          </w:p>
        </w:tc>
      </w:tr>
      <w:tr w:rsidR="004C77DD" w:rsidRPr="004E687E" w14:paraId="3916ADF6" w14:textId="77777777" w:rsidTr="0751E238">
        <w:tc>
          <w:tcPr>
            <w:tcW w:w="1962" w:type="dxa"/>
          </w:tcPr>
          <w:p w14:paraId="199A86FF" w14:textId="361C8079" w:rsidR="004C77DD" w:rsidRPr="004C77DD" w:rsidRDefault="68B828BB" w:rsidP="68B828BB">
            <w:pPr>
              <w:spacing w:after="0" w:line="240" w:lineRule="auto"/>
              <w:rPr>
                <w:rFonts w:eastAsia="Arial" w:cs="Arial"/>
                <w:b/>
                <w:bCs/>
              </w:rPr>
            </w:pPr>
            <w:r w:rsidRPr="68B828BB">
              <w:rPr>
                <w:rFonts w:eastAsia="Arial" w:cs="Arial"/>
                <w:b/>
                <w:bCs/>
              </w:rPr>
              <w:t>Structuur</w:t>
            </w:r>
          </w:p>
        </w:tc>
        <w:tc>
          <w:tcPr>
            <w:tcW w:w="7326" w:type="dxa"/>
          </w:tcPr>
          <w:p w14:paraId="74DD9159" w14:textId="77777777" w:rsidR="004C77DD" w:rsidRDefault="68B828BB" w:rsidP="006C7241">
            <w:pPr>
              <w:spacing w:after="0" w:line="240" w:lineRule="auto"/>
              <w:rPr>
                <w:szCs w:val="20"/>
              </w:rPr>
            </w:pPr>
            <w:r>
              <w:t>De compositie is ellipsvormig (cirkelstructuur):</w:t>
            </w:r>
          </w:p>
          <w:p w14:paraId="5D97DD43" w14:textId="77777777" w:rsidR="00781380" w:rsidRDefault="0751E238" w:rsidP="006C7241">
            <w:pPr>
              <w:spacing w:after="0" w:line="240" w:lineRule="auto"/>
              <w:rPr>
                <w:szCs w:val="20"/>
              </w:rPr>
            </w:pPr>
            <w:r>
              <w:t xml:space="preserve">-Karel en zijn opdracht / kasteel van </w:t>
            </w:r>
            <w:proofErr w:type="spellStart"/>
            <w:r>
              <w:t>karel</w:t>
            </w:r>
            <w:proofErr w:type="spellEnd"/>
          </w:p>
          <w:p w14:paraId="579638E1" w14:textId="77777777" w:rsidR="00781380" w:rsidRDefault="68B828BB" w:rsidP="006C7241">
            <w:pPr>
              <w:spacing w:after="0" w:line="240" w:lineRule="auto"/>
              <w:rPr>
                <w:szCs w:val="20"/>
              </w:rPr>
            </w:pPr>
            <w:r>
              <w:t>-Nachtelijke tocht en duel in het bos</w:t>
            </w:r>
          </w:p>
          <w:p w14:paraId="5A9290C7" w14:textId="77777777" w:rsidR="00781380" w:rsidRDefault="0751E238" w:rsidP="006C7241">
            <w:pPr>
              <w:spacing w:after="0" w:line="240" w:lineRule="auto"/>
              <w:rPr>
                <w:szCs w:val="20"/>
              </w:rPr>
            </w:pPr>
            <w:r>
              <w:lastRenderedPageBreak/>
              <w:t xml:space="preserve">inbraak en ontdekking van de samenzwering/kasteel van </w:t>
            </w:r>
            <w:proofErr w:type="spellStart"/>
            <w:r>
              <w:t>Eggeric</w:t>
            </w:r>
            <w:proofErr w:type="spellEnd"/>
          </w:p>
          <w:p w14:paraId="0AFA6FCB" w14:textId="77777777" w:rsidR="00781380" w:rsidRDefault="68B828BB" w:rsidP="006C7241">
            <w:pPr>
              <w:spacing w:after="0" w:line="240" w:lineRule="auto"/>
              <w:rPr>
                <w:szCs w:val="20"/>
              </w:rPr>
            </w:pPr>
            <w:r>
              <w:t>straf, eerherstel en slotgebed / kasteel van Karel.</w:t>
            </w:r>
          </w:p>
          <w:p w14:paraId="449F6B07" w14:textId="77777777" w:rsidR="00E32667" w:rsidRDefault="00E32667" w:rsidP="006C7241">
            <w:pPr>
              <w:spacing w:after="0" w:line="240" w:lineRule="auto"/>
              <w:rPr>
                <w:szCs w:val="20"/>
              </w:rPr>
            </w:pPr>
          </w:p>
          <w:p w14:paraId="5839B662" w14:textId="0CC4BAD0" w:rsidR="00E32667" w:rsidRDefault="0751E238" w:rsidP="006C7241">
            <w:pPr>
              <w:spacing w:after="0" w:line="240" w:lineRule="auto"/>
              <w:rPr>
                <w:szCs w:val="20"/>
              </w:rPr>
            </w:pPr>
            <w:r w:rsidRPr="0751E238">
              <w:rPr>
                <w:b/>
                <w:bCs/>
              </w:rPr>
              <w:t>Stijl</w:t>
            </w:r>
            <w:r>
              <w:t xml:space="preserve">: de taal is </w:t>
            </w:r>
            <w:proofErr w:type="spellStart"/>
            <w:r>
              <w:t>Zuidnederlands</w:t>
            </w:r>
            <w:proofErr w:type="spellEnd"/>
            <w:r>
              <w:t>, eenvoudig en beeldend. Het verhaal is geschreven in versvorm (bedoeld om voorgedragen te worden, beter te onthouden!); gepaard eindrijm.</w:t>
            </w:r>
          </w:p>
        </w:tc>
      </w:tr>
      <w:tr w:rsidR="0025470D" w:rsidRPr="004E687E" w14:paraId="64CA8989" w14:textId="77777777" w:rsidTr="0751E238">
        <w:tc>
          <w:tcPr>
            <w:tcW w:w="1962" w:type="dxa"/>
          </w:tcPr>
          <w:p w14:paraId="244DFB71" w14:textId="43C91575" w:rsidR="0025470D" w:rsidRPr="00147E87" w:rsidRDefault="68B828BB" w:rsidP="68B828BB">
            <w:pPr>
              <w:spacing w:after="0" w:line="240" w:lineRule="auto"/>
              <w:rPr>
                <w:rFonts w:eastAsia="Arial" w:cs="Arial"/>
              </w:rPr>
            </w:pPr>
            <w:r w:rsidRPr="68B828BB">
              <w:rPr>
                <w:rFonts w:eastAsia="Arial" w:cs="Arial"/>
                <w:b/>
                <w:bCs/>
              </w:rPr>
              <w:lastRenderedPageBreak/>
              <w:t>Tijd</w:t>
            </w:r>
          </w:p>
          <w:p w14:paraId="5EB3F32B" w14:textId="77777777" w:rsidR="0025470D" w:rsidRPr="00147E87" w:rsidRDefault="68B828BB" w:rsidP="68B828BB">
            <w:pPr>
              <w:spacing w:after="0" w:line="240" w:lineRule="auto"/>
              <w:rPr>
                <w:rFonts w:eastAsia="Arial" w:cs="Arial"/>
              </w:rPr>
            </w:pPr>
            <w:r w:rsidRPr="68B828BB">
              <w:rPr>
                <w:rFonts w:eastAsia="Arial" w:cs="Arial"/>
              </w:rPr>
              <w:t>Wanneer</w:t>
            </w:r>
          </w:p>
          <w:p w14:paraId="38849FA6" w14:textId="77777777" w:rsidR="0025470D" w:rsidRPr="00147E87" w:rsidRDefault="68B828BB" w:rsidP="68B828BB">
            <w:pPr>
              <w:spacing w:after="0" w:line="240" w:lineRule="auto"/>
              <w:rPr>
                <w:rFonts w:eastAsia="Arial" w:cs="Arial"/>
              </w:rPr>
            </w:pPr>
            <w:r w:rsidRPr="68B828BB">
              <w:rPr>
                <w:rFonts w:eastAsia="Arial" w:cs="Arial"/>
              </w:rPr>
              <w:t>Hoe lang</w:t>
            </w:r>
          </w:p>
          <w:p w14:paraId="52ED73C7" w14:textId="77777777" w:rsidR="0025470D" w:rsidRPr="00147E87" w:rsidRDefault="68B828BB" w:rsidP="68B828BB">
            <w:pPr>
              <w:spacing w:after="0" w:line="240" w:lineRule="auto"/>
              <w:rPr>
                <w:rFonts w:eastAsia="Arial" w:cs="Arial"/>
              </w:rPr>
            </w:pPr>
            <w:r w:rsidRPr="68B828BB">
              <w:rPr>
                <w:rFonts w:eastAsia="Arial" w:cs="Arial"/>
              </w:rPr>
              <w:t>Chronologie</w:t>
            </w:r>
          </w:p>
          <w:p w14:paraId="7A7F7647" w14:textId="77777777" w:rsidR="0025470D" w:rsidRPr="00147E87" w:rsidRDefault="68B828BB" w:rsidP="68B828BB">
            <w:pPr>
              <w:spacing w:after="0" w:line="240" w:lineRule="auto"/>
              <w:rPr>
                <w:rFonts w:eastAsia="Arial" w:cs="Arial"/>
              </w:rPr>
            </w:pPr>
            <w:r w:rsidRPr="68B828BB">
              <w:rPr>
                <w:rFonts w:eastAsia="Arial" w:cs="Arial"/>
              </w:rPr>
              <w:t xml:space="preserve">     Flash back</w:t>
            </w:r>
          </w:p>
          <w:p w14:paraId="06E96B98" w14:textId="77777777" w:rsidR="0025470D" w:rsidRPr="00147E87" w:rsidRDefault="68B828BB" w:rsidP="68B828BB">
            <w:pPr>
              <w:spacing w:after="0" w:line="240" w:lineRule="auto"/>
              <w:rPr>
                <w:rFonts w:eastAsia="Arial" w:cs="Arial"/>
              </w:rPr>
            </w:pPr>
            <w:r w:rsidRPr="68B828BB">
              <w:rPr>
                <w:rFonts w:eastAsia="Arial" w:cs="Arial"/>
              </w:rPr>
              <w:t xml:space="preserve">     Flash Forward</w:t>
            </w:r>
          </w:p>
          <w:p w14:paraId="43D16BFA" w14:textId="77777777" w:rsidR="0025470D" w:rsidRPr="0025470D" w:rsidRDefault="68B828BB" w:rsidP="68B828BB">
            <w:pPr>
              <w:spacing w:after="0" w:line="240" w:lineRule="auto"/>
              <w:rPr>
                <w:rFonts w:eastAsia="Arial" w:cs="Arial"/>
              </w:rPr>
            </w:pPr>
            <w:r w:rsidRPr="68B828BB">
              <w:rPr>
                <w:rFonts w:eastAsia="Arial" w:cs="Arial"/>
              </w:rPr>
              <w:t xml:space="preserve">         Fabel / Sujet</w:t>
            </w:r>
          </w:p>
          <w:p w14:paraId="542833C8" w14:textId="77777777" w:rsidR="0025470D" w:rsidRPr="0025470D" w:rsidRDefault="68B828BB" w:rsidP="68B828BB">
            <w:pPr>
              <w:spacing w:after="0" w:line="240" w:lineRule="auto"/>
              <w:rPr>
                <w:rFonts w:eastAsia="Arial" w:cs="Arial"/>
              </w:rPr>
            </w:pPr>
            <w:r w:rsidRPr="68B828BB">
              <w:rPr>
                <w:rFonts w:eastAsia="Arial" w:cs="Arial"/>
              </w:rPr>
              <w:t>Tijdsprong</w:t>
            </w:r>
          </w:p>
          <w:p w14:paraId="255750F5" w14:textId="77777777" w:rsidR="0025470D" w:rsidRPr="0025470D" w:rsidRDefault="68B828BB" w:rsidP="68B828BB">
            <w:pPr>
              <w:spacing w:after="0" w:line="240" w:lineRule="auto"/>
              <w:rPr>
                <w:rFonts w:eastAsia="Arial" w:cs="Arial"/>
              </w:rPr>
            </w:pPr>
            <w:r w:rsidRPr="68B828BB">
              <w:rPr>
                <w:rFonts w:eastAsia="Arial" w:cs="Arial"/>
              </w:rPr>
              <w:t>Tijdverdichting</w:t>
            </w:r>
          </w:p>
          <w:p w14:paraId="21C97D8E" w14:textId="77777777" w:rsidR="0025470D" w:rsidRPr="0025470D" w:rsidRDefault="68B828BB" w:rsidP="68B828BB">
            <w:pPr>
              <w:spacing w:after="0" w:line="240" w:lineRule="auto"/>
              <w:rPr>
                <w:rFonts w:eastAsia="Arial" w:cs="Arial"/>
              </w:rPr>
            </w:pPr>
            <w:r w:rsidRPr="68B828BB">
              <w:rPr>
                <w:rFonts w:eastAsia="Arial" w:cs="Arial"/>
              </w:rPr>
              <w:t>Tijdvertraging</w:t>
            </w:r>
          </w:p>
          <w:p w14:paraId="49E26D0E" w14:textId="77777777" w:rsidR="0025470D" w:rsidRPr="0025470D" w:rsidRDefault="0751E238" w:rsidP="0751E238">
            <w:pPr>
              <w:spacing w:after="0" w:line="240" w:lineRule="auto"/>
              <w:rPr>
                <w:rFonts w:eastAsia="Arial" w:cs="Arial"/>
              </w:rPr>
            </w:pPr>
            <w:r w:rsidRPr="0751E238">
              <w:rPr>
                <w:rFonts w:eastAsia="Arial" w:cs="Arial"/>
              </w:rPr>
              <w:t xml:space="preserve">Ab </w:t>
            </w:r>
            <w:proofErr w:type="spellStart"/>
            <w:r w:rsidRPr="0751E238">
              <w:rPr>
                <w:rFonts w:eastAsia="Arial" w:cs="Arial"/>
              </w:rPr>
              <w:t>ovo</w:t>
            </w:r>
            <w:proofErr w:type="spellEnd"/>
            <w:r w:rsidRPr="0751E238">
              <w:rPr>
                <w:rFonts w:eastAsia="Arial" w:cs="Arial"/>
              </w:rPr>
              <w:t xml:space="preserve"> /</w:t>
            </w:r>
          </w:p>
          <w:p w14:paraId="0E7E7BF8" w14:textId="77777777" w:rsidR="0025470D" w:rsidRPr="0025470D" w:rsidRDefault="0751E238" w:rsidP="0751E238">
            <w:pPr>
              <w:spacing w:after="0" w:line="240" w:lineRule="auto"/>
              <w:rPr>
                <w:rFonts w:eastAsia="Arial" w:cs="Arial"/>
              </w:rPr>
            </w:pPr>
            <w:r w:rsidRPr="0751E238">
              <w:rPr>
                <w:rFonts w:eastAsia="Arial" w:cs="Arial"/>
              </w:rPr>
              <w:t xml:space="preserve">in </w:t>
            </w:r>
            <w:proofErr w:type="spellStart"/>
            <w:r w:rsidRPr="0751E238">
              <w:rPr>
                <w:rFonts w:eastAsia="Arial" w:cs="Arial"/>
              </w:rPr>
              <w:t>medias</w:t>
            </w:r>
            <w:proofErr w:type="spellEnd"/>
            <w:r w:rsidRPr="0751E238">
              <w:rPr>
                <w:rFonts w:eastAsia="Arial" w:cs="Arial"/>
              </w:rPr>
              <w:t xml:space="preserve"> </w:t>
            </w:r>
            <w:proofErr w:type="spellStart"/>
            <w:r w:rsidRPr="0751E238">
              <w:rPr>
                <w:rFonts w:eastAsia="Arial" w:cs="Arial"/>
              </w:rPr>
              <w:t>res</w:t>
            </w:r>
            <w:proofErr w:type="spellEnd"/>
            <w:r w:rsidRPr="0751E238">
              <w:rPr>
                <w:rFonts w:eastAsia="Arial" w:cs="Arial"/>
              </w:rPr>
              <w:t xml:space="preserve"> / post rem</w:t>
            </w:r>
          </w:p>
          <w:p w14:paraId="25669051" w14:textId="77777777" w:rsidR="0025470D" w:rsidRPr="0025470D" w:rsidRDefault="68B828BB" w:rsidP="68B828BB">
            <w:pPr>
              <w:spacing w:after="0" w:line="240" w:lineRule="auto"/>
              <w:rPr>
                <w:rFonts w:eastAsia="Arial" w:cs="Arial"/>
              </w:rPr>
            </w:pPr>
            <w:r w:rsidRPr="68B828BB">
              <w:rPr>
                <w:rFonts w:eastAsia="Arial" w:cs="Arial"/>
              </w:rPr>
              <w:t>Vertelde tijd / verteltijd</w:t>
            </w:r>
          </w:p>
        </w:tc>
        <w:tc>
          <w:tcPr>
            <w:tcW w:w="7326" w:type="dxa"/>
          </w:tcPr>
          <w:p w14:paraId="6ABB483E" w14:textId="77777777" w:rsidR="0025470D" w:rsidRDefault="0025470D" w:rsidP="00915173">
            <w:pPr>
              <w:spacing w:after="0" w:line="240" w:lineRule="auto"/>
              <w:rPr>
                <w:rFonts w:cs="Arial"/>
                <w:szCs w:val="20"/>
              </w:rPr>
            </w:pPr>
          </w:p>
          <w:p w14:paraId="2DCF640B" w14:textId="2E61DBA5" w:rsidR="00A60F85" w:rsidRDefault="0751E238" w:rsidP="0751E238">
            <w:pPr>
              <w:spacing w:after="0" w:line="240" w:lineRule="auto"/>
              <w:rPr>
                <w:rFonts w:eastAsia="Arial" w:cs="Arial"/>
              </w:rPr>
            </w:pPr>
            <w:r w:rsidRPr="0751E238">
              <w:rPr>
                <w:rFonts w:eastAsia="Arial" w:cs="Arial"/>
                <w:i/>
                <w:iCs/>
              </w:rPr>
              <w:t xml:space="preserve">Karel ende </w:t>
            </w:r>
            <w:proofErr w:type="spellStart"/>
            <w:r w:rsidRPr="0751E238">
              <w:rPr>
                <w:rFonts w:eastAsia="Arial" w:cs="Arial"/>
                <w:i/>
                <w:iCs/>
              </w:rPr>
              <w:t>Elegast</w:t>
            </w:r>
            <w:proofErr w:type="spellEnd"/>
            <w:r w:rsidRPr="0751E238">
              <w:rPr>
                <w:rFonts w:eastAsia="Arial" w:cs="Arial"/>
                <w:i/>
                <w:iCs/>
              </w:rPr>
              <w:t xml:space="preserve"> </w:t>
            </w:r>
            <w:r w:rsidRPr="0751E238">
              <w:rPr>
                <w:rFonts w:eastAsia="Arial" w:cs="Arial"/>
              </w:rPr>
              <w:t>speelt zich af in de Middeleeuwen, de tijd waarin het verhaal werd geschreven.</w:t>
            </w:r>
          </w:p>
          <w:p w14:paraId="083DB498" w14:textId="7DCE8181" w:rsidR="00D85FE0" w:rsidRDefault="68B828BB" w:rsidP="68B828BB">
            <w:pPr>
              <w:spacing w:after="0" w:line="240" w:lineRule="auto"/>
              <w:rPr>
                <w:rFonts w:eastAsia="Arial" w:cs="Arial"/>
              </w:rPr>
            </w:pPr>
            <w:r w:rsidRPr="68B828BB">
              <w:rPr>
                <w:rFonts w:eastAsia="Arial" w:cs="Arial"/>
              </w:rPr>
              <w:t xml:space="preserve">Het verhaal duurt een nacht en een dag en is </w:t>
            </w:r>
            <w:r w:rsidRPr="68B828BB">
              <w:rPr>
                <w:rFonts w:eastAsia="Arial" w:cs="Arial"/>
                <w:b/>
                <w:bCs/>
              </w:rPr>
              <w:t>chronologisch</w:t>
            </w:r>
            <w:r w:rsidRPr="68B828BB">
              <w:rPr>
                <w:rFonts w:eastAsia="Arial" w:cs="Arial"/>
              </w:rPr>
              <w:t xml:space="preserve"> verteld. Fabel en sujet zijn daarom gelijk. </w:t>
            </w:r>
          </w:p>
          <w:p w14:paraId="4245E058" w14:textId="77777777" w:rsidR="00A60F85" w:rsidRDefault="0751E238" w:rsidP="0751E238">
            <w:pPr>
              <w:spacing w:after="0" w:line="240" w:lineRule="auto"/>
              <w:rPr>
                <w:rFonts w:eastAsia="Arial" w:cs="Arial"/>
              </w:rPr>
            </w:pPr>
            <w:r w:rsidRPr="0751E238">
              <w:rPr>
                <w:rFonts w:eastAsia="Arial" w:cs="Arial"/>
              </w:rPr>
              <w:t>Het verhaal begint bij het begin (</w:t>
            </w:r>
            <w:r w:rsidRPr="0751E238">
              <w:rPr>
                <w:rFonts w:eastAsia="Arial" w:cs="Arial"/>
                <w:b/>
                <w:bCs/>
              </w:rPr>
              <w:t xml:space="preserve">Ab </w:t>
            </w:r>
            <w:proofErr w:type="spellStart"/>
            <w:r w:rsidRPr="0751E238">
              <w:rPr>
                <w:rFonts w:eastAsia="Arial" w:cs="Arial"/>
                <w:b/>
                <w:bCs/>
              </w:rPr>
              <w:t>ovo</w:t>
            </w:r>
            <w:proofErr w:type="spellEnd"/>
            <w:r w:rsidRPr="0751E238">
              <w:rPr>
                <w:rFonts w:eastAsia="Arial" w:cs="Arial"/>
              </w:rPr>
              <w:t>).</w:t>
            </w:r>
          </w:p>
          <w:p w14:paraId="0DBC617E" w14:textId="24628A62" w:rsidR="00A60F85" w:rsidRDefault="0751E238" w:rsidP="0751E238">
            <w:pPr>
              <w:spacing w:after="0" w:line="240" w:lineRule="auto"/>
              <w:rPr>
                <w:rFonts w:eastAsia="Arial" w:cs="Arial"/>
              </w:rPr>
            </w:pPr>
            <w:r w:rsidRPr="0751E238">
              <w:rPr>
                <w:rFonts w:eastAsia="Arial" w:cs="Arial"/>
              </w:rPr>
              <w:t>De</w:t>
            </w:r>
            <w:r w:rsidRPr="0751E238">
              <w:rPr>
                <w:rFonts w:eastAsia="Arial" w:cs="Arial"/>
                <w:b/>
                <w:bCs/>
              </w:rPr>
              <w:t xml:space="preserve"> vertelde tijd</w:t>
            </w:r>
            <w:r w:rsidRPr="0751E238">
              <w:rPr>
                <w:rFonts w:eastAsia="Arial" w:cs="Arial"/>
              </w:rPr>
              <w:t xml:space="preserve">: het verhaal begint bij het vallen van de avond, als Karel aangeroepen wordt door de engel om uit stelen te gaan. Het eindigt aan het eind van de </w:t>
            </w:r>
            <w:proofErr w:type="spellStart"/>
            <w:r w:rsidRPr="0751E238">
              <w:rPr>
                <w:rFonts w:eastAsia="Arial" w:cs="Arial"/>
              </w:rPr>
              <w:t>hofdag</w:t>
            </w:r>
            <w:proofErr w:type="spellEnd"/>
            <w:r w:rsidRPr="0751E238">
              <w:rPr>
                <w:rFonts w:eastAsia="Arial" w:cs="Arial"/>
              </w:rPr>
              <w:t xml:space="preserve">, nadat </w:t>
            </w:r>
            <w:proofErr w:type="spellStart"/>
            <w:r w:rsidRPr="0751E238">
              <w:rPr>
                <w:rFonts w:eastAsia="Arial" w:cs="Arial"/>
              </w:rPr>
              <w:t>Eggeric</w:t>
            </w:r>
            <w:proofErr w:type="spellEnd"/>
            <w:r w:rsidRPr="0751E238">
              <w:rPr>
                <w:rFonts w:eastAsia="Arial" w:cs="Arial"/>
              </w:rPr>
              <w:t xml:space="preserve"> is ontmaskerd, heeft geduelleerd met </w:t>
            </w:r>
            <w:proofErr w:type="spellStart"/>
            <w:r w:rsidRPr="0751E238">
              <w:rPr>
                <w:rFonts w:eastAsia="Arial" w:cs="Arial"/>
              </w:rPr>
              <w:t>Elegast</w:t>
            </w:r>
            <w:proofErr w:type="spellEnd"/>
            <w:r w:rsidRPr="0751E238">
              <w:rPr>
                <w:rFonts w:eastAsia="Arial" w:cs="Arial"/>
              </w:rPr>
              <w:t xml:space="preserve"> en als </w:t>
            </w:r>
            <w:proofErr w:type="spellStart"/>
            <w:r w:rsidRPr="0751E238">
              <w:rPr>
                <w:rFonts w:eastAsia="Arial" w:cs="Arial"/>
              </w:rPr>
              <w:t>Elegast</w:t>
            </w:r>
            <w:proofErr w:type="spellEnd"/>
            <w:r w:rsidRPr="0751E238">
              <w:rPr>
                <w:rFonts w:eastAsia="Arial" w:cs="Arial"/>
              </w:rPr>
              <w:t xml:space="preserve"> heeft gewonnen krijgt hij de bezittingen en vrouw (!) van Karel toegewezen. Het gebeuren speelt zich dus af binnen een nacht en een dag (episode uit Karels leven).</w:t>
            </w:r>
          </w:p>
          <w:p w14:paraId="7363A7D7" w14:textId="77777777" w:rsidR="00746652" w:rsidRDefault="68B828BB" w:rsidP="68B828BB">
            <w:pPr>
              <w:spacing w:after="0" w:line="240" w:lineRule="auto"/>
              <w:rPr>
                <w:rFonts w:eastAsia="Arial" w:cs="Arial"/>
              </w:rPr>
            </w:pPr>
            <w:r w:rsidRPr="68B828BB">
              <w:rPr>
                <w:rFonts w:eastAsia="Arial" w:cs="Arial"/>
              </w:rPr>
              <w:t xml:space="preserve">De </w:t>
            </w:r>
            <w:r w:rsidRPr="68B828BB">
              <w:rPr>
                <w:rFonts w:eastAsia="Arial" w:cs="Arial"/>
                <w:b/>
                <w:bCs/>
              </w:rPr>
              <w:t>verteltijd</w:t>
            </w:r>
            <w:r w:rsidRPr="68B828BB">
              <w:rPr>
                <w:rFonts w:eastAsia="Arial" w:cs="Arial"/>
              </w:rPr>
              <w:t xml:space="preserve"> is ongeveer twee uur.</w:t>
            </w:r>
          </w:p>
          <w:p w14:paraId="0EF4EA3B" w14:textId="7401BDB3" w:rsidR="00781380" w:rsidRPr="00D85FE0" w:rsidRDefault="0751E238" w:rsidP="0751E238">
            <w:pPr>
              <w:spacing w:after="0" w:line="240" w:lineRule="auto"/>
              <w:rPr>
                <w:rFonts w:eastAsia="Arial" w:cs="Arial"/>
              </w:rPr>
            </w:pPr>
            <w:r w:rsidRPr="0751E238">
              <w:rPr>
                <w:rFonts w:eastAsia="Arial" w:cs="Arial"/>
              </w:rPr>
              <w:t>Van een</w:t>
            </w:r>
            <w:r w:rsidRPr="0751E238">
              <w:rPr>
                <w:rFonts w:eastAsia="Arial" w:cs="Arial"/>
                <w:b/>
                <w:bCs/>
              </w:rPr>
              <w:t xml:space="preserve"> tijdsprong </w:t>
            </w:r>
            <w:r w:rsidRPr="0751E238">
              <w:rPr>
                <w:rFonts w:eastAsia="Arial" w:cs="Arial"/>
              </w:rPr>
              <w:t xml:space="preserve">is sprake als Karel weer terug is gekeerd bij zijn kasteel en als een ieder de </w:t>
            </w:r>
            <w:proofErr w:type="spellStart"/>
            <w:r w:rsidRPr="0751E238">
              <w:rPr>
                <w:rFonts w:eastAsia="Arial" w:cs="Arial"/>
              </w:rPr>
              <w:t>hofdag</w:t>
            </w:r>
            <w:proofErr w:type="spellEnd"/>
            <w:r w:rsidRPr="0751E238">
              <w:rPr>
                <w:rFonts w:eastAsia="Arial" w:cs="Arial"/>
              </w:rPr>
              <w:t xml:space="preserve"> en de komst van </w:t>
            </w:r>
            <w:proofErr w:type="spellStart"/>
            <w:r w:rsidRPr="0751E238">
              <w:rPr>
                <w:rFonts w:eastAsia="Arial" w:cs="Arial"/>
              </w:rPr>
              <w:t>Eggeric</w:t>
            </w:r>
            <w:proofErr w:type="spellEnd"/>
            <w:r w:rsidRPr="0751E238">
              <w:rPr>
                <w:rFonts w:eastAsia="Arial" w:cs="Arial"/>
              </w:rPr>
              <w:t xml:space="preserve"> afwacht.</w:t>
            </w:r>
          </w:p>
        </w:tc>
      </w:tr>
      <w:tr w:rsidR="005D5EFD" w:rsidRPr="004E687E" w14:paraId="17C77986" w14:textId="77777777" w:rsidTr="0751E238">
        <w:tc>
          <w:tcPr>
            <w:tcW w:w="1962" w:type="dxa"/>
          </w:tcPr>
          <w:p w14:paraId="490B3E23" w14:textId="77777777" w:rsidR="005D5EFD" w:rsidRPr="004E687E" w:rsidRDefault="68B828BB" w:rsidP="68B828BB">
            <w:pPr>
              <w:spacing w:after="0" w:line="240" w:lineRule="auto"/>
              <w:rPr>
                <w:rFonts w:eastAsia="Arial" w:cs="Arial"/>
                <w:b/>
                <w:bCs/>
              </w:rPr>
            </w:pPr>
            <w:r w:rsidRPr="68B828BB">
              <w:rPr>
                <w:rFonts w:eastAsia="Arial" w:cs="Arial"/>
                <w:b/>
                <w:bCs/>
              </w:rPr>
              <w:t>Ruimte/plaats</w:t>
            </w:r>
          </w:p>
          <w:p w14:paraId="4F5B97BC" w14:textId="77777777" w:rsidR="005D5EFD" w:rsidRPr="004E687E" w:rsidRDefault="68B828BB" w:rsidP="68B828BB">
            <w:pPr>
              <w:spacing w:after="0" w:line="240" w:lineRule="auto"/>
              <w:rPr>
                <w:rFonts w:eastAsia="Arial" w:cs="Arial"/>
              </w:rPr>
            </w:pPr>
            <w:r w:rsidRPr="68B828BB">
              <w:rPr>
                <w:rFonts w:eastAsia="Arial" w:cs="Arial"/>
              </w:rPr>
              <w:t xml:space="preserve">        Sfeer</w:t>
            </w:r>
          </w:p>
          <w:p w14:paraId="07D8EB08" w14:textId="77777777" w:rsidR="005D5EFD" w:rsidRPr="004E687E" w:rsidRDefault="68B828BB" w:rsidP="68B828BB">
            <w:pPr>
              <w:spacing w:after="0" w:line="240" w:lineRule="auto"/>
              <w:rPr>
                <w:rFonts w:eastAsia="Arial" w:cs="Arial"/>
              </w:rPr>
            </w:pPr>
            <w:r w:rsidRPr="68B828BB">
              <w:rPr>
                <w:rFonts w:eastAsia="Arial" w:cs="Arial"/>
              </w:rPr>
              <w:t xml:space="preserve">        Spanning</w:t>
            </w:r>
          </w:p>
          <w:p w14:paraId="27BD3C51" w14:textId="77777777" w:rsidR="005D5EFD" w:rsidRPr="004E687E" w:rsidRDefault="68B828BB" w:rsidP="68B828BB">
            <w:pPr>
              <w:spacing w:after="0" w:line="240" w:lineRule="auto"/>
              <w:rPr>
                <w:rFonts w:eastAsia="Arial" w:cs="Arial"/>
              </w:rPr>
            </w:pPr>
            <w:r w:rsidRPr="68B828BB">
              <w:rPr>
                <w:rFonts w:eastAsia="Arial" w:cs="Arial"/>
              </w:rPr>
              <w:t xml:space="preserve">        Bevestigend</w:t>
            </w:r>
          </w:p>
          <w:p w14:paraId="21BFC1ED" w14:textId="77777777" w:rsidR="005D5EFD" w:rsidRPr="004E687E" w:rsidRDefault="68B828BB" w:rsidP="68B828BB">
            <w:pPr>
              <w:spacing w:after="0" w:line="240" w:lineRule="auto"/>
              <w:rPr>
                <w:rFonts w:eastAsia="Arial" w:cs="Arial"/>
              </w:rPr>
            </w:pPr>
            <w:r w:rsidRPr="68B828BB">
              <w:rPr>
                <w:rFonts w:eastAsia="Arial" w:cs="Arial"/>
              </w:rPr>
              <w:t xml:space="preserve">        Tegengesteld</w:t>
            </w:r>
          </w:p>
          <w:p w14:paraId="547F540C" w14:textId="77777777" w:rsidR="005D5EFD" w:rsidRPr="004E687E" w:rsidRDefault="68B828BB" w:rsidP="68B828BB">
            <w:pPr>
              <w:spacing w:after="0" w:line="240" w:lineRule="auto"/>
              <w:rPr>
                <w:rFonts w:eastAsia="Arial" w:cs="Arial"/>
              </w:rPr>
            </w:pPr>
            <w:r w:rsidRPr="68B828BB">
              <w:rPr>
                <w:rFonts w:eastAsia="Arial" w:cs="Arial"/>
              </w:rPr>
              <w:t>Symbolische ruimte</w:t>
            </w:r>
          </w:p>
          <w:p w14:paraId="33C83DFB" w14:textId="77777777" w:rsidR="005D5EFD" w:rsidRPr="004E687E" w:rsidRDefault="005D5EFD" w:rsidP="00915173">
            <w:pPr>
              <w:spacing w:after="0" w:line="240" w:lineRule="auto"/>
              <w:rPr>
                <w:rFonts w:cs="Arial"/>
                <w:szCs w:val="20"/>
              </w:rPr>
            </w:pPr>
          </w:p>
          <w:p w14:paraId="23FE960F" w14:textId="77777777" w:rsidR="005D5EFD" w:rsidRPr="004E687E" w:rsidRDefault="68B828BB" w:rsidP="00915173">
            <w:pPr>
              <w:spacing w:after="0" w:line="240" w:lineRule="auto"/>
              <w:rPr>
                <w:szCs w:val="20"/>
              </w:rPr>
            </w:pPr>
            <w:r w:rsidRPr="68B828BB">
              <w:rPr>
                <w:rFonts w:eastAsia="Arial" w:cs="Arial"/>
              </w:rPr>
              <w:t>Thematische ruimte</w:t>
            </w:r>
          </w:p>
        </w:tc>
        <w:tc>
          <w:tcPr>
            <w:tcW w:w="7326" w:type="dxa"/>
          </w:tcPr>
          <w:p w14:paraId="78CF890C" w14:textId="77777777" w:rsidR="009935DA" w:rsidRDefault="68B828BB" w:rsidP="68B828BB">
            <w:pPr>
              <w:spacing w:after="0" w:line="240" w:lineRule="auto"/>
              <w:rPr>
                <w:rFonts w:eastAsia="Arial" w:cs="Arial"/>
              </w:rPr>
            </w:pPr>
            <w:r w:rsidRPr="68B828BB">
              <w:rPr>
                <w:rFonts w:eastAsia="Arial" w:cs="Arial"/>
              </w:rPr>
              <w:t xml:space="preserve">Er is enigszins sprake van </w:t>
            </w:r>
            <w:r w:rsidRPr="68B828BB">
              <w:rPr>
                <w:rFonts w:eastAsia="Arial" w:cs="Arial"/>
                <w:b/>
                <w:bCs/>
              </w:rPr>
              <w:t>spanning</w:t>
            </w:r>
            <w:r w:rsidRPr="68B828BB">
              <w:rPr>
                <w:rFonts w:eastAsia="Arial" w:cs="Arial"/>
              </w:rPr>
              <w:t>. Als toehoorder/lezer weet je meer dan de personages in het verhaal.</w:t>
            </w:r>
          </w:p>
          <w:p w14:paraId="4CC99C20" w14:textId="22C60199" w:rsidR="003B2C45" w:rsidRPr="4172A9E2" w:rsidRDefault="003B2C45" w:rsidP="003B2C45">
            <w:pPr>
              <w:spacing w:after="0" w:line="240" w:lineRule="auto"/>
              <w:rPr>
                <w:rFonts w:eastAsia="Arial" w:cs="Arial"/>
              </w:rPr>
            </w:pPr>
          </w:p>
          <w:p w14:paraId="6D7760BF" w14:textId="1CE1F022" w:rsidR="00746652" w:rsidRPr="004E687E" w:rsidRDefault="0751E238" w:rsidP="0751E238">
            <w:pPr>
              <w:spacing w:after="0" w:line="240" w:lineRule="auto"/>
              <w:rPr>
                <w:rFonts w:eastAsia="Arial" w:cs="Arial"/>
              </w:rPr>
            </w:pPr>
            <w:r w:rsidRPr="0751E238">
              <w:rPr>
                <w:rFonts w:ascii="Arial,Times New Roman" w:eastAsia="Arial,Times New Roman" w:hAnsi="Arial,Times New Roman" w:cs="Arial,Times New Roman"/>
                <w:color w:val="381553"/>
                <w:lang w:eastAsia="nl-NL"/>
              </w:rPr>
              <w:t xml:space="preserve">De gebeurtenissen spelen zich op diverse plaatsen af: op </w:t>
            </w:r>
            <w:proofErr w:type="spellStart"/>
            <w:r w:rsidRPr="0751E238">
              <w:rPr>
                <w:rFonts w:ascii="Arial,Times New Roman" w:eastAsia="Arial,Times New Roman" w:hAnsi="Arial,Times New Roman" w:cs="Arial,Times New Roman"/>
                <w:color w:val="381553"/>
                <w:lang w:eastAsia="nl-NL"/>
              </w:rPr>
              <w:t>Ingelheim</w:t>
            </w:r>
            <w:proofErr w:type="spellEnd"/>
            <w:r w:rsidRPr="0751E238">
              <w:rPr>
                <w:rFonts w:ascii="Arial,Times New Roman" w:eastAsia="Arial,Times New Roman" w:hAnsi="Arial,Times New Roman" w:cs="Arial,Times New Roman"/>
                <w:color w:val="381553"/>
                <w:lang w:eastAsia="nl-NL"/>
              </w:rPr>
              <w:t xml:space="preserve">, in het woud, in en om de burcht van </w:t>
            </w:r>
            <w:proofErr w:type="spellStart"/>
            <w:r w:rsidRPr="0751E238">
              <w:rPr>
                <w:rFonts w:ascii="Arial,Times New Roman" w:eastAsia="Arial,Times New Roman" w:hAnsi="Arial,Times New Roman" w:cs="Arial,Times New Roman"/>
                <w:color w:val="381553"/>
                <w:lang w:eastAsia="nl-NL"/>
              </w:rPr>
              <w:t>Eggeric</w:t>
            </w:r>
            <w:proofErr w:type="spellEnd"/>
            <w:r w:rsidRPr="0751E238">
              <w:rPr>
                <w:rFonts w:ascii="Arial,Times New Roman" w:eastAsia="Arial,Times New Roman" w:hAnsi="Arial,Times New Roman" w:cs="Arial,Times New Roman"/>
                <w:color w:val="381553"/>
                <w:lang w:eastAsia="nl-NL"/>
              </w:rPr>
              <w:t xml:space="preserve"> en ten slotte weer op </w:t>
            </w:r>
            <w:proofErr w:type="spellStart"/>
            <w:r w:rsidRPr="0751E238">
              <w:rPr>
                <w:rFonts w:ascii="Arial,Times New Roman" w:eastAsia="Arial,Times New Roman" w:hAnsi="Arial,Times New Roman" w:cs="Arial,Times New Roman"/>
                <w:color w:val="381553"/>
                <w:lang w:eastAsia="nl-NL"/>
              </w:rPr>
              <w:t>Ingelheim</w:t>
            </w:r>
            <w:proofErr w:type="spellEnd"/>
            <w:r w:rsidRPr="0751E238">
              <w:rPr>
                <w:rFonts w:ascii="Arial,Times New Roman" w:eastAsia="Arial,Times New Roman" w:hAnsi="Arial,Times New Roman" w:cs="Arial,Times New Roman"/>
                <w:color w:val="381553"/>
                <w:lang w:eastAsia="nl-NL"/>
              </w:rPr>
              <w:t xml:space="preserve">. Ritten te paard verbinden de locaties. Het zijn momenten die Karel de gelegenheid geven de situatie te overdenken. </w:t>
            </w:r>
            <w:r w:rsidR="00912831">
              <w:br/>
            </w:r>
          </w:p>
        </w:tc>
      </w:tr>
      <w:tr w:rsidR="005D5EFD" w:rsidRPr="004E687E" w14:paraId="1318C07E" w14:textId="77777777" w:rsidTr="0751E238">
        <w:tc>
          <w:tcPr>
            <w:tcW w:w="1962" w:type="dxa"/>
          </w:tcPr>
          <w:p w14:paraId="5A8DC027" w14:textId="77777777" w:rsidR="005D5EFD" w:rsidRPr="004E687E" w:rsidRDefault="68B828BB" w:rsidP="68B828BB">
            <w:pPr>
              <w:spacing w:after="0" w:line="240" w:lineRule="auto"/>
              <w:rPr>
                <w:rFonts w:eastAsia="Arial" w:cs="Arial"/>
                <w:b/>
                <w:bCs/>
              </w:rPr>
            </w:pPr>
            <w:r w:rsidRPr="68B828BB">
              <w:rPr>
                <w:rFonts w:eastAsia="Arial" w:cs="Arial"/>
                <w:b/>
                <w:bCs/>
              </w:rPr>
              <w:t>Personages</w:t>
            </w:r>
          </w:p>
          <w:p w14:paraId="0B117409" w14:textId="77777777" w:rsidR="005D5EFD" w:rsidRPr="004E687E" w:rsidRDefault="68B828BB" w:rsidP="68B828BB">
            <w:pPr>
              <w:spacing w:after="0" w:line="240" w:lineRule="auto"/>
              <w:rPr>
                <w:rFonts w:eastAsia="Arial" w:cs="Arial"/>
              </w:rPr>
            </w:pPr>
            <w:r w:rsidRPr="68B828BB">
              <w:rPr>
                <w:rFonts w:eastAsia="Arial" w:cs="Arial"/>
              </w:rPr>
              <w:t xml:space="preserve">          Karakter</w:t>
            </w:r>
          </w:p>
          <w:p w14:paraId="379D24E8" w14:textId="77777777" w:rsidR="005D5EFD" w:rsidRPr="004E687E" w:rsidRDefault="0751E238" w:rsidP="0751E238">
            <w:pPr>
              <w:spacing w:after="0" w:line="240" w:lineRule="auto"/>
              <w:rPr>
                <w:rFonts w:eastAsia="Arial" w:cs="Arial"/>
              </w:rPr>
            </w:pPr>
            <w:r w:rsidRPr="0751E238">
              <w:rPr>
                <w:rFonts w:eastAsia="Arial" w:cs="Arial"/>
              </w:rPr>
              <w:t xml:space="preserve">              </w:t>
            </w:r>
            <w:proofErr w:type="spellStart"/>
            <w:r w:rsidRPr="0751E238">
              <w:rPr>
                <w:rFonts w:eastAsia="Arial" w:cs="Arial"/>
              </w:rPr>
              <w:t>round</w:t>
            </w:r>
            <w:proofErr w:type="spellEnd"/>
          </w:p>
          <w:p w14:paraId="229DB57F" w14:textId="77777777" w:rsidR="005D5EFD" w:rsidRPr="004E687E" w:rsidRDefault="68B828BB" w:rsidP="68B828BB">
            <w:pPr>
              <w:spacing w:after="0" w:line="240" w:lineRule="auto"/>
              <w:rPr>
                <w:rFonts w:eastAsia="Arial" w:cs="Arial"/>
              </w:rPr>
            </w:pPr>
            <w:r w:rsidRPr="68B828BB">
              <w:rPr>
                <w:rFonts w:eastAsia="Arial" w:cs="Arial"/>
              </w:rPr>
              <w:t xml:space="preserve">              flat</w:t>
            </w:r>
          </w:p>
          <w:p w14:paraId="17487B1E" w14:textId="77777777" w:rsidR="005D5EFD" w:rsidRPr="004E687E" w:rsidRDefault="68B828BB" w:rsidP="68B828BB">
            <w:pPr>
              <w:spacing w:after="0" w:line="240" w:lineRule="auto"/>
              <w:rPr>
                <w:rFonts w:eastAsia="Arial" w:cs="Arial"/>
              </w:rPr>
            </w:pPr>
            <w:r w:rsidRPr="68B828BB">
              <w:rPr>
                <w:rFonts w:eastAsia="Arial" w:cs="Arial"/>
              </w:rPr>
              <w:t xml:space="preserve">              karikatuur</w:t>
            </w:r>
          </w:p>
          <w:p w14:paraId="52A7E74B" w14:textId="77777777" w:rsidR="005D5EFD" w:rsidRPr="004E687E" w:rsidRDefault="68B828BB" w:rsidP="68B828BB">
            <w:pPr>
              <w:spacing w:after="0" w:line="240" w:lineRule="auto"/>
              <w:rPr>
                <w:rFonts w:eastAsia="Arial" w:cs="Arial"/>
              </w:rPr>
            </w:pPr>
            <w:r w:rsidRPr="68B828BB">
              <w:rPr>
                <w:rFonts w:eastAsia="Arial" w:cs="Arial"/>
              </w:rPr>
              <w:t xml:space="preserve">              type</w:t>
            </w:r>
          </w:p>
          <w:p w14:paraId="0E610755" w14:textId="77777777" w:rsidR="005D5EFD" w:rsidRPr="004E687E" w:rsidRDefault="68B828BB" w:rsidP="68B828BB">
            <w:pPr>
              <w:spacing w:after="0" w:line="240" w:lineRule="auto"/>
              <w:rPr>
                <w:rFonts w:eastAsia="Arial" w:cs="Arial"/>
              </w:rPr>
            </w:pPr>
            <w:r w:rsidRPr="68B828BB">
              <w:rPr>
                <w:rFonts w:eastAsia="Arial" w:cs="Arial"/>
              </w:rPr>
              <w:t xml:space="preserve">          hoofdpersoon</w:t>
            </w:r>
          </w:p>
          <w:p w14:paraId="3B630E9D" w14:textId="77777777" w:rsidR="005D5EFD" w:rsidRPr="004E687E" w:rsidRDefault="68B828BB" w:rsidP="68B828BB">
            <w:pPr>
              <w:spacing w:after="0" w:line="240" w:lineRule="auto"/>
              <w:rPr>
                <w:rFonts w:eastAsia="Arial" w:cs="Arial"/>
              </w:rPr>
            </w:pPr>
            <w:r w:rsidRPr="68B828BB">
              <w:rPr>
                <w:rFonts w:eastAsia="Arial" w:cs="Arial"/>
              </w:rPr>
              <w:t xml:space="preserve">          (bijfiguren)</w:t>
            </w:r>
          </w:p>
          <w:p w14:paraId="6234627E" w14:textId="77777777" w:rsidR="005D5EFD" w:rsidRPr="004E687E" w:rsidRDefault="0751E238" w:rsidP="0751E238">
            <w:pPr>
              <w:spacing w:after="0" w:line="240" w:lineRule="auto"/>
              <w:rPr>
                <w:rFonts w:eastAsia="Arial" w:cs="Arial"/>
              </w:rPr>
            </w:pPr>
            <w:r w:rsidRPr="0751E238">
              <w:rPr>
                <w:rFonts w:eastAsia="Arial" w:cs="Arial"/>
              </w:rPr>
              <w:t xml:space="preserve">          Identificatie (</w:t>
            </w:r>
            <w:proofErr w:type="spellStart"/>
            <w:r w:rsidRPr="0751E238">
              <w:rPr>
                <w:rFonts w:eastAsia="Arial" w:cs="Arial"/>
              </w:rPr>
              <w:t>speaking</w:t>
            </w:r>
            <w:proofErr w:type="spellEnd"/>
            <w:r w:rsidRPr="0751E238">
              <w:rPr>
                <w:rFonts w:eastAsia="Arial" w:cs="Arial"/>
              </w:rPr>
              <w:t xml:space="preserve"> </w:t>
            </w:r>
            <w:proofErr w:type="spellStart"/>
            <w:r w:rsidRPr="0751E238">
              <w:rPr>
                <w:rFonts w:eastAsia="Arial" w:cs="Arial"/>
              </w:rPr>
              <w:t>names</w:t>
            </w:r>
            <w:proofErr w:type="spellEnd"/>
            <w:r w:rsidRPr="0751E238">
              <w:rPr>
                <w:rFonts w:eastAsia="Arial" w:cs="Arial"/>
              </w:rPr>
              <w:t>)</w:t>
            </w:r>
          </w:p>
        </w:tc>
        <w:tc>
          <w:tcPr>
            <w:tcW w:w="7326" w:type="dxa"/>
          </w:tcPr>
          <w:p w14:paraId="145F7CC2" w14:textId="6F29FA30" w:rsidR="005D5EFD" w:rsidRPr="00EB7E03" w:rsidRDefault="0751E238" w:rsidP="0751E238">
            <w:pPr>
              <w:spacing w:after="0" w:line="240" w:lineRule="auto"/>
              <w:rPr>
                <w:rFonts w:eastAsia="Arial" w:cs="Arial"/>
              </w:rPr>
            </w:pPr>
            <w:r w:rsidRPr="0751E238">
              <w:rPr>
                <w:rFonts w:eastAsia="Arial" w:cs="Arial"/>
                <w:b/>
                <w:bCs/>
              </w:rPr>
              <w:t>Karel de Grote</w:t>
            </w:r>
            <w:r w:rsidRPr="0751E238">
              <w:rPr>
                <w:rFonts w:eastAsia="Arial" w:cs="Arial"/>
              </w:rPr>
              <w:t xml:space="preserve">: is wispelturig, machtig, vroom(gebeden om hulp), onhandig (inbraak!), edelmoedig (doodt </w:t>
            </w:r>
            <w:proofErr w:type="spellStart"/>
            <w:r w:rsidRPr="0751E238">
              <w:rPr>
                <w:rFonts w:eastAsia="Arial" w:cs="Arial"/>
              </w:rPr>
              <w:t>Elegast</w:t>
            </w:r>
            <w:proofErr w:type="spellEnd"/>
            <w:r w:rsidRPr="0751E238">
              <w:rPr>
                <w:rFonts w:eastAsia="Arial" w:cs="Arial"/>
              </w:rPr>
              <w:t xml:space="preserve"> niet). </w:t>
            </w:r>
            <w:r w:rsidRPr="0751E238">
              <w:rPr>
                <w:rFonts w:ascii="Arial,Times New Roman" w:eastAsia="Arial,Times New Roman" w:hAnsi="Arial,Times New Roman" w:cs="Arial,Times New Roman"/>
                <w:color w:val="381553"/>
                <w:lang w:eastAsia="nl-NL"/>
              </w:rPr>
              <w:t xml:space="preserve">Karel de Grote (768-814) is de hoofdpersoon. Hij is een gelovig christen, trouw aan God. In de loop van het verhaal maakt hij enige ontwikkeling door. Aanvankelijk komt hij naar voren als de hooghartige heerser van een immens gebied en een hardvochtig leenheer, maar hij krijgt steeds meer respect voor de trouw van </w:t>
            </w:r>
            <w:proofErr w:type="spellStart"/>
            <w:r w:rsidRPr="0751E238">
              <w:rPr>
                <w:rFonts w:ascii="Arial,Times New Roman" w:eastAsia="Arial,Times New Roman" w:hAnsi="Arial,Times New Roman" w:cs="Arial,Times New Roman"/>
                <w:color w:val="381553"/>
                <w:lang w:eastAsia="nl-NL"/>
              </w:rPr>
              <w:t>Elegast</w:t>
            </w:r>
            <w:proofErr w:type="spellEnd"/>
            <w:r w:rsidRPr="0751E238">
              <w:rPr>
                <w:rFonts w:ascii="Arial,Times New Roman" w:eastAsia="Arial,Times New Roman" w:hAnsi="Arial,Times New Roman" w:cs="Arial,Times New Roman"/>
                <w:color w:val="381553"/>
                <w:lang w:eastAsia="nl-NL"/>
              </w:rPr>
              <w:t xml:space="preserve"> en ziet in dat hij tegen zijn onderdanen veel te hard is opgetreden.</w:t>
            </w:r>
          </w:p>
          <w:p w14:paraId="2DB3143A" w14:textId="77777777" w:rsidR="006223BC" w:rsidRPr="00EB7E03" w:rsidRDefault="006223BC" w:rsidP="220F19DE">
            <w:pPr>
              <w:spacing w:after="0" w:line="240" w:lineRule="auto"/>
              <w:rPr>
                <w:rFonts w:eastAsia="Arial" w:cs="Arial"/>
                <w:iCs/>
                <w:szCs w:val="20"/>
              </w:rPr>
            </w:pPr>
          </w:p>
          <w:p w14:paraId="6E5D708D" w14:textId="22EC473F" w:rsidR="006223BC" w:rsidRDefault="0751E238" w:rsidP="0751E238">
            <w:pPr>
              <w:spacing w:after="0" w:line="240" w:lineRule="auto"/>
              <w:rPr>
                <w:rFonts w:eastAsia="Arial" w:cs="Arial"/>
              </w:rPr>
            </w:pPr>
            <w:proofErr w:type="spellStart"/>
            <w:r w:rsidRPr="0751E238">
              <w:rPr>
                <w:rFonts w:eastAsia="Arial" w:cs="Arial"/>
                <w:b/>
                <w:bCs/>
              </w:rPr>
              <w:t>Elegast</w:t>
            </w:r>
            <w:proofErr w:type="spellEnd"/>
            <w:r w:rsidRPr="0751E238">
              <w:rPr>
                <w:rFonts w:eastAsia="Arial" w:cs="Arial"/>
              </w:rPr>
              <w:t>: is door Karel om een klein vergrijp verbannen en roofridder geworden (zwarte wapenuitrusting); is een meesterdief; ontziet de armen; is trouw aan de koning. (</w:t>
            </w:r>
            <w:proofErr w:type="spellStart"/>
            <w:r w:rsidRPr="0751E238">
              <w:rPr>
                <w:rFonts w:eastAsia="Arial" w:cs="Arial"/>
              </w:rPr>
              <w:t>Elegast</w:t>
            </w:r>
            <w:proofErr w:type="spellEnd"/>
            <w:r w:rsidRPr="0751E238">
              <w:rPr>
                <w:rFonts w:eastAsia="Arial" w:cs="Arial"/>
              </w:rPr>
              <w:t xml:space="preserve"> zou </w:t>
            </w:r>
            <w:proofErr w:type="spellStart"/>
            <w:r w:rsidRPr="0751E238">
              <w:rPr>
                <w:rFonts w:eastAsia="Arial" w:cs="Arial"/>
              </w:rPr>
              <w:t>Elvenheer</w:t>
            </w:r>
            <w:proofErr w:type="spellEnd"/>
            <w:r w:rsidRPr="0751E238">
              <w:rPr>
                <w:rFonts w:eastAsia="Arial" w:cs="Arial"/>
              </w:rPr>
              <w:t xml:space="preserve"> kunnen betekenen, vgl. Oberon, de elfenkoning – bijv. in “De kleine Johannes-F. Van Eeden. Misschien staat hij ook in verband met de ‘</w:t>
            </w:r>
            <w:proofErr w:type="spellStart"/>
            <w:r w:rsidRPr="0751E238">
              <w:rPr>
                <w:rFonts w:eastAsia="Arial" w:cs="Arial"/>
              </w:rPr>
              <w:t>woudman</w:t>
            </w:r>
            <w:proofErr w:type="spellEnd"/>
            <w:r w:rsidRPr="0751E238">
              <w:rPr>
                <w:rFonts w:eastAsia="Arial" w:cs="Arial"/>
              </w:rPr>
              <w:t>’: een krankzinnige, in het zwart geklede zwerversfiguur uit het middeleeuwse volksgeloof).</w:t>
            </w:r>
            <w:r w:rsidRPr="0751E238">
              <w:rPr>
                <w:rFonts w:ascii="Arial,Times New Roman" w:eastAsia="Arial,Times New Roman" w:hAnsi="Arial,Times New Roman" w:cs="Arial,Times New Roman"/>
                <w:color w:val="381553"/>
                <w:lang w:eastAsia="nl-NL"/>
              </w:rPr>
              <w:t xml:space="preserve"> </w:t>
            </w:r>
            <w:proofErr w:type="spellStart"/>
            <w:r w:rsidRPr="0751E238">
              <w:rPr>
                <w:rFonts w:ascii="Arial,Times New Roman" w:eastAsia="Arial,Times New Roman" w:hAnsi="Arial,Times New Roman" w:cs="Arial,Times New Roman"/>
                <w:color w:val="381553"/>
                <w:lang w:eastAsia="nl-NL"/>
              </w:rPr>
              <w:t>Elegast</w:t>
            </w:r>
            <w:proofErr w:type="spellEnd"/>
            <w:r w:rsidRPr="0751E238">
              <w:rPr>
                <w:rFonts w:ascii="Arial,Times New Roman" w:eastAsia="Arial,Times New Roman" w:hAnsi="Arial,Times New Roman" w:cs="Arial,Times New Roman"/>
                <w:color w:val="381553"/>
                <w:lang w:eastAsia="nl-NL"/>
              </w:rPr>
              <w:t xml:space="preserve"> krijgt eerherstel. Karel is een edelmoedig ridder: hij doodt geen hulpeloze tegenstander die zijn zwaard verspeeld heeft. </w:t>
            </w:r>
            <w:proofErr w:type="spellStart"/>
            <w:r w:rsidRPr="0751E238">
              <w:rPr>
                <w:rFonts w:ascii="Arial,Times New Roman" w:eastAsia="Arial,Times New Roman" w:hAnsi="Arial,Times New Roman" w:cs="Arial,Times New Roman"/>
                <w:color w:val="381553"/>
                <w:lang w:eastAsia="nl-NL"/>
              </w:rPr>
              <w:t>Elegast</w:t>
            </w:r>
            <w:proofErr w:type="spellEnd"/>
            <w:r w:rsidRPr="0751E238">
              <w:rPr>
                <w:rFonts w:ascii="Arial,Times New Roman" w:eastAsia="Arial,Times New Roman" w:hAnsi="Arial,Times New Roman" w:cs="Arial,Times New Roman"/>
                <w:color w:val="381553"/>
                <w:lang w:eastAsia="nl-NL"/>
              </w:rPr>
              <w:t xml:space="preserve"> is eveneens een nobel ridder: </w:t>
            </w:r>
            <w:proofErr w:type="spellStart"/>
            <w:r w:rsidRPr="0751E238">
              <w:rPr>
                <w:rFonts w:ascii="Arial,Times New Roman" w:eastAsia="Arial,Times New Roman" w:hAnsi="Arial,Times New Roman" w:cs="Arial,Times New Roman"/>
                <w:color w:val="381553"/>
                <w:lang w:eastAsia="nl-NL"/>
              </w:rPr>
              <w:t>Eggeric</w:t>
            </w:r>
            <w:proofErr w:type="spellEnd"/>
            <w:r w:rsidRPr="0751E238">
              <w:rPr>
                <w:rFonts w:ascii="Arial,Times New Roman" w:eastAsia="Arial,Times New Roman" w:hAnsi="Arial,Times New Roman" w:cs="Arial,Times New Roman"/>
                <w:color w:val="381553"/>
                <w:lang w:eastAsia="nl-NL"/>
              </w:rPr>
              <w:t xml:space="preserve"> mag opnieuw zijn paard bestijgen alvorens verder te vechten. Hij is ook een gelovig christen en trouw aan zijn heer. Tegenover deze eigenschappen, staat zijn leven als roofridder en zijn gemanipuleer met zwarte kunst. Zijn misdaden komen voort uit noodzaak. Hij vecht voor Karels eer tegen de verrader.</w:t>
            </w:r>
          </w:p>
          <w:p w14:paraId="5DD812E6" w14:textId="77777777" w:rsidR="00912831" w:rsidRDefault="00912831" w:rsidP="220F19DE">
            <w:pPr>
              <w:spacing w:after="0" w:line="240" w:lineRule="auto"/>
              <w:rPr>
                <w:rFonts w:eastAsia="Arial" w:cs="Arial"/>
                <w:iCs/>
                <w:szCs w:val="20"/>
              </w:rPr>
            </w:pPr>
          </w:p>
          <w:p w14:paraId="11B3CF8E" w14:textId="77777777" w:rsidR="00864E0C" w:rsidRDefault="00864E0C" w:rsidP="220F19DE">
            <w:pPr>
              <w:spacing w:after="0" w:line="240" w:lineRule="auto"/>
              <w:rPr>
                <w:rFonts w:eastAsia="Arial" w:cs="Arial"/>
                <w:iCs/>
                <w:szCs w:val="20"/>
              </w:rPr>
            </w:pPr>
          </w:p>
          <w:p w14:paraId="4EFC08FE" w14:textId="7EE60079" w:rsidR="00864E0C" w:rsidRDefault="0751E238" w:rsidP="0751E238">
            <w:pPr>
              <w:spacing w:after="0" w:line="240" w:lineRule="auto"/>
              <w:rPr>
                <w:rFonts w:eastAsia="Arial" w:cs="Arial"/>
              </w:rPr>
            </w:pPr>
            <w:proofErr w:type="spellStart"/>
            <w:r w:rsidRPr="0751E238">
              <w:rPr>
                <w:rFonts w:eastAsia="Arial" w:cs="Arial"/>
                <w:b/>
                <w:bCs/>
              </w:rPr>
              <w:t>Eggeric</w:t>
            </w:r>
            <w:proofErr w:type="spellEnd"/>
            <w:r w:rsidRPr="0751E238">
              <w:rPr>
                <w:rFonts w:eastAsia="Arial" w:cs="Arial"/>
                <w:b/>
                <w:bCs/>
              </w:rPr>
              <w:t xml:space="preserve"> van </w:t>
            </w:r>
            <w:proofErr w:type="spellStart"/>
            <w:r w:rsidRPr="0751E238">
              <w:rPr>
                <w:rFonts w:eastAsia="Arial" w:cs="Arial"/>
                <w:b/>
                <w:bCs/>
              </w:rPr>
              <w:t>Eggermonde</w:t>
            </w:r>
            <w:proofErr w:type="spellEnd"/>
            <w:r w:rsidRPr="0751E238">
              <w:rPr>
                <w:rFonts w:eastAsia="Arial" w:cs="Arial"/>
                <w:b/>
                <w:bCs/>
              </w:rPr>
              <w:t xml:space="preserve"> </w:t>
            </w:r>
            <w:r w:rsidRPr="0751E238">
              <w:rPr>
                <w:rFonts w:eastAsia="Arial" w:cs="Arial"/>
              </w:rPr>
              <w:t xml:space="preserve">( = </w:t>
            </w:r>
            <w:proofErr w:type="spellStart"/>
            <w:r w:rsidRPr="0751E238">
              <w:rPr>
                <w:rFonts w:eastAsia="Arial" w:cs="Arial"/>
              </w:rPr>
              <w:t>Aigremont</w:t>
            </w:r>
            <w:proofErr w:type="spellEnd"/>
            <w:r w:rsidRPr="0751E238">
              <w:rPr>
                <w:rFonts w:eastAsia="Arial" w:cs="Arial"/>
              </w:rPr>
              <w:t xml:space="preserve"> in de Ardennen) is Karels zwager; beraamt een samenzwering; </w:t>
            </w:r>
            <w:proofErr w:type="spellStart"/>
            <w:r w:rsidRPr="0751E238">
              <w:rPr>
                <w:rFonts w:eastAsia="Arial" w:cs="Arial"/>
              </w:rPr>
              <w:t>braller</w:t>
            </w:r>
            <w:proofErr w:type="spellEnd"/>
            <w:r w:rsidRPr="0751E238">
              <w:rPr>
                <w:rFonts w:eastAsia="Arial" w:cs="Arial"/>
              </w:rPr>
              <w:t xml:space="preserve">. </w:t>
            </w:r>
            <w:proofErr w:type="spellStart"/>
            <w:r w:rsidRPr="0751E238">
              <w:rPr>
                <w:rFonts w:ascii="Arial,Times New Roman" w:eastAsia="Arial,Times New Roman" w:hAnsi="Arial,Times New Roman" w:cs="Arial,Times New Roman"/>
                <w:color w:val="381553"/>
                <w:lang w:eastAsia="nl-NL"/>
              </w:rPr>
              <w:t>Eggeric</w:t>
            </w:r>
            <w:proofErr w:type="spellEnd"/>
            <w:r w:rsidRPr="0751E238">
              <w:rPr>
                <w:rFonts w:ascii="Arial,Times New Roman" w:eastAsia="Arial,Times New Roman" w:hAnsi="Arial,Times New Roman" w:cs="Arial,Times New Roman"/>
                <w:color w:val="381553"/>
                <w:lang w:eastAsia="nl-NL"/>
              </w:rPr>
              <w:t xml:space="preserve"> is de ongelovige, notoire slechterik, met wie het verkeerd moet aflopen. </w:t>
            </w:r>
            <w:r w:rsidR="00864E0C">
              <w:br/>
            </w:r>
          </w:p>
          <w:p w14:paraId="35F1CDD8" w14:textId="77777777" w:rsidR="00864E0C" w:rsidRDefault="00864E0C" w:rsidP="220F19DE">
            <w:pPr>
              <w:spacing w:after="0" w:line="240" w:lineRule="auto"/>
              <w:rPr>
                <w:rFonts w:eastAsia="Arial" w:cs="Arial"/>
                <w:iCs/>
                <w:szCs w:val="20"/>
              </w:rPr>
            </w:pPr>
          </w:p>
          <w:p w14:paraId="18729B95" w14:textId="26281F82" w:rsidR="00864E0C" w:rsidRDefault="0751E238" w:rsidP="0751E238">
            <w:pPr>
              <w:spacing w:after="0" w:line="240" w:lineRule="auto"/>
              <w:rPr>
                <w:rFonts w:eastAsia="Arial" w:cs="Arial"/>
              </w:rPr>
            </w:pPr>
            <w:r w:rsidRPr="0751E238">
              <w:rPr>
                <w:rFonts w:eastAsia="Arial" w:cs="Arial"/>
                <w:b/>
                <w:bCs/>
              </w:rPr>
              <w:t>Vrouw:</w:t>
            </w:r>
            <w:r w:rsidRPr="0751E238">
              <w:rPr>
                <w:rFonts w:eastAsia="Arial" w:cs="Arial"/>
              </w:rPr>
              <w:t xml:space="preserve"> is Karels zuster. Onbeduidend figuur, getrouwd met </w:t>
            </w:r>
            <w:proofErr w:type="spellStart"/>
            <w:r w:rsidRPr="0751E238">
              <w:rPr>
                <w:rFonts w:eastAsia="Arial" w:cs="Arial"/>
              </w:rPr>
              <w:t>Eggeric</w:t>
            </w:r>
            <w:proofErr w:type="spellEnd"/>
            <w:r w:rsidRPr="0751E238">
              <w:rPr>
                <w:rFonts w:eastAsia="Arial" w:cs="Arial"/>
              </w:rPr>
              <w:t xml:space="preserve"> van </w:t>
            </w:r>
            <w:proofErr w:type="spellStart"/>
            <w:r w:rsidRPr="0751E238">
              <w:rPr>
                <w:rFonts w:eastAsia="Arial" w:cs="Arial"/>
              </w:rPr>
              <w:t>Eggermonde</w:t>
            </w:r>
            <w:proofErr w:type="spellEnd"/>
            <w:r w:rsidRPr="0751E238">
              <w:rPr>
                <w:rFonts w:eastAsia="Arial" w:cs="Arial"/>
              </w:rPr>
              <w:t xml:space="preserve">, wordt door hem in het gezicht geslagen. Wordt na </w:t>
            </w:r>
            <w:proofErr w:type="spellStart"/>
            <w:r w:rsidRPr="0751E238">
              <w:rPr>
                <w:rFonts w:eastAsia="Arial" w:cs="Arial"/>
              </w:rPr>
              <w:t>Eggerics</w:t>
            </w:r>
            <w:proofErr w:type="spellEnd"/>
            <w:r w:rsidRPr="0751E238">
              <w:rPr>
                <w:rFonts w:eastAsia="Arial" w:cs="Arial"/>
              </w:rPr>
              <w:t xml:space="preserve"> dood weggegeven aan </w:t>
            </w:r>
            <w:proofErr w:type="spellStart"/>
            <w:r w:rsidRPr="0751E238">
              <w:rPr>
                <w:rFonts w:eastAsia="Arial" w:cs="Arial"/>
              </w:rPr>
              <w:t>Elegast</w:t>
            </w:r>
            <w:proofErr w:type="spellEnd"/>
            <w:r w:rsidRPr="0751E238">
              <w:rPr>
                <w:rFonts w:eastAsia="Arial" w:cs="Arial"/>
              </w:rPr>
              <w:t>. Is flat karakter.</w:t>
            </w:r>
          </w:p>
          <w:p w14:paraId="0EB3643A" w14:textId="1A19DCEF" w:rsidR="00864E0C" w:rsidRPr="004E687E" w:rsidRDefault="00864E0C" w:rsidP="220F19DE">
            <w:pPr>
              <w:spacing w:after="0" w:line="240" w:lineRule="auto"/>
              <w:rPr>
                <w:rFonts w:cs="Arial"/>
                <w:szCs w:val="20"/>
              </w:rPr>
            </w:pPr>
          </w:p>
        </w:tc>
      </w:tr>
      <w:tr w:rsidR="005D5EFD" w:rsidRPr="004E687E" w14:paraId="0ACA3B6F" w14:textId="77777777" w:rsidTr="0751E238">
        <w:tc>
          <w:tcPr>
            <w:tcW w:w="1962" w:type="dxa"/>
          </w:tcPr>
          <w:p w14:paraId="379D56D3" w14:textId="6A68BBDD" w:rsidR="005D5EFD" w:rsidRPr="004E687E" w:rsidRDefault="68B828BB" w:rsidP="68B828BB">
            <w:pPr>
              <w:spacing w:after="0" w:line="240" w:lineRule="auto"/>
              <w:rPr>
                <w:rFonts w:eastAsia="Arial" w:cs="Arial"/>
                <w:b/>
                <w:bCs/>
              </w:rPr>
            </w:pPr>
            <w:r w:rsidRPr="68B828BB">
              <w:rPr>
                <w:rFonts w:eastAsia="Arial" w:cs="Arial"/>
                <w:b/>
                <w:bCs/>
              </w:rPr>
              <w:lastRenderedPageBreak/>
              <w:t>Handeling</w:t>
            </w:r>
          </w:p>
          <w:p w14:paraId="2A18A735" w14:textId="77777777" w:rsidR="005D5EFD" w:rsidRPr="004E687E" w:rsidRDefault="68B828BB" w:rsidP="68B828BB">
            <w:pPr>
              <w:spacing w:after="0" w:line="240" w:lineRule="auto"/>
              <w:rPr>
                <w:rFonts w:eastAsia="Arial" w:cs="Arial"/>
              </w:rPr>
            </w:pPr>
            <w:r w:rsidRPr="68B828BB">
              <w:rPr>
                <w:rFonts w:eastAsia="Arial" w:cs="Arial"/>
              </w:rPr>
              <w:t xml:space="preserve">       Thematiek</w:t>
            </w:r>
          </w:p>
          <w:p w14:paraId="0ED36BD5" w14:textId="77777777" w:rsidR="005D5EFD" w:rsidRPr="004E687E" w:rsidRDefault="68B828BB" w:rsidP="68B828BB">
            <w:pPr>
              <w:spacing w:after="0" w:line="240" w:lineRule="auto"/>
              <w:rPr>
                <w:rFonts w:eastAsia="Arial" w:cs="Arial"/>
              </w:rPr>
            </w:pPr>
            <w:r w:rsidRPr="68B828BB">
              <w:rPr>
                <w:rFonts w:eastAsia="Arial" w:cs="Arial"/>
              </w:rPr>
              <w:t xml:space="preserve">          Motieven</w:t>
            </w:r>
          </w:p>
          <w:p w14:paraId="02EFF71D" w14:textId="6AC02AE9" w:rsidR="005D5EFD" w:rsidRPr="004E687E" w:rsidRDefault="68B828BB" w:rsidP="00915173">
            <w:pPr>
              <w:spacing w:after="0" w:line="240" w:lineRule="auto"/>
            </w:pPr>
            <w:r w:rsidRPr="68B828BB">
              <w:rPr>
                <w:rFonts w:eastAsia="Arial" w:cs="Arial"/>
              </w:rPr>
              <w:t>Grondmotief/</w:t>
            </w:r>
          </w:p>
          <w:p w14:paraId="5FDC7A1B" w14:textId="2FBF5DC8" w:rsidR="005D5EFD" w:rsidRPr="004E687E" w:rsidRDefault="68B828BB" w:rsidP="68B828BB">
            <w:pPr>
              <w:spacing w:after="0" w:line="240" w:lineRule="auto"/>
              <w:rPr>
                <w:rFonts w:eastAsia="Arial" w:cs="Arial"/>
              </w:rPr>
            </w:pPr>
            <w:r w:rsidRPr="68B828BB">
              <w:rPr>
                <w:rFonts w:eastAsia="Arial" w:cs="Arial"/>
              </w:rPr>
              <w:t>thema</w:t>
            </w:r>
          </w:p>
          <w:p w14:paraId="284552B3" w14:textId="77777777" w:rsidR="005D5EFD" w:rsidRPr="004E687E" w:rsidRDefault="68B828BB" w:rsidP="68B828BB">
            <w:pPr>
              <w:spacing w:after="0" w:line="240" w:lineRule="auto"/>
              <w:rPr>
                <w:rFonts w:eastAsia="Arial" w:cs="Arial"/>
              </w:rPr>
            </w:pPr>
            <w:r w:rsidRPr="68B828BB">
              <w:rPr>
                <w:rFonts w:eastAsia="Arial" w:cs="Arial"/>
              </w:rPr>
              <w:t xml:space="preserve">          Klassiek</w:t>
            </w:r>
          </w:p>
          <w:p w14:paraId="06825E4B" w14:textId="77777777" w:rsidR="005D5EFD" w:rsidRPr="004E687E" w:rsidRDefault="68B828BB" w:rsidP="68B828BB">
            <w:pPr>
              <w:spacing w:after="0" w:line="240" w:lineRule="auto"/>
              <w:rPr>
                <w:rFonts w:eastAsia="Arial" w:cs="Arial"/>
              </w:rPr>
            </w:pPr>
            <w:r w:rsidRPr="68B828BB">
              <w:rPr>
                <w:rFonts w:eastAsia="Arial" w:cs="Arial"/>
              </w:rPr>
              <w:t xml:space="preserve">          Leidmotief</w:t>
            </w:r>
          </w:p>
          <w:p w14:paraId="52681EBD" w14:textId="77777777" w:rsidR="005D5EFD" w:rsidRPr="004E687E" w:rsidRDefault="68B828BB" w:rsidP="68B828BB">
            <w:pPr>
              <w:spacing w:after="0" w:line="240" w:lineRule="auto"/>
              <w:rPr>
                <w:rFonts w:eastAsia="Arial" w:cs="Arial"/>
              </w:rPr>
            </w:pPr>
            <w:r w:rsidRPr="68B828BB">
              <w:rPr>
                <w:rFonts w:eastAsia="Arial" w:cs="Arial"/>
              </w:rPr>
              <w:t xml:space="preserve">titelverklaring </w:t>
            </w:r>
          </w:p>
        </w:tc>
        <w:tc>
          <w:tcPr>
            <w:tcW w:w="7326" w:type="dxa"/>
          </w:tcPr>
          <w:p w14:paraId="7C9DB652" w14:textId="631858F9" w:rsidR="00BE193D" w:rsidRDefault="00BE193D" w:rsidP="0751E238">
            <w:pPr>
              <w:spacing w:after="0" w:line="240" w:lineRule="auto"/>
              <w:rPr>
                <w:rFonts w:eastAsia="Arial" w:cs="Arial"/>
                <w:color w:val="000000" w:themeColor="text1"/>
              </w:rPr>
            </w:pPr>
            <w:r w:rsidRPr="68B828BB">
              <w:rPr>
                <w:rFonts w:eastAsia="Arial" w:cs="Arial"/>
                <w:b/>
                <w:bCs/>
              </w:rPr>
              <w:t>Handeling</w:t>
            </w:r>
            <w:r w:rsidRPr="68B828BB">
              <w:rPr>
                <w:rFonts w:eastAsia="Arial" w:cs="Arial"/>
              </w:rPr>
              <w:t xml:space="preserve">: </w:t>
            </w:r>
            <w:r w:rsidR="003B2C45" w:rsidRPr="68B828BB">
              <w:rPr>
                <w:rFonts w:eastAsia="Arial" w:cs="Arial"/>
                <w:color w:val="000000"/>
                <w:shd w:val="clear" w:color="auto" w:fill="F1F3F8"/>
              </w:rPr>
              <w:t xml:space="preserve">Karel moet als eerlijk vorst uit stelen gaan, doet dat op bevel van God. Ontmoet </w:t>
            </w:r>
            <w:proofErr w:type="spellStart"/>
            <w:r w:rsidR="003B2C45" w:rsidRPr="68B828BB">
              <w:rPr>
                <w:rFonts w:eastAsia="Arial" w:cs="Arial"/>
                <w:color w:val="000000"/>
                <w:shd w:val="clear" w:color="auto" w:fill="F1F3F8"/>
              </w:rPr>
              <w:t>Elegast</w:t>
            </w:r>
            <w:proofErr w:type="spellEnd"/>
            <w:r w:rsidR="003B2C45" w:rsidRPr="68B828BB">
              <w:rPr>
                <w:rFonts w:eastAsia="Arial" w:cs="Arial"/>
                <w:color w:val="000000"/>
                <w:shd w:val="clear" w:color="auto" w:fill="F1F3F8"/>
              </w:rPr>
              <w:t xml:space="preserve">, die ooit verbannen is door Karel na klein vergrijp, maar </w:t>
            </w:r>
            <w:proofErr w:type="spellStart"/>
            <w:r w:rsidR="003B2C45" w:rsidRPr="68B828BB">
              <w:rPr>
                <w:rFonts w:eastAsia="Arial" w:cs="Arial"/>
                <w:color w:val="000000"/>
                <w:shd w:val="clear" w:color="auto" w:fill="F1F3F8"/>
              </w:rPr>
              <w:t>Elegast</w:t>
            </w:r>
            <w:proofErr w:type="spellEnd"/>
            <w:r w:rsidR="003B2C45" w:rsidRPr="68B828BB">
              <w:rPr>
                <w:rFonts w:eastAsia="Arial" w:cs="Arial"/>
                <w:color w:val="000000"/>
                <w:shd w:val="clear" w:color="auto" w:fill="F1F3F8"/>
              </w:rPr>
              <w:t xml:space="preserve"> is altijd trouw gebleven. Uiteindelijk wordt trouw beloond, </w:t>
            </w:r>
            <w:proofErr w:type="spellStart"/>
            <w:r w:rsidR="003B2C45" w:rsidRPr="68B828BB">
              <w:rPr>
                <w:rFonts w:eastAsia="Arial" w:cs="Arial"/>
                <w:color w:val="000000"/>
                <w:shd w:val="clear" w:color="auto" w:fill="F1F3F8"/>
              </w:rPr>
              <w:t>Elegast</w:t>
            </w:r>
            <w:proofErr w:type="spellEnd"/>
            <w:r w:rsidR="003B2C45" w:rsidRPr="68B828BB">
              <w:rPr>
                <w:rFonts w:eastAsia="Arial" w:cs="Arial"/>
                <w:color w:val="000000"/>
                <w:shd w:val="clear" w:color="auto" w:fill="F1F3F8"/>
              </w:rPr>
              <w:t xml:space="preserve"> krijgt alles en </w:t>
            </w:r>
            <w:proofErr w:type="spellStart"/>
            <w:r w:rsidR="003B2C45" w:rsidRPr="68B828BB">
              <w:rPr>
                <w:rFonts w:eastAsia="Arial" w:cs="Arial"/>
                <w:color w:val="000000"/>
                <w:shd w:val="clear" w:color="auto" w:fill="F1F3F8"/>
              </w:rPr>
              <w:t>Eggeric</w:t>
            </w:r>
            <w:proofErr w:type="spellEnd"/>
            <w:r w:rsidR="003B2C45" w:rsidRPr="68B828BB">
              <w:rPr>
                <w:rFonts w:eastAsia="Arial" w:cs="Arial"/>
                <w:color w:val="000000"/>
                <w:shd w:val="clear" w:color="auto" w:fill="F1F3F8"/>
              </w:rPr>
              <w:t xml:space="preserve"> moet zijn slechte plannen met de dood bekopen.  Karel blijft trouw aan God en zo komt alles goed.</w:t>
            </w:r>
          </w:p>
          <w:p w14:paraId="4CA526BF" w14:textId="77777777" w:rsidR="003B2C45" w:rsidRPr="00BE193D" w:rsidRDefault="003B2C45" w:rsidP="00915173">
            <w:pPr>
              <w:spacing w:after="0" w:line="240" w:lineRule="auto"/>
              <w:rPr>
                <w:rFonts w:cs="Arial"/>
                <w:szCs w:val="20"/>
              </w:rPr>
            </w:pPr>
          </w:p>
          <w:p w14:paraId="0560F48D" w14:textId="1CCD92DA" w:rsidR="00A240A5" w:rsidRDefault="68B828BB" w:rsidP="68B828BB">
            <w:pPr>
              <w:spacing w:after="0" w:line="240" w:lineRule="auto"/>
              <w:rPr>
                <w:rFonts w:eastAsia="Arial" w:cs="Arial"/>
              </w:rPr>
            </w:pPr>
            <w:r w:rsidRPr="68B828BB">
              <w:rPr>
                <w:rFonts w:eastAsia="Arial" w:cs="Arial"/>
                <w:b/>
                <w:bCs/>
              </w:rPr>
              <w:t>Thema</w:t>
            </w:r>
            <w:r w:rsidRPr="68B828BB">
              <w:rPr>
                <w:rFonts w:eastAsia="Arial" w:cs="Arial"/>
              </w:rPr>
              <w:t>: eer en trouw tegenover ontrouw en verraad. Trouw zijn loont.</w:t>
            </w:r>
          </w:p>
          <w:p w14:paraId="786FA2F4" w14:textId="77777777" w:rsidR="00E32667" w:rsidRPr="00BE193D" w:rsidRDefault="00E32667" w:rsidP="00915173">
            <w:pPr>
              <w:spacing w:after="0" w:line="240" w:lineRule="auto"/>
              <w:rPr>
                <w:rFonts w:cs="Arial"/>
                <w:szCs w:val="20"/>
              </w:rPr>
            </w:pPr>
          </w:p>
          <w:p w14:paraId="14C5AFBE" w14:textId="1169E9D8" w:rsidR="00F37601" w:rsidRDefault="0751E238" w:rsidP="0751E238">
            <w:pPr>
              <w:spacing w:after="0" w:line="240" w:lineRule="auto"/>
              <w:rPr>
                <w:rFonts w:eastAsia="Arial" w:cs="Arial"/>
              </w:rPr>
            </w:pPr>
            <w:r w:rsidRPr="0751E238">
              <w:rPr>
                <w:rFonts w:eastAsia="Arial" w:cs="Arial"/>
                <w:b/>
                <w:bCs/>
              </w:rPr>
              <w:t>Motieven</w:t>
            </w:r>
            <w:r w:rsidRPr="0751E238">
              <w:rPr>
                <w:rFonts w:eastAsia="Arial" w:cs="Arial"/>
              </w:rPr>
              <w:t>: sprookjesmotieven (o.a. toverkruid), duels/</w:t>
            </w:r>
            <w:proofErr w:type="spellStart"/>
            <w:r w:rsidRPr="0751E238">
              <w:rPr>
                <w:rFonts w:eastAsia="Arial" w:cs="Arial"/>
              </w:rPr>
              <w:t>godgericht</w:t>
            </w:r>
            <w:proofErr w:type="spellEnd"/>
            <w:r w:rsidRPr="0751E238">
              <w:rPr>
                <w:rFonts w:eastAsia="Arial" w:cs="Arial"/>
              </w:rPr>
              <w:t>; inbraak en diefstal; geweld en grofheid; samenzwering en verraad; getal 3(symbolisch getal van volmaaktheid, zekerheid en drie-eenheid( vader, zoon en heilige geest); bovenaardse wezens (engel; duivel0; godsvertrouwen; riddereer en riddertrouw.</w:t>
            </w:r>
          </w:p>
          <w:p w14:paraId="158784B2" w14:textId="77777777" w:rsidR="00E32667" w:rsidRDefault="00E32667" w:rsidP="00C270E8">
            <w:pPr>
              <w:spacing w:after="0" w:line="240" w:lineRule="auto"/>
              <w:rPr>
                <w:rFonts w:cs="Arial"/>
                <w:color w:val="000000"/>
                <w:szCs w:val="20"/>
                <w:shd w:val="clear" w:color="auto" w:fill="F1F3F8"/>
              </w:rPr>
            </w:pPr>
          </w:p>
          <w:p w14:paraId="7F701B0A" w14:textId="0E287463" w:rsidR="00BE193D" w:rsidRPr="00BE193D" w:rsidRDefault="00BE193D" w:rsidP="68B828BB">
            <w:pPr>
              <w:spacing w:after="0" w:line="240" w:lineRule="auto"/>
              <w:rPr>
                <w:rFonts w:eastAsia="Arial" w:cs="Arial"/>
              </w:rPr>
            </w:pPr>
            <w:r w:rsidRPr="68B828BB">
              <w:rPr>
                <w:rFonts w:eastAsia="Arial" w:cs="Arial"/>
                <w:b/>
                <w:bCs/>
                <w:color w:val="000000"/>
                <w:shd w:val="clear" w:color="auto" w:fill="F1F3F8"/>
              </w:rPr>
              <w:t>Titelverklaring</w:t>
            </w:r>
            <w:r w:rsidRPr="68B828BB">
              <w:rPr>
                <w:rFonts w:eastAsia="Arial" w:cs="Arial"/>
                <w:color w:val="000000"/>
                <w:shd w:val="clear" w:color="auto" w:fill="F1F3F8"/>
              </w:rPr>
              <w:t xml:space="preserve">: </w:t>
            </w:r>
            <w:r w:rsidR="008B275A" w:rsidRPr="68B828BB">
              <w:rPr>
                <w:rFonts w:eastAsia="Arial" w:cs="Arial"/>
                <w:color w:val="000000"/>
                <w:u w:val="single"/>
                <w:shd w:val="clear" w:color="auto" w:fill="F1F3F8"/>
              </w:rPr>
              <w:t>verwijst naar de hoofdpersonen.</w:t>
            </w:r>
            <w:r w:rsidR="00021CB7" w:rsidRPr="68B828BB">
              <w:rPr>
                <w:rFonts w:eastAsia="Arial" w:cs="Arial"/>
                <w:color w:val="000000"/>
              </w:rPr>
              <w:t xml:space="preserve"> </w:t>
            </w:r>
            <w:r w:rsidR="006223BC" w:rsidRPr="68B828BB">
              <w:rPr>
                <w:rFonts w:eastAsia="Arial" w:cs="Arial"/>
                <w:color w:val="000000"/>
              </w:rPr>
              <w:t>De oorspronkelijke titel is onbekend. (Karel de Grote: 742-814), was keizer van 800-814). Rond 785 was er werkelijk sprake van een samenzwering tegen hem)</w:t>
            </w:r>
          </w:p>
        </w:tc>
      </w:tr>
      <w:tr w:rsidR="0025470D" w:rsidRPr="004E687E" w14:paraId="47FFCE88" w14:textId="77777777" w:rsidTr="0751E238">
        <w:tc>
          <w:tcPr>
            <w:tcW w:w="1962" w:type="dxa"/>
          </w:tcPr>
          <w:p w14:paraId="0B56BAEA" w14:textId="6DCB5988" w:rsidR="0025470D" w:rsidRPr="004E687E" w:rsidRDefault="68B828BB" w:rsidP="68B828BB">
            <w:pPr>
              <w:spacing w:after="0" w:line="240" w:lineRule="auto"/>
              <w:rPr>
                <w:rFonts w:eastAsia="Arial" w:cs="Arial"/>
              </w:rPr>
            </w:pPr>
            <w:r w:rsidRPr="68B828BB">
              <w:rPr>
                <w:rFonts w:eastAsia="Arial" w:cs="Arial"/>
                <w:b/>
                <w:bCs/>
              </w:rPr>
              <w:t xml:space="preserve">Perspectief   </w:t>
            </w:r>
            <w:r w:rsidRPr="68B828BB">
              <w:rPr>
                <w:rFonts w:eastAsia="Arial" w:cs="Arial"/>
              </w:rPr>
              <w:t xml:space="preserve">      +betrouwbaarheid</w:t>
            </w:r>
          </w:p>
          <w:p w14:paraId="194D4F38" w14:textId="77777777" w:rsidR="0025470D" w:rsidRPr="004E687E" w:rsidRDefault="68B828BB" w:rsidP="68B828BB">
            <w:pPr>
              <w:spacing w:after="0" w:line="240" w:lineRule="auto"/>
              <w:rPr>
                <w:rFonts w:eastAsia="Arial" w:cs="Arial"/>
              </w:rPr>
            </w:pPr>
            <w:r w:rsidRPr="68B828BB">
              <w:rPr>
                <w:rFonts w:eastAsia="Arial" w:cs="Arial"/>
              </w:rPr>
              <w:t>+spanning</w:t>
            </w:r>
          </w:p>
          <w:p w14:paraId="45E4D143" w14:textId="77777777" w:rsidR="0025470D" w:rsidRDefault="68B828BB" w:rsidP="68B828BB">
            <w:pPr>
              <w:spacing w:after="0" w:line="240" w:lineRule="auto"/>
              <w:rPr>
                <w:rFonts w:eastAsia="Arial" w:cs="Arial"/>
              </w:rPr>
            </w:pPr>
            <w:r w:rsidRPr="68B828BB">
              <w:rPr>
                <w:rFonts w:eastAsia="Arial" w:cs="Arial"/>
              </w:rPr>
              <w:t>+verteller</w:t>
            </w:r>
          </w:p>
          <w:p w14:paraId="763CE0D6" w14:textId="77777777" w:rsidR="0025470D" w:rsidRPr="004E687E" w:rsidRDefault="0025470D" w:rsidP="00892541">
            <w:pPr>
              <w:spacing w:after="0" w:line="240" w:lineRule="auto"/>
              <w:rPr>
                <w:rFonts w:cs="Arial"/>
                <w:szCs w:val="20"/>
              </w:rPr>
            </w:pPr>
          </w:p>
          <w:p w14:paraId="188A685B" w14:textId="77777777" w:rsidR="0025470D" w:rsidRPr="004E687E" w:rsidRDefault="68B828BB" w:rsidP="68B828BB">
            <w:pPr>
              <w:spacing w:after="0" w:line="240" w:lineRule="auto"/>
              <w:rPr>
                <w:rFonts w:eastAsia="Arial" w:cs="Arial"/>
              </w:rPr>
            </w:pPr>
            <w:r w:rsidRPr="68B828BB">
              <w:rPr>
                <w:rFonts w:eastAsia="Arial" w:cs="Arial"/>
              </w:rPr>
              <w:t>Ik-verteller</w:t>
            </w:r>
          </w:p>
          <w:p w14:paraId="10D23338" w14:textId="77777777" w:rsidR="0025470D" w:rsidRPr="004E687E" w:rsidRDefault="68B828BB" w:rsidP="68B828BB">
            <w:pPr>
              <w:spacing w:after="0" w:line="240" w:lineRule="auto"/>
              <w:rPr>
                <w:rFonts w:eastAsia="Arial" w:cs="Arial"/>
              </w:rPr>
            </w:pPr>
            <w:r w:rsidRPr="68B828BB">
              <w:rPr>
                <w:rFonts w:eastAsia="Arial" w:cs="Arial"/>
              </w:rPr>
              <w:t xml:space="preserve">      vertellende ik</w:t>
            </w:r>
          </w:p>
          <w:p w14:paraId="6B039BBF" w14:textId="77777777" w:rsidR="0025470D" w:rsidRPr="004E687E" w:rsidRDefault="68B828BB" w:rsidP="68B828BB">
            <w:pPr>
              <w:spacing w:after="0" w:line="240" w:lineRule="auto"/>
              <w:rPr>
                <w:rFonts w:eastAsia="Arial" w:cs="Arial"/>
              </w:rPr>
            </w:pPr>
            <w:r w:rsidRPr="68B828BB">
              <w:rPr>
                <w:rFonts w:eastAsia="Arial" w:cs="Arial"/>
              </w:rPr>
              <w:t xml:space="preserve">       belevende ik</w:t>
            </w:r>
          </w:p>
          <w:p w14:paraId="047AD544" w14:textId="77777777" w:rsidR="0025470D" w:rsidRDefault="68B828BB" w:rsidP="68B828BB">
            <w:pPr>
              <w:spacing w:after="0" w:line="240" w:lineRule="auto"/>
              <w:rPr>
                <w:rFonts w:eastAsia="Arial" w:cs="Arial"/>
              </w:rPr>
            </w:pPr>
            <w:r w:rsidRPr="68B828BB">
              <w:rPr>
                <w:rFonts w:eastAsia="Arial" w:cs="Arial"/>
              </w:rPr>
              <w:t xml:space="preserve">Personaal: </w:t>
            </w:r>
          </w:p>
          <w:p w14:paraId="77545450" w14:textId="77777777" w:rsidR="0025470D" w:rsidRPr="004E687E" w:rsidRDefault="68B828BB" w:rsidP="68B828BB">
            <w:pPr>
              <w:spacing w:after="0" w:line="240" w:lineRule="auto"/>
              <w:rPr>
                <w:rFonts w:eastAsia="Arial" w:cs="Arial"/>
              </w:rPr>
            </w:pPr>
            <w:r w:rsidRPr="68B828BB">
              <w:rPr>
                <w:rFonts w:eastAsia="Arial" w:cs="Arial"/>
              </w:rPr>
              <w:t xml:space="preserve">       Hij/zij verteller      Alwetend/auctoriaal</w:t>
            </w:r>
          </w:p>
          <w:p w14:paraId="79336D41" w14:textId="77777777" w:rsidR="0025470D" w:rsidRPr="004E687E" w:rsidRDefault="0025470D" w:rsidP="00892541">
            <w:pPr>
              <w:spacing w:after="0" w:line="240" w:lineRule="auto"/>
              <w:rPr>
                <w:rFonts w:cs="Arial"/>
                <w:szCs w:val="20"/>
              </w:rPr>
            </w:pPr>
            <w:r w:rsidRPr="004E687E">
              <w:rPr>
                <w:rFonts w:cs="Arial"/>
                <w:szCs w:val="20"/>
              </w:rPr>
              <w:t xml:space="preserve">    </w:t>
            </w:r>
          </w:p>
        </w:tc>
        <w:tc>
          <w:tcPr>
            <w:tcW w:w="7326" w:type="dxa"/>
          </w:tcPr>
          <w:p w14:paraId="1DEE895C" w14:textId="77777777" w:rsidR="003B2C45" w:rsidRDefault="003B2C45" w:rsidP="00915173">
            <w:pPr>
              <w:spacing w:after="0" w:line="240" w:lineRule="auto"/>
              <w:rPr>
                <w:rFonts w:cs="Arial"/>
                <w:szCs w:val="20"/>
              </w:rPr>
            </w:pPr>
          </w:p>
          <w:p w14:paraId="0F1FB298" w14:textId="77777777" w:rsidR="0025470D" w:rsidRDefault="68B828BB" w:rsidP="68B828BB">
            <w:pPr>
              <w:spacing w:after="0" w:line="240" w:lineRule="auto"/>
              <w:rPr>
                <w:rFonts w:eastAsia="Arial" w:cs="Arial"/>
              </w:rPr>
            </w:pPr>
            <w:r w:rsidRPr="68B828BB">
              <w:rPr>
                <w:rFonts w:eastAsia="Arial" w:cs="Arial"/>
              </w:rPr>
              <w:t xml:space="preserve"> Er is sprake van een auctoriale/ alwetende ik-verteller: ( mach ic u tellen …) je leest de gedachten van de personages. </w:t>
            </w:r>
          </w:p>
          <w:p w14:paraId="038CA103" w14:textId="77777777" w:rsidR="00912831" w:rsidRDefault="68B828BB" w:rsidP="68B828BB">
            <w:pPr>
              <w:spacing w:after="0" w:line="240" w:lineRule="auto"/>
              <w:rPr>
                <w:rFonts w:eastAsia="Arial" w:cs="Arial"/>
              </w:rPr>
            </w:pPr>
            <w:r w:rsidRPr="68B828BB">
              <w:rPr>
                <w:rFonts w:eastAsia="Arial" w:cs="Arial"/>
              </w:rPr>
              <w:t>De verteller spreekt de toehoorders rechtstreeks aan.</w:t>
            </w:r>
          </w:p>
          <w:p w14:paraId="44F361E8" w14:textId="1B407679" w:rsidR="00912831" w:rsidRPr="00F153B2" w:rsidRDefault="0751E238" w:rsidP="0751E238">
            <w:pPr>
              <w:spacing w:after="0" w:line="240" w:lineRule="auto"/>
              <w:rPr>
                <w:rFonts w:eastAsia="Arial" w:cs="Arial"/>
              </w:rPr>
            </w:pPr>
            <w:r w:rsidRPr="0751E238">
              <w:rPr>
                <w:rFonts w:ascii="Arial,Times New Roman" w:eastAsia="Arial,Times New Roman" w:hAnsi="Arial,Times New Roman" w:cs="Arial,Times New Roman"/>
                <w:color w:val="381553"/>
                <w:lang w:eastAsia="nl-NL"/>
              </w:rPr>
              <w:t xml:space="preserve">Verhalen gingen van mond tot mond, maar er waren ook beroepsvertellers of </w:t>
            </w:r>
            <w:proofErr w:type="spellStart"/>
            <w:r w:rsidRPr="0751E238">
              <w:rPr>
                <w:rFonts w:ascii="Arial,Times New Roman" w:eastAsia="Arial,Times New Roman" w:hAnsi="Arial,Times New Roman" w:cs="Arial,Times New Roman"/>
                <w:color w:val="381553"/>
                <w:lang w:eastAsia="nl-NL"/>
              </w:rPr>
              <w:t>minstreels</w:t>
            </w:r>
            <w:proofErr w:type="spellEnd"/>
            <w:r w:rsidRPr="0751E238">
              <w:rPr>
                <w:rFonts w:ascii="Arial,Times New Roman" w:eastAsia="Arial,Times New Roman" w:hAnsi="Arial,Times New Roman" w:cs="Arial,Times New Roman"/>
                <w:color w:val="381553"/>
                <w:lang w:eastAsia="nl-NL"/>
              </w:rPr>
              <w:t xml:space="preserve">. Vaak traden ze op aan het hof van een adellijk persoon. Om het geheugen van de verteller te ondersteunen was de tekst berijmd. Veel herhalingen hielpen de luisteraar de draad te volgen en vestigden de aandacht op belangrijke motieven. De opdracht om te gaan stelen, het toverkruid, het plan van </w:t>
            </w:r>
            <w:proofErr w:type="spellStart"/>
            <w:r w:rsidRPr="0751E238">
              <w:rPr>
                <w:rFonts w:ascii="Arial,Times New Roman" w:eastAsia="Arial,Times New Roman" w:hAnsi="Arial,Times New Roman" w:cs="Arial,Times New Roman"/>
                <w:color w:val="381553"/>
                <w:lang w:eastAsia="nl-NL"/>
              </w:rPr>
              <w:t>Eggeric</w:t>
            </w:r>
            <w:proofErr w:type="spellEnd"/>
            <w:r w:rsidRPr="0751E238">
              <w:rPr>
                <w:rFonts w:ascii="Arial,Times New Roman" w:eastAsia="Arial,Times New Roman" w:hAnsi="Arial,Times New Roman" w:cs="Arial,Times New Roman"/>
                <w:color w:val="381553"/>
                <w:lang w:eastAsia="nl-NL"/>
              </w:rPr>
              <w:t xml:space="preserve"> komen meer dan eens aan de orde. De voordrachtskunstenaar kon de tekst inkorten, uitbreiden of aanpassen aan actuele omstandigheden. Bij het slot betrekt hij het publiek ook: 'Nu </w:t>
            </w:r>
            <w:proofErr w:type="spellStart"/>
            <w:r w:rsidRPr="0751E238">
              <w:rPr>
                <w:rFonts w:ascii="Arial,Times New Roman" w:eastAsia="Arial,Times New Roman" w:hAnsi="Arial,Times New Roman" w:cs="Arial,Times New Roman"/>
                <w:color w:val="381553"/>
                <w:lang w:eastAsia="nl-NL"/>
              </w:rPr>
              <w:t>seghet</w:t>
            </w:r>
            <w:proofErr w:type="spellEnd"/>
            <w:r w:rsidRPr="0751E238">
              <w:rPr>
                <w:rFonts w:ascii="Arial,Times New Roman" w:eastAsia="Arial,Times New Roman" w:hAnsi="Arial,Times New Roman" w:cs="Arial,Times New Roman"/>
                <w:color w:val="381553"/>
                <w:lang w:eastAsia="nl-NL"/>
              </w:rPr>
              <w:t xml:space="preserve"> Amen </w:t>
            </w:r>
            <w:proofErr w:type="spellStart"/>
            <w:r w:rsidRPr="0751E238">
              <w:rPr>
                <w:rFonts w:ascii="Arial,Times New Roman" w:eastAsia="Arial,Times New Roman" w:hAnsi="Arial,Times New Roman" w:cs="Arial,Times New Roman"/>
                <w:color w:val="381553"/>
                <w:lang w:eastAsia="nl-NL"/>
              </w:rPr>
              <w:t>allegader</w:t>
            </w:r>
            <w:proofErr w:type="spellEnd"/>
            <w:r w:rsidRPr="0751E238">
              <w:rPr>
                <w:rFonts w:ascii="Arial,Times New Roman" w:eastAsia="Arial,Times New Roman" w:hAnsi="Arial,Times New Roman" w:cs="Arial,Times New Roman"/>
                <w:color w:val="381553"/>
                <w:lang w:eastAsia="nl-NL"/>
              </w:rPr>
              <w:t xml:space="preserve">' (vs.1472). Het perspectief is voor een deel ook subjectief vanuit Karel. Hij overdenkt bij zichzelf zijn situatie of zijn gedrag, of hij bidt (monologue </w:t>
            </w:r>
            <w:proofErr w:type="spellStart"/>
            <w:r w:rsidRPr="0751E238">
              <w:rPr>
                <w:rFonts w:ascii="Arial,Times New Roman" w:eastAsia="Arial,Times New Roman" w:hAnsi="Arial,Times New Roman" w:cs="Arial,Times New Roman"/>
                <w:color w:val="381553"/>
                <w:lang w:eastAsia="nl-NL"/>
              </w:rPr>
              <w:t>intérieure</w:t>
            </w:r>
            <w:proofErr w:type="spellEnd"/>
            <w:r w:rsidRPr="0751E238">
              <w:rPr>
                <w:rFonts w:ascii="Arial,Times New Roman" w:eastAsia="Arial,Times New Roman" w:hAnsi="Arial,Times New Roman" w:cs="Arial,Times New Roman"/>
                <w:color w:val="381553"/>
                <w:lang w:eastAsia="nl-NL"/>
              </w:rPr>
              <w:t xml:space="preserve">). Het publiek of de lezer krijgt daardoor inzicht in zijn denkwereld. Belangrijk zijn verder de dialogen tussen de </w:t>
            </w:r>
            <w:proofErr w:type="spellStart"/>
            <w:r w:rsidRPr="0751E238">
              <w:rPr>
                <w:rFonts w:ascii="Arial,Times New Roman" w:eastAsia="Arial,Times New Roman" w:hAnsi="Arial,Times New Roman" w:cs="Arial,Times New Roman"/>
                <w:color w:val="381553"/>
                <w:lang w:eastAsia="nl-NL"/>
              </w:rPr>
              <w:t>personages:twistgesprekken</w:t>
            </w:r>
            <w:proofErr w:type="spellEnd"/>
            <w:r w:rsidRPr="0751E238">
              <w:rPr>
                <w:rFonts w:ascii="Arial,Times New Roman" w:eastAsia="Arial,Times New Roman" w:hAnsi="Arial,Times New Roman" w:cs="Arial,Times New Roman"/>
                <w:color w:val="381553"/>
                <w:lang w:eastAsia="nl-NL"/>
              </w:rPr>
              <w:t xml:space="preserve"> of overleg. </w:t>
            </w:r>
            <w:r w:rsidR="00912831">
              <w:br/>
            </w:r>
          </w:p>
        </w:tc>
      </w:tr>
      <w:tr w:rsidR="0025470D" w:rsidRPr="00490908" w14:paraId="7AC23CDD" w14:textId="77777777" w:rsidTr="0751E23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31BA9" w14:textId="2261C84C" w:rsidR="0025470D" w:rsidRPr="0025470D" w:rsidRDefault="68B828BB" w:rsidP="68B828BB">
            <w:pPr>
              <w:spacing w:after="0" w:line="240" w:lineRule="auto"/>
              <w:rPr>
                <w:rFonts w:eastAsia="Arial" w:cs="Arial"/>
                <w:b/>
                <w:bCs/>
              </w:rPr>
            </w:pPr>
            <w:r w:rsidRPr="68B828BB">
              <w:rPr>
                <w:rFonts w:eastAsia="Arial" w:cs="Arial"/>
                <w:b/>
                <w:bCs/>
              </w:rPr>
              <w:t>Type boek:</w:t>
            </w:r>
          </w:p>
          <w:p w14:paraId="757DABB8" w14:textId="514A860F" w:rsidR="2261C84C" w:rsidRDefault="2261C84C" w:rsidP="2261C84C">
            <w:pPr>
              <w:spacing w:after="0" w:line="240" w:lineRule="auto"/>
            </w:pPr>
          </w:p>
          <w:p w14:paraId="7B68FD94" w14:textId="77777777" w:rsidR="0025470D" w:rsidRPr="0025470D" w:rsidRDefault="68B828BB" w:rsidP="68B828BB">
            <w:pPr>
              <w:spacing w:after="0" w:line="240" w:lineRule="auto"/>
              <w:rPr>
                <w:rFonts w:eastAsia="Arial" w:cs="Arial"/>
                <w:b/>
                <w:bCs/>
              </w:rPr>
            </w:pPr>
            <w:r w:rsidRPr="68B828BB">
              <w:rPr>
                <w:rFonts w:eastAsia="Arial" w:cs="Arial"/>
                <w:b/>
                <w:bCs/>
              </w:rPr>
              <w:t>Soort:</w:t>
            </w:r>
          </w:p>
          <w:p w14:paraId="05D51925" w14:textId="6B3976CB" w:rsidR="0025470D" w:rsidRPr="0025470D" w:rsidRDefault="0025470D" w:rsidP="00892541">
            <w:pPr>
              <w:spacing w:after="0" w:line="240" w:lineRule="auto"/>
              <w:rPr>
                <w:rFonts w:cs="Arial"/>
                <w:b/>
                <w:szCs w:val="20"/>
              </w:rPr>
            </w:pPr>
          </w:p>
          <w:p w14:paraId="11363815" w14:textId="123FD8A6" w:rsidR="6B3976CB" w:rsidRDefault="6B3976CB" w:rsidP="6B3976CB">
            <w:pPr>
              <w:spacing w:after="0" w:line="240" w:lineRule="auto"/>
            </w:pPr>
          </w:p>
          <w:p w14:paraId="5AA8F253" w14:textId="541EAE29" w:rsidR="6B3976CB" w:rsidRDefault="6B3976CB" w:rsidP="6B3976CB">
            <w:pPr>
              <w:spacing w:after="0" w:line="240" w:lineRule="auto"/>
            </w:pPr>
          </w:p>
          <w:p w14:paraId="094B42F0" w14:textId="754B0FD0" w:rsidR="6B3976CB" w:rsidRDefault="6B3976CB" w:rsidP="6B3976CB">
            <w:pPr>
              <w:spacing w:after="0" w:line="240" w:lineRule="auto"/>
            </w:pPr>
          </w:p>
          <w:p w14:paraId="5F6BD0AA" w14:textId="46E4109B" w:rsidR="754B0FD0" w:rsidRDefault="754B0FD0" w:rsidP="754B0FD0">
            <w:pPr>
              <w:spacing w:after="0" w:line="240" w:lineRule="auto"/>
            </w:pPr>
          </w:p>
          <w:p w14:paraId="118A5B43" w14:textId="5141BA6E" w:rsidR="754B0FD0" w:rsidRDefault="754B0FD0" w:rsidP="754B0FD0">
            <w:pPr>
              <w:spacing w:after="0" w:line="240" w:lineRule="auto"/>
            </w:pPr>
          </w:p>
          <w:p w14:paraId="6F4A486C" w14:textId="53F8D0D2" w:rsidR="754B0FD0" w:rsidRDefault="754B0FD0" w:rsidP="754B0FD0">
            <w:pPr>
              <w:spacing w:after="0" w:line="240" w:lineRule="auto"/>
            </w:pPr>
          </w:p>
          <w:p w14:paraId="2A81999F" w14:textId="4ED55DDC" w:rsidR="6B3976CB" w:rsidRDefault="6B3976CB" w:rsidP="6B3976CB">
            <w:pPr>
              <w:spacing w:after="0" w:line="240" w:lineRule="auto"/>
            </w:pPr>
          </w:p>
          <w:p w14:paraId="5B325604" w14:textId="28F6E2F8" w:rsidR="0025470D" w:rsidRPr="0025470D" w:rsidRDefault="0025470D" w:rsidP="00892541">
            <w:pPr>
              <w:spacing w:after="0" w:line="240" w:lineRule="auto"/>
              <w:rPr>
                <w:rFonts w:cs="Arial"/>
                <w:b/>
                <w:szCs w:val="20"/>
              </w:rPr>
            </w:pPr>
          </w:p>
        </w:tc>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E5C4C" w14:textId="76CC3C82" w:rsidR="00104002" w:rsidRDefault="68B828BB" w:rsidP="68B828BB">
            <w:pPr>
              <w:spacing w:after="0" w:line="240" w:lineRule="auto"/>
              <w:rPr>
                <w:rFonts w:eastAsia="Arial" w:cs="Arial"/>
              </w:rPr>
            </w:pPr>
            <w:r w:rsidRPr="68B828BB">
              <w:rPr>
                <w:rFonts w:eastAsia="Arial" w:cs="Arial"/>
              </w:rPr>
              <w:t>-Voorhoofse Middelnederlandse ridderroman (ridderepiek). Dat wil zeggen een verhaal op rijm (en niet vgl. Met wat wij nu onder een roman verstaan!).</w:t>
            </w:r>
          </w:p>
          <w:p w14:paraId="6E75076D" w14:textId="143A403D" w:rsidR="003B2C45" w:rsidRDefault="0751E238" w:rsidP="0751E238">
            <w:pPr>
              <w:spacing w:after="0" w:line="240" w:lineRule="auto"/>
              <w:rPr>
                <w:rFonts w:eastAsia="Arial" w:cs="Arial"/>
              </w:rPr>
            </w:pPr>
            <w:r w:rsidRPr="0751E238">
              <w:rPr>
                <w:rFonts w:eastAsia="Arial" w:cs="Arial"/>
              </w:rPr>
              <w:t xml:space="preserve">-Frankische of Karelroman. Karel ende </w:t>
            </w:r>
            <w:proofErr w:type="spellStart"/>
            <w:r w:rsidRPr="0751E238">
              <w:rPr>
                <w:rFonts w:eastAsia="Arial" w:cs="Arial"/>
              </w:rPr>
              <w:t>Elegast</w:t>
            </w:r>
            <w:proofErr w:type="spellEnd"/>
            <w:r w:rsidRPr="0751E238">
              <w:rPr>
                <w:rFonts w:eastAsia="Arial" w:cs="Arial"/>
              </w:rPr>
              <w:t xml:space="preserve"> is de enige compleet bewaarde roman.</w:t>
            </w:r>
          </w:p>
          <w:p w14:paraId="5500029B" w14:textId="77777777" w:rsidR="003B2C45" w:rsidRDefault="68B828BB" w:rsidP="68B828BB">
            <w:pPr>
              <w:spacing w:after="0" w:line="240" w:lineRule="auto"/>
              <w:rPr>
                <w:rFonts w:eastAsia="Arial" w:cs="Arial"/>
              </w:rPr>
            </w:pPr>
            <w:r w:rsidRPr="68B828BB">
              <w:rPr>
                <w:rFonts w:eastAsia="Arial" w:cs="Arial"/>
              </w:rPr>
              <w:t xml:space="preserve">-Voorhoofs wil zeggen: </w:t>
            </w:r>
          </w:p>
          <w:p w14:paraId="51972EE7" w14:textId="12616E49" w:rsidR="00C270E8" w:rsidRDefault="0751E238" w:rsidP="0751E238">
            <w:pPr>
              <w:spacing w:after="0" w:line="240" w:lineRule="auto"/>
              <w:rPr>
                <w:rFonts w:eastAsia="Arial" w:cs="Arial"/>
              </w:rPr>
            </w:pPr>
            <w:r w:rsidRPr="0751E238">
              <w:rPr>
                <w:rFonts w:eastAsia="Arial" w:cs="Arial"/>
              </w:rPr>
              <w:t xml:space="preserve">*ondergeschikte positie van de vrouw, geen respect voor de vrouw (de vrouw van </w:t>
            </w:r>
            <w:proofErr w:type="spellStart"/>
            <w:r w:rsidRPr="0751E238">
              <w:rPr>
                <w:rFonts w:eastAsia="Arial" w:cs="Arial"/>
              </w:rPr>
              <w:t>Eggeric</w:t>
            </w:r>
            <w:proofErr w:type="spellEnd"/>
            <w:r w:rsidRPr="0751E238">
              <w:rPr>
                <w:rFonts w:eastAsia="Arial" w:cs="Arial"/>
              </w:rPr>
              <w:t xml:space="preserve"> wordt door haar man in het gezicht geslagen, ze wordt na </w:t>
            </w:r>
            <w:proofErr w:type="spellStart"/>
            <w:r w:rsidRPr="0751E238">
              <w:rPr>
                <w:rFonts w:eastAsia="Arial" w:cs="Arial"/>
              </w:rPr>
              <w:t>Eggerics</w:t>
            </w:r>
            <w:proofErr w:type="spellEnd"/>
            <w:r w:rsidRPr="0751E238">
              <w:rPr>
                <w:rFonts w:eastAsia="Arial" w:cs="Arial"/>
              </w:rPr>
              <w:t xml:space="preserve"> dood aan </w:t>
            </w:r>
            <w:proofErr w:type="spellStart"/>
            <w:r w:rsidRPr="0751E238">
              <w:rPr>
                <w:rFonts w:eastAsia="Arial" w:cs="Arial"/>
              </w:rPr>
              <w:t>Elegast</w:t>
            </w:r>
            <w:proofErr w:type="spellEnd"/>
            <w:r w:rsidRPr="0751E238">
              <w:rPr>
                <w:rFonts w:eastAsia="Arial" w:cs="Arial"/>
              </w:rPr>
              <w:t xml:space="preserve"> geschonken.</w:t>
            </w:r>
          </w:p>
          <w:p w14:paraId="07450B6F" w14:textId="3ED09E31" w:rsidR="00C270E8" w:rsidRDefault="0751E238" w:rsidP="003B2C45">
            <w:pPr>
              <w:spacing w:after="0" w:line="240" w:lineRule="auto"/>
            </w:pPr>
            <w:r w:rsidRPr="0751E238">
              <w:rPr>
                <w:rFonts w:eastAsia="Arial" w:cs="Arial"/>
              </w:rPr>
              <w:t>*Vele gevechten, bloederig. (</w:t>
            </w:r>
            <w:proofErr w:type="spellStart"/>
            <w:r w:rsidRPr="0751E238">
              <w:rPr>
                <w:rFonts w:eastAsia="Arial" w:cs="Arial"/>
              </w:rPr>
              <w:t>Elegast</w:t>
            </w:r>
            <w:proofErr w:type="spellEnd"/>
            <w:r w:rsidRPr="0751E238">
              <w:rPr>
                <w:rFonts w:eastAsia="Arial" w:cs="Arial"/>
              </w:rPr>
              <w:t xml:space="preserve"> en Karel vechten ’s nachts en tijdens de </w:t>
            </w:r>
            <w:proofErr w:type="spellStart"/>
            <w:r w:rsidRPr="0751E238">
              <w:rPr>
                <w:rFonts w:eastAsia="Arial" w:cs="Arial"/>
              </w:rPr>
              <w:t>hofdag</w:t>
            </w:r>
            <w:proofErr w:type="spellEnd"/>
            <w:r w:rsidRPr="0751E238">
              <w:rPr>
                <w:rFonts w:eastAsia="Arial" w:cs="Arial"/>
              </w:rPr>
              <w:t xml:space="preserve"> vindt het duel tussen </w:t>
            </w:r>
            <w:proofErr w:type="spellStart"/>
            <w:r w:rsidRPr="0751E238">
              <w:rPr>
                <w:rFonts w:eastAsia="Arial" w:cs="Arial"/>
              </w:rPr>
              <w:t>Elegast</w:t>
            </w:r>
            <w:proofErr w:type="spellEnd"/>
            <w:r w:rsidRPr="0751E238">
              <w:rPr>
                <w:rFonts w:eastAsia="Arial" w:cs="Arial"/>
              </w:rPr>
              <w:t xml:space="preserve"> en </w:t>
            </w:r>
            <w:proofErr w:type="spellStart"/>
            <w:r w:rsidRPr="0751E238">
              <w:rPr>
                <w:rFonts w:eastAsia="Arial" w:cs="Arial"/>
              </w:rPr>
              <w:t>Eggeric</w:t>
            </w:r>
            <w:proofErr w:type="spellEnd"/>
            <w:r w:rsidRPr="0751E238">
              <w:rPr>
                <w:rFonts w:eastAsia="Arial" w:cs="Arial"/>
              </w:rPr>
              <w:t xml:space="preserve"> plaats.)</w:t>
            </w:r>
          </w:p>
          <w:p w14:paraId="5B558453" w14:textId="64519610" w:rsidR="00A240A5" w:rsidRPr="0025470D" w:rsidRDefault="0751E238" w:rsidP="0751E238">
            <w:pPr>
              <w:spacing w:after="0" w:line="240" w:lineRule="auto"/>
              <w:rPr>
                <w:rFonts w:eastAsia="Arial" w:cs="Arial"/>
              </w:rPr>
            </w:pPr>
            <w:r w:rsidRPr="0751E238">
              <w:rPr>
                <w:rFonts w:eastAsia="Arial" w:cs="Arial"/>
              </w:rPr>
              <w:t xml:space="preserve">*Andere kenmerken: feodale trouw ( </w:t>
            </w:r>
            <w:proofErr w:type="spellStart"/>
            <w:r w:rsidRPr="0751E238">
              <w:rPr>
                <w:rFonts w:eastAsia="Arial" w:cs="Arial"/>
              </w:rPr>
              <w:t>Elegast</w:t>
            </w:r>
            <w:proofErr w:type="spellEnd"/>
            <w:r w:rsidRPr="0751E238">
              <w:rPr>
                <w:rFonts w:eastAsia="Arial" w:cs="Arial"/>
              </w:rPr>
              <w:t xml:space="preserve"> blijft ook na verbanning </w:t>
            </w:r>
            <w:proofErr w:type="spellStart"/>
            <w:r w:rsidRPr="0751E238">
              <w:rPr>
                <w:rFonts w:eastAsia="Arial" w:cs="Arial"/>
              </w:rPr>
              <w:t>toruw</w:t>
            </w:r>
            <w:proofErr w:type="spellEnd"/>
            <w:r w:rsidRPr="0751E238">
              <w:rPr>
                <w:rFonts w:eastAsia="Arial" w:cs="Arial"/>
              </w:rPr>
              <w:t xml:space="preserve"> aan zijn koning; beiden blijven trouw aan God. Dit i.t.t. </w:t>
            </w:r>
            <w:proofErr w:type="spellStart"/>
            <w:r w:rsidRPr="0751E238">
              <w:rPr>
                <w:rFonts w:eastAsia="Arial" w:cs="Arial"/>
              </w:rPr>
              <w:t>Eggeric</w:t>
            </w:r>
            <w:proofErr w:type="spellEnd"/>
            <w:r w:rsidRPr="0751E238">
              <w:rPr>
                <w:rFonts w:eastAsia="Arial" w:cs="Arial"/>
              </w:rPr>
              <w:t xml:space="preserve">, die bijv. niet bidt voor hij gaat duelleren met </w:t>
            </w:r>
            <w:proofErr w:type="spellStart"/>
            <w:r w:rsidRPr="0751E238">
              <w:rPr>
                <w:rFonts w:eastAsia="Arial" w:cs="Arial"/>
              </w:rPr>
              <w:t>Elegast</w:t>
            </w:r>
            <w:proofErr w:type="spellEnd"/>
            <w:r w:rsidRPr="0751E238">
              <w:rPr>
                <w:rFonts w:eastAsia="Arial" w:cs="Arial"/>
              </w:rPr>
              <w:t>)</w:t>
            </w:r>
          </w:p>
        </w:tc>
      </w:tr>
      <w:tr w:rsidR="003B2C45" w:rsidRPr="00490908" w14:paraId="228613D6" w14:textId="77777777" w:rsidTr="0751E23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26CD6" w14:textId="0CB3BE34" w:rsidR="003B2C45" w:rsidRPr="2261C84C" w:rsidRDefault="68B828BB" w:rsidP="68B828BB">
            <w:pPr>
              <w:spacing w:after="0" w:line="240" w:lineRule="auto"/>
              <w:rPr>
                <w:rFonts w:eastAsia="Arial" w:cs="Arial"/>
                <w:b/>
                <w:bCs/>
              </w:rPr>
            </w:pPr>
            <w:r w:rsidRPr="68B828BB">
              <w:rPr>
                <w:rFonts w:eastAsia="Arial" w:cs="Arial"/>
                <w:b/>
                <w:bCs/>
              </w:rPr>
              <w:t>Motto</w:t>
            </w:r>
          </w:p>
        </w:tc>
        <w:tc>
          <w:tcPr>
            <w:tcW w:w="73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64AF2" w14:textId="669492FA" w:rsidR="003B2C45" w:rsidRDefault="0751E238" w:rsidP="0751E238">
            <w:pPr>
              <w:spacing w:after="0" w:line="240" w:lineRule="auto"/>
              <w:rPr>
                <w:rFonts w:eastAsia="Arial" w:cs="Arial"/>
              </w:rPr>
            </w:pPr>
            <w:r w:rsidRPr="0751E238">
              <w:rPr>
                <w:rFonts w:eastAsia="Arial" w:cs="Arial"/>
              </w:rPr>
              <w:t>---</w:t>
            </w:r>
          </w:p>
        </w:tc>
      </w:tr>
    </w:tbl>
    <w:p w14:paraId="08A5ECE4" w14:textId="6CD76299" w:rsidR="005D5EFD" w:rsidRDefault="005D5EFD" w:rsidP="005D5EFD">
      <w:pPr>
        <w:rPr>
          <w:szCs w:val="20"/>
        </w:rPr>
      </w:pPr>
    </w:p>
    <w:p w14:paraId="0EA845C3" w14:textId="7C10C4F3" w:rsidR="005D5EFD" w:rsidRDefault="005D5EFD" w:rsidP="005D5EFD"/>
    <w:p w14:paraId="63735A5A" w14:textId="08D049D8" w:rsidR="005C3E7A" w:rsidRDefault="22F0B543" w:rsidP="22F0B543">
      <w:pPr>
        <w:pStyle w:val="Lijstalinea"/>
        <w:numPr>
          <w:ilvl w:val="0"/>
          <w:numId w:val="2"/>
        </w:numPr>
        <w:rPr>
          <w:b/>
          <w:bCs/>
        </w:rPr>
      </w:pPr>
      <w:r w:rsidRPr="22F0B543">
        <w:rPr>
          <w:b/>
          <w:bCs/>
        </w:rPr>
        <w:t>Eindoordeel en evaluatie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C3E7A" w:rsidRPr="004E687E" w14:paraId="1319BD88" w14:textId="77777777" w:rsidTr="0751E238">
        <w:tc>
          <w:tcPr>
            <w:tcW w:w="9212" w:type="dxa"/>
            <w:shd w:val="clear" w:color="auto" w:fill="92D050"/>
          </w:tcPr>
          <w:p w14:paraId="7538A7C8" w14:textId="3DBBBE26" w:rsidR="004E687E" w:rsidRPr="004E687E" w:rsidRDefault="0751E238" w:rsidP="004E687E">
            <w:pPr>
              <w:spacing w:after="0" w:line="240" w:lineRule="auto"/>
            </w:pPr>
            <w:r>
              <w:t>Het was een verassend en interessant verhaal om te lezen.</w:t>
            </w:r>
          </w:p>
          <w:p w14:paraId="348FCF23" w14:textId="788F77E5" w:rsidR="004E687E" w:rsidRPr="004E687E" w:rsidRDefault="0751E238" w:rsidP="004E687E">
            <w:pPr>
              <w:spacing w:after="0" w:line="240" w:lineRule="auto"/>
            </w:pPr>
            <w:r>
              <w:t>De schrijver heeft creatieve ideeën over wat hij misschien wel had willen zien in het echt. En ik snap dat de mensen van toen het verhaal ook leuk vonden om te lezen.</w:t>
            </w:r>
          </w:p>
          <w:p w14:paraId="1220E5BA" w14:textId="301820BC" w:rsidR="004E687E" w:rsidRPr="004E687E" w:rsidRDefault="0751E238" w:rsidP="004E687E">
            <w:pPr>
              <w:spacing w:after="0" w:line="240" w:lineRule="auto"/>
            </w:pPr>
            <w:r>
              <w:t xml:space="preserve">Ik zou wel meer willen lezen van deze schrijver, gewoon omdat het een leuk fantasie verhaal is. </w:t>
            </w:r>
          </w:p>
        </w:tc>
      </w:tr>
    </w:tbl>
    <w:p w14:paraId="5CD277EC" w14:textId="77777777" w:rsidR="00BF3267" w:rsidRDefault="00BF3267" w:rsidP="00074C98">
      <w:pPr>
        <w:pStyle w:val="Lijstalinea"/>
        <w:ind w:left="45"/>
        <w:rPr>
          <w:b/>
        </w:rPr>
      </w:pPr>
    </w:p>
    <w:p w14:paraId="7372A052" w14:textId="1259AFCB" w:rsidR="00387D9B" w:rsidRDefault="68B828BB" w:rsidP="00D95572">
      <w:pPr>
        <w:ind w:left="45"/>
        <w:contextualSpacing/>
      </w:pPr>
      <w:r>
        <w:lastRenderedPageBreak/>
        <w:t>Informatie over de auteur:</w:t>
      </w:r>
    </w:p>
    <w:p w14:paraId="238A793C" w14:textId="77777777" w:rsidR="009872DF" w:rsidRDefault="009872DF" w:rsidP="00D95572">
      <w:pPr>
        <w:ind w:left="45"/>
        <w:contextualSpacing/>
      </w:pPr>
    </w:p>
    <w:p w14:paraId="15B9BB11" w14:textId="114A371F" w:rsidR="009872DF" w:rsidRDefault="68B828BB" w:rsidP="00D95572">
      <w:pPr>
        <w:ind w:left="45"/>
        <w:contextualSpacing/>
      </w:pPr>
      <w:r>
        <w:t>geen.</w:t>
      </w:r>
    </w:p>
    <w:sectPr w:rsidR="009872DF" w:rsidSect="003F7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5D2A"/>
    <w:multiLevelType w:val="hybridMultilevel"/>
    <w:tmpl w:val="712E646E"/>
    <w:lvl w:ilvl="0" w:tplc="BE3EF220">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7BED137B"/>
    <w:multiLevelType w:val="hybridMultilevel"/>
    <w:tmpl w:val="1B3ADC58"/>
    <w:lvl w:ilvl="0" w:tplc="C2E44CFC">
      <w:start w:val="1"/>
      <w:numFmt w:val="bullet"/>
      <w:lvlText w:val=""/>
      <w:lvlJc w:val="left"/>
      <w:pPr>
        <w:ind w:left="720" w:hanging="360"/>
      </w:pPr>
      <w:rPr>
        <w:rFonts w:ascii="Symbol" w:hAnsi="Symbol" w:hint="default"/>
      </w:rPr>
    </w:lvl>
    <w:lvl w:ilvl="1" w:tplc="CB46B3CE">
      <w:start w:val="1"/>
      <w:numFmt w:val="bullet"/>
      <w:lvlText w:val="o"/>
      <w:lvlJc w:val="left"/>
      <w:pPr>
        <w:ind w:left="1440" w:hanging="360"/>
      </w:pPr>
      <w:rPr>
        <w:rFonts w:ascii="Courier New" w:hAnsi="Courier New" w:hint="default"/>
      </w:rPr>
    </w:lvl>
    <w:lvl w:ilvl="2" w:tplc="585C22B2">
      <w:start w:val="1"/>
      <w:numFmt w:val="bullet"/>
      <w:lvlText w:val=""/>
      <w:lvlJc w:val="left"/>
      <w:pPr>
        <w:ind w:left="2160" w:hanging="360"/>
      </w:pPr>
      <w:rPr>
        <w:rFonts w:ascii="Wingdings" w:hAnsi="Wingdings" w:hint="default"/>
      </w:rPr>
    </w:lvl>
    <w:lvl w:ilvl="3" w:tplc="5CE65640">
      <w:start w:val="1"/>
      <w:numFmt w:val="bullet"/>
      <w:lvlText w:val=""/>
      <w:lvlJc w:val="left"/>
      <w:pPr>
        <w:ind w:left="2880" w:hanging="360"/>
      </w:pPr>
      <w:rPr>
        <w:rFonts w:ascii="Symbol" w:hAnsi="Symbol" w:hint="default"/>
      </w:rPr>
    </w:lvl>
    <w:lvl w:ilvl="4" w:tplc="39D85C8A">
      <w:start w:val="1"/>
      <w:numFmt w:val="bullet"/>
      <w:lvlText w:val="o"/>
      <w:lvlJc w:val="left"/>
      <w:pPr>
        <w:ind w:left="3600" w:hanging="360"/>
      </w:pPr>
      <w:rPr>
        <w:rFonts w:ascii="Courier New" w:hAnsi="Courier New" w:hint="default"/>
      </w:rPr>
    </w:lvl>
    <w:lvl w:ilvl="5" w:tplc="96445D4E">
      <w:start w:val="1"/>
      <w:numFmt w:val="bullet"/>
      <w:lvlText w:val=""/>
      <w:lvlJc w:val="left"/>
      <w:pPr>
        <w:ind w:left="4320" w:hanging="360"/>
      </w:pPr>
      <w:rPr>
        <w:rFonts w:ascii="Wingdings" w:hAnsi="Wingdings" w:hint="default"/>
      </w:rPr>
    </w:lvl>
    <w:lvl w:ilvl="6" w:tplc="F8B4A48A">
      <w:start w:val="1"/>
      <w:numFmt w:val="bullet"/>
      <w:lvlText w:val=""/>
      <w:lvlJc w:val="left"/>
      <w:pPr>
        <w:ind w:left="5040" w:hanging="360"/>
      </w:pPr>
      <w:rPr>
        <w:rFonts w:ascii="Symbol" w:hAnsi="Symbol" w:hint="default"/>
      </w:rPr>
    </w:lvl>
    <w:lvl w:ilvl="7" w:tplc="B2947CD4">
      <w:start w:val="1"/>
      <w:numFmt w:val="bullet"/>
      <w:lvlText w:val="o"/>
      <w:lvlJc w:val="left"/>
      <w:pPr>
        <w:ind w:left="5760" w:hanging="360"/>
      </w:pPr>
      <w:rPr>
        <w:rFonts w:ascii="Courier New" w:hAnsi="Courier New" w:hint="default"/>
      </w:rPr>
    </w:lvl>
    <w:lvl w:ilvl="8" w:tplc="37BA63B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FD"/>
    <w:rsid w:val="00021CB7"/>
    <w:rsid w:val="0005257B"/>
    <w:rsid w:val="00074C98"/>
    <w:rsid w:val="00085025"/>
    <w:rsid w:val="000D7AAB"/>
    <w:rsid w:val="000E1D62"/>
    <w:rsid w:val="00104002"/>
    <w:rsid w:val="00147E87"/>
    <w:rsid w:val="002433F2"/>
    <w:rsid w:val="0025470D"/>
    <w:rsid w:val="00281483"/>
    <w:rsid w:val="00312B70"/>
    <w:rsid w:val="00324B57"/>
    <w:rsid w:val="00372619"/>
    <w:rsid w:val="00387D9B"/>
    <w:rsid w:val="003B2C45"/>
    <w:rsid w:val="003F6AEE"/>
    <w:rsid w:val="003F78DE"/>
    <w:rsid w:val="004C56E3"/>
    <w:rsid w:val="004C77DD"/>
    <w:rsid w:val="004E687E"/>
    <w:rsid w:val="005B1697"/>
    <w:rsid w:val="005C3E7A"/>
    <w:rsid w:val="005D5EFD"/>
    <w:rsid w:val="006223BC"/>
    <w:rsid w:val="006B309E"/>
    <w:rsid w:val="006C7241"/>
    <w:rsid w:val="006F5337"/>
    <w:rsid w:val="00712E18"/>
    <w:rsid w:val="00720DFA"/>
    <w:rsid w:val="00746652"/>
    <w:rsid w:val="007752E3"/>
    <w:rsid w:val="00781380"/>
    <w:rsid w:val="007C0E02"/>
    <w:rsid w:val="0082466C"/>
    <w:rsid w:val="00864E0C"/>
    <w:rsid w:val="0086629F"/>
    <w:rsid w:val="00892541"/>
    <w:rsid w:val="008B275A"/>
    <w:rsid w:val="008B5327"/>
    <w:rsid w:val="008B71EE"/>
    <w:rsid w:val="00912831"/>
    <w:rsid w:val="00915173"/>
    <w:rsid w:val="009236AD"/>
    <w:rsid w:val="009872DF"/>
    <w:rsid w:val="009935DA"/>
    <w:rsid w:val="00A240A5"/>
    <w:rsid w:val="00A60F85"/>
    <w:rsid w:val="00A90056"/>
    <w:rsid w:val="00AF2F49"/>
    <w:rsid w:val="00B52B29"/>
    <w:rsid w:val="00B84435"/>
    <w:rsid w:val="00BE193D"/>
    <w:rsid w:val="00BF3267"/>
    <w:rsid w:val="00C270E8"/>
    <w:rsid w:val="00C70A48"/>
    <w:rsid w:val="00C86FFE"/>
    <w:rsid w:val="00CA79E4"/>
    <w:rsid w:val="00CD0A70"/>
    <w:rsid w:val="00CE5F75"/>
    <w:rsid w:val="00D58038"/>
    <w:rsid w:val="00D85FE0"/>
    <w:rsid w:val="00D95572"/>
    <w:rsid w:val="00E32667"/>
    <w:rsid w:val="00E35550"/>
    <w:rsid w:val="00EA0C2E"/>
    <w:rsid w:val="00EB2787"/>
    <w:rsid w:val="00EB7E03"/>
    <w:rsid w:val="00F153B2"/>
    <w:rsid w:val="00F37601"/>
    <w:rsid w:val="00FA1C8C"/>
    <w:rsid w:val="04D7D584"/>
    <w:rsid w:val="050865B2"/>
    <w:rsid w:val="0751E238"/>
    <w:rsid w:val="0964CD34"/>
    <w:rsid w:val="0D3C2615"/>
    <w:rsid w:val="0D4BDC0A"/>
    <w:rsid w:val="0EF6DA28"/>
    <w:rsid w:val="13004C4A"/>
    <w:rsid w:val="132301BF"/>
    <w:rsid w:val="1CA6D0C0"/>
    <w:rsid w:val="1DEFC4E1"/>
    <w:rsid w:val="1F21376A"/>
    <w:rsid w:val="2137DF66"/>
    <w:rsid w:val="220F19DE"/>
    <w:rsid w:val="2261C84C"/>
    <w:rsid w:val="22F0B543"/>
    <w:rsid w:val="2344C3C4"/>
    <w:rsid w:val="24BFA0FB"/>
    <w:rsid w:val="26A5A45D"/>
    <w:rsid w:val="2862943E"/>
    <w:rsid w:val="2E0A819E"/>
    <w:rsid w:val="2FE2551E"/>
    <w:rsid w:val="33A2CEBD"/>
    <w:rsid w:val="343A8E91"/>
    <w:rsid w:val="36A8E38E"/>
    <w:rsid w:val="37241C07"/>
    <w:rsid w:val="37B7F8F2"/>
    <w:rsid w:val="39650228"/>
    <w:rsid w:val="3AF6CE04"/>
    <w:rsid w:val="3D48C077"/>
    <w:rsid w:val="4172A9E2"/>
    <w:rsid w:val="438E29F9"/>
    <w:rsid w:val="449ECB2A"/>
    <w:rsid w:val="44E0C675"/>
    <w:rsid w:val="452750E2"/>
    <w:rsid w:val="4BA4444F"/>
    <w:rsid w:val="4C8C200B"/>
    <w:rsid w:val="4CDBC14D"/>
    <w:rsid w:val="4DEAC0E5"/>
    <w:rsid w:val="50A08672"/>
    <w:rsid w:val="5111AF37"/>
    <w:rsid w:val="5323812B"/>
    <w:rsid w:val="53E9EA2C"/>
    <w:rsid w:val="5ACC01FB"/>
    <w:rsid w:val="5B81FE32"/>
    <w:rsid w:val="5ED74A19"/>
    <w:rsid w:val="60519B7F"/>
    <w:rsid w:val="62D2CFD0"/>
    <w:rsid w:val="630A8081"/>
    <w:rsid w:val="63F125CB"/>
    <w:rsid w:val="67CA08B2"/>
    <w:rsid w:val="685629D9"/>
    <w:rsid w:val="68B828BB"/>
    <w:rsid w:val="6AC02AE9"/>
    <w:rsid w:val="6B3976CB"/>
    <w:rsid w:val="6DCDBC67"/>
    <w:rsid w:val="6E324A73"/>
    <w:rsid w:val="6FCD52EC"/>
    <w:rsid w:val="713AD618"/>
    <w:rsid w:val="726A20EB"/>
    <w:rsid w:val="754B0FD0"/>
    <w:rsid w:val="7B6904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AB48E"/>
  <w15:docId w15:val="{956146C2-A938-4D6B-ABA6-B6A5891E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F78DE"/>
    <w:pPr>
      <w:spacing w:after="200" w:line="276" w:lineRule="auto"/>
    </w:pPr>
    <w:rPr>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629F"/>
    <w:pPr>
      <w:ind w:left="720"/>
      <w:contextualSpacing/>
    </w:pPr>
  </w:style>
  <w:style w:type="table" w:styleId="Tabelraster">
    <w:name w:val="Table Grid"/>
    <w:basedOn w:val="Standaardtabel"/>
    <w:uiPriority w:val="59"/>
    <w:rsid w:val="008662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12E18"/>
    <w:rPr>
      <w:color w:val="0000FF"/>
      <w:u w:val="single"/>
    </w:rPr>
  </w:style>
  <w:style w:type="character" w:styleId="GevolgdeHyperlink">
    <w:name w:val="FollowedHyperlink"/>
    <w:uiPriority w:val="99"/>
    <w:semiHidden/>
    <w:unhideWhenUsed/>
    <w:rsid w:val="00712E18"/>
    <w:rPr>
      <w:color w:val="800080"/>
      <w:u w:val="single"/>
    </w:rPr>
  </w:style>
  <w:style w:type="character" w:customStyle="1" w:styleId="apple-converted-space">
    <w:name w:val="apple-converted-space"/>
    <w:rsid w:val="00D85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65FA-2F87-4FF1-95D6-E98265C4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8789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RSG-Enkhuizen</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dc:creator>
  <cp:lastModifiedBy>Debbie Kruizinga</cp:lastModifiedBy>
  <cp:revision>7</cp:revision>
  <cp:lastPrinted>2008-11-12T13:42:00Z</cp:lastPrinted>
  <dcterms:created xsi:type="dcterms:W3CDTF">2014-06-09T11:09:00Z</dcterms:created>
  <dcterms:modified xsi:type="dcterms:W3CDTF">2017-03-14T16:44:00Z</dcterms:modified>
</cp:coreProperties>
</file>