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F4" w:rsidRPr="001422DE" w:rsidRDefault="001422DE">
      <w:pPr>
        <w:rPr>
          <w:b/>
          <w:sz w:val="32"/>
          <w:szCs w:val="32"/>
          <w:lang w:val="nl-NL"/>
        </w:rPr>
      </w:pPr>
      <w:r>
        <w:rPr>
          <w:b/>
          <w:sz w:val="32"/>
          <w:szCs w:val="32"/>
          <w:lang w:val="nl-NL"/>
        </w:rPr>
        <w:t>Levensbeschouwing</w:t>
      </w:r>
      <w:r>
        <w:rPr>
          <w:b/>
          <w:sz w:val="32"/>
          <w:szCs w:val="32"/>
          <w:lang w:val="nl-NL"/>
        </w:rPr>
        <w:br/>
        <w:t>H</w:t>
      </w:r>
      <w:r w:rsidRPr="001422DE">
        <w:rPr>
          <w:b/>
          <w:sz w:val="32"/>
          <w:szCs w:val="32"/>
          <w:lang w:val="nl-NL"/>
        </w:rPr>
        <w:t>fst. 3. Ethiek</w:t>
      </w:r>
    </w:p>
    <w:p w:rsidR="001422DE" w:rsidRDefault="001422DE">
      <w:pPr>
        <w:rPr>
          <w:lang w:val="nl-NL"/>
        </w:rPr>
      </w:pPr>
      <w:r w:rsidRPr="001422DE">
        <w:rPr>
          <w:b/>
          <w:lang w:val="nl-NL"/>
        </w:rPr>
        <w:t>Optiek</w:t>
      </w:r>
      <w:r>
        <w:rPr>
          <w:lang w:val="nl-NL"/>
        </w:rPr>
        <w:t>: manier waarop je naar de werkelijkheid kijkt</w:t>
      </w:r>
      <w:r>
        <w:rPr>
          <w:lang w:val="nl-NL"/>
        </w:rPr>
        <w:br/>
      </w:r>
      <w:r w:rsidR="008D6E3B">
        <w:rPr>
          <w:b/>
          <w:lang w:val="nl-NL"/>
        </w:rPr>
        <w:t>S</w:t>
      </w:r>
      <w:r w:rsidRPr="001422DE">
        <w:rPr>
          <w:b/>
          <w:lang w:val="nl-NL"/>
        </w:rPr>
        <w:t>oorten optieken</w:t>
      </w:r>
      <w:r>
        <w:rPr>
          <w:lang w:val="nl-NL"/>
        </w:rPr>
        <w:t>:</w:t>
      </w:r>
    </w:p>
    <w:p w:rsidR="001422DE" w:rsidRDefault="001422DE" w:rsidP="001422DE">
      <w:pPr>
        <w:pStyle w:val="Lijstalinea"/>
        <w:numPr>
          <w:ilvl w:val="0"/>
          <w:numId w:val="1"/>
        </w:numPr>
        <w:rPr>
          <w:lang w:val="nl-NL"/>
        </w:rPr>
      </w:pPr>
      <w:r w:rsidRPr="001422DE">
        <w:rPr>
          <w:b/>
          <w:lang w:val="nl-NL"/>
        </w:rPr>
        <w:t>commerciële optiek</w:t>
      </w:r>
      <w:r w:rsidRPr="001422DE">
        <w:rPr>
          <w:lang w:val="nl-NL"/>
        </w:rPr>
        <w:t>: hoe kan er zoveel mogelijk winst worden gemaakt?</w:t>
      </w:r>
    </w:p>
    <w:p w:rsidR="001422DE" w:rsidRDefault="001422DE" w:rsidP="001422DE">
      <w:pPr>
        <w:pStyle w:val="Lijstalinea"/>
        <w:numPr>
          <w:ilvl w:val="0"/>
          <w:numId w:val="1"/>
        </w:numPr>
        <w:rPr>
          <w:lang w:val="nl-NL"/>
        </w:rPr>
      </w:pPr>
      <w:r w:rsidRPr="001422DE">
        <w:rPr>
          <w:b/>
          <w:lang w:val="nl-NL"/>
        </w:rPr>
        <w:t>juridische optiek</w:t>
      </w:r>
      <w:r w:rsidRPr="001422DE">
        <w:rPr>
          <w:lang w:val="nl-NL"/>
        </w:rPr>
        <w:t>: wat zijn de wettelijke regels?</w:t>
      </w:r>
    </w:p>
    <w:p w:rsidR="001422DE" w:rsidRDefault="001422DE" w:rsidP="001422DE">
      <w:pPr>
        <w:pStyle w:val="Lijstalinea"/>
        <w:numPr>
          <w:ilvl w:val="0"/>
          <w:numId w:val="1"/>
        </w:numPr>
        <w:rPr>
          <w:lang w:val="nl-NL"/>
        </w:rPr>
      </w:pPr>
      <w:r w:rsidRPr="001422DE">
        <w:rPr>
          <w:b/>
          <w:lang w:val="nl-NL"/>
        </w:rPr>
        <w:t>esthetische optiek</w:t>
      </w:r>
      <w:r w:rsidRPr="001422DE">
        <w:rPr>
          <w:lang w:val="nl-NL"/>
        </w:rPr>
        <w:t>: wat is mooi en lelijk?</w:t>
      </w:r>
    </w:p>
    <w:p w:rsidR="00AE7E22" w:rsidRPr="00AE7E22" w:rsidRDefault="001422DE" w:rsidP="00AE7E22">
      <w:pPr>
        <w:pStyle w:val="Lijstalinea"/>
        <w:numPr>
          <w:ilvl w:val="0"/>
          <w:numId w:val="1"/>
        </w:numPr>
        <w:rPr>
          <w:lang w:val="nl-NL"/>
        </w:rPr>
      </w:pPr>
      <w:r w:rsidRPr="001422DE">
        <w:rPr>
          <w:b/>
          <w:lang w:val="nl-NL"/>
        </w:rPr>
        <w:t>ethische optiek</w:t>
      </w:r>
      <w:r w:rsidRPr="001422DE">
        <w:rPr>
          <w:lang w:val="nl-NL"/>
        </w:rPr>
        <w:t xml:space="preserve">: </w:t>
      </w:r>
      <w:r w:rsidR="003F18BA">
        <w:rPr>
          <w:lang w:val="nl-NL"/>
        </w:rPr>
        <w:t xml:space="preserve">uiteindelijk behoren de mensen te doen wat het goede is. </w:t>
      </w:r>
      <w:r w:rsidRPr="001422DE">
        <w:rPr>
          <w:lang w:val="nl-NL"/>
        </w:rPr>
        <w:t>wat is menswaardig? Wat is goed en wat is kwaad?</w:t>
      </w:r>
    </w:p>
    <w:p w:rsidR="008D6E3B" w:rsidRDefault="008D6E3B" w:rsidP="008D6E3B">
      <w:pPr>
        <w:rPr>
          <w:lang w:val="nl-NL"/>
        </w:rPr>
      </w:pPr>
      <w:r>
        <w:rPr>
          <w:b/>
          <w:lang w:val="nl-NL"/>
        </w:rPr>
        <w:t>Visie</w:t>
      </w:r>
      <w:r>
        <w:rPr>
          <w:lang w:val="nl-NL"/>
        </w:rPr>
        <w:t xml:space="preserve">: anders </w:t>
      </w:r>
      <w:r w:rsidRPr="00AE7E22">
        <w:rPr>
          <w:b/>
          <w:lang w:val="nl-NL"/>
        </w:rPr>
        <w:t>standpunt</w:t>
      </w:r>
      <w:r>
        <w:rPr>
          <w:lang w:val="nl-NL"/>
        </w:rPr>
        <w:t xml:space="preserve"> voor mening/ standpunt</w:t>
      </w:r>
      <w:r>
        <w:rPr>
          <w:lang w:val="nl-NL"/>
        </w:rPr>
        <w:br/>
      </w:r>
      <w:r>
        <w:rPr>
          <w:b/>
          <w:lang w:val="nl-NL"/>
        </w:rPr>
        <w:t>Ethische visie</w:t>
      </w:r>
      <w:r>
        <w:rPr>
          <w:lang w:val="nl-NL"/>
        </w:rPr>
        <w:t>: opvattingen over hoe wij ons behoren te gedragen</w:t>
      </w:r>
      <w:r>
        <w:rPr>
          <w:lang w:val="nl-NL"/>
        </w:rPr>
        <w:br/>
      </w:r>
      <w:r>
        <w:rPr>
          <w:b/>
          <w:lang w:val="nl-NL"/>
        </w:rPr>
        <w:t>Twee soorten</w:t>
      </w:r>
      <w:r>
        <w:rPr>
          <w:lang w:val="nl-NL"/>
        </w:rPr>
        <w:t>:</w:t>
      </w:r>
    </w:p>
    <w:p w:rsidR="008D6E3B" w:rsidRDefault="008D6E3B" w:rsidP="008D6E3B">
      <w:pPr>
        <w:pStyle w:val="Lijstalinea"/>
        <w:numPr>
          <w:ilvl w:val="0"/>
          <w:numId w:val="2"/>
        </w:numPr>
        <w:rPr>
          <w:lang w:val="nl-NL"/>
        </w:rPr>
      </w:pPr>
      <w:r>
        <w:rPr>
          <w:b/>
          <w:lang w:val="nl-NL"/>
        </w:rPr>
        <w:t>Gevolgenethiek</w:t>
      </w:r>
      <w:r>
        <w:rPr>
          <w:lang w:val="nl-NL"/>
        </w:rPr>
        <w:t>: die handeling is juist die in zijn gevolgen een bepaald doel realiseert. Zoveel mogelijk welzijn voor zoveel mogelijk mensen.</w:t>
      </w:r>
    </w:p>
    <w:p w:rsidR="008D6E3B" w:rsidRDefault="008D6E3B" w:rsidP="008D6E3B">
      <w:pPr>
        <w:pStyle w:val="Lijstalinea"/>
        <w:numPr>
          <w:ilvl w:val="0"/>
          <w:numId w:val="2"/>
        </w:numPr>
        <w:rPr>
          <w:lang w:val="nl-NL"/>
        </w:rPr>
      </w:pPr>
      <w:r>
        <w:rPr>
          <w:b/>
          <w:lang w:val="nl-NL"/>
        </w:rPr>
        <w:t>Beginstelethiek</w:t>
      </w:r>
      <w:r>
        <w:rPr>
          <w:lang w:val="nl-NL"/>
        </w:rPr>
        <w:t>: bij de oplossing van een ethisch probleem dient steeds recht gedaan te worden aan een of meer beginselen. Het beginsel dient zonder meer toegepast te worden, onafhankelijk van de gevolgen.</w:t>
      </w:r>
    </w:p>
    <w:p w:rsidR="00AE7E22" w:rsidRDefault="00AE7E22" w:rsidP="00AE7E22">
      <w:pPr>
        <w:rPr>
          <w:lang w:val="nl-NL"/>
        </w:rPr>
      </w:pPr>
      <w:r>
        <w:rPr>
          <w:b/>
          <w:lang w:val="nl-NL"/>
        </w:rPr>
        <w:t>Christelijk ethiek</w:t>
      </w:r>
      <w:r>
        <w:rPr>
          <w:lang w:val="nl-NL"/>
        </w:rPr>
        <w:t>: binnen het christendom zijn er verschillende ethische richtingen. Er bestaan geen één christelijke ethiek. Wel staan er een aantal waarden centraal.</w:t>
      </w:r>
    </w:p>
    <w:p w:rsidR="00AE7E22" w:rsidRPr="00AE7E22" w:rsidRDefault="00AE7E22" w:rsidP="00AE7E22">
      <w:pPr>
        <w:pStyle w:val="Lijstalinea"/>
        <w:numPr>
          <w:ilvl w:val="0"/>
          <w:numId w:val="3"/>
        </w:numPr>
        <w:rPr>
          <w:lang w:val="nl-NL"/>
        </w:rPr>
      </w:pPr>
      <w:r>
        <w:rPr>
          <w:b/>
          <w:lang w:val="nl-NL"/>
        </w:rPr>
        <w:t>God liefhebben</w:t>
      </w:r>
      <w:r>
        <w:rPr>
          <w:lang w:val="nl-NL"/>
        </w:rPr>
        <w:t>: mens is beperkt in zijn mogelijkheden. Mag niet voor god spelen en moet bepaalde dingen overlaten aan god. Mens is ook eindig: gaat dood. Maar na de dood gaan ze naar het Rijk van God. Vanuit dit perspectief zijn ze onsterfelijk.</w:t>
      </w:r>
    </w:p>
    <w:p w:rsidR="00AE7E22" w:rsidRPr="00AE7E22" w:rsidRDefault="00AE7E22" w:rsidP="00AE7E22">
      <w:pPr>
        <w:pStyle w:val="Lijstalinea"/>
        <w:numPr>
          <w:ilvl w:val="0"/>
          <w:numId w:val="3"/>
        </w:numPr>
        <w:rPr>
          <w:lang w:val="nl-NL"/>
        </w:rPr>
      </w:pPr>
      <w:r>
        <w:rPr>
          <w:b/>
          <w:lang w:val="nl-NL"/>
        </w:rPr>
        <w:t>De waarde van het menselijk leven</w:t>
      </w:r>
      <w:r>
        <w:rPr>
          <w:lang w:val="nl-NL"/>
        </w:rPr>
        <w:t>: mens is van onschatbare waarde. Je moet respect hebben voor ieder mens, want elk mensenleven is een geschenk en onvervangbaar.</w:t>
      </w:r>
    </w:p>
    <w:p w:rsidR="00AE7E22" w:rsidRPr="00AE7E22" w:rsidRDefault="00AE7E22" w:rsidP="00AE7E22">
      <w:pPr>
        <w:pStyle w:val="Lijstalinea"/>
        <w:numPr>
          <w:ilvl w:val="0"/>
          <w:numId w:val="3"/>
        </w:numPr>
        <w:rPr>
          <w:lang w:val="nl-NL"/>
        </w:rPr>
      </w:pPr>
      <w:r>
        <w:rPr>
          <w:b/>
          <w:lang w:val="nl-NL"/>
        </w:rPr>
        <w:t>Vrijheid en verantwoordelijkheid</w:t>
      </w:r>
      <w:r w:rsidR="00981838">
        <w:rPr>
          <w:lang w:val="nl-NL"/>
        </w:rPr>
        <w:t>: mens kan kiezen tussen goed en kwaad. Vrijheid komt niet zonder verantwoordelijkheid.</w:t>
      </w:r>
    </w:p>
    <w:p w:rsidR="00AE7E22" w:rsidRPr="00AE7E22" w:rsidRDefault="00AE7E22" w:rsidP="00AE7E22">
      <w:pPr>
        <w:pStyle w:val="Lijstalinea"/>
        <w:numPr>
          <w:ilvl w:val="0"/>
          <w:numId w:val="3"/>
        </w:numPr>
        <w:rPr>
          <w:lang w:val="nl-NL"/>
        </w:rPr>
      </w:pPr>
      <w:r>
        <w:rPr>
          <w:b/>
          <w:lang w:val="nl-NL"/>
        </w:rPr>
        <w:t>Naastenliefde</w:t>
      </w:r>
      <w:r w:rsidR="00981838">
        <w:rPr>
          <w:lang w:val="nl-NL"/>
        </w:rPr>
        <w:t>: een christen hoort naast God ook zijn naaste lief te hebben. Men moet opkomen voor de zwakkeren. Soms moet je wat inleveren zodat anderen het beter krijgen.</w:t>
      </w:r>
    </w:p>
    <w:p w:rsidR="001422DE" w:rsidRDefault="00ED255F" w:rsidP="001422DE">
      <w:pPr>
        <w:rPr>
          <w:lang w:val="nl-NL"/>
        </w:rPr>
      </w:pPr>
      <w:r>
        <w:rPr>
          <w:lang w:val="nl-NL"/>
        </w:rPr>
        <w:t xml:space="preserve"> </w:t>
      </w:r>
      <w:r>
        <w:rPr>
          <w:b/>
          <w:lang w:val="nl-NL"/>
        </w:rPr>
        <w:t>Ethische stelsels</w:t>
      </w:r>
      <w:r>
        <w:rPr>
          <w:lang w:val="nl-NL"/>
        </w:rPr>
        <w:t>:</w:t>
      </w:r>
    </w:p>
    <w:p w:rsidR="00ED255F" w:rsidRDefault="00ED255F" w:rsidP="00ED255F">
      <w:pPr>
        <w:pStyle w:val="Lijstalinea"/>
        <w:numPr>
          <w:ilvl w:val="0"/>
          <w:numId w:val="4"/>
        </w:numPr>
        <w:rPr>
          <w:lang w:val="nl-NL"/>
        </w:rPr>
      </w:pPr>
      <w:r>
        <w:rPr>
          <w:b/>
          <w:lang w:val="nl-NL"/>
        </w:rPr>
        <w:t>Hedonisme</w:t>
      </w:r>
      <w:r>
        <w:rPr>
          <w:lang w:val="nl-NL"/>
        </w:rPr>
        <w:t>: een ethische theorie die er vanuit gaat dat die beslissing of handeling ethisch juist is die in zijn gevolgen het meeste genot oplevert.</w:t>
      </w:r>
      <w:r>
        <w:rPr>
          <w:lang w:val="nl-NL"/>
        </w:rPr>
        <w:br/>
      </w:r>
      <w:r>
        <w:rPr>
          <w:b/>
          <w:lang w:val="nl-NL"/>
        </w:rPr>
        <w:t>Belangrijke waarden</w:t>
      </w:r>
      <w:r>
        <w:rPr>
          <w:lang w:val="nl-NL"/>
        </w:rPr>
        <w:t>:</w:t>
      </w:r>
    </w:p>
    <w:p w:rsidR="00ED255F" w:rsidRDefault="00ED255F" w:rsidP="00ED255F">
      <w:pPr>
        <w:pStyle w:val="Lijstalinea"/>
        <w:numPr>
          <w:ilvl w:val="0"/>
          <w:numId w:val="5"/>
        </w:numPr>
        <w:rPr>
          <w:lang w:val="nl-NL"/>
        </w:rPr>
      </w:pPr>
      <w:r>
        <w:rPr>
          <w:lang w:val="nl-NL"/>
        </w:rPr>
        <w:t>Soberheid (eenvoudig bestaan)</w:t>
      </w:r>
    </w:p>
    <w:p w:rsidR="00ED255F" w:rsidRDefault="00ED255F" w:rsidP="00ED255F">
      <w:pPr>
        <w:pStyle w:val="Lijstalinea"/>
        <w:numPr>
          <w:ilvl w:val="0"/>
          <w:numId w:val="5"/>
        </w:numPr>
        <w:rPr>
          <w:lang w:val="nl-NL"/>
        </w:rPr>
      </w:pPr>
      <w:r>
        <w:rPr>
          <w:lang w:val="nl-NL"/>
        </w:rPr>
        <w:t>Zelfredzaamheid</w:t>
      </w:r>
    </w:p>
    <w:p w:rsidR="00ED255F" w:rsidRDefault="00ED255F" w:rsidP="00ED255F">
      <w:pPr>
        <w:pStyle w:val="Lijstalinea"/>
        <w:numPr>
          <w:ilvl w:val="0"/>
          <w:numId w:val="5"/>
        </w:numPr>
        <w:rPr>
          <w:lang w:val="nl-NL"/>
        </w:rPr>
      </w:pPr>
      <w:r>
        <w:rPr>
          <w:lang w:val="nl-NL"/>
        </w:rPr>
        <w:t>Rechtvaardigheid</w:t>
      </w:r>
    </w:p>
    <w:p w:rsidR="00ED255F" w:rsidRDefault="00ED255F" w:rsidP="00ED255F">
      <w:pPr>
        <w:pStyle w:val="Lijstalinea"/>
        <w:numPr>
          <w:ilvl w:val="0"/>
          <w:numId w:val="5"/>
        </w:numPr>
        <w:rPr>
          <w:lang w:val="nl-NL"/>
        </w:rPr>
      </w:pPr>
      <w:r>
        <w:rPr>
          <w:lang w:val="nl-NL"/>
        </w:rPr>
        <w:t>Vriendschap</w:t>
      </w:r>
    </w:p>
    <w:p w:rsidR="00ED255F" w:rsidRPr="008E0A21" w:rsidRDefault="00ED255F" w:rsidP="008E0A21">
      <w:pPr>
        <w:pStyle w:val="Lijstalinea"/>
        <w:rPr>
          <w:lang w:val="nl-NL"/>
        </w:rPr>
      </w:pPr>
      <w:r>
        <w:rPr>
          <w:b/>
          <w:lang w:val="nl-NL"/>
        </w:rPr>
        <w:t>Belangrijke denker</w:t>
      </w:r>
      <w:r>
        <w:rPr>
          <w:lang w:val="nl-NL"/>
        </w:rPr>
        <w:t xml:space="preserve">: Epicurus (341 v. </w:t>
      </w:r>
      <w:r w:rsidR="008E0A21">
        <w:rPr>
          <w:lang w:val="nl-NL"/>
        </w:rPr>
        <w:t>Chr.</w:t>
      </w:r>
      <w:r>
        <w:rPr>
          <w:lang w:val="nl-NL"/>
        </w:rPr>
        <w:t xml:space="preserve"> – 274 v. </w:t>
      </w:r>
      <w:r w:rsidR="008E0A21">
        <w:rPr>
          <w:lang w:val="nl-NL"/>
        </w:rPr>
        <w:t>Chr.</w:t>
      </w:r>
      <w:r>
        <w:rPr>
          <w:lang w:val="nl-NL"/>
        </w:rPr>
        <w:t xml:space="preserve"> </w:t>
      </w:r>
      <w:r w:rsidR="008E0A21">
        <w:rPr>
          <w:lang w:val="nl-NL"/>
        </w:rPr>
        <w:t>i</w:t>
      </w:r>
      <w:bookmarkStart w:id="0" w:name="_GoBack"/>
      <w:bookmarkEnd w:id="0"/>
      <w:r w:rsidR="008E0A21" w:rsidRPr="008E0A21">
        <w:rPr>
          <w:lang w:val="nl-NL"/>
        </w:rPr>
        <w:t>n</w:t>
      </w:r>
      <w:r w:rsidRPr="008E0A21">
        <w:rPr>
          <w:lang w:val="nl-NL"/>
        </w:rPr>
        <w:t xml:space="preserve"> Samos, Griekenland)</w:t>
      </w:r>
    </w:p>
    <w:p w:rsidR="00ED255F" w:rsidRDefault="00ED255F" w:rsidP="00ED255F">
      <w:pPr>
        <w:pStyle w:val="Lijstalinea"/>
        <w:rPr>
          <w:lang w:val="nl-NL"/>
        </w:rPr>
      </w:pPr>
      <w:r>
        <w:rPr>
          <w:b/>
          <w:lang w:val="nl-NL"/>
        </w:rPr>
        <w:t>306 v</w:t>
      </w:r>
      <w:r w:rsidRPr="00ED255F">
        <w:rPr>
          <w:lang w:val="nl-NL"/>
        </w:rPr>
        <w:t>.</w:t>
      </w:r>
      <w:r>
        <w:rPr>
          <w:lang w:val="nl-NL"/>
        </w:rPr>
        <w:t xml:space="preserve"> </w:t>
      </w:r>
      <w:r w:rsidR="008E0A21">
        <w:rPr>
          <w:b/>
          <w:lang w:val="nl-NL"/>
        </w:rPr>
        <w:t>Chr.</w:t>
      </w:r>
      <w:r>
        <w:rPr>
          <w:lang w:val="nl-NL"/>
        </w:rPr>
        <w:t>: Tuin van Epicurus</w:t>
      </w:r>
    </w:p>
    <w:p w:rsidR="00ED255F" w:rsidRDefault="00ED255F" w:rsidP="00ED255F">
      <w:pPr>
        <w:pStyle w:val="Lijstalinea"/>
        <w:rPr>
          <w:lang w:val="nl-NL"/>
        </w:rPr>
      </w:pPr>
      <w:r>
        <w:rPr>
          <w:b/>
          <w:lang w:val="nl-NL"/>
        </w:rPr>
        <w:lastRenderedPageBreak/>
        <w:t>Hedonistische calculus</w:t>
      </w:r>
      <w:r>
        <w:rPr>
          <w:lang w:val="nl-NL"/>
        </w:rPr>
        <w:t>: afweging tussen genot en pijn. Pijn verkrijg je door kortstondig genot. Genot verkrijg je door pijn.</w:t>
      </w:r>
    </w:p>
    <w:p w:rsidR="00ED255F" w:rsidRDefault="00ED255F" w:rsidP="00ED255F">
      <w:pPr>
        <w:pStyle w:val="Lijstalinea"/>
        <w:rPr>
          <w:b/>
          <w:lang w:val="nl-NL"/>
        </w:rPr>
        <w:sectPr w:rsidR="00ED255F">
          <w:pgSz w:w="11906" w:h="16838"/>
          <w:pgMar w:top="1417" w:right="1417" w:bottom="1417" w:left="1417" w:header="708" w:footer="708" w:gutter="0"/>
          <w:cols w:space="708"/>
          <w:docGrid w:linePitch="360"/>
        </w:sectPr>
      </w:pPr>
    </w:p>
    <w:p w:rsidR="00ED255F" w:rsidRDefault="008E0A21" w:rsidP="00ED255F">
      <w:pPr>
        <w:pStyle w:val="Lijstalinea"/>
        <w:rPr>
          <w:b/>
          <w:lang w:val="nl-NL"/>
        </w:rPr>
      </w:pPr>
      <w:r>
        <w:rPr>
          <w:b/>
          <w:lang w:val="nl-NL"/>
        </w:rPr>
        <w:lastRenderedPageBreak/>
        <w:t xml:space="preserve">Genot </w:t>
      </w:r>
    </w:p>
    <w:p w:rsidR="00ED255F" w:rsidRDefault="008E0A21" w:rsidP="00ED255F">
      <w:pPr>
        <w:pStyle w:val="Lijstalinea"/>
        <w:numPr>
          <w:ilvl w:val="0"/>
          <w:numId w:val="6"/>
        </w:numPr>
        <w:rPr>
          <w:lang w:val="nl-NL"/>
        </w:rPr>
      </w:pPr>
      <w:r>
        <w:rPr>
          <w:lang w:val="nl-NL"/>
        </w:rPr>
        <w:t xml:space="preserve">Vriendschap </w:t>
      </w:r>
    </w:p>
    <w:p w:rsidR="00ED255F" w:rsidRDefault="00ED255F" w:rsidP="00ED255F">
      <w:pPr>
        <w:pStyle w:val="Lijstalinea"/>
        <w:numPr>
          <w:ilvl w:val="0"/>
          <w:numId w:val="6"/>
        </w:numPr>
        <w:rPr>
          <w:lang w:val="nl-NL"/>
        </w:rPr>
      </w:pPr>
      <w:r>
        <w:rPr>
          <w:lang w:val="nl-NL"/>
        </w:rPr>
        <w:t>Kennis</w:t>
      </w:r>
    </w:p>
    <w:p w:rsidR="00ED255F" w:rsidRDefault="00ED255F" w:rsidP="00ED255F">
      <w:pPr>
        <w:pStyle w:val="Lijstalinea"/>
        <w:numPr>
          <w:ilvl w:val="0"/>
          <w:numId w:val="6"/>
        </w:numPr>
        <w:rPr>
          <w:lang w:val="nl-NL"/>
        </w:rPr>
      </w:pPr>
      <w:r>
        <w:rPr>
          <w:lang w:val="nl-NL"/>
        </w:rPr>
        <w:t>Gezondheid</w:t>
      </w:r>
    </w:p>
    <w:p w:rsidR="00ED255F" w:rsidRDefault="00ED255F" w:rsidP="00ED255F">
      <w:pPr>
        <w:pStyle w:val="Lijstalinea"/>
        <w:rPr>
          <w:b/>
          <w:lang w:val="nl-NL"/>
        </w:rPr>
      </w:pPr>
      <w:r>
        <w:rPr>
          <w:b/>
          <w:lang w:val="nl-NL"/>
        </w:rPr>
        <w:t>Pijn</w:t>
      </w:r>
    </w:p>
    <w:p w:rsidR="00ED255F" w:rsidRPr="00ED255F" w:rsidRDefault="00ED255F" w:rsidP="00ED255F">
      <w:pPr>
        <w:pStyle w:val="Lijstalinea"/>
        <w:numPr>
          <w:ilvl w:val="0"/>
          <w:numId w:val="7"/>
        </w:numPr>
        <w:rPr>
          <w:b/>
          <w:lang w:val="nl-NL"/>
        </w:rPr>
      </w:pPr>
      <w:r>
        <w:rPr>
          <w:lang w:val="nl-NL"/>
        </w:rPr>
        <w:t>Seks</w:t>
      </w:r>
    </w:p>
    <w:p w:rsidR="00ED255F" w:rsidRPr="00ED255F" w:rsidRDefault="00ED255F" w:rsidP="00ED255F">
      <w:pPr>
        <w:pStyle w:val="Lijstalinea"/>
        <w:numPr>
          <w:ilvl w:val="0"/>
          <w:numId w:val="7"/>
        </w:numPr>
        <w:rPr>
          <w:b/>
          <w:lang w:val="nl-NL"/>
        </w:rPr>
      </w:pPr>
      <w:r>
        <w:rPr>
          <w:lang w:val="nl-NL"/>
        </w:rPr>
        <w:t>Eten</w:t>
      </w:r>
    </w:p>
    <w:p w:rsidR="00ED255F" w:rsidRPr="00ED255F" w:rsidRDefault="00ED255F" w:rsidP="00ED255F">
      <w:pPr>
        <w:pStyle w:val="Lijstalinea"/>
        <w:numPr>
          <w:ilvl w:val="0"/>
          <w:numId w:val="7"/>
        </w:numPr>
        <w:rPr>
          <w:b/>
          <w:lang w:val="nl-NL"/>
        </w:rPr>
      </w:pPr>
      <w:r>
        <w:rPr>
          <w:lang w:val="nl-NL"/>
        </w:rPr>
        <w:t>Alcohol</w:t>
      </w:r>
    </w:p>
    <w:p w:rsidR="00ED255F" w:rsidRDefault="00ED255F" w:rsidP="00ED255F">
      <w:pPr>
        <w:pStyle w:val="Lijstalinea"/>
        <w:rPr>
          <w:lang w:val="nl-NL"/>
        </w:rPr>
      </w:pPr>
      <w:r>
        <w:rPr>
          <w:b/>
          <w:lang w:val="nl-NL"/>
        </w:rPr>
        <w:t>Bijbehorende uitspraak</w:t>
      </w:r>
      <w:r>
        <w:rPr>
          <w:lang w:val="nl-NL"/>
        </w:rPr>
        <w:t>: het gaat om de kwaliteit van het bestaan, niet om de lengte</w:t>
      </w:r>
      <w:r>
        <w:rPr>
          <w:lang w:val="nl-NL"/>
        </w:rPr>
        <w:br/>
      </w:r>
      <w:r>
        <w:rPr>
          <w:b/>
          <w:lang w:val="nl-NL"/>
        </w:rPr>
        <w:t>atomisme</w:t>
      </w:r>
      <w:r>
        <w:rPr>
          <w:lang w:val="nl-NL"/>
        </w:rPr>
        <w:t>: de wereld is los zand</w:t>
      </w:r>
      <w:r w:rsidR="008E7CFC">
        <w:rPr>
          <w:lang w:val="nl-NL"/>
        </w:rPr>
        <w:t>.</w:t>
      </w:r>
      <w:r>
        <w:rPr>
          <w:lang w:val="nl-NL"/>
        </w:rPr>
        <w:t xml:space="preserve"> </w:t>
      </w:r>
      <w:r w:rsidR="008E0A21">
        <w:rPr>
          <w:lang w:val="nl-NL"/>
        </w:rPr>
        <w:t>Er</w:t>
      </w:r>
      <w:r>
        <w:rPr>
          <w:lang w:val="nl-NL"/>
        </w:rPr>
        <w:t xml:space="preserve"> is geen zin van het leven. </w:t>
      </w:r>
      <w:r w:rsidR="008E0A21">
        <w:rPr>
          <w:lang w:val="nl-NL"/>
        </w:rPr>
        <w:t>Goden</w:t>
      </w:r>
      <w:r>
        <w:rPr>
          <w:lang w:val="nl-NL"/>
        </w:rPr>
        <w:t xml:space="preserve"> bestaan niet</w:t>
      </w:r>
      <w:r w:rsidR="008E7CFC">
        <w:rPr>
          <w:lang w:val="nl-NL"/>
        </w:rPr>
        <w:t>.</w:t>
      </w:r>
    </w:p>
    <w:p w:rsidR="008E7CFC" w:rsidRDefault="008E7CFC" w:rsidP="008E7CFC">
      <w:pPr>
        <w:pStyle w:val="Lijstalinea"/>
        <w:numPr>
          <w:ilvl w:val="0"/>
          <w:numId w:val="8"/>
        </w:numPr>
        <w:rPr>
          <w:lang w:val="nl-NL"/>
        </w:rPr>
      </w:pPr>
      <w:r>
        <w:rPr>
          <w:lang w:val="nl-NL"/>
        </w:rPr>
        <w:t>Er is geen leven na de dood, je hoeft er niet over na te denken. Als jij er bent is de dood er niet en als de dood er is ben jij er niet.</w:t>
      </w:r>
    </w:p>
    <w:p w:rsidR="00AC0E96" w:rsidRDefault="00AC0E96" w:rsidP="00AC0E96">
      <w:pPr>
        <w:pStyle w:val="Lijstalinea"/>
        <w:numPr>
          <w:ilvl w:val="0"/>
          <w:numId w:val="4"/>
        </w:numPr>
        <w:rPr>
          <w:lang w:val="nl-NL"/>
        </w:rPr>
      </w:pPr>
      <w:r>
        <w:rPr>
          <w:b/>
          <w:lang w:val="nl-NL"/>
        </w:rPr>
        <w:t>Eudomonisme</w:t>
      </w:r>
      <w:r>
        <w:rPr>
          <w:lang w:val="nl-NL"/>
        </w:rPr>
        <w:t xml:space="preserve">: voortzetting hedonisme. Woord lust </w:t>
      </w:r>
      <w:r w:rsidR="008E0A21">
        <w:rPr>
          <w:lang w:val="nl-NL"/>
        </w:rPr>
        <w:t>wordt</w:t>
      </w:r>
      <w:r>
        <w:rPr>
          <w:lang w:val="nl-NL"/>
        </w:rPr>
        <w:t xml:space="preserve"> vervangen door geluk.</w:t>
      </w:r>
      <w:r>
        <w:rPr>
          <w:lang w:val="nl-NL"/>
        </w:rPr>
        <w:br/>
      </w:r>
      <w:r>
        <w:rPr>
          <w:b/>
          <w:lang w:val="nl-NL"/>
        </w:rPr>
        <w:t>Geluk</w:t>
      </w:r>
      <w:r>
        <w:rPr>
          <w:lang w:val="nl-NL"/>
        </w:rPr>
        <w:t xml:space="preserve">: het gevoel van welbehagen, dat het gevolgd is van een zich </w:t>
      </w:r>
      <w:r w:rsidR="008E0A21">
        <w:rPr>
          <w:lang w:val="nl-NL"/>
        </w:rPr>
        <w:t>in</w:t>
      </w:r>
      <w:r>
        <w:rPr>
          <w:lang w:val="nl-NL"/>
        </w:rPr>
        <w:t xml:space="preserve"> harmonie weten, zowel innerlijk in en met zichzelf als met zijn omgeving.</w:t>
      </w:r>
      <w:r>
        <w:rPr>
          <w:lang w:val="nl-NL"/>
        </w:rPr>
        <w:br/>
      </w:r>
      <w:r>
        <w:rPr>
          <w:b/>
          <w:lang w:val="nl-NL"/>
        </w:rPr>
        <w:t>Verschil geluk en genieten</w:t>
      </w:r>
      <w:r>
        <w:rPr>
          <w:lang w:val="nl-NL"/>
        </w:rPr>
        <w:t>: geluk duurt langer dan genieten. Bij geluk spelen de zintuigen een minder belangrijkere rol. Geluk gaat om geestelijk welbevinden en een gevoel van harmonie met jezelf, je omgeving en eventueel met god.</w:t>
      </w:r>
    </w:p>
    <w:p w:rsidR="00AC0E96" w:rsidRDefault="00AC0E96" w:rsidP="00AC0E96">
      <w:pPr>
        <w:pStyle w:val="Lijstalinea"/>
        <w:numPr>
          <w:ilvl w:val="0"/>
          <w:numId w:val="4"/>
        </w:numPr>
        <w:rPr>
          <w:lang w:val="nl-NL"/>
        </w:rPr>
      </w:pPr>
      <w:r>
        <w:rPr>
          <w:b/>
          <w:lang w:val="nl-NL"/>
        </w:rPr>
        <w:t>Utilisme</w:t>
      </w:r>
      <w:r>
        <w:rPr>
          <w:lang w:val="nl-NL"/>
        </w:rPr>
        <w:t>: een ethische theorie die er van uit gaat dat die handeling of beslissing ethisch juist is die in zijn gevolgen het meeste nut oplevert voor alle betrokkenen.</w:t>
      </w:r>
      <w:r>
        <w:rPr>
          <w:lang w:val="nl-NL"/>
        </w:rPr>
        <w:br/>
      </w:r>
      <w:r>
        <w:rPr>
          <w:b/>
          <w:lang w:val="nl-NL"/>
        </w:rPr>
        <w:t>beroemde utilisten</w:t>
      </w:r>
      <w:r>
        <w:rPr>
          <w:lang w:val="nl-NL"/>
        </w:rPr>
        <w:t>: John Stuart Mill, Jeremy Bentham</w:t>
      </w:r>
      <w:r>
        <w:rPr>
          <w:lang w:val="nl-NL"/>
        </w:rPr>
        <w:br/>
      </w:r>
      <w:r>
        <w:rPr>
          <w:b/>
          <w:lang w:val="nl-NL"/>
        </w:rPr>
        <w:t>Jeremy Bentham</w:t>
      </w:r>
      <w:r>
        <w:rPr>
          <w:lang w:val="nl-NL"/>
        </w:rPr>
        <w:t xml:space="preserve">: morele balans. Je weegt </w:t>
      </w:r>
      <w:r w:rsidR="00FF56DB">
        <w:rPr>
          <w:lang w:val="nl-NL"/>
        </w:rPr>
        <w:t>de voor- en nadelen van een beslissing. Uiteindelijk streeft iemand niet alleen zijn eigen belang na, maar ook die van de gemeenschap.</w:t>
      </w:r>
      <w:r w:rsidR="00FF56DB">
        <w:rPr>
          <w:lang w:val="nl-NL"/>
        </w:rPr>
        <w:br/>
      </w:r>
      <w:r w:rsidR="00FF56DB">
        <w:rPr>
          <w:b/>
          <w:lang w:val="nl-NL"/>
        </w:rPr>
        <w:t>John Stuart Mill</w:t>
      </w:r>
      <w:r w:rsidR="00FF56DB">
        <w:rPr>
          <w:lang w:val="nl-NL"/>
        </w:rPr>
        <w:t>: sociaal utilisme. Het individu heeft de opdracht om mee te werken aan het geluk van de gehele samenleving. Het geluk van een ander is geen bijkomstigheid, maar een bewust nagestreefd doel.</w:t>
      </w:r>
    </w:p>
    <w:p w:rsidR="00FF56DB" w:rsidRDefault="00FF56DB" w:rsidP="00FF56DB">
      <w:pPr>
        <w:ind w:left="360"/>
        <w:rPr>
          <w:b/>
          <w:lang w:val="nl-NL"/>
        </w:rPr>
      </w:pPr>
      <w:r>
        <w:rPr>
          <w:b/>
          <w:lang w:val="nl-NL"/>
        </w:rPr>
        <w:t>Immanuel Kant</w:t>
      </w:r>
      <w:r>
        <w:rPr>
          <w:lang w:val="nl-NL"/>
        </w:rPr>
        <w:t xml:space="preserve"> </w:t>
      </w:r>
      <w:r>
        <w:rPr>
          <w:b/>
          <w:lang w:val="nl-NL"/>
        </w:rPr>
        <w:t>(1724 – 1804, Koningsbergen/ Kalingrad)</w:t>
      </w:r>
    </w:p>
    <w:p w:rsidR="00BE3E62" w:rsidRDefault="00FF56DB" w:rsidP="00FF56DB">
      <w:pPr>
        <w:pStyle w:val="Lijstalinea"/>
        <w:numPr>
          <w:ilvl w:val="0"/>
          <w:numId w:val="10"/>
        </w:numPr>
        <w:rPr>
          <w:lang w:val="nl-NL"/>
        </w:rPr>
      </w:pPr>
      <w:r w:rsidRPr="00FF56DB">
        <w:rPr>
          <w:b/>
          <w:lang w:val="nl-NL"/>
        </w:rPr>
        <w:t>Quote</w:t>
      </w:r>
      <w:r w:rsidRPr="00FF56DB">
        <w:rPr>
          <w:lang w:val="nl-NL"/>
        </w:rPr>
        <w:t>: Sapere Aude -&gt; Durf te denken!</w:t>
      </w:r>
      <w:r w:rsidR="00BE3E62">
        <w:rPr>
          <w:lang w:val="nl-NL"/>
        </w:rPr>
        <w:br/>
      </w:r>
      <w:r w:rsidR="00BE3E62">
        <w:rPr>
          <w:b/>
          <w:lang w:val="nl-NL"/>
        </w:rPr>
        <w:t>Boek</w:t>
      </w:r>
      <w:r w:rsidR="00BE3E62">
        <w:rPr>
          <w:lang w:val="nl-NL"/>
        </w:rPr>
        <w:t>: kritiek van de zuivere rede</w:t>
      </w:r>
    </w:p>
    <w:p w:rsidR="00FB66A0" w:rsidRDefault="00BE3E62" w:rsidP="00BE3E62">
      <w:pPr>
        <w:pStyle w:val="Lijstalinea"/>
        <w:numPr>
          <w:ilvl w:val="0"/>
          <w:numId w:val="8"/>
        </w:numPr>
        <w:rPr>
          <w:lang w:val="nl-NL"/>
        </w:rPr>
      </w:pPr>
      <w:r>
        <w:rPr>
          <w:lang w:val="nl-NL"/>
        </w:rPr>
        <w:t>Je kunt de werkelijkheid begrijpen met zintuigelijke waarnemingen</w:t>
      </w:r>
    </w:p>
    <w:p w:rsidR="00FB66A0" w:rsidRDefault="00FB66A0" w:rsidP="00BE3E62">
      <w:pPr>
        <w:pStyle w:val="Lijstalinea"/>
        <w:numPr>
          <w:ilvl w:val="0"/>
          <w:numId w:val="8"/>
        </w:numPr>
        <w:rPr>
          <w:lang w:val="nl-NL"/>
        </w:rPr>
      </w:pPr>
      <w:r>
        <w:rPr>
          <w:lang w:val="nl-NL"/>
        </w:rPr>
        <w:t>Consequenties vrijheid: verplicht als autonoom (zelfstandig) mens het goede te doen</w:t>
      </w:r>
    </w:p>
    <w:p w:rsidR="00FF56DB" w:rsidRDefault="00FF56DB" w:rsidP="00FB66A0">
      <w:pPr>
        <w:pStyle w:val="Lijstalinea"/>
        <w:ind w:left="1440"/>
        <w:rPr>
          <w:lang w:val="nl-NL"/>
        </w:rPr>
      </w:pPr>
      <w:r w:rsidRPr="00FF56DB">
        <w:rPr>
          <w:b/>
          <w:lang w:val="nl-NL"/>
        </w:rPr>
        <w:t>Twee vormen van handelen</w:t>
      </w:r>
      <w:r w:rsidRPr="00FF56DB">
        <w:rPr>
          <w:lang w:val="nl-NL"/>
        </w:rPr>
        <w:t>:</w:t>
      </w:r>
    </w:p>
    <w:p w:rsidR="00FF56DB" w:rsidRDefault="00FF56DB" w:rsidP="00FF56DB">
      <w:pPr>
        <w:pStyle w:val="Lijstalinea"/>
        <w:numPr>
          <w:ilvl w:val="0"/>
          <w:numId w:val="8"/>
        </w:numPr>
        <w:rPr>
          <w:lang w:val="nl-NL"/>
        </w:rPr>
      </w:pPr>
      <w:r w:rsidRPr="00FF56DB">
        <w:rPr>
          <w:b/>
          <w:lang w:val="nl-NL"/>
        </w:rPr>
        <w:t>Handelen uit neiging</w:t>
      </w:r>
      <w:r>
        <w:rPr>
          <w:lang w:val="nl-NL"/>
        </w:rPr>
        <w:t xml:space="preserve">: </w:t>
      </w:r>
      <w:r w:rsidR="00BE3E62">
        <w:rPr>
          <w:lang w:val="nl-NL"/>
        </w:rPr>
        <w:t>Handelen uit eigenbelang.</w:t>
      </w:r>
    </w:p>
    <w:p w:rsidR="00FF56DB" w:rsidRDefault="00FF56DB" w:rsidP="00FF56DB">
      <w:pPr>
        <w:pStyle w:val="Lijstalinea"/>
        <w:numPr>
          <w:ilvl w:val="0"/>
          <w:numId w:val="8"/>
        </w:numPr>
        <w:rPr>
          <w:lang w:val="nl-NL"/>
        </w:rPr>
      </w:pPr>
      <w:r w:rsidRPr="00FF56DB">
        <w:rPr>
          <w:b/>
          <w:lang w:val="nl-NL"/>
        </w:rPr>
        <w:t>Handelen uit plichtsbesef</w:t>
      </w:r>
      <w:r>
        <w:rPr>
          <w:lang w:val="nl-NL"/>
        </w:rPr>
        <w:t>:</w:t>
      </w:r>
      <w:r w:rsidR="00BE3E62">
        <w:rPr>
          <w:lang w:val="nl-NL"/>
        </w:rPr>
        <w:t xml:space="preserve"> handelen naar de vraag: wat is goed voor de mens? Dit kan nadelig zijn voor jezelf.</w:t>
      </w:r>
    </w:p>
    <w:p w:rsidR="00FB66A0" w:rsidRDefault="00BE3E62" w:rsidP="00BE3E62">
      <w:pPr>
        <w:ind w:left="1080"/>
        <w:rPr>
          <w:lang w:val="nl-NL"/>
        </w:rPr>
      </w:pPr>
      <w:r>
        <w:rPr>
          <w:b/>
          <w:lang w:val="nl-NL"/>
        </w:rPr>
        <w:t>Plicht</w:t>
      </w:r>
      <w:r>
        <w:rPr>
          <w:lang w:val="nl-NL"/>
        </w:rPr>
        <w:t>: datgene wat gedaan moet worden omdat de menselijkheid het vraagt.</w:t>
      </w:r>
      <w:r>
        <w:rPr>
          <w:lang w:val="nl-NL"/>
        </w:rPr>
        <w:br/>
      </w:r>
      <w:r w:rsidR="008E0A21">
        <w:rPr>
          <w:b/>
          <w:lang w:val="nl-NL"/>
        </w:rPr>
        <w:t>Menswaardigheid</w:t>
      </w:r>
      <w:r>
        <w:rPr>
          <w:lang w:val="nl-NL"/>
        </w:rPr>
        <w:t>: je mag de ander nooit als een middel gebruiken.</w:t>
      </w:r>
      <w:r>
        <w:rPr>
          <w:lang w:val="nl-NL"/>
        </w:rPr>
        <w:br/>
      </w:r>
      <w:r>
        <w:rPr>
          <w:b/>
          <w:lang w:val="nl-NL"/>
        </w:rPr>
        <w:t>Tip Kant voor een ethisch probleem</w:t>
      </w:r>
      <w:r>
        <w:rPr>
          <w:lang w:val="nl-NL"/>
        </w:rPr>
        <w:t>: als je ooit twijfelt wat je moet doen, moet je jezelf het volgende afvragen: zou je willen dat iedereen in een dergelijke situatie zou handelen zoals jij van plan bent? Is het antwoord ja, dan moet jij ook zo handelen. Als anders, niet.</w:t>
      </w:r>
    </w:p>
    <w:p w:rsidR="00FB66A0" w:rsidRDefault="00FB66A0" w:rsidP="00BE3E62">
      <w:pPr>
        <w:ind w:left="1080"/>
        <w:rPr>
          <w:lang w:val="nl-NL"/>
        </w:rPr>
      </w:pPr>
      <w:r>
        <w:rPr>
          <w:b/>
          <w:lang w:val="nl-NL"/>
        </w:rPr>
        <w:lastRenderedPageBreak/>
        <w:t>Categorisch imperatief</w:t>
      </w:r>
      <w:r>
        <w:rPr>
          <w:lang w:val="nl-NL"/>
        </w:rPr>
        <w:t>: iets wat absoluut vaststaat. Handel alsof je daar een algemene wet van kunt maken</w:t>
      </w:r>
    </w:p>
    <w:p w:rsidR="00FB66A0" w:rsidRDefault="00FB66A0" w:rsidP="00BE3E62">
      <w:pPr>
        <w:ind w:left="1080"/>
        <w:rPr>
          <w:lang w:val="nl-NL"/>
        </w:rPr>
      </w:pPr>
      <w:r w:rsidRPr="00FB66A0">
        <w:rPr>
          <w:b/>
          <w:lang w:val="nl-NL"/>
        </w:rPr>
        <w:t>Op het eind van zijn leven</w:t>
      </w:r>
      <w:r>
        <w:rPr>
          <w:lang w:val="nl-NL"/>
        </w:rPr>
        <w:t>: verzint de natuurlijke en geestelijke wet</w:t>
      </w:r>
    </w:p>
    <w:p w:rsidR="00FB66A0" w:rsidRPr="00FB66A0" w:rsidRDefault="00FB66A0" w:rsidP="00FB66A0">
      <w:pPr>
        <w:pStyle w:val="Lijstalinea"/>
        <w:numPr>
          <w:ilvl w:val="0"/>
          <w:numId w:val="11"/>
        </w:numPr>
        <w:rPr>
          <w:b/>
          <w:lang w:val="nl-NL"/>
        </w:rPr>
      </w:pPr>
      <w:r>
        <w:rPr>
          <w:b/>
          <w:lang w:val="nl-NL"/>
        </w:rPr>
        <w:t>Natuurlijke wet</w:t>
      </w:r>
      <w:r>
        <w:rPr>
          <w:lang w:val="nl-NL"/>
        </w:rPr>
        <w:t>: aarde en mens stellen niets voor. De mens is nietig</w:t>
      </w:r>
    </w:p>
    <w:p w:rsidR="00FB66A0" w:rsidRPr="00FB66A0" w:rsidRDefault="00FB66A0" w:rsidP="00FB66A0">
      <w:pPr>
        <w:pStyle w:val="Lijstalinea"/>
        <w:numPr>
          <w:ilvl w:val="0"/>
          <w:numId w:val="11"/>
        </w:numPr>
        <w:rPr>
          <w:b/>
          <w:lang w:val="nl-NL"/>
        </w:rPr>
      </w:pPr>
      <w:r>
        <w:rPr>
          <w:b/>
          <w:lang w:val="nl-NL"/>
        </w:rPr>
        <w:t>Geestelijke wet</w:t>
      </w:r>
      <w:r>
        <w:rPr>
          <w:lang w:val="nl-NL"/>
        </w:rPr>
        <w:t>: de geest van de mens is helemaal vrij en autonoom. De geest is groots</w:t>
      </w:r>
    </w:p>
    <w:p w:rsidR="00FB66A0" w:rsidRDefault="00FB66A0" w:rsidP="00FB66A0">
      <w:pPr>
        <w:rPr>
          <w:b/>
          <w:lang w:val="nl-NL"/>
        </w:rPr>
      </w:pPr>
      <w:r>
        <w:rPr>
          <w:b/>
          <w:lang w:val="nl-NL"/>
        </w:rPr>
        <w:t>Stappenplan ethiek</w:t>
      </w:r>
    </w:p>
    <w:p w:rsidR="00FB66A0" w:rsidRPr="00FB66A0" w:rsidRDefault="00FB66A0" w:rsidP="00FB66A0">
      <w:pPr>
        <w:pStyle w:val="Lijstalinea"/>
        <w:numPr>
          <w:ilvl w:val="0"/>
          <w:numId w:val="12"/>
        </w:numPr>
        <w:rPr>
          <w:b/>
          <w:lang w:val="nl-NL"/>
        </w:rPr>
      </w:pPr>
      <w:r>
        <w:rPr>
          <w:lang w:val="nl-NL"/>
        </w:rPr>
        <w:t>Het formuleren van de case. Dit mag geen vraag zijn</w:t>
      </w:r>
    </w:p>
    <w:p w:rsidR="00FB66A0" w:rsidRPr="00FB66A0" w:rsidRDefault="00FB66A0" w:rsidP="00FB66A0">
      <w:pPr>
        <w:pStyle w:val="Lijstalinea"/>
        <w:numPr>
          <w:ilvl w:val="0"/>
          <w:numId w:val="12"/>
        </w:numPr>
        <w:rPr>
          <w:b/>
          <w:lang w:val="nl-NL"/>
        </w:rPr>
      </w:pPr>
      <w:r>
        <w:rPr>
          <w:lang w:val="nl-NL"/>
        </w:rPr>
        <w:t>2 optieken. Economisch, juridisch, etc.</w:t>
      </w:r>
    </w:p>
    <w:p w:rsidR="00FB66A0" w:rsidRPr="00FB66A0" w:rsidRDefault="00FB66A0" w:rsidP="00FB66A0">
      <w:pPr>
        <w:pStyle w:val="Lijstalinea"/>
        <w:numPr>
          <w:ilvl w:val="0"/>
          <w:numId w:val="12"/>
        </w:numPr>
        <w:rPr>
          <w:b/>
          <w:lang w:val="nl-NL"/>
        </w:rPr>
      </w:pPr>
      <w:r>
        <w:rPr>
          <w:lang w:val="nl-NL"/>
        </w:rPr>
        <w:t>Welke waarden spelen er een rol. Dit zijn positieve dingen</w:t>
      </w:r>
    </w:p>
    <w:p w:rsidR="00FB66A0" w:rsidRPr="00FB66A0" w:rsidRDefault="00FB66A0" w:rsidP="00FB66A0">
      <w:pPr>
        <w:pStyle w:val="Lijstalinea"/>
        <w:numPr>
          <w:ilvl w:val="0"/>
          <w:numId w:val="12"/>
        </w:numPr>
        <w:rPr>
          <w:b/>
          <w:lang w:val="nl-NL"/>
        </w:rPr>
      </w:pPr>
      <w:r>
        <w:rPr>
          <w:lang w:val="nl-NL"/>
        </w:rPr>
        <w:t>Wat is het ethische probleem. Dit is een vraag</w:t>
      </w:r>
    </w:p>
    <w:p w:rsidR="00FB66A0" w:rsidRPr="00FB66A0" w:rsidRDefault="00FB66A0" w:rsidP="00FB66A0">
      <w:pPr>
        <w:pStyle w:val="Lijstalinea"/>
        <w:numPr>
          <w:ilvl w:val="0"/>
          <w:numId w:val="12"/>
        </w:numPr>
        <w:rPr>
          <w:b/>
          <w:lang w:val="nl-NL"/>
        </w:rPr>
      </w:pPr>
      <w:r>
        <w:rPr>
          <w:lang w:val="nl-NL"/>
        </w:rPr>
        <w:t>Wie is er bij het ow betrokken. Meestal 6 betrokkenen</w:t>
      </w:r>
    </w:p>
    <w:p w:rsidR="00FB66A0" w:rsidRPr="00FB66A0" w:rsidRDefault="00FB66A0" w:rsidP="00FB66A0">
      <w:pPr>
        <w:pStyle w:val="Lijstalinea"/>
        <w:numPr>
          <w:ilvl w:val="0"/>
          <w:numId w:val="12"/>
        </w:numPr>
        <w:rPr>
          <w:b/>
          <w:lang w:val="nl-NL"/>
        </w:rPr>
      </w:pPr>
      <w:r>
        <w:rPr>
          <w:lang w:val="nl-NL"/>
        </w:rPr>
        <w:t>Wie is moreel verantwoordelijk. Wie kan verandering brengen</w:t>
      </w:r>
    </w:p>
    <w:p w:rsidR="00BE3E62" w:rsidRPr="00FB66A0" w:rsidRDefault="008E0A21" w:rsidP="00FB66A0">
      <w:pPr>
        <w:pStyle w:val="Lijstalinea"/>
        <w:numPr>
          <w:ilvl w:val="0"/>
          <w:numId w:val="12"/>
        </w:numPr>
        <w:rPr>
          <w:b/>
          <w:lang w:val="nl-NL"/>
        </w:rPr>
      </w:pPr>
      <w:r>
        <w:rPr>
          <w:lang w:val="nl-NL"/>
        </w:rPr>
        <w:t>2 oplossingen. Beginsel- en gevolgenethiek</w:t>
      </w:r>
      <w:r w:rsidR="00BE3E62" w:rsidRPr="00FB66A0">
        <w:rPr>
          <w:b/>
          <w:lang w:val="nl-NL"/>
        </w:rPr>
        <w:br/>
      </w:r>
    </w:p>
    <w:p w:rsidR="00FF56DB" w:rsidRPr="00FF56DB" w:rsidRDefault="00FF56DB" w:rsidP="00FF56DB">
      <w:pPr>
        <w:pStyle w:val="Lijstalinea"/>
        <w:ind w:left="1080"/>
        <w:rPr>
          <w:lang w:val="nl-NL"/>
        </w:rPr>
      </w:pPr>
    </w:p>
    <w:p w:rsidR="00ED255F" w:rsidRPr="00ED255F" w:rsidRDefault="00ED255F" w:rsidP="00ED255F">
      <w:pPr>
        <w:rPr>
          <w:lang w:val="nl-NL"/>
        </w:rPr>
      </w:pPr>
    </w:p>
    <w:sectPr w:rsidR="00ED255F" w:rsidRPr="00ED255F" w:rsidSect="00ED255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EB5"/>
    <w:multiLevelType w:val="hybridMultilevel"/>
    <w:tmpl w:val="F1BA1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B91519"/>
    <w:multiLevelType w:val="hybridMultilevel"/>
    <w:tmpl w:val="301863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24E4469"/>
    <w:multiLevelType w:val="hybridMultilevel"/>
    <w:tmpl w:val="542438F2"/>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3392353E"/>
    <w:multiLevelType w:val="hybridMultilevel"/>
    <w:tmpl w:val="90D8340E"/>
    <w:lvl w:ilvl="0" w:tplc="0413000B">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nsid w:val="341D73A7"/>
    <w:multiLevelType w:val="hybridMultilevel"/>
    <w:tmpl w:val="309655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BB30C14"/>
    <w:multiLevelType w:val="hybridMultilevel"/>
    <w:tmpl w:val="0AB66C0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BCF2C94"/>
    <w:multiLevelType w:val="hybridMultilevel"/>
    <w:tmpl w:val="8EDAD55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40D872FE"/>
    <w:multiLevelType w:val="hybridMultilevel"/>
    <w:tmpl w:val="A80EB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FC21E8A"/>
    <w:multiLevelType w:val="hybridMultilevel"/>
    <w:tmpl w:val="B5E0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3D45C2"/>
    <w:multiLevelType w:val="hybridMultilevel"/>
    <w:tmpl w:val="C1849B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7D24CCC"/>
    <w:multiLevelType w:val="hybridMultilevel"/>
    <w:tmpl w:val="78500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973365"/>
    <w:multiLevelType w:val="hybridMultilevel"/>
    <w:tmpl w:val="EBBE842A"/>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2"/>
  </w:num>
  <w:num w:numId="6">
    <w:abstractNumId w:val="6"/>
  </w:num>
  <w:num w:numId="7">
    <w:abstractNumId w:val="5"/>
  </w:num>
  <w:num w:numId="8">
    <w:abstractNumId w:val="11"/>
  </w:num>
  <w:num w:numId="9">
    <w:abstractNumId w:val="1"/>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DE"/>
    <w:rsid w:val="001422DE"/>
    <w:rsid w:val="003F18BA"/>
    <w:rsid w:val="007F70F4"/>
    <w:rsid w:val="008D6E3B"/>
    <w:rsid w:val="008E0A21"/>
    <w:rsid w:val="008E7CFC"/>
    <w:rsid w:val="00981838"/>
    <w:rsid w:val="00AC0E96"/>
    <w:rsid w:val="00AE7E22"/>
    <w:rsid w:val="00BE3E62"/>
    <w:rsid w:val="00ED255F"/>
    <w:rsid w:val="00FB66A0"/>
    <w:rsid w:val="00FF5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s-MX"/>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2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s-MX"/>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2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Kolen</dc:creator>
  <cp:lastModifiedBy>Elise Kolen</cp:lastModifiedBy>
  <cp:revision>2</cp:revision>
  <cp:lastPrinted>2015-01-18T14:25:00Z</cp:lastPrinted>
  <dcterms:created xsi:type="dcterms:W3CDTF">2015-01-18T14:25:00Z</dcterms:created>
  <dcterms:modified xsi:type="dcterms:W3CDTF">2015-01-18T14:25:00Z</dcterms:modified>
</cp:coreProperties>
</file>