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7C" w:rsidRPr="00D247EB" w:rsidRDefault="00EC3EFD" w:rsidP="00D247EB">
      <w:pPr>
        <w:jc w:val="center"/>
        <w:rPr>
          <w:rFonts w:ascii="Georgia" w:hAnsi="Georgia"/>
          <w:sz w:val="72"/>
          <w:szCs w:val="72"/>
          <w:u w:val="single"/>
        </w:rPr>
      </w:pPr>
      <w:r w:rsidRPr="00D247EB">
        <w:rPr>
          <w:rFonts w:ascii="Georgia" w:hAnsi="Georgia"/>
          <w:sz w:val="72"/>
          <w:szCs w:val="72"/>
          <w:u w:val="single"/>
        </w:rPr>
        <w:t>Lepra</w:t>
      </w:r>
    </w:p>
    <w:p w:rsidR="00D247EB" w:rsidRPr="00D247EB" w:rsidRDefault="00D247EB" w:rsidP="00D247EB">
      <w:pPr>
        <w:jc w:val="center"/>
        <w:rPr>
          <w:rFonts w:ascii="Georgia" w:hAnsi="Georgia"/>
          <w:sz w:val="72"/>
          <w:szCs w:val="72"/>
          <w:u w:val="single"/>
        </w:rPr>
      </w:pPr>
    </w:p>
    <w:p w:rsidR="0010262E" w:rsidRDefault="00EC3EFD" w:rsidP="00315EA1">
      <w:pPr>
        <w:shd w:val="clear" w:color="auto" w:fill="FFFFFF" w:themeFill="background1"/>
        <w:rPr>
          <w:rFonts w:ascii="Georgia" w:hAnsi="Georgia" w:cs="Arial"/>
          <w:sz w:val="28"/>
          <w:szCs w:val="28"/>
        </w:rPr>
      </w:pPr>
      <w:r w:rsidRPr="00D247EB">
        <w:rPr>
          <w:rFonts w:ascii="Georgia" w:hAnsi="Georgia" w:cs="Arial"/>
          <w:sz w:val="28"/>
          <w:szCs w:val="28"/>
        </w:rPr>
        <w:t xml:space="preserve">Lepra is een </w:t>
      </w:r>
      <w:r w:rsidR="00CD46BC" w:rsidRPr="00D247EB">
        <w:rPr>
          <w:rFonts w:ascii="Georgia" w:hAnsi="Georgia" w:cs="Arial"/>
          <w:sz w:val="28"/>
          <w:szCs w:val="28"/>
          <w:shd w:val="clear" w:color="auto" w:fill="FFFFFF"/>
        </w:rPr>
        <w:t>besmettelijke</w:t>
      </w:r>
      <w:r w:rsidR="00CD46BC" w:rsidRPr="00D247EB">
        <w:rPr>
          <w:rFonts w:ascii="Georgia" w:hAnsi="Georgia" w:cs="Arial"/>
          <w:sz w:val="28"/>
          <w:szCs w:val="28"/>
        </w:rPr>
        <w:t xml:space="preserve"> </w:t>
      </w:r>
      <w:r w:rsidR="0010262E">
        <w:rPr>
          <w:rFonts w:ascii="Georgia" w:hAnsi="Georgia" w:cs="Arial"/>
          <w:sz w:val="28"/>
          <w:szCs w:val="28"/>
        </w:rPr>
        <w:t xml:space="preserve">ziekte dat </w:t>
      </w:r>
      <w:r w:rsidR="00DF529B" w:rsidRPr="00D247EB">
        <w:rPr>
          <w:rFonts w:ascii="Georgia" w:hAnsi="Georgia" w:cs="Arial"/>
          <w:sz w:val="28"/>
          <w:szCs w:val="28"/>
          <w:shd w:val="clear" w:color="auto" w:fill="FEFEFE"/>
        </w:rPr>
        <w:t>veroorzaakt wordt door een bacterie</w:t>
      </w:r>
      <w:r w:rsidR="00DF529B" w:rsidRPr="00D247EB">
        <w:rPr>
          <w:rFonts w:ascii="Georgia" w:hAnsi="Georgia" w:cs="Arial"/>
          <w:color w:val="68707F"/>
          <w:sz w:val="19"/>
          <w:szCs w:val="19"/>
          <w:shd w:val="clear" w:color="auto" w:fill="FEFEFE"/>
        </w:rPr>
        <w:t>.</w:t>
      </w:r>
      <w:r w:rsidRPr="00D247EB">
        <w:rPr>
          <w:rFonts w:ascii="Georgia" w:hAnsi="Georgia" w:cs="Arial"/>
          <w:sz w:val="28"/>
          <w:szCs w:val="28"/>
        </w:rPr>
        <w:t xml:space="preserve"> </w:t>
      </w:r>
      <w:r w:rsidR="0010262E">
        <w:rPr>
          <w:rFonts w:ascii="Georgia" w:hAnsi="Georgia" w:cs="Arial"/>
          <w:sz w:val="28"/>
          <w:szCs w:val="28"/>
        </w:rPr>
        <w:t>Daarbij zijn er de volgende mogelijke klachten: ve</w:t>
      </w:r>
      <w:r w:rsidR="000D6532">
        <w:rPr>
          <w:rFonts w:ascii="Georgia" w:hAnsi="Georgia" w:cs="Arial"/>
          <w:sz w:val="28"/>
          <w:szCs w:val="28"/>
        </w:rPr>
        <w:t xml:space="preserve">rlamming, gevoelloosheid en </w:t>
      </w:r>
      <w:r w:rsidR="0010262E">
        <w:rPr>
          <w:rFonts w:ascii="Georgia" w:hAnsi="Georgia" w:cs="Arial"/>
          <w:sz w:val="28"/>
          <w:szCs w:val="28"/>
        </w:rPr>
        <w:t>misvorming</w:t>
      </w:r>
      <w:r w:rsidR="000D6532">
        <w:rPr>
          <w:rFonts w:ascii="Georgia" w:hAnsi="Georgia" w:cs="Arial"/>
          <w:sz w:val="28"/>
          <w:szCs w:val="28"/>
        </w:rPr>
        <w:t xml:space="preserve"> van het lichaam, met aanwezige lichte plekken over het lijf</w:t>
      </w:r>
      <w:r w:rsidR="0010262E">
        <w:rPr>
          <w:rFonts w:ascii="Georgia" w:hAnsi="Georgia" w:cs="Arial"/>
          <w:sz w:val="28"/>
          <w:szCs w:val="28"/>
        </w:rPr>
        <w:t>.</w:t>
      </w:r>
    </w:p>
    <w:p w:rsidR="007876AD" w:rsidRPr="00D247EB" w:rsidRDefault="00BC5D21" w:rsidP="00315EA1">
      <w:pPr>
        <w:shd w:val="clear" w:color="auto" w:fill="FFFFFF" w:themeFill="background1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Vroeger waren</w:t>
      </w:r>
      <w:r w:rsidRPr="00D247EB">
        <w:rPr>
          <w:rFonts w:ascii="Georgia" w:hAnsi="Georgia" w:cs="Arial"/>
          <w:sz w:val="28"/>
          <w:szCs w:val="28"/>
        </w:rPr>
        <w:t xml:space="preserve"> er geen fatsoenlijke medicijnen om </w:t>
      </w:r>
      <w:r>
        <w:rPr>
          <w:rFonts w:ascii="Georgia" w:hAnsi="Georgia" w:cs="Arial"/>
          <w:sz w:val="28"/>
          <w:szCs w:val="28"/>
        </w:rPr>
        <w:t>mensen met lepra</w:t>
      </w:r>
      <w:r w:rsidRPr="00D247EB">
        <w:rPr>
          <w:rFonts w:ascii="Georgia" w:hAnsi="Georgia" w:cs="Arial"/>
          <w:sz w:val="28"/>
          <w:szCs w:val="28"/>
        </w:rPr>
        <w:t xml:space="preserve"> te genezen. Maar </w:t>
      </w:r>
      <w:r>
        <w:rPr>
          <w:rFonts w:ascii="Georgia" w:hAnsi="Georgia" w:cs="Arial"/>
          <w:sz w:val="28"/>
          <w:szCs w:val="28"/>
        </w:rPr>
        <w:t>tegenwoordig</w:t>
      </w:r>
      <w:r w:rsidRPr="00D247EB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zijn</w:t>
      </w:r>
      <w:r w:rsidRPr="00D247EB">
        <w:rPr>
          <w:rFonts w:ascii="Georgia" w:hAnsi="Georgia" w:cs="Arial"/>
          <w:sz w:val="28"/>
          <w:szCs w:val="28"/>
        </w:rPr>
        <w:t xml:space="preserve"> er moderne medicijn</w:t>
      </w:r>
      <w:r w:rsidR="00DB2095">
        <w:rPr>
          <w:rFonts w:ascii="Georgia" w:hAnsi="Georgia" w:cs="Arial"/>
          <w:sz w:val="28"/>
          <w:szCs w:val="28"/>
        </w:rPr>
        <w:t xml:space="preserve">en om de ziekte te behandelen. Veelvoudig word antibioitica gerbruikt zoals </w:t>
      </w:r>
      <w:r w:rsidR="00DB2095" w:rsidRPr="00DB2095">
        <w:rPr>
          <w:rFonts w:ascii="Georgia" w:hAnsi="Georgia" w:cs="Arial"/>
          <w:sz w:val="28"/>
          <w:szCs w:val="28"/>
        </w:rPr>
        <w:t>Dapsone</w:t>
      </w:r>
      <w:r w:rsidR="00DB2095">
        <w:rPr>
          <w:rFonts w:ascii="Georgia" w:hAnsi="Georgia" w:cs="Arial"/>
          <w:sz w:val="28"/>
          <w:szCs w:val="28"/>
        </w:rPr>
        <w:t xml:space="preserve">. </w:t>
      </w:r>
      <w:r w:rsidR="00315EA1" w:rsidRPr="00D247EB">
        <w:rPr>
          <w:rFonts w:ascii="Georgia" w:hAnsi="Georgia" w:cs="Arial"/>
          <w:sz w:val="28"/>
          <w:szCs w:val="28"/>
          <w:shd w:val="clear" w:color="auto" w:fill="FFFFFF"/>
        </w:rPr>
        <w:t xml:space="preserve">Vaak lukt het </w:t>
      </w:r>
      <w:r w:rsidR="007876AD" w:rsidRPr="00D247EB">
        <w:rPr>
          <w:rFonts w:ascii="Georgia" w:hAnsi="Georgia" w:cs="Arial"/>
          <w:sz w:val="28"/>
          <w:szCs w:val="28"/>
          <w:shd w:val="clear" w:color="auto" w:fill="FFFFFF"/>
        </w:rPr>
        <w:t xml:space="preserve">om mensen in een vroeg stadium van de ziekte op te sporen, </w:t>
      </w:r>
      <w:r w:rsidR="00DB2095">
        <w:rPr>
          <w:rFonts w:ascii="Georgia" w:hAnsi="Georgia" w:cs="Arial"/>
          <w:sz w:val="28"/>
          <w:szCs w:val="28"/>
          <w:shd w:val="clear" w:color="auto" w:fill="FFFFFF"/>
        </w:rPr>
        <w:t>maar dat is niet altijd het geval</w:t>
      </w:r>
      <w:r w:rsidR="007876AD" w:rsidRPr="00D247EB">
        <w:rPr>
          <w:rFonts w:ascii="Georgia" w:hAnsi="Georgia" w:cs="Arial"/>
          <w:sz w:val="28"/>
          <w:szCs w:val="28"/>
          <w:shd w:val="clear" w:color="auto" w:fill="FFFFFF"/>
        </w:rPr>
        <w:t>.</w:t>
      </w:r>
    </w:p>
    <w:p w:rsidR="00D247EB" w:rsidRPr="00D247EB" w:rsidRDefault="00EC3EFD" w:rsidP="0010262E">
      <w:pPr>
        <w:shd w:val="clear" w:color="auto" w:fill="FFFFFF" w:themeFill="background1"/>
        <w:rPr>
          <w:rFonts w:ascii="Georgia" w:hAnsi="Georgia" w:cs="Arial"/>
          <w:sz w:val="28"/>
          <w:szCs w:val="28"/>
        </w:rPr>
      </w:pPr>
      <w:r w:rsidRPr="00D247EB">
        <w:rPr>
          <w:rFonts w:ascii="Georgia" w:hAnsi="Georgia" w:cs="Arial"/>
          <w:sz w:val="28"/>
          <w:szCs w:val="28"/>
        </w:rPr>
        <w:t xml:space="preserve">Lepra is een ziekte die bijna onmerkbaar begind en je herkent het </w:t>
      </w:r>
      <w:r w:rsidR="00416CE6" w:rsidRPr="00D247EB">
        <w:rPr>
          <w:rFonts w:ascii="Georgia" w:hAnsi="Georgia" w:cs="Arial"/>
          <w:sz w:val="28"/>
          <w:szCs w:val="28"/>
        </w:rPr>
        <w:t xml:space="preserve">als er vlekken op je huid zijn </w:t>
      </w:r>
      <w:r w:rsidRPr="00D247EB">
        <w:rPr>
          <w:rFonts w:ascii="Georgia" w:hAnsi="Georgia" w:cs="Arial"/>
          <w:sz w:val="28"/>
          <w:szCs w:val="28"/>
        </w:rPr>
        <w:t>en er ontstaan verlammingen en verlies van gevoel</w:t>
      </w:r>
      <w:r w:rsidR="00F24B55" w:rsidRPr="00D247EB">
        <w:rPr>
          <w:rFonts w:ascii="Georgia" w:hAnsi="Georgia" w:cs="Arial"/>
          <w:sz w:val="28"/>
          <w:szCs w:val="28"/>
        </w:rPr>
        <w:t xml:space="preserve">. </w:t>
      </w:r>
      <w:r w:rsidR="00D247EB" w:rsidRPr="00D247EB">
        <w:rPr>
          <w:rFonts w:ascii="Georgia" w:hAnsi="Georgia" w:cs="Arial"/>
          <w:sz w:val="28"/>
          <w:szCs w:val="28"/>
          <w:shd w:val="clear" w:color="auto" w:fill="FFFFFF"/>
        </w:rPr>
        <w:t xml:space="preserve">Lepra is in eerste instantie een ziekte van het zenuwstelsel. De zenuwen in en onder de huid worden aangetast. </w:t>
      </w:r>
    </w:p>
    <w:p w:rsidR="00D247EB" w:rsidRPr="00D247EB" w:rsidRDefault="00F24B55" w:rsidP="00315EA1">
      <w:pPr>
        <w:shd w:val="clear" w:color="auto" w:fill="FFFFFF" w:themeFill="background1"/>
        <w:rPr>
          <w:rStyle w:val="Strong"/>
          <w:rFonts w:ascii="Georgia" w:hAnsi="Georgia" w:cs="Arial"/>
          <w:b w:val="0"/>
          <w:sz w:val="28"/>
          <w:szCs w:val="28"/>
        </w:rPr>
      </w:pPr>
      <w:r w:rsidRPr="00D247EB">
        <w:rPr>
          <w:rFonts w:ascii="Georgia" w:hAnsi="Georgia" w:cs="Arial"/>
          <w:sz w:val="28"/>
          <w:szCs w:val="28"/>
        </w:rPr>
        <w:t>Lepra is geen ziekte voor alleen volwassenen maar het komt ook vaak voor bij kinderen. Lepra is</w:t>
      </w:r>
      <w:r w:rsidR="00416CE6" w:rsidRPr="00D247EB">
        <w:rPr>
          <w:rFonts w:ascii="Georgia" w:hAnsi="Georgia" w:cs="Arial"/>
          <w:sz w:val="28"/>
          <w:szCs w:val="28"/>
        </w:rPr>
        <w:t xml:space="preserve"> een besmettelijke ziekt</w:t>
      </w:r>
      <w:r w:rsidR="007B4393" w:rsidRPr="00D247EB">
        <w:rPr>
          <w:rFonts w:ascii="Georgia" w:hAnsi="Georgia" w:cs="Arial"/>
          <w:sz w:val="28"/>
          <w:szCs w:val="28"/>
        </w:rPr>
        <w:t>e dus,</w:t>
      </w:r>
      <w:r w:rsidR="00416CE6" w:rsidRPr="00D247EB">
        <w:rPr>
          <w:rFonts w:ascii="Georgia" w:hAnsi="Georgia" w:cs="Arial"/>
          <w:sz w:val="28"/>
          <w:szCs w:val="28"/>
        </w:rPr>
        <w:t xml:space="preserve"> als een iemand</w:t>
      </w:r>
      <w:r w:rsidR="007B4393" w:rsidRPr="00D247EB">
        <w:rPr>
          <w:rFonts w:ascii="Georgia" w:hAnsi="Georgia" w:cs="Arial"/>
          <w:sz w:val="28"/>
          <w:szCs w:val="28"/>
        </w:rPr>
        <w:t xml:space="preserve"> met lepra</w:t>
      </w:r>
      <w:r w:rsidR="00416CE6" w:rsidRPr="00D247EB">
        <w:rPr>
          <w:rFonts w:ascii="Georgia" w:hAnsi="Georgia" w:cs="Arial"/>
          <w:sz w:val="28"/>
          <w:szCs w:val="28"/>
        </w:rPr>
        <w:t xml:space="preserve"> in een kleine ruimte met een grote familie leeft</w:t>
      </w:r>
      <w:r w:rsidR="007B4393" w:rsidRPr="00D247EB">
        <w:rPr>
          <w:rFonts w:ascii="Georgia" w:hAnsi="Georgia" w:cs="Arial"/>
          <w:sz w:val="28"/>
          <w:szCs w:val="28"/>
        </w:rPr>
        <w:t xml:space="preserve"> is er grote kans dat de hele familie besmet word met lepra</w:t>
      </w:r>
      <w:r w:rsidRPr="00D247EB">
        <w:rPr>
          <w:rFonts w:ascii="Georgia" w:hAnsi="Georgia" w:cs="Arial"/>
          <w:sz w:val="28"/>
          <w:szCs w:val="28"/>
        </w:rPr>
        <w:t xml:space="preserve">. Er zijn ook lepra patiënten die zich verstoppen omdat ze zich schamen voor hen ziekte. </w:t>
      </w:r>
    </w:p>
    <w:p w:rsidR="00D247EB" w:rsidRPr="00D247EB" w:rsidRDefault="00D247EB" w:rsidP="00315EA1">
      <w:pPr>
        <w:shd w:val="clear" w:color="auto" w:fill="FFFFFF" w:themeFill="background1"/>
        <w:rPr>
          <w:rStyle w:val="Strong"/>
          <w:rFonts w:ascii="Georgia" w:hAnsi="Georgia" w:cs="Arial"/>
          <w:b w:val="0"/>
          <w:sz w:val="28"/>
          <w:szCs w:val="28"/>
        </w:rPr>
      </w:pPr>
    </w:p>
    <w:p w:rsidR="00D247EB" w:rsidRDefault="00D247EB" w:rsidP="00315EA1">
      <w:pPr>
        <w:shd w:val="clear" w:color="auto" w:fill="FFFFFF" w:themeFill="background1"/>
        <w:rPr>
          <w:rStyle w:val="Strong"/>
          <w:rFonts w:ascii="Georgia" w:hAnsi="Georgia" w:cs="Arial"/>
          <w:b w:val="0"/>
          <w:sz w:val="28"/>
          <w:szCs w:val="28"/>
        </w:rPr>
      </w:pPr>
    </w:p>
    <w:p w:rsidR="00CD46BC" w:rsidRPr="00D247EB" w:rsidRDefault="00CD46BC" w:rsidP="00315EA1">
      <w:pPr>
        <w:shd w:val="clear" w:color="auto" w:fill="FFFFFF" w:themeFill="background1"/>
        <w:rPr>
          <w:rFonts w:ascii="Georgia" w:hAnsi="Georgia" w:cs="Arial"/>
          <w:sz w:val="28"/>
          <w:szCs w:val="28"/>
        </w:rPr>
      </w:pPr>
      <w:r w:rsidRPr="00D247EB">
        <w:rPr>
          <w:rStyle w:val="Strong"/>
          <w:rFonts w:ascii="Georgia" w:hAnsi="Georgia" w:cs="Arial"/>
          <w:b w:val="0"/>
          <w:sz w:val="28"/>
          <w:szCs w:val="28"/>
        </w:rPr>
        <w:t xml:space="preserve">De Leprastichting is sinds 1967 werkzaam in Indonesië. Ze </w:t>
      </w:r>
      <w:r w:rsidRPr="00D247EB">
        <w:rPr>
          <w:rStyle w:val="apple-converted-space"/>
          <w:rFonts w:ascii="Georgia" w:hAnsi="Georgia" w:cs="Arial"/>
          <w:bCs/>
          <w:sz w:val="28"/>
          <w:szCs w:val="28"/>
        </w:rPr>
        <w:t> </w:t>
      </w:r>
      <w:r w:rsidRPr="00D247EB">
        <w:rPr>
          <w:rStyle w:val="Strong"/>
          <w:rFonts w:ascii="Georgia" w:hAnsi="Georgia" w:cs="Arial"/>
          <w:b w:val="0"/>
          <w:sz w:val="28"/>
          <w:szCs w:val="28"/>
        </w:rPr>
        <w:t>concentreren zich  op de gebieden met het hoogste aantal leprapatiënten.</w:t>
      </w:r>
    </w:p>
    <w:p w:rsidR="00CD46BC" w:rsidRPr="00D247EB" w:rsidRDefault="00CD46BC" w:rsidP="00315EA1">
      <w:pPr>
        <w:shd w:val="clear" w:color="auto" w:fill="FFFFFF" w:themeFill="background1"/>
        <w:rPr>
          <w:rFonts w:ascii="Georgia" w:hAnsi="Georgia" w:cs="Arial"/>
          <w:sz w:val="28"/>
          <w:szCs w:val="28"/>
          <w:shd w:val="clear" w:color="auto" w:fill="FFFFFF"/>
        </w:rPr>
      </w:pPr>
      <w:r w:rsidRPr="00D247EB">
        <w:rPr>
          <w:rFonts w:ascii="Georgia" w:hAnsi="Georgia" w:cs="Arial"/>
          <w:sz w:val="28"/>
          <w:szCs w:val="28"/>
          <w:shd w:val="clear" w:color="auto" w:fill="FFFFFF"/>
        </w:rPr>
        <w:t>Met jaarleke donaties kunnen medicijnen gekocht worden om lepra te voorkomen of te genezen.</w:t>
      </w:r>
    </w:p>
    <w:p w:rsidR="00CD46BC" w:rsidRPr="00D247EB" w:rsidRDefault="00CD46BC" w:rsidP="00315EA1">
      <w:pPr>
        <w:shd w:val="clear" w:color="auto" w:fill="FFFFFF" w:themeFill="background1"/>
        <w:rPr>
          <w:rFonts w:ascii="Georgia" w:hAnsi="Georgia" w:cs="Arial"/>
          <w:sz w:val="28"/>
          <w:szCs w:val="28"/>
          <w:shd w:val="clear" w:color="auto" w:fill="FFFFFF"/>
        </w:rPr>
      </w:pPr>
      <w:r w:rsidRPr="00D247EB">
        <w:rPr>
          <w:rFonts w:ascii="Georgia" w:hAnsi="Georgia" w:cs="Arial"/>
          <w:sz w:val="28"/>
          <w:szCs w:val="28"/>
          <w:shd w:val="clear" w:color="auto" w:fill="FFFFFF"/>
        </w:rPr>
        <w:t>Onze school Sint Jan collecteert ook voor de Leprastichting.</w:t>
      </w:r>
    </w:p>
    <w:p w:rsidR="00D247EB" w:rsidRPr="00D247EB" w:rsidRDefault="00D247EB" w:rsidP="00315EA1">
      <w:pPr>
        <w:shd w:val="clear" w:color="auto" w:fill="FFFFFF" w:themeFill="background1"/>
        <w:rPr>
          <w:rFonts w:ascii="Georgia" w:hAnsi="Georgia" w:cs="Arial"/>
          <w:sz w:val="28"/>
          <w:szCs w:val="28"/>
          <w:shd w:val="clear" w:color="auto" w:fill="FFFFFF"/>
        </w:rPr>
      </w:pPr>
    </w:p>
    <w:p w:rsidR="00BC5D21" w:rsidRPr="00D247EB" w:rsidRDefault="00BC5D21" w:rsidP="00BC5D21">
      <w:pPr>
        <w:shd w:val="clear" w:color="auto" w:fill="FFFFFF" w:themeFill="background1"/>
        <w:rPr>
          <w:rFonts w:ascii="Georgia" w:hAnsi="Georgia" w:cs="Arial"/>
          <w:sz w:val="28"/>
          <w:szCs w:val="28"/>
        </w:rPr>
      </w:pPr>
      <w:r w:rsidRPr="00D247EB">
        <w:rPr>
          <w:rStyle w:val="Strong"/>
          <w:rFonts w:ascii="Georgia" w:hAnsi="Georgia" w:cs="Arial"/>
          <w:b w:val="0"/>
          <w:sz w:val="28"/>
          <w:szCs w:val="28"/>
        </w:rPr>
        <w:lastRenderedPageBreak/>
        <w:t>In Indonesië worden elk jaar de meeste nieuwe patiënten ontdekt</w:t>
      </w:r>
      <w:r w:rsidRPr="00D247EB">
        <w:rPr>
          <w:rFonts w:ascii="Georgia" w:hAnsi="Georgia" w:cs="Arial"/>
          <w:sz w:val="28"/>
          <w:szCs w:val="28"/>
        </w:rPr>
        <w:t xml:space="preserve">. </w:t>
      </w:r>
      <w:r w:rsidRPr="00D247EB">
        <w:rPr>
          <w:rStyle w:val="Strong"/>
          <w:rFonts w:ascii="Georgia" w:hAnsi="Georgia" w:cs="Arial"/>
          <w:b w:val="0"/>
          <w:sz w:val="28"/>
          <w:szCs w:val="28"/>
        </w:rPr>
        <w:t>. Een van de Indonesisce eilanden is een lepra- gebied .Daar wonen ongeveer 15000 lepra patienten die ook op het eiland worden behandeld.</w:t>
      </w:r>
      <w:r w:rsidRPr="00D247EB">
        <w:rPr>
          <w:rFonts w:ascii="Georgia" w:hAnsi="Georgia" w:cs="Arial"/>
          <w:sz w:val="28"/>
          <w:szCs w:val="28"/>
        </w:rPr>
        <w:t xml:space="preserve"> Het is ook heel moeilijk om lepra patiënten te bezoeken op het eiland. </w:t>
      </w:r>
    </w:p>
    <w:p w:rsidR="00D247EB" w:rsidRPr="00D247EB" w:rsidRDefault="00D247EB" w:rsidP="00315EA1">
      <w:pPr>
        <w:shd w:val="clear" w:color="auto" w:fill="FFFFFF" w:themeFill="background1"/>
        <w:rPr>
          <w:rFonts w:ascii="Britannic Bold" w:hAnsi="Britannic Bold" w:cs="Arial"/>
          <w:sz w:val="28"/>
          <w:szCs w:val="28"/>
          <w:shd w:val="clear" w:color="auto" w:fill="FFFFFF"/>
        </w:rPr>
      </w:pPr>
    </w:p>
    <w:p w:rsidR="00D247EB" w:rsidRPr="00D247EB" w:rsidRDefault="00D247EB" w:rsidP="00D247EB">
      <w:pPr>
        <w:rPr>
          <w:rFonts w:ascii="Britannic Bold" w:hAnsi="Britannic Bold"/>
          <w:sz w:val="28"/>
          <w:szCs w:val="28"/>
        </w:rPr>
      </w:pPr>
      <w:r w:rsidRPr="00D247EB">
        <w:rPr>
          <w:rFonts w:ascii="Britannic Bold" w:hAnsi="Britannic Bold"/>
          <w:sz w:val="28"/>
          <w:szCs w:val="28"/>
        </w:rPr>
        <w:t>Verslag van Aaron Stepanian</w:t>
      </w:r>
    </w:p>
    <w:p w:rsidR="00D247EB" w:rsidRPr="00D247EB" w:rsidRDefault="00D247EB" w:rsidP="00315EA1">
      <w:pPr>
        <w:shd w:val="clear" w:color="auto" w:fill="FFFFFF" w:themeFill="background1"/>
        <w:rPr>
          <w:rFonts w:ascii="Britannic Bold" w:hAnsi="Britannic Bold" w:cs="Arial"/>
          <w:sz w:val="28"/>
          <w:szCs w:val="28"/>
        </w:rPr>
      </w:pPr>
      <w:r w:rsidRPr="00D247EB">
        <w:rPr>
          <w:rFonts w:ascii="Britannic Bold" w:hAnsi="Britannic Bold" w:cs="Arial"/>
          <w:sz w:val="28"/>
          <w:szCs w:val="28"/>
        </w:rPr>
        <w:t>23/01/2017</w:t>
      </w:r>
    </w:p>
    <w:p w:rsidR="00EC3EFD" w:rsidRPr="00D247EB" w:rsidRDefault="00EC3EFD" w:rsidP="00315EA1">
      <w:pPr>
        <w:shd w:val="clear" w:color="auto" w:fill="FFFFFF" w:themeFill="background1"/>
        <w:rPr>
          <w:rFonts w:ascii="Britannic Bold" w:hAnsi="Britannic Bold" w:cs="Arial"/>
          <w:sz w:val="28"/>
          <w:szCs w:val="28"/>
        </w:rPr>
      </w:pPr>
    </w:p>
    <w:sectPr w:rsidR="00EC3EFD" w:rsidRPr="00D247EB" w:rsidSect="00B3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EC3EFD"/>
    <w:rsid w:val="000D216F"/>
    <w:rsid w:val="000D6532"/>
    <w:rsid w:val="0010262E"/>
    <w:rsid w:val="00315EA1"/>
    <w:rsid w:val="00416CE6"/>
    <w:rsid w:val="007876AD"/>
    <w:rsid w:val="007B4393"/>
    <w:rsid w:val="009B4931"/>
    <w:rsid w:val="00B3497C"/>
    <w:rsid w:val="00BC5D21"/>
    <w:rsid w:val="00CD46BC"/>
    <w:rsid w:val="00D247EB"/>
    <w:rsid w:val="00DB2095"/>
    <w:rsid w:val="00DF529B"/>
    <w:rsid w:val="00EC3EFD"/>
    <w:rsid w:val="00F2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4931"/>
  </w:style>
  <w:style w:type="character" w:styleId="Hyperlink">
    <w:name w:val="Hyperlink"/>
    <w:basedOn w:val="DefaultParagraphFont"/>
    <w:uiPriority w:val="99"/>
    <w:semiHidden/>
    <w:unhideWhenUsed/>
    <w:rsid w:val="009B49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2017-01-23T19:29:00Z</dcterms:created>
  <dcterms:modified xsi:type="dcterms:W3CDTF">2017-01-24T16:21:00Z</dcterms:modified>
</cp:coreProperties>
</file>