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901184" w14:textId="7B65EBE7" w:rsidR="00D45298" w:rsidRPr="00B17348" w:rsidRDefault="00A45DEB" w:rsidP="00B17348">
      <w:pPr>
        <w:pStyle w:val="Kop1"/>
        <w:jc w:val="center"/>
        <w:rPr>
          <w:rFonts w:ascii="Arial" w:hAnsi="Arial" w:cs="Arial"/>
          <w:b/>
          <w:color w:val="auto"/>
          <w:sz w:val="220"/>
        </w:rPr>
      </w:pPr>
      <w:r w:rsidRPr="00B17348">
        <w:rPr>
          <w:rFonts w:ascii="Arial" w:hAnsi="Arial" w:cs="Arial"/>
          <w:b/>
          <w:noProof/>
          <w:color w:val="auto"/>
          <w:sz w:val="56"/>
          <w:lang w:eastAsia="nl-NL"/>
        </w:rPr>
        <w:drawing>
          <wp:anchor distT="0" distB="0" distL="114300" distR="114300" simplePos="0" relativeHeight="251659264" behindDoc="1" locked="0" layoutInCell="1" allowOverlap="1" wp14:anchorId="1C4BCEA0" wp14:editId="23429DD4">
            <wp:simplePos x="0" y="0"/>
            <wp:positionH relativeFrom="margin">
              <wp:align>center</wp:align>
            </wp:positionH>
            <wp:positionV relativeFrom="paragraph">
              <wp:posOffset>1329055</wp:posOffset>
            </wp:positionV>
            <wp:extent cx="1476375" cy="147637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n-0485_gauge_dashboard_speedometer_odometer_speed-51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r w:rsidRPr="00B17348">
        <w:rPr>
          <w:rFonts w:ascii="Arial" w:hAnsi="Arial" w:cs="Arial"/>
          <w:b/>
          <w:noProof/>
          <w:color w:val="auto"/>
          <w:sz w:val="56"/>
          <w:lang w:eastAsia="nl-NL"/>
        </w:rPr>
        <w:drawing>
          <wp:anchor distT="0" distB="0" distL="114300" distR="114300" simplePos="0" relativeHeight="251658240" behindDoc="0" locked="0" layoutInCell="1" allowOverlap="1" wp14:anchorId="4DAD8F5A" wp14:editId="16615886">
            <wp:simplePos x="895350" y="895350"/>
            <wp:positionH relativeFrom="margin">
              <wp:align>center</wp:align>
            </wp:positionH>
            <wp:positionV relativeFrom="margin">
              <wp:align>center</wp:align>
            </wp:positionV>
            <wp:extent cx="3724275" cy="2724150"/>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amloos.png"/>
                    <pic:cNvPicPr/>
                  </pic:nvPicPr>
                  <pic:blipFill rotWithShape="1">
                    <a:blip r:embed="rId9">
                      <a:extLst>
                        <a:ext uri="{28A0092B-C50C-407E-A947-70E740481C1C}">
                          <a14:useLocalDpi xmlns:a14="http://schemas.microsoft.com/office/drawing/2010/main" val="0"/>
                        </a:ext>
                      </a:extLst>
                    </a:blip>
                    <a:srcRect r="35350" b="15931"/>
                    <a:stretch/>
                  </pic:blipFill>
                  <pic:spPr bwMode="auto">
                    <a:xfrm>
                      <a:off x="0" y="0"/>
                      <a:ext cx="3724275"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17348">
        <w:rPr>
          <w:rFonts w:ascii="Arial" w:hAnsi="Arial" w:cs="Arial"/>
          <w:b/>
          <w:color w:val="auto"/>
          <w:sz w:val="56"/>
        </w:rPr>
        <w:t>De snelheid van een karretje</w:t>
      </w:r>
    </w:p>
    <w:p w14:paraId="08FCCDBF" w14:textId="77777777" w:rsidR="00A45DEB" w:rsidRPr="0051507A" w:rsidRDefault="00A45DEB" w:rsidP="00E4187E">
      <w:pPr>
        <w:spacing w:after="0" w:line="276" w:lineRule="auto"/>
        <w:jc w:val="center"/>
        <w:rPr>
          <w:rFonts w:ascii="Arial" w:hAnsi="Arial" w:cs="Arial"/>
          <w:b/>
          <w:sz w:val="56"/>
        </w:rPr>
      </w:pPr>
    </w:p>
    <w:p w14:paraId="656DD53A" w14:textId="77777777" w:rsidR="00A45DEB" w:rsidRPr="0051507A" w:rsidRDefault="00A45DEB" w:rsidP="00E4187E">
      <w:pPr>
        <w:spacing w:after="0" w:line="276" w:lineRule="auto"/>
        <w:jc w:val="center"/>
        <w:rPr>
          <w:rFonts w:ascii="Arial" w:hAnsi="Arial" w:cs="Arial"/>
          <w:b/>
          <w:sz w:val="56"/>
        </w:rPr>
      </w:pPr>
    </w:p>
    <w:p w14:paraId="4199FECB" w14:textId="77777777" w:rsidR="00A45DEB" w:rsidRPr="0051507A" w:rsidRDefault="00A45DEB" w:rsidP="00E4187E">
      <w:pPr>
        <w:spacing w:after="0" w:line="276" w:lineRule="auto"/>
        <w:jc w:val="center"/>
        <w:rPr>
          <w:rFonts w:ascii="Arial" w:hAnsi="Arial" w:cs="Arial"/>
          <w:b/>
          <w:sz w:val="56"/>
        </w:rPr>
      </w:pPr>
    </w:p>
    <w:p w14:paraId="4BD07ABA" w14:textId="77777777" w:rsidR="00A45DEB" w:rsidRPr="0051507A" w:rsidRDefault="00A45DEB" w:rsidP="00E4187E">
      <w:pPr>
        <w:spacing w:after="0" w:line="276" w:lineRule="auto"/>
        <w:jc w:val="center"/>
        <w:rPr>
          <w:rFonts w:ascii="Arial" w:hAnsi="Arial" w:cs="Arial"/>
          <w:b/>
          <w:sz w:val="56"/>
        </w:rPr>
      </w:pPr>
    </w:p>
    <w:p w14:paraId="18010844" w14:textId="77777777" w:rsidR="00A45DEB" w:rsidRDefault="00A45DEB" w:rsidP="00E4187E">
      <w:pPr>
        <w:spacing w:after="0" w:line="276" w:lineRule="auto"/>
        <w:jc w:val="center"/>
        <w:rPr>
          <w:rFonts w:ascii="Arial" w:hAnsi="Arial" w:cs="Arial"/>
          <w:b/>
          <w:sz w:val="20"/>
        </w:rPr>
      </w:pPr>
    </w:p>
    <w:p w14:paraId="7AA6D23F" w14:textId="718C9DAB" w:rsidR="00027C17" w:rsidRPr="00027C17" w:rsidRDefault="00027C17" w:rsidP="00E24B93">
      <w:pPr>
        <w:spacing w:after="0" w:line="276" w:lineRule="auto"/>
        <w:rPr>
          <w:rFonts w:ascii="Arial" w:hAnsi="Arial" w:cs="Arial"/>
          <w:b/>
          <w:sz w:val="18"/>
        </w:rPr>
      </w:pPr>
    </w:p>
    <w:p w14:paraId="6CDCA7E8" w14:textId="77777777" w:rsidR="00A45DEB" w:rsidRPr="0051507A" w:rsidRDefault="00A45DEB" w:rsidP="00E4187E">
      <w:pPr>
        <w:spacing w:after="0" w:line="276" w:lineRule="auto"/>
        <w:jc w:val="center"/>
        <w:rPr>
          <w:rFonts w:ascii="Arial" w:hAnsi="Arial" w:cs="Arial"/>
          <w:b/>
          <w:sz w:val="56"/>
        </w:rPr>
      </w:pPr>
    </w:p>
    <w:p w14:paraId="68225435" w14:textId="77777777" w:rsidR="00A45DEB" w:rsidRPr="0051507A" w:rsidRDefault="00A45DEB" w:rsidP="00E4187E">
      <w:pPr>
        <w:spacing w:after="0" w:line="276" w:lineRule="auto"/>
        <w:jc w:val="center"/>
        <w:rPr>
          <w:rFonts w:ascii="Arial" w:hAnsi="Arial" w:cs="Arial"/>
          <w:b/>
          <w:sz w:val="56"/>
        </w:rPr>
      </w:pPr>
    </w:p>
    <w:p w14:paraId="080568DF" w14:textId="77777777" w:rsidR="00A45DEB" w:rsidRPr="0051507A" w:rsidRDefault="00A45DEB" w:rsidP="00E4187E">
      <w:pPr>
        <w:spacing w:after="0" w:line="276" w:lineRule="auto"/>
        <w:jc w:val="center"/>
        <w:rPr>
          <w:rFonts w:ascii="Arial" w:hAnsi="Arial" w:cs="Arial"/>
          <w:b/>
          <w:sz w:val="56"/>
        </w:rPr>
      </w:pPr>
    </w:p>
    <w:p w14:paraId="5294F0E7" w14:textId="77777777" w:rsidR="00A45DEB" w:rsidRPr="0051507A" w:rsidRDefault="00A45DEB" w:rsidP="00E4187E">
      <w:pPr>
        <w:spacing w:after="0" w:line="276" w:lineRule="auto"/>
        <w:jc w:val="center"/>
        <w:rPr>
          <w:rFonts w:ascii="Arial" w:hAnsi="Arial" w:cs="Arial"/>
          <w:b/>
          <w:sz w:val="56"/>
        </w:rPr>
      </w:pPr>
    </w:p>
    <w:p w14:paraId="36EAA91B" w14:textId="77777777" w:rsidR="008E7E5D" w:rsidRDefault="008E7E5D" w:rsidP="00E4187E">
      <w:pPr>
        <w:spacing w:after="0" w:line="276" w:lineRule="auto"/>
        <w:rPr>
          <w:rFonts w:ascii="Arial" w:hAnsi="Arial" w:cs="Arial"/>
          <w:b/>
          <w:sz w:val="56"/>
        </w:rPr>
      </w:pPr>
    </w:p>
    <w:p w14:paraId="63664CD2" w14:textId="77777777" w:rsidR="0051507A" w:rsidRPr="0051507A" w:rsidRDefault="0051507A" w:rsidP="00E4187E">
      <w:pPr>
        <w:spacing w:after="0" w:line="276" w:lineRule="auto"/>
        <w:rPr>
          <w:rFonts w:ascii="Arial" w:hAnsi="Arial" w:cs="Arial"/>
          <w:b/>
          <w:sz w:val="28"/>
        </w:rPr>
      </w:pPr>
    </w:p>
    <w:p w14:paraId="669DF039" w14:textId="77777777" w:rsidR="008E7E5D" w:rsidRPr="0051507A" w:rsidRDefault="008E7E5D" w:rsidP="00E4187E">
      <w:pPr>
        <w:spacing w:after="0" w:line="276" w:lineRule="auto"/>
        <w:rPr>
          <w:rFonts w:ascii="Arial" w:hAnsi="Arial" w:cs="Arial"/>
          <w:b/>
          <w:sz w:val="28"/>
        </w:rPr>
      </w:pPr>
    </w:p>
    <w:p w14:paraId="5415B60A" w14:textId="77777777" w:rsidR="008E7E5D" w:rsidRPr="0051507A" w:rsidRDefault="008E7E5D" w:rsidP="00E4187E">
      <w:pPr>
        <w:spacing w:after="0" w:line="276" w:lineRule="auto"/>
        <w:rPr>
          <w:rFonts w:ascii="Arial" w:hAnsi="Arial" w:cs="Arial"/>
          <w:b/>
          <w:sz w:val="28"/>
        </w:rPr>
      </w:pPr>
    </w:p>
    <w:p w14:paraId="5FF576B9" w14:textId="77777777" w:rsidR="008E7E5D" w:rsidRDefault="008E7E5D" w:rsidP="00E4187E">
      <w:pPr>
        <w:spacing w:after="0" w:line="276" w:lineRule="auto"/>
        <w:rPr>
          <w:rFonts w:ascii="Arial" w:hAnsi="Arial" w:cs="Arial"/>
          <w:b/>
          <w:sz w:val="28"/>
        </w:rPr>
      </w:pPr>
    </w:p>
    <w:p w14:paraId="66D86FEC" w14:textId="77777777" w:rsidR="00977054" w:rsidRDefault="00977054" w:rsidP="00E4187E">
      <w:pPr>
        <w:spacing w:after="0" w:line="276" w:lineRule="auto"/>
        <w:rPr>
          <w:rFonts w:ascii="Arial" w:hAnsi="Arial" w:cs="Arial"/>
          <w:b/>
          <w:sz w:val="24"/>
        </w:rPr>
      </w:pPr>
    </w:p>
    <w:p w14:paraId="184A8CF9" w14:textId="77777777" w:rsidR="00E4187E" w:rsidRDefault="00E4187E" w:rsidP="00E4187E">
      <w:pPr>
        <w:spacing w:after="0" w:line="276" w:lineRule="auto"/>
        <w:rPr>
          <w:rFonts w:ascii="Arial" w:hAnsi="Arial" w:cs="Arial"/>
          <w:b/>
          <w:sz w:val="24"/>
        </w:rPr>
      </w:pPr>
    </w:p>
    <w:p w14:paraId="7F0EF6EF" w14:textId="77777777" w:rsidR="00E4187E" w:rsidRDefault="00E4187E" w:rsidP="00E4187E">
      <w:pPr>
        <w:spacing w:after="0" w:line="276" w:lineRule="auto"/>
        <w:rPr>
          <w:rFonts w:ascii="Arial" w:hAnsi="Arial" w:cs="Arial"/>
          <w:b/>
          <w:sz w:val="24"/>
        </w:rPr>
      </w:pPr>
    </w:p>
    <w:p w14:paraId="7C241DCA" w14:textId="77777777" w:rsidR="00E4187E" w:rsidRDefault="00E4187E" w:rsidP="00E4187E">
      <w:pPr>
        <w:spacing w:after="0" w:line="276" w:lineRule="auto"/>
        <w:rPr>
          <w:rFonts w:ascii="Arial" w:hAnsi="Arial" w:cs="Arial"/>
          <w:b/>
          <w:sz w:val="24"/>
        </w:rPr>
      </w:pPr>
    </w:p>
    <w:p w14:paraId="1097CF0A" w14:textId="77777777" w:rsidR="00E4187E" w:rsidRDefault="00E4187E" w:rsidP="00E4187E">
      <w:pPr>
        <w:spacing w:after="0" w:line="276" w:lineRule="auto"/>
        <w:rPr>
          <w:rFonts w:ascii="Arial" w:hAnsi="Arial" w:cs="Arial"/>
          <w:b/>
          <w:sz w:val="24"/>
        </w:rPr>
      </w:pPr>
    </w:p>
    <w:p w14:paraId="2AEE6177" w14:textId="77777777" w:rsidR="00E4187E" w:rsidRDefault="00E4187E" w:rsidP="00E4187E">
      <w:pPr>
        <w:spacing w:after="0" w:line="276" w:lineRule="auto"/>
        <w:rPr>
          <w:rFonts w:ascii="Arial" w:hAnsi="Arial" w:cs="Arial"/>
          <w:b/>
          <w:sz w:val="24"/>
        </w:rPr>
      </w:pPr>
    </w:p>
    <w:p w14:paraId="161DD9DD" w14:textId="77777777" w:rsidR="00E4187E" w:rsidRPr="00977054" w:rsidRDefault="00E4187E" w:rsidP="00E4187E">
      <w:pPr>
        <w:spacing w:after="0" w:line="276" w:lineRule="auto"/>
        <w:rPr>
          <w:rFonts w:ascii="Arial" w:hAnsi="Arial" w:cs="Arial"/>
          <w:b/>
          <w:sz w:val="24"/>
        </w:rPr>
      </w:pPr>
    </w:p>
    <w:p w14:paraId="123BBFA4" w14:textId="77777777" w:rsidR="0051507A" w:rsidRPr="00977054" w:rsidRDefault="00977054" w:rsidP="00E4187E">
      <w:pPr>
        <w:spacing w:after="0" w:line="276" w:lineRule="auto"/>
        <w:rPr>
          <w:rFonts w:ascii="Arial" w:hAnsi="Arial" w:cs="Arial"/>
          <w:sz w:val="24"/>
        </w:rPr>
      </w:pPr>
      <w:r w:rsidRPr="00977054">
        <w:rPr>
          <w:rFonts w:ascii="Arial" w:hAnsi="Arial" w:cs="Arial"/>
          <w:b/>
          <w:sz w:val="24"/>
        </w:rPr>
        <w:t xml:space="preserve">Namen uitvoeren van proef: </w:t>
      </w:r>
      <w:r w:rsidRPr="00977054">
        <w:rPr>
          <w:rFonts w:ascii="Arial" w:hAnsi="Arial" w:cs="Arial"/>
          <w:sz w:val="24"/>
        </w:rPr>
        <w:t>Brent Steenvoorden &amp; Stan Jens</w:t>
      </w:r>
    </w:p>
    <w:p w14:paraId="1933AD94" w14:textId="77777777" w:rsidR="00A45DEB" w:rsidRPr="00977054" w:rsidRDefault="00A45DEB" w:rsidP="00E4187E">
      <w:pPr>
        <w:spacing w:after="0" w:line="276" w:lineRule="auto"/>
        <w:rPr>
          <w:rFonts w:ascii="Arial" w:hAnsi="Arial" w:cs="Arial"/>
          <w:sz w:val="24"/>
        </w:rPr>
      </w:pPr>
      <w:r w:rsidRPr="00977054">
        <w:rPr>
          <w:rFonts w:ascii="Arial" w:hAnsi="Arial" w:cs="Arial"/>
          <w:b/>
          <w:sz w:val="24"/>
        </w:rPr>
        <w:t>Naam</w:t>
      </w:r>
      <w:r w:rsidR="00977054" w:rsidRPr="00977054">
        <w:rPr>
          <w:rFonts w:ascii="Arial" w:hAnsi="Arial" w:cs="Arial"/>
          <w:b/>
          <w:sz w:val="24"/>
        </w:rPr>
        <w:t xml:space="preserve"> maker van verslag</w:t>
      </w:r>
      <w:r w:rsidRPr="00977054">
        <w:rPr>
          <w:rFonts w:ascii="Arial" w:hAnsi="Arial" w:cs="Arial"/>
          <w:b/>
          <w:sz w:val="24"/>
        </w:rPr>
        <w:t>:</w:t>
      </w:r>
      <w:r w:rsidR="00977054" w:rsidRPr="00977054">
        <w:rPr>
          <w:rFonts w:ascii="Arial" w:hAnsi="Arial" w:cs="Arial"/>
          <w:b/>
          <w:sz w:val="24"/>
        </w:rPr>
        <w:t xml:space="preserve"> </w:t>
      </w:r>
      <w:r w:rsidR="008E7E5D" w:rsidRPr="00977054">
        <w:rPr>
          <w:rFonts w:ascii="Arial" w:hAnsi="Arial" w:cs="Arial"/>
          <w:sz w:val="24"/>
        </w:rPr>
        <w:t>Brent Steenvoorden</w:t>
      </w:r>
      <w:r w:rsidR="008E7E5D" w:rsidRPr="00977054">
        <w:rPr>
          <w:rFonts w:ascii="Arial" w:hAnsi="Arial" w:cs="Arial"/>
          <w:sz w:val="24"/>
        </w:rPr>
        <w:tab/>
      </w:r>
    </w:p>
    <w:p w14:paraId="6E96C6AD" w14:textId="77777777" w:rsidR="00A45DEB" w:rsidRPr="00977054" w:rsidRDefault="00A45DEB" w:rsidP="00E4187E">
      <w:pPr>
        <w:spacing w:after="0" w:line="276" w:lineRule="auto"/>
        <w:rPr>
          <w:rFonts w:ascii="Arial" w:hAnsi="Arial" w:cs="Arial"/>
          <w:sz w:val="24"/>
        </w:rPr>
      </w:pPr>
      <w:r w:rsidRPr="00977054">
        <w:rPr>
          <w:rFonts w:ascii="Arial" w:hAnsi="Arial" w:cs="Arial"/>
          <w:b/>
          <w:sz w:val="24"/>
        </w:rPr>
        <w:t>Cluster:</w:t>
      </w:r>
      <w:r w:rsidR="00977054" w:rsidRPr="00977054">
        <w:rPr>
          <w:rFonts w:ascii="Arial" w:hAnsi="Arial" w:cs="Arial"/>
          <w:b/>
          <w:sz w:val="24"/>
        </w:rPr>
        <w:t xml:space="preserve"> </w:t>
      </w:r>
      <w:r w:rsidR="008E7E5D" w:rsidRPr="00977054">
        <w:rPr>
          <w:rFonts w:ascii="Arial" w:hAnsi="Arial" w:cs="Arial"/>
          <w:sz w:val="24"/>
        </w:rPr>
        <w:t>4H1</w:t>
      </w:r>
    </w:p>
    <w:p w14:paraId="2950D8BB" w14:textId="4BDC9B27" w:rsidR="00A45DEB" w:rsidRPr="00977054" w:rsidRDefault="007F7DAA" w:rsidP="00E4187E">
      <w:pPr>
        <w:spacing w:after="0" w:line="276" w:lineRule="auto"/>
        <w:rPr>
          <w:rFonts w:ascii="Arial" w:hAnsi="Arial" w:cs="Arial"/>
          <w:sz w:val="24"/>
        </w:rPr>
      </w:pPr>
      <w:r>
        <w:rPr>
          <w:rFonts w:ascii="Arial" w:hAnsi="Arial" w:cs="Arial"/>
          <w:b/>
          <w:noProof/>
          <w:sz w:val="24"/>
          <w:lang w:eastAsia="nl-NL"/>
        </w:rPr>
        <mc:AlternateContent>
          <mc:Choice Requires="wps">
            <w:drawing>
              <wp:anchor distT="0" distB="0" distL="114300" distR="114300" simplePos="0" relativeHeight="251662336" behindDoc="0" locked="0" layoutInCell="1" allowOverlap="1" wp14:anchorId="69390AB5" wp14:editId="4792C361">
                <wp:simplePos x="0" y="0"/>
                <wp:positionH relativeFrom="column">
                  <wp:posOffset>5272405</wp:posOffset>
                </wp:positionH>
                <wp:positionV relativeFrom="paragraph">
                  <wp:posOffset>172085</wp:posOffset>
                </wp:positionV>
                <wp:extent cx="847725" cy="1295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847725" cy="1295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106E98" id="Rechthoek 8" o:spid="_x0000_s1026" style="position:absolute;margin-left:415.15pt;margin-top:13.55pt;width:66.75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LlAIAAKwFAAAOAAAAZHJzL2Uyb0RvYy54bWysVN9PGzEMfp+0/yHK+7i7qh1QcUUViGkS&#10;AkRBPKe5pHdaEmdJ2mv318/J/ShjaA9ofUjjs/3Z/mL74nKvFdkJ5xswJS1OckqE4VA1ZlPS56eb&#10;L2eU+MBMxRQYUdKD8PRy8fnTRWvnYgI1qEo4giDGz1tb0joEO88yz2uhmT8BKwwqJTjNAopuk1WO&#10;tYiuVTbJ869ZC66yDrjwHr9ed0q6SPhSCh7upfQiEFVSzC2k06VzHc9sccHmG8ds3fA+DfaBLDRr&#10;DAYdoa5ZYGTrmr+gdMMdeJDhhIPOQMqGi1QDVlPkb6pZ1cyKVAuS4+1Ik/9/sPxu9+BIU5UUH8ow&#10;jU/0KHgdahA/yFmkp7V+jlYr++B6yeM11rqXTsd/rILsE6WHkVKxD4Tjx7Pp6elkRglHVTE5n03z&#10;xHl29LbOh28CNImXkjp8ssQk2936gBHRdDCJwTyoprpplEpCbBNxpRzZMXzg9aaIGaPHH1bKfMgR&#10;YaJnFgnoSk63cFAi4inzKCQyh0VOUsKpZ4/JMM6FCUWnqlkluhxnOf6GLIf0U84JMCJLrG7E7gEG&#10;yw5kwO6K7e2jq0gtPzrn/0qscx49UmQwYXTWjQH3HoDCqvrInf1AUkdNZGkN1QH7ykE3cN7ymwaf&#10;95b58MAcThjOIm6NcI+HVNCWFPobJTW4X+99j/bY+KilpMWJLan/uWVOUKK+GxyJ82I6jSOehOns&#10;dIKCe61Zv9aYrb4C7JkC95Pl6Rrtgxqu0oF+weWyjFFRxQzH2CXlwQ3CVeg2Ca4nLpbLZIZjbVm4&#10;NSvLI3hkNbbv0/6FOdv3eMDpuINhutn8Tat3ttHTwHIbQDZpDo689nzjSkiN06+vuHNey8nquGQX&#10;vwEAAP//AwBQSwMEFAAGAAgAAAAhAOeI3lrfAAAACgEAAA8AAABkcnMvZG93bnJldi54bWxMj01L&#10;xDAQhu+C/yGM4M1NP2A/atNFRBHBg+4KepxtkrbYTEqTduu/dzzpcWYe3nnecr+4XsxmDJ0nBekq&#10;AWGo9rqjRsH78fFmCyJEJI29J6Pg2wTYV5cXJRban+nNzIfYCA6hUKCCNsahkDLUrXEYVn4wxDfr&#10;R4eRx7GResQzh7teZkmylg474g8tDua+NfXXYXIKPi0+HR+ew4u02Wx33ev0YTeTUtdXy90tiGiW&#10;+AfDrz6rQ8VOJz+RDqJXsM2TnFEF2SYFwcBunXOXEy/yNAVZlfJ/heoHAAD//wMAUEsBAi0AFAAG&#10;AAgAAAAhALaDOJL+AAAA4QEAABMAAAAAAAAAAAAAAAAAAAAAAFtDb250ZW50X1R5cGVzXS54bWxQ&#10;SwECLQAUAAYACAAAACEAOP0h/9YAAACUAQAACwAAAAAAAAAAAAAAAAAvAQAAX3JlbHMvLnJlbHNQ&#10;SwECLQAUAAYACAAAACEAP+zGi5QCAACsBQAADgAAAAAAAAAAAAAAAAAuAgAAZHJzL2Uyb0RvYy54&#10;bWxQSwECLQAUAAYACAAAACEA54jeWt8AAAAKAQAADwAAAAAAAAAAAAAAAADuBAAAZHJzL2Rvd25y&#10;ZXYueG1sUEsFBgAAAAAEAAQA8wAAAPoFAAAAAA==&#10;" fillcolor="white [3212]" strokecolor="white [3212]" strokeweight="1pt"/>
            </w:pict>
          </mc:Fallback>
        </mc:AlternateContent>
      </w:r>
      <w:r w:rsidR="00A45DEB" w:rsidRPr="00977054">
        <w:rPr>
          <w:rFonts w:ascii="Arial" w:hAnsi="Arial" w:cs="Arial"/>
          <w:b/>
          <w:sz w:val="24"/>
        </w:rPr>
        <w:t>Datum</w:t>
      </w:r>
      <w:r w:rsidR="00977054" w:rsidRPr="00977054">
        <w:rPr>
          <w:rFonts w:ascii="Arial" w:hAnsi="Arial" w:cs="Arial"/>
          <w:b/>
          <w:sz w:val="24"/>
        </w:rPr>
        <w:t xml:space="preserve"> van proef</w:t>
      </w:r>
      <w:r w:rsidR="008E7E5D" w:rsidRPr="00977054">
        <w:rPr>
          <w:rFonts w:ascii="Arial" w:hAnsi="Arial" w:cs="Arial"/>
          <w:b/>
          <w:sz w:val="24"/>
        </w:rPr>
        <w:t xml:space="preserve">: </w:t>
      </w:r>
      <w:r w:rsidR="008E7E5D" w:rsidRPr="00977054">
        <w:rPr>
          <w:rFonts w:ascii="Arial" w:hAnsi="Arial" w:cs="Arial"/>
          <w:sz w:val="24"/>
        </w:rPr>
        <w:t>4 november 2016</w:t>
      </w:r>
    </w:p>
    <w:p w14:paraId="1D973768" w14:textId="77777777" w:rsidR="00A45DEB" w:rsidRPr="00977054" w:rsidRDefault="00A45DEB" w:rsidP="00E4187E">
      <w:pPr>
        <w:spacing w:after="0" w:line="276" w:lineRule="auto"/>
        <w:rPr>
          <w:rFonts w:ascii="Arial" w:hAnsi="Arial" w:cs="Arial"/>
          <w:sz w:val="24"/>
        </w:rPr>
      </w:pPr>
      <w:r w:rsidRPr="00977054">
        <w:rPr>
          <w:rFonts w:ascii="Arial" w:hAnsi="Arial" w:cs="Arial"/>
          <w:b/>
          <w:sz w:val="24"/>
        </w:rPr>
        <w:t>Locatie</w:t>
      </w:r>
      <w:r w:rsidR="00977054" w:rsidRPr="00977054">
        <w:rPr>
          <w:rFonts w:ascii="Arial" w:hAnsi="Arial" w:cs="Arial"/>
          <w:b/>
          <w:sz w:val="24"/>
        </w:rPr>
        <w:t xml:space="preserve"> van proef</w:t>
      </w:r>
      <w:r w:rsidR="008E7E5D" w:rsidRPr="00977054">
        <w:rPr>
          <w:rFonts w:ascii="Arial" w:hAnsi="Arial" w:cs="Arial"/>
          <w:b/>
          <w:sz w:val="24"/>
        </w:rPr>
        <w:t xml:space="preserve">: </w:t>
      </w:r>
      <w:r w:rsidR="008E7E5D" w:rsidRPr="00977054">
        <w:rPr>
          <w:rFonts w:ascii="Arial" w:hAnsi="Arial" w:cs="Arial"/>
          <w:sz w:val="24"/>
        </w:rPr>
        <w:t>Regius College Schagen</w:t>
      </w:r>
    </w:p>
    <w:p w14:paraId="4D355078" w14:textId="77777777" w:rsidR="0051507A" w:rsidRDefault="00A45DEB" w:rsidP="00E4187E">
      <w:pPr>
        <w:spacing w:after="0" w:line="276" w:lineRule="auto"/>
        <w:rPr>
          <w:rFonts w:ascii="Arial" w:hAnsi="Arial" w:cs="Arial"/>
          <w:color w:val="2B2B2B"/>
          <w:sz w:val="24"/>
          <w:szCs w:val="18"/>
        </w:rPr>
      </w:pPr>
      <w:r w:rsidRPr="00977054">
        <w:rPr>
          <w:rFonts w:ascii="Arial" w:hAnsi="Arial" w:cs="Arial"/>
          <w:b/>
          <w:sz w:val="24"/>
        </w:rPr>
        <w:t>Docent</w:t>
      </w:r>
      <w:r w:rsidR="008E7E5D" w:rsidRPr="00977054">
        <w:rPr>
          <w:rFonts w:ascii="Arial" w:hAnsi="Arial" w:cs="Arial"/>
          <w:b/>
          <w:sz w:val="24"/>
        </w:rPr>
        <w:t xml:space="preserve">: </w:t>
      </w:r>
      <w:r w:rsidR="0051507A" w:rsidRPr="00977054">
        <w:rPr>
          <w:rFonts w:ascii="Arial" w:hAnsi="Arial" w:cs="Arial"/>
          <w:color w:val="2B2B2B"/>
          <w:sz w:val="24"/>
          <w:szCs w:val="18"/>
        </w:rPr>
        <w:t>B.F. Harkema</w:t>
      </w:r>
    </w:p>
    <w:p w14:paraId="115CF492" w14:textId="77777777" w:rsidR="003E0F73" w:rsidRPr="003E0F73" w:rsidRDefault="003E0F73" w:rsidP="003E0F73">
      <w:pPr>
        <w:pStyle w:val="Kop1"/>
        <w:rPr>
          <w:rFonts w:ascii="Arial" w:hAnsi="Arial" w:cs="Arial"/>
          <w:b/>
          <w:color w:val="auto"/>
        </w:rPr>
      </w:pPr>
      <w:r w:rsidRPr="003E0F73">
        <w:rPr>
          <w:rFonts w:ascii="Arial" w:hAnsi="Arial" w:cs="Arial"/>
          <w:b/>
          <w:color w:val="auto"/>
        </w:rPr>
        <w:lastRenderedPageBreak/>
        <w:t>Inleiding</w:t>
      </w:r>
    </w:p>
    <w:p w14:paraId="361F4AE0" w14:textId="77777777" w:rsidR="003E0F73" w:rsidRDefault="003E0F73" w:rsidP="003E0F73">
      <w:pPr>
        <w:spacing w:after="0" w:line="240" w:lineRule="auto"/>
        <w:rPr>
          <w:rFonts w:ascii="Arial" w:hAnsi="Arial" w:cs="Arial"/>
          <w:sz w:val="24"/>
        </w:rPr>
      </w:pPr>
      <w:r w:rsidRPr="0051507A">
        <w:rPr>
          <w:rFonts w:ascii="Arial" w:hAnsi="Arial" w:cs="Arial"/>
          <w:sz w:val="24"/>
        </w:rPr>
        <w:t>In dit onderzoeksvers</w:t>
      </w:r>
      <w:r>
        <w:rPr>
          <w:rFonts w:ascii="Arial" w:hAnsi="Arial" w:cs="Arial"/>
          <w:sz w:val="24"/>
        </w:rPr>
        <w:t>lag ga ik</w:t>
      </w:r>
      <w:r w:rsidRPr="0051507A">
        <w:rPr>
          <w:rFonts w:ascii="Arial" w:hAnsi="Arial" w:cs="Arial"/>
          <w:sz w:val="24"/>
        </w:rPr>
        <w:t xml:space="preserve"> u verschillende verbanden </w:t>
      </w:r>
      <w:r>
        <w:rPr>
          <w:rFonts w:ascii="Arial" w:hAnsi="Arial" w:cs="Arial"/>
          <w:sz w:val="24"/>
        </w:rPr>
        <w:t>laten zien tussen een karretje dat op een helling rijdt, op een vlak stuk rijdt en hoe het karretje abrupt wordt gestopt door een rugzak. Er is voor dit onderwerp gekozen omdat het goed bij de eerste hoofdstukken van natuurkunde past waar wij het met de klas over gehad hebben.</w:t>
      </w:r>
    </w:p>
    <w:p w14:paraId="698831F0" w14:textId="77777777" w:rsidR="003E0F73" w:rsidRPr="003E0F73" w:rsidRDefault="003E0F73" w:rsidP="003E0F73">
      <w:pPr>
        <w:spacing w:after="0" w:line="240" w:lineRule="auto"/>
        <w:rPr>
          <w:rFonts w:ascii="Arial" w:hAnsi="Arial" w:cs="Arial"/>
          <w:b/>
          <w:sz w:val="24"/>
        </w:rPr>
      </w:pPr>
    </w:p>
    <w:p w14:paraId="28F0B7BB" w14:textId="77777777" w:rsidR="003E0F73" w:rsidRPr="003E0F73" w:rsidRDefault="003E0F73" w:rsidP="003E0F73">
      <w:pPr>
        <w:pStyle w:val="Kop1"/>
        <w:rPr>
          <w:rFonts w:ascii="Arial" w:hAnsi="Arial" w:cs="Arial"/>
          <w:b/>
          <w:color w:val="auto"/>
        </w:rPr>
      </w:pPr>
      <w:r w:rsidRPr="003E0F73">
        <w:rPr>
          <w:rFonts w:ascii="Arial" w:hAnsi="Arial" w:cs="Arial"/>
          <w:b/>
          <w:color w:val="auto"/>
        </w:rPr>
        <w:t>Onderzoeksvraag</w:t>
      </w:r>
    </w:p>
    <w:p w14:paraId="35C537DB" w14:textId="6EE82265" w:rsidR="003E0F73" w:rsidRDefault="003E0F73" w:rsidP="003E0F73">
      <w:pPr>
        <w:spacing w:after="0" w:line="240" w:lineRule="auto"/>
        <w:rPr>
          <w:rFonts w:ascii="Arial" w:hAnsi="Arial" w:cs="Arial"/>
          <w:sz w:val="24"/>
          <w:szCs w:val="24"/>
        </w:rPr>
      </w:pPr>
      <w:r>
        <w:rPr>
          <w:rFonts w:ascii="Arial" w:hAnsi="Arial" w:cs="Arial"/>
          <w:sz w:val="24"/>
          <w:szCs w:val="24"/>
        </w:rPr>
        <w:t>De onderzoeksvraag van dit verslag luidt ‘Hoe verloop</w:t>
      </w:r>
      <w:r w:rsidR="00CD6437">
        <w:rPr>
          <w:rFonts w:ascii="Arial" w:hAnsi="Arial" w:cs="Arial"/>
          <w:sz w:val="24"/>
          <w:szCs w:val="24"/>
        </w:rPr>
        <w:t>t</w:t>
      </w:r>
      <w:r>
        <w:rPr>
          <w:rFonts w:ascii="Arial" w:hAnsi="Arial" w:cs="Arial"/>
          <w:sz w:val="24"/>
          <w:szCs w:val="24"/>
        </w:rPr>
        <w:t xml:space="preserve"> de snelheid van het karretje op de helling en </w:t>
      </w:r>
      <w:r w:rsidR="00CD6437">
        <w:rPr>
          <w:rFonts w:ascii="Arial" w:hAnsi="Arial" w:cs="Arial"/>
          <w:sz w:val="24"/>
          <w:szCs w:val="24"/>
        </w:rPr>
        <w:t xml:space="preserve">op </w:t>
      </w:r>
      <w:r>
        <w:rPr>
          <w:rFonts w:ascii="Arial" w:hAnsi="Arial" w:cs="Arial"/>
          <w:sz w:val="24"/>
          <w:szCs w:val="24"/>
        </w:rPr>
        <w:t>de tafel?’. Om antwoord op deze onderzoeksvraag te geven moet ik de volgende 2 deelvragen gaan beantwoorden ‘Hoe zit de v(t) – diagram eruit?’ en ‘Hoe verloopt de a(t) – grafiek?’</w:t>
      </w:r>
    </w:p>
    <w:p w14:paraId="69FCABDD" w14:textId="77777777" w:rsidR="003E0F73" w:rsidRDefault="003E0F73" w:rsidP="003E0F73">
      <w:pPr>
        <w:spacing w:after="0" w:line="240" w:lineRule="auto"/>
        <w:rPr>
          <w:rFonts w:ascii="Arial" w:hAnsi="Arial" w:cs="Arial"/>
          <w:sz w:val="24"/>
          <w:szCs w:val="24"/>
        </w:rPr>
      </w:pPr>
    </w:p>
    <w:p w14:paraId="1D5A3F4A" w14:textId="1BD22646" w:rsidR="003E0F73" w:rsidRDefault="003E0F73" w:rsidP="003E0F73">
      <w:pPr>
        <w:pStyle w:val="Kop1"/>
        <w:rPr>
          <w:rFonts w:ascii="Arial" w:hAnsi="Arial" w:cs="Arial"/>
          <w:b/>
          <w:color w:val="auto"/>
        </w:rPr>
      </w:pPr>
      <w:r>
        <w:rPr>
          <w:rFonts w:ascii="Arial" w:hAnsi="Arial" w:cs="Arial"/>
          <w:b/>
          <w:color w:val="auto"/>
        </w:rPr>
        <w:t xml:space="preserve">Theorie </w:t>
      </w:r>
    </w:p>
    <w:p w14:paraId="78FD8192" w14:textId="584B16FD" w:rsidR="00B17348" w:rsidRDefault="003E0F73" w:rsidP="003E0F73">
      <w:pPr>
        <w:rPr>
          <w:rFonts w:ascii="Arial" w:eastAsiaTheme="minorEastAsia" w:hAnsi="Arial" w:cs="Arial"/>
          <w:sz w:val="24"/>
        </w:rPr>
      </w:pPr>
      <w:r>
        <w:rPr>
          <w:rFonts w:ascii="Arial" w:hAnsi="Arial" w:cs="Arial"/>
          <w:sz w:val="24"/>
        </w:rPr>
        <w:t>Het karretje rolt naar beneden door de zwaartekracht oftewel de g</w:t>
      </w:r>
      <w:r w:rsidR="006F6F74">
        <w:rPr>
          <w:rFonts w:ascii="Arial" w:hAnsi="Arial" w:cs="Arial"/>
          <w:sz w:val="24"/>
        </w:rPr>
        <w:t>ravitatieversnelling in formule</w:t>
      </w:r>
      <w:r>
        <w:rPr>
          <w:rFonts w:ascii="Arial" w:hAnsi="Arial" w:cs="Arial"/>
          <w:sz w:val="24"/>
        </w:rPr>
        <w:t>vorm uitgedrukt als</w:t>
      </w:r>
      <w:r w:rsidRPr="003E0F73">
        <w:rPr>
          <w:rFonts w:ascii="Arial" w:hAnsi="Arial" w:cs="Arial"/>
          <w:sz w:val="24"/>
        </w:rPr>
        <w:t xml:space="preserve"> </w:t>
      </w:r>
      <w:r w:rsidR="00EB0CD8">
        <w:rPr>
          <w:rFonts w:ascii="Arial" w:hAnsi="Arial" w:cs="Arial"/>
          <w:sz w:val="24"/>
        </w:rPr>
        <w:t>‘</w:t>
      </w:r>
      <m:oMath>
        <m:r>
          <w:rPr>
            <w:rFonts w:ascii="Cambria Math" w:hAnsi="Cambria Math" w:cs="Arial"/>
            <w:sz w:val="24"/>
          </w:rPr>
          <m:t>g</m:t>
        </m:r>
      </m:oMath>
      <w:r w:rsidR="00EB0CD8">
        <w:rPr>
          <w:rFonts w:ascii="Arial" w:eastAsiaTheme="minorEastAsia" w:hAnsi="Arial" w:cs="Arial"/>
          <w:sz w:val="24"/>
        </w:rPr>
        <w:t>’. De lucht om ons heen zorgt voor wrijving, door de wrijving van de lucht versnelt het karretje niet constant. In het begin van de proef zal het karretje bijna constant versnellen, maar hoe verder de tijd zich vordert zal de versnelling afnemen van het karretje</w:t>
      </w:r>
      <w:r w:rsidR="00CD6437">
        <w:rPr>
          <w:rFonts w:ascii="Arial" w:eastAsiaTheme="minorEastAsia" w:hAnsi="Arial" w:cs="Arial"/>
          <w:sz w:val="24"/>
        </w:rPr>
        <w:t>.</w:t>
      </w:r>
      <w:r w:rsidR="00C518B3">
        <w:rPr>
          <w:rFonts w:ascii="Arial" w:eastAsiaTheme="minorEastAsia" w:hAnsi="Arial" w:cs="Arial"/>
          <w:sz w:val="24"/>
        </w:rPr>
        <w:t xml:space="preserve"> Voor deze proef ga ik</w:t>
      </w:r>
      <w:r w:rsidR="00A74A2B">
        <w:rPr>
          <w:rFonts w:ascii="Arial" w:eastAsiaTheme="minorEastAsia" w:hAnsi="Arial" w:cs="Arial"/>
          <w:sz w:val="24"/>
        </w:rPr>
        <w:t xml:space="preserve"> 3 </w:t>
      </w:r>
      <w:r w:rsidR="00C518B3">
        <w:rPr>
          <w:rFonts w:ascii="Arial" w:eastAsiaTheme="minorEastAsia" w:hAnsi="Arial" w:cs="Arial"/>
          <w:sz w:val="24"/>
        </w:rPr>
        <w:t xml:space="preserve">verschillende </w:t>
      </w:r>
      <w:r w:rsidR="00EB0CD8">
        <w:rPr>
          <w:rFonts w:ascii="Arial" w:eastAsiaTheme="minorEastAsia" w:hAnsi="Arial" w:cs="Arial"/>
          <w:sz w:val="24"/>
        </w:rPr>
        <w:t xml:space="preserve">formules gebruiken. </w:t>
      </w:r>
      <m:oMath>
        <m:r>
          <w:rPr>
            <w:rFonts w:ascii="Cambria Math" w:eastAsiaTheme="minorEastAsia" w:hAnsi="Cambria Math" w:cs="Arial"/>
            <w:sz w:val="24"/>
          </w:rPr>
          <m:t>v=</m:t>
        </m:r>
        <m:f>
          <m:fPr>
            <m:ctrlPr>
              <w:rPr>
                <w:rFonts w:ascii="Cambria Math" w:eastAsiaTheme="minorEastAsia" w:hAnsi="Cambria Math" w:cs="Arial"/>
                <w:i/>
                <w:sz w:val="24"/>
              </w:rPr>
            </m:ctrlPr>
          </m:fPr>
          <m:num>
            <m:r>
              <w:rPr>
                <w:rFonts w:ascii="Cambria Math" w:eastAsiaTheme="minorEastAsia" w:hAnsi="Cambria Math" w:cs="Arial"/>
                <w:sz w:val="24"/>
              </w:rPr>
              <m:t>∆x</m:t>
            </m:r>
          </m:num>
          <m:den>
            <m:r>
              <w:rPr>
                <w:rFonts w:ascii="Cambria Math" w:eastAsiaTheme="minorEastAsia" w:hAnsi="Cambria Math" w:cs="Arial"/>
                <w:sz w:val="24"/>
              </w:rPr>
              <m:t>∆t</m:t>
            </m:r>
          </m:den>
        </m:f>
        <m:r>
          <w:rPr>
            <w:rFonts w:ascii="Cambria Math" w:eastAsiaTheme="minorEastAsia" w:hAnsi="Cambria Math" w:cs="Arial"/>
            <w:sz w:val="24"/>
          </w:rPr>
          <m:t xml:space="preserve"> → </m:t>
        </m:r>
        <m:f>
          <m:fPr>
            <m:ctrlPr>
              <w:rPr>
                <w:rFonts w:ascii="Cambria Math" w:eastAsiaTheme="minorEastAsia" w:hAnsi="Cambria Math" w:cs="Arial"/>
                <w:i/>
                <w:sz w:val="24"/>
              </w:rPr>
            </m:ctrlPr>
          </m:fPr>
          <m:num>
            <m:r>
              <w:rPr>
                <w:rFonts w:ascii="Cambria Math" w:eastAsiaTheme="minorEastAsia" w:hAnsi="Cambria Math" w:cs="Arial"/>
                <w:sz w:val="24"/>
              </w:rPr>
              <m:t>x2 - x1</m:t>
            </m:r>
          </m:num>
          <m:den>
            <m:r>
              <w:rPr>
                <w:rFonts w:ascii="Cambria Math" w:eastAsiaTheme="minorEastAsia" w:hAnsi="Cambria Math" w:cs="Arial"/>
                <w:sz w:val="24"/>
              </w:rPr>
              <m:t>t2 - t1</m:t>
            </m:r>
          </m:den>
        </m:f>
      </m:oMath>
      <w:r w:rsidR="00C518B3">
        <w:rPr>
          <w:rFonts w:ascii="Arial" w:eastAsiaTheme="minorEastAsia" w:hAnsi="Arial" w:cs="Arial"/>
          <w:sz w:val="24"/>
        </w:rPr>
        <w:t xml:space="preserve"> </w:t>
      </w:r>
      <w:r w:rsidR="00A74A2B">
        <w:rPr>
          <w:rFonts w:ascii="Arial" w:eastAsiaTheme="minorEastAsia" w:hAnsi="Arial" w:cs="Arial"/>
          <w:sz w:val="24"/>
        </w:rPr>
        <w:t xml:space="preserve">, </w:t>
      </w:r>
      <m:oMath>
        <m:r>
          <w:rPr>
            <w:rFonts w:ascii="Cambria Math" w:eastAsiaTheme="minorEastAsia" w:hAnsi="Cambria Math" w:cs="Arial"/>
            <w:sz w:val="24"/>
          </w:rPr>
          <m:t xml:space="preserve">s=vt </m:t>
        </m:r>
      </m:oMath>
      <w:r w:rsidR="00C518B3">
        <w:rPr>
          <w:rFonts w:ascii="Arial" w:eastAsiaTheme="minorEastAsia" w:hAnsi="Arial" w:cs="Arial"/>
          <w:sz w:val="24"/>
        </w:rPr>
        <w:t xml:space="preserve">en de formule  </w:t>
      </w:r>
      <m:oMath>
        <m:sSub>
          <m:sSubPr>
            <m:ctrlPr>
              <w:rPr>
                <w:rFonts w:ascii="Cambria Math" w:eastAsiaTheme="minorEastAsia" w:hAnsi="Cambria Math" w:cs="Arial"/>
                <w:i/>
                <w:sz w:val="24"/>
              </w:rPr>
            </m:ctrlPr>
          </m:sSubPr>
          <m:e>
            <m:r>
              <w:rPr>
                <w:rFonts w:ascii="Cambria Math" w:eastAsiaTheme="minorEastAsia" w:hAnsi="Cambria Math" w:cs="Arial"/>
                <w:sz w:val="24"/>
              </w:rPr>
              <m:t>a</m:t>
            </m:r>
          </m:e>
          <m:sub>
            <m:r>
              <w:rPr>
                <w:rFonts w:ascii="Cambria Math" w:eastAsiaTheme="minorEastAsia" w:hAnsi="Cambria Math" w:cs="Arial"/>
                <w:sz w:val="24"/>
              </w:rPr>
              <m:t>gem</m:t>
            </m:r>
          </m:sub>
        </m:sSub>
        <m:r>
          <w:rPr>
            <w:rFonts w:ascii="Cambria Math" w:eastAsiaTheme="minorEastAsia" w:hAnsi="Cambria Math" w:cs="Arial"/>
            <w:sz w:val="24"/>
          </w:rPr>
          <m:t>=</m:t>
        </m:r>
        <m:f>
          <m:fPr>
            <m:ctrlPr>
              <w:rPr>
                <w:rFonts w:ascii="Cambria Math" w:eastAsiaTheme="minorEastAsia" w:hAnsi="Cambria Math" w:cs="Arial"/>
                <w:i/>
                <w:sz w:val="24"/>
              </w:rPr>
            </m:ctrlPr>
          </m:fPr>
          <m:num>
            <m:r>
              <w:rPr>
                <w:rFonts w:ascii="Cambria Math" w:eastAsiaTheme="minorEastAsia" w:hAnsi="Cambria Math" w:cs="Arial"/>
                <w:sz w:val="24"/>
              </w:rPr>
              <m:t>∆v</m:t>
            </m:r>
          </m:num>
          <m:den>
            <m:r>
              <w:rPr>
                <w:rFonts w:ascii="Cambria Math" w:eastAsiaTheme="minorEastAsia" w:hAnsi="Cambria Math" w:cs="Arial"/>
                <w:sz w:val="24"/>
              </w:rPr>
              <m:t>∆t</m:t>
            </m:r>
          </m:den>
        </m:f>
        <m:r>
          <w:rPr>
            <w:rFonts w:ascii="Cambria Math" w:eastAsiaTheme="minorEastAsia" w:hAnsi="Cambria Math" w:cs="Arial"/>
            <w:sz w:val="24"/>
          </w:rPr>
          <m:t xml:space="preserve"> → </m:t>
        </m:r>
        <m:f>
          <m:fPr>
            <m:ctrlPr>
              <w:rPr>
                <w:rFonts w:ascii="Cambria Math" w:eastAsiaTheme="minorEastAsia" w:hAnsi="Cambria Math" w:cs="Arial"/>
                <w:i/>
                <w:sz w:val="24"/>
              </w:rPr>
            </m:ctrlPr>
          </m:fPr>
          <m:num>
            <m:r>
              <w:rPr>
                <w:rFonts w:ascii="Cambria Math" w:eastAsiaTheme="minorEastAsia" w:hAnsi="Cambria Math" w:cs="Arial"/>
                <w:sz w:val="24"/>
              </w:rPr>
              <m:t>v2 - v1</m:t>
            </m:r>
          </m:num>
          <m:den>
            <m:r>
              <w:rPr>
                <w:rFonts w:ascii="Cambria Math" w:eastAsiaTheme="minorEastAsia" w:hAnsi="Cambria Math" w:cs="Arial"/>
                <w:sz w:val="24"/>
              </w:rPr>
              <m:t>t2 - t1</m:t>
            </m:r>
          </m:den>
        </m:f>
      </m:oMath>
      <w:r w:rsidR="00C518B3">
        <w:rPr>
          <w:rFonts w:ascii="Arial" w:eastAsiaTheme="minorEastAsia" w:hAnsi="Arial" w:cs="Arial"/>
          <w:sz w:val="24"/>
        </w:rPr>
        <w:t xml:space="preserve">. De eerste formule gebruik ik om de verplaatsing (m/s) te bepalen van het karretje. De </w:t>
      </w:r>
      <w:r w:rsidR="00A74A2B">
        <w:rPr>
          <w:rFonts w:ascii="Arial" w:eastAsiaTheme="minorEastAsia" w:hAnsi="Arial" w:cs="Arial"/>
          <w:sz w:val="24"/>
        </w:rPr>
        <w:t>tweede</w:t>
      </w:r>
      <w:r w:rsidR="006F6F74">
        <w:rPr>
          <w:rFonts w:ascii="Arial" w:eastAsiaTheme="minorEastAsia" w:hAnsi="Arial" w:cs="Arial"/>
          <w:sz w:val="24"/>
        </w:rPr>
        <w:t xml:space="preserve"> gebruik</w:t>
      </w:r>
      <w:r w:rsidR="00C518B3">
        <w:rPr>
          <w:rFonts w:ascii="Arial" w:eastAsiaTheme="minorEastAsia" w:hAnsi="Arial" w:cs="Arial"/>
          <w:sz w:val="24"/>
        </w:rPr>
        <w:t xml:space="preserve"> ik om de </w:t>
      </w:r>
      <w:r w:rsidR="00A74A2B">
        <w:rPr>
          <w:rFonts w:ascii="Arial" w:eastAsiaTheme="minorEastAsia" w:hAnsi="Arial" w:cs="Arial"/>
          <w:sz w:val="24"/>
        </w:rPr>
        <w:t xml:space="preserve">afstand tussen 2 intervallen te bepalen en de laatste gebruik ik om de </w:t>
      </w:r>
      <w:r w:rsidR="00027C17">
        <w:rPr>
          <w:rFonts w:ascii="Arial" w:eastAsiaTheme="minorEastAsia" w:hAnsi="Arial" w:cs="Arial"/>
          <w:sz w:val="24"/>
        </w:rPr>
        <w:t xml:space="preserve">gemiddelde </w:t>
      </w:r>
      <w:r w:rsidR="00C518B3">
        <w:rPr>
          <w:rFonts w:ascii="Arial" w:eastAsiaTheme="minorEastAsia" w:hAnsi="Arial" w:cs="Arial"/>
          <w:sz w:val="24"/>
        </w:rPr>
        <w:t>versnelling (m/s</w:t>
      </w:r>
      <w:r w:rsidR="002E4967" w:rsidRPr="00C518B3">
        <w:rPr>
          <w:rFonts w:ascii="Arial" w:eastAsiaTheme="minorEastAsia" w:hAnsi="Arial" w:cs="Arial"/>
          <w:sz w:val="24"/>
          <w:vertAlign w:val="superscript"/>
        </w:rPr>
        <w:t>2</w:t>
      </w:r>
      <w:r w:rsidR="002E4967">
        <w:rPr>
          <w:rFonts w:ascii="Arial" w:eastAsiaTheme="minorEastAsia" w:hAnsi="Arial" w:cs="Arial"/>
          <w:sz w:val="24"/>
        </w:rPr>
        <w:t>)</w:t>
      </w:r>
      <w:r w:rsidR="00027C17">
        <w:rPr>
          <w:rFonts w:ascii="Arial" w:eastAsiaTheme="minorEastAsia" w:hAnsi="Arial" w:cs="Arial"/>
          <w:sz w:val="24"/>
        </w:rPr>
        <w:t xml:space="preserve"> te</w:t>
      </w:r>
      <w:r w:rsidR="00C518B3">
        <w:rPr>
          <w:rFonts w:ascii="Arial" w:eastAsiaTheme="minorEastAsia" w:hAnsi="Arial" w:cs="Arial"/>
          <w:sz w:val="24"/>
        </w:rPr>
        <w:t xml:space="preserve"> berekenen van het karretje.</w:t>
      </w:r>
    </w:p>
    <w:p w14:paraId="3BD55B70" w14:textId="13081B25" w:rsidR="00A74A2B" w:rsidRDefault="00A74A2B" w:rsidP="003E0F73">
      <w:pPr>
        <w:rPr>
          <w:rFonts w:ascii="Arial" w:eastAsiaTheme="minorEastAsia" w:hAnsi="Arial" w:cs="Arial"/>
          <w:sz w:val="24"/>
        </w:rPr>
      </w:pPr>
    </w:p>
    <w:p w14:paraId="39062898" w14:textId="6E5A1976" w:rsidR="00A74A2B" w:rsidRPr="00A74A2B" w:rsidRDefault="00A74A2B" w:rsidP="00A74A2B">
      <w:pPr>
        <w:pStyle w:val="Kop1"/>
        <w:rPr>
          <w:rFonts w:ascii="Arial" w:eastAsiaTheme="minorEastAsia" w:hAnsi="Arial" w:cs="Arial"/>
          <w:b/>
          <w:color w:val="auto"/>
        </w:rPr>
      </w:pPr>
      <w:bookmarkStart w:id="0" w:name="_Hypothese"/>
      <w:bookmarkEnd w:id="0"/>
      <w:r w:rsidRPr="00A74A2B">
        <w:rPr>
          <w:rFonts w:ascii="Arial" w:eastAsiaTheme="minorEastAsia" w:hAnsi="Arial" w:cs="Arial"/>
          <w:b/>
          <w:color w:val="auto"/>
        </w:rPr>
        <w:t>Hypothese</w:t>
      </w:r>
    </w:p>
    <w:p w14:paraId="3F2015D0" w14:textId="7DCE205A" w:rsidR="00B17348" w:rsidRPr="00B17348" w:rsidRDefault="00B17348" w:rsidP="00B17348">
      <w:r>
        <w:rPr>
          <w:noProof/>
          <w:lang w:eastAsia="nl-NL"/>
        </w:rPr>
        <w:drawing>
          <wp:anchor distT="0" distB="0" distL="114300" distR="114300" simplePos="0" relativeHeight="251660288" behindDoc="0" locked="0" layoutInCell="1" allowOverlap="1" wp14:anchorId="0548F5ED" wp14:editId="0DBC482F">
            <wp:simplePos x="0" y="0"/>
            <wp:positionH relativeFrom="margin">
              <wp:align>right</wp:align>
            </wp:positionH>
            <wp:positionV relativeFrom="paragraph">
              <wp:posOffset>8226</wp:posOffset>
            </wp:positionV>
            <wp:extent cx="5756910" cy="3395207"/>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t.pn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56910" cy="3395207"/>
                    </a:xfrm>
                    <a:prstGeom prst="rect">
                      <a:avLst/>
                    </a:prstGeom>
                  </pic:spPr>
                </pic:pic>
              </a:graphicData>
            </a:graphic>
            <wp14:sizeRelH relativeFrom="margin">
              <wp14:pctWidth>0</wp14:pctWidth>
            </wp14:sizeRelH>
            <wp14:sizeRelV relativeFrom="margin">
              <wp14:pctHeight>0</wp14:pctHeight>
            </wp14:sizeRelV>
          </wp:anchor>
        </w:drawing>
      </w:r>
    </w:p>
    <w:p w14:paraId="140F5B6E" w14:textId="32859A4D" w:rsidR="00B17348" w:rsidRPr="00B17348" w:rsidRDefault="00B17348" w:rsidP="00B17348"/>
    <w:p w14:paraId="4A0C59A4" w14:textId="4E37408F" w:rsidR="00B17348" w:rsidRDefault="00B17348" w:rsidP="003E0F73">
      <w:pPr>
        <w:rPr>
          <w:rFonts w:ascii="Arial" w:eastAsiaTheme="minorEastAsia" w:hAnsi="Arial" w:cs="Arial"/>
          <w:sz w:val="24"/>
        </w:rPr>
      </w:pPr>
    </w:p>
    <w:p w14:paraId="21D549B9" w14:textId="5894BAA1" w:rsidR="004C6A17" w:rsidRDefault="004C6A17" w:rsidP="003E0F73">
      <w:pPr>
        <w:rPr>
          <w:rFonts w:ascii="Arial" w:eastAsiaTheme="minorEastAsia" w:hAnsi="Arial" w:cs="Arial"/>
          <w:sz w:val="24"/>
        </w:rPr>
      </w:pPr>
    </w:p>
    <w:p w14:paraId="5CC8A9C6" w14:textId="77777777" w:rsidR="004C6A17" w:rsidRDefault="004C6A17" w:rsidP="004C6A17">
      <w:pPr>
        <w:pStyle w:val="Kop1"/>
        <w:rPr>
          <w:rFonts w:eastAsiaTheme="minorEastAsia"/>
        </w:rPr>
      </w:pPr>
    </w:p>
    <w:p w14:paraId="28F10A65" w14:textId="77777777" w:rsidR="00EB0CD8" w:rsidRDefault="00EB0CD8" w:rsidP="003E0F73">
      <w:pPr>
        <w:rPr>
          <w:rFonts w:ascii="Arial" w:eastAsiaTheme="minorEastAsia" w:hAnsi="Arial" w:cs="Arial"/>
          <w:sz w:val="24"/>
        </w:rPr>
      </w:pPr>
    </w:p>
    <w:p w14:paraId="42289BE8" w14:textId="77777777" w:rsidR="00EB0CD8" w:rsidRDefault="00EB0CD8" w:rsidP="003E0F73">
      <w:pPr>
        <w:rPr>
          <w:rFonts w:ascii="Arial" w:eastAsiaTheme="minorEastAsia" w:hAnsi="Arial" w:cs="Arial"/>
          <w:sz w:val="24"/>
        </w:rPr>
      </w:pPr>
    </w:p>
    <w:p w14:paraId="2AF1FD9B" w14:textId="77777777" w:rsidR="00EB0CD8" w:rsidRPr="003E0F73" w:rsidRDefault="00EB0CD8" w:rsidP="003E0F73">
      <w:pPr>
        <w:rPr>
          <w:rFonts w:ascii="Arial" w:eastAsiaTheme="minorEastAsia" w:hAnsi="Arial" w:cs="Arial"/>
          <w:sz w:val="24"/>
        </w:rPr>
      </w:pPr>
    </w:p>
    <w:p w14:paraId="209AF37C" w14:textId="77777777" w:rsidR="003E0F73" w:rsidRPr="003E0F73" w:rsidRDefault="003E0F73" w:rsidP="003E0F73">
      <w:pPr>
        <w:rPr>
          <w:rFonts w:ascii="Arial" w:eastAsiaTheme="minorEastAsia" w:hAnsi="Arial" w:cs="Arial"/>
          <w:sz w:val="24"/>
        </w:rPr>
      </w:pPr>
    </w:p>
    <w:p w14:paraId="737B9D28" w14:textId="77777777" w:rsidR="003E0F73" w:rsidRPr="003E0F73" w:rsidRDefault="003E0F73" w:rsidP="003E0F73">
      <w:pPr>
        <w:rPr>
          <w:rFonts w:ascii="Arial" w:eastAsiaTheme="minorEastAsia" w:hAnsi="Arial" w:cs="Arial"/>
          <w:sz w:val="24"/>
        </w:rPr>
      </w:pPr>
    </w:p>
    <w:p w14:paraId="684901D0" w14:textId="3CBB3656" w:rsidR="003E0F73" w:rsidRDefault="003E0F73" w:rsidP="003E0F73">
      <w:pPr>
        <w:rPr>
          <w:rFonts w:ascii="Arial" w:hAnsi="Arial" w:cs="Arial"/>
          <w:sz w:val="24"/>
        </w:rPr>
      </w:pPr>
    </w:p>
    <w:p w14:paraId="75204F2A" w14:textId="7A0DA586" w:rsidR="003F109C" w:rsidRPr="003E0F73" w:rsidRDefault="003F109C" w:rsidP="003F109C">
      <w:pPr>
        <w:jc w:val="right"/>
        <w:rPr>
          <w:rFonts w:ascii="Arial" w:hAnsi="Arial" w:cs="Arial"/>
          <w:sz w:val="24"/>
        </w:rPr>
      </w:pPr>
    </w:p>
    <w:p w14:paraId="0B6ABE20" w14:textId="08424084" w:rsidR="00977054" w:rsidRDefault="00A74A2B" w:rsidP="00A74A2B">
      <w:pPr>
        <w:pStyle w:val="Kop1"/>
        <w:rPr>
          <w:rFonts w:ascii="Arial" w:hAnsi="Arial" w:cs="Arial"/>
          <w:b/>
          <w:color w:val="auto"/>
        </w:rPr>
      </w:pPr>
      <w:r w:rsidRPr="00A74A2B">
        <w:rPr>
          <w:rFonts w:ascii="Arial" w:hAnsi="Arial" w:cs="Arial"/>
          <w:b/>
          <w:color w:val="auto"/>
        </w:rPr>
        <w:lastRenderedPageBreak/>
        <w:t>Werkwijze</w:t>
      </w:r>
    </w:p>
    <w:p w14:paraId="70B1BB6D" w14:textId="62EA6D12" w:rsidR="006551EC" w:rsidRDefault="006551EC" w:rsidP="006551EC">
      <w:pPr>
        <w:rPr>
          <w:rFonts w:ascii="Arial" w:hAnsi="Arial" w:cs="Arial"/>
          <w:sz w:val="24"/>
        </w:rPr>
      </w:pPr>
      <w:r>
        <w:rPr>
          <w:rFonts w:ascii="Arial" w:hAnsi="Arial" w:cs="Arial"/>
          <w:noProof/>
          <w:sz w:val="24"/>
          <w:lang w:eastAsia="nl-NL"/>
        </w:rPr>
        <w:drawing>
          <wp:inline distT="0" distB="0" distL="0" distR="0" wp14:anchorId="16C91267" wp14:editId="5CA0FCF7">
            <wp:extent cx="5983833" cy="196024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rkwijz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83833" cy="1960245"/>
                    </a:xfrm>
                    <a:prstGeom prst="rect">
                      <a:avLst/>
                    </a:prstGeom>
                  </pic:spPr>
                </pic:pic>
              </a:graphicData>
            </a:graphic>
          </wp:inline>
        </w:drawing>
      </w:r>
    </w:p>
    <w:p w14:paraId="30DF8872" w14:textId="247FB7F4" w:rsidR="008E7E5D" w:rsidRDefault="006551EC" w:rsidP="00D538E2">
      <w:pPr>
        <w:spacing w:after="0" w:line="240" w:lineRule="auto"/>
        <w:rPr>
          <w:rFonts w:ascii="Arial" w:hAnsi="Arial" w:cs="Arial"/>
          <w:sz w:val="24"/>
        </w:rPr>
      </w:pPr>
      <w:r>
        <w:rPr>
          <w:rFonts w:ascii="Arial" w:hAnsi="Arial" w:cs="Arial"/>
          <w:sz w:val="24"/>
        </w:rPr>
        <w:t xml:space="preserve">Op de tekening hierboven is het deel </w:t>
      </w:r>
      <w:r w:rsidR="003B4CCD">
        <w:rPr>
          <w:rFonts w:ascii="Arial" w:hAnsi="Arial" w:cs="Arial"/>
          <w:sz w:val="24"/>
        </w:rPr>
        <w:t>van de opstelling te zien. In het begin staat het karretje boven aan de helling, en wordt losgelaten. Nadat het karretje de helling is afgerold</w:t>
      </w:r>
      <w:r w:rsidR="00045A88">
        <w:rPr>
          <w:rFonts w:ascii="Arial" w:hAnsi="Arial" w:cs="Arial"/>
          <w:sz w:val="24"/>
        </w:rPr>
        <w:t xml:space="preserve"> zal hij de weg vervolgen op de</w:t>
      </w:r>
      <w:r w:rsidR="003B4CCD">
        <w:rPr>
          <w:rFonts w:ascii="Arial" w:hAnsi="Arial" w:cs="Arial"/>
          <w:sz w:val="24"/>
        </w:rPr>
        <w:t xml:space="preserve"> tafel. Op een bepaalde afstand op de tafel zal het karretje gestopt worden door</w:t>
      </w:r>
      <w:r w:rsidR="00045A88">
        <w:rPr>
          <w:rFonts w:ascii="Arial" w:hAnsi="Arial" w:cs="Arial"/>
          <w:sz w:val="24"/>
        </w:rPr>
        <w:t>middel van een</w:t>
      </w:r>
      <w:r w:rsidR="003B4CCD">
        <w:rPr>
          <w:rFonts w:ascii="Arial" w:hAnsi="Arial" w:cs="Arial"/>
          <w:sz w:val="24"/>
        </w:rPr>
        <w:t xml:space="preserve"> rugzak</w:t>
      </w:r>
      <w:r w:rsidR="00045A88">
        <w:rPr>
          <w:rFonts w:ascii="Arial" w:hAnsi="Arial" w:cs="Arial"/>
          <w:sz w:val="24"/>
        </w:rPr>
        <w:t>.</w:t>
      </w:r>
    </w:p>
    <w:p w14:paraId="20C186E0" w14:textId="649DD629" w:rsidR="003B4CCD" w:rsidRDefault="003B4CCD" w:rsidP="00D538E2">
      <w:pPr>
        <w:spacing w:after="0" w:line="240" w:lineRule="auto"/>
        <w:rPr>
          <w:rFonts w:ascii="Arial" w:hAnsi="Arial" w:cs="Arial"/>
          <w:sz w:val="24"/>
        </w:rPr>
      </w:pPr>
    </w:p>
    <w:p w14:paraId="0877E83B" w14:textId="425DF72A" w:rsidR="003B4CCD" w:rsidRDefault="003B4CCD" w:rsidP="00D538E2">
      <w:pPr>
        <w:spacing w:after="0" w:line="240" w:lineRule="auto"/>
        <w:rPr>
          <w:rFonts w:ascii="Arial" w:hAnsi="Arial" w:cs="Arial"/>
          <w:sz w:val="24"/>
        </w:rPr>
      </w:pPr>
      <w:r>
        <w:rPr>
          <w:rFonts w:ascii="Arial" w:hAnsi="Arial" w:cs="Arial"/>
          <w:sz w:val="24"/>
        </w:rPr>
        <w:t>De afstand die karretje af</w:t>
      </w:r>
      <w:r w:rsidR="00045A88">
        <w:rPr>
          <w:rFonts w:ascii="Arial" w:hAnsi="Arial" w:cs="Arial"/>
          <w:sz w:val="24"/>
        </w:rPr>
        <w:t>legt zal worden gemeten door</w:t>
      </w:r>
      <w:r>
        <w:rPr>
          <w:rFonts w:ascii="Arial" w:hAnsi="Arial" w:cs="Arial"/>
          <w:sz w:val="24"/>
        </w:rPr>
        <w:t xml:space="preserve"> een tijdtikkerstrookje. Door deze methode komen er 50 puntjes per seconde op </w:t>
      </w:r>
      <w:r w:rsidR="00D538E2">
        <w:rPr>
          <w:rFonts w:ascii="Arial" w:hAnsi="Arial" w:cs="Arial"/>
          <w:sz w:val="24"/>
        </w:rPr>
        <w:t>het</w:t>
      </w:r>
      <w:r>
        <w:rPr>
          <w:rFonts w:ascii="Arial" w:hAnsi="Arial" w:cs="Arial"/>
          <w:sz w:val="24"/>
        </w:rPr>
        <w:t xml:space="preserve"> tijdtikkerstrookje</w:t>
      </w:r>
      <w:r w:rsidR="00AA3339">
        <w:rPr>
          <w:rFonts w:ascii="Arial" w:hAnsi="Arial" w:cs="Arial"/>
          <w:sz w:val="24"/>
        </w:rPr>
        <w:t>, deze gegevens kan j</w:t>
      </w:r>
      <w:r w:rsidR="00045A88">
        <w:rPr>
          <w:rFonts w:ascii="Arial" w:hAnsi="Arial" w:cs="Arial"/>
          <w:sz w:val="24"/>
        </w:rPr>
        <w:t xml:space="preserve">e opmeten en gebruiken voor dit </w:t>
      </w:r>
      <w:r w:rsidR="00AA3339">
        <w:rPr>
          <w:rFonts w:ascii="Arial" w:hAnsi="Arial" w:cs="Arial"/>
          <w:sz w:val="24"/>
        </w:rPr>
        <w:t>onderzoek. De tijdtikker is aangesloten op een wisselstroomtransformator van 50Hz.</w:t>
      </w:r>
    </w:p>
    <w:p w14:paraId="64448D61" w14:textId="34F0B88D" w:rsidR="00AA3339" w:rsidRDefault="00AA3339" w:rsidP="00D538E2">
      <w:pPr>
        <w:spacing w:after="0" w:line="240" w:lineRule="auto"/>
        <w:rPr>
          <w:rFonts w:ascii="Arial" w:hAnsi="Arial" w:cs="Arial"/>
          <w:sz w:val="24"/>
        </w:rPr>
      </w:pPr>
    </w:p>
    <w:p w14:paraId="11E4CBCC" w14:textId="2602CB23" w:rsidR="00AA3339" w:rsidRDefault="00AA3339" w:rsidP="00D538E2">
      <w:pPr>
        <w:spacing w:after="0" w:line="240" w:lineRule="auto"/>
        <w:rPr>
          <w:rFonts w:ascii="Arial" w:hAnsi="Arial" w:cs="Arial"/>
          <w:sz w:val="24"/>
        </w:rPr>
      </w:pPr>
      <w:r>
        <w:rPr>
          <w:rFonts w:ascii="Arial" w:hAnsi="Arial" w:cs="Arial"/>
          <w:sz w:val="24"/>
        </w:rPr>
        <w:t>Nadat je het karretje loslaat zal hij naar beneden gaan rollen, doordat er 50 puntjes per seconde op</w:t>
      </w:r>
      <w:r w:rsidR="007D359F">
        <w:rPr>
          <w:rFonts w:ascii="Arial" w:hAnsi="Arial" w:cs="Arial"/>
          <w:sz w:val="24"/>
        </w:rPr>
        <w:t xml:space="preserve"> </w:t>
      </w:r>
      <w:r w:rsidR="00D538E2">
        <w:rPr>
          <w:rFonts w:ascii="Arial" w:hAnsi="Arial" w:cs="Arial"/>
          <w:sz w:val="24"/>
        </w:rPr>
        <w:t>het</w:t>
      </w:r>
      <w:r w:rsidR="007D359F">
        <w:rPr>
          <w:rFonts w:ascii="Arial" w:hAnsi="Arial" w:cs="Arial"/>
          <w:sz w:val="24"/>
        </w:rPr>
        <w:t xml:space="preserve"> tijdtikkerstrookje </w:t>
      </w:r>
      <w:r w:rsidR="00CD6437">
        <w:rPr>
          <w:rFonts w:ascii="Arial" w:hAnsi="Arial" w:cs="Arial"/>
          <w:sz w:val="24"/>
        </w:rPr>
        <w:t>komen ku</w:t>
      </w:r>
      <w:r>
        <w:rPr>
          <w:rFonts w:ascii="Arial" w:hAnsi="Arial" w:cs="Arial"/>
          <w:sz w:val="24"/>
        </w:rPr>
        <w:t xml:space="preserve">n je </w:t>
      </w:r>
      <w:r w:rsidR="00CD6437">
        <w:rPr>
          <w:rFonts w:ascii="Arial" w:hAnsi="Arial" w:cs="Arial"/>
          <w:sz w:val="24"/>
        </w:rPr>
        <w:t xml:space="preserve">er </w:t>
      </w:r>
      <w:r>
        <w:rPr>
          <w:rFonts w:ascii="Arial" w:hAnsi="Arial" w:cs="Arial"/>
          <w:sz w:val="24"/>
        </w:rPr>
        <w:t>allemaal gegevens uit</w:t>
      </w:r>
      <w:r w:rsidR="007D359F">
        <w:rPr>
          <w:rFonts w:ascii="Arial" w:hAnsi="Arial" w:cs="Arial"/>
          <w:sz w:val="24"/>
        </w:rPr>
        <w:t xml:space="preserve"> </w:t>
      </w:r>
      <w:r>
        <w:rPr>
          <w:rFonts w:ascii="Arial" w:hAnsi="Arial" w:cs="Arial"/>
          <w:sz w:val="24"/>
        </w:rPr>
        <w:t xml:space="preserve">halen doormiddel van </w:t>
      </w:r>
      <w:r w:rsidR="007D359F">
        <w:rPr>
          <w:rFonts w:ascii="Arial" w:hAnsi="Arial" w:cs="Arial"/>
          <w:sz w:val="24"/>
        </w:rPr>
        <w:t xml:space="preserve">verschillende formules. Voor dit onderzoek ga </w:t>
      </w:r>
      <w:r w:rsidR="00CD6437">
        <w:rPr>
          <w:rFonts w:ascii="Arial" w:hAnsi="Arial" w:cs="Arial"/>
          <w:sz w:val="24"/>
        </w:rPr>
        <w:t xml:space="preserve">je </w:t>
      </w:r>
      <w:r w:rsidR="007D359F">
        <w:rPr>
          <w:rFonts w:ascii="Arial" w:hAnsi="Arial" w:cs="Arial"/>
          <w:sz w:val="24"/>
        </w:rPr>
        <w:t>om de 5 pun</w:t>
      </w:r>
      <w:r w:rsidR="00CD6437">
        <w:rPr>
          <w:rFonts w:ascii="Arial" w:hAnsi="Arial" w:cs="Arial"/>
          <w:sz w:val="24"/>
        </w:rPr>
        <w:t>tjes de afstand meten, omdat</w:t>
      </w:r>
      <w:r w:rsidR="007D359F">
        <w:rPr>
          <w:rFonts w:ascii="Arial" w:hAnsi="Arial" w:cs="Arial"/>
          <w:sz w:val="24"/>
        </w:rPr>
        <w:t xml:space="preserve"> elk puntje 1/50 deel van een seconde is weet je ook gelijk de ti</w:t>
      </w:r>
      <w:r w:rsidR="00CD6437">
        <w:rPr>
          <w:rFonts w:ascii="Arial" w:hAnsi="Arial" w:cs="Arial"/>
          <w:sz w:val="24"/>
        </w:rPr>
        <w:t>jd tussen de 5 puntjes. Met al</w:t>
      </w:r>
      <w:r w:rsidR="007D359F">
        <w:rPr>
          <w:rFonts w:ascii="Arial" w:hAnsi="Arial" w:cs="Arial"/>
          <w:sz w:val="24"/>
        </w:rPr>
        <w:t xml:space="preserve"> deze i</w:t>
      </w:r>
      <w:r w:rsidR="00CD6437">
        <w:rPr>
          <w:rFonts w:ascii="Arial" w:hAnsi="Arial" w:cs="Arial"/>
          <w:sz w:val="24"/>
        </w:rPr>
        <w:t>nformatie ku</w:t>
      </w:r>
      <w:r w:rsidR="007D359F">
        <w:rPr>
          <w:rFonts w:ascii="Arial" w:hAnsi="Arial" w:cs="Arial"/>
          <w:sz w:val="24"/>
        </w:rPr>
        <w:t>n je alles uitrekenen wat nodig is</w:t>
      </w:r>
      <w:r w:rsidR="00D538E2">
        <w:rPr>
          <w:rFonts w:ascii="Arial" w:hAnsi="Arial" w:cs="Arial"/>
          <w:sz w:val="24"/>
        </w:rPr>
        <w:t xml:space="preserve"> voor dit onderzoek.</w:t>
      </w:r>
    </w:p>
    <w:p w14:paraId="07FBCF40" w14:textId="624A7F26" w:rsidR="00D538E2" w:rsidRDefault="00D538E2" w:rsidP="00D538E2">
      <w:pPr>
        <w:spacing w:after="0" w:line="240" w:lineRule="auto"/>
        <w:rPr>
          <w:rFonts w:ascii="Arial" w:hAnsi="Arial" w:cs="Arial"/>
          <w:sz w:val="24"/>
        </w:rPr>
      </w:pPr>
    </w:p>
    <w:p w14:paraId="5EFCB7C9" w14:textId="1DA87BE1" w:rsidR="00D538E2" w:rsidRDefault="00D538E2" w:rsidP="00D538E2">
      <w:pPr>
        <w:spacing w:after="0" w:line="240" w:lineRule="auto"/>
        <w:rPr>
          <w:rFonts w:ascii="Arial" w:hAnsi="Arial" w:cs="Arial"/>
          <w:sz w:val="24"/>
        </w:rPr>
      </w:pPr>
      <w:r>
        <w:rPr>
          <w:rFonts w:ascii="Arial" w:hAnsi="Arial" w:cs="Arial"/>
          <w:sz w:val="24"/>
        </w:rPr>
        <w:t>Je zou het onderzoek nog wat kunnen veranderen door de helling te verlagen of te verhogen, de massa van karretje aan</w:t>
      </w:r>
      <w:r w:rsidR="00CD6437">
        <w:rPr>
          <w:rFonts w:ascii="Arial" w:hAnsi="Arial" w:cs="Arial"/>
          <w:sz w:val="24"/>
        </w:rPr>
        <w:t xml:space="preserve"> te </w:t>
      </w:r>
      <w:r>
        <w:rPr>
          <w:rFonts w:ascii="Arial" w:hAnsi="Arial" w:cs="Arial"/>
          <w:sz w:val="24"/>
        </w:rPr>
        <w:t xml:space="preserve">passen, </w:t>
      </w:r>
      <w:r w:rsidR="00CD6437">
        <w:rPr>
          <w:rFonts w:ascii="Arial" w:hAnsi="Arial" w:cs="Arial"/>
          <w:sz w:val="24"/>
        </w:rPr>
        <w:t xml:space="preserve">de </w:t>
      </w:r>
      <w:r>
        <w:rPr>
          <w:rFonts w:ascii="Arial" w:hAnsi="Arial" w:cs="Arial"/>
          <w:sz w:val="24"/>
        </w:rPr>
        <w:t>lengte van tafel</w:t>
      </w:r>
      <w:r w:rsidR="00CD6437">
        <w:rPr>
          <w:rFonts w:ascii="Arial" w:hAnsi="Arial" w:cs="Arial"/>
          <w:sz w:val="24"/>
        </w:rPr>
        <w:t xml:space="preserve"> aan te passen</w:t>
      </w:r>
      <w:r>
        <w:rPr>
          <w:rFonts w:ascii="Arial" w:hAnsi="Arial" w:cs="Arial"/>
          <w:sz w:val="24"/>
        </w:rPr>
        <w:t xml:space="preserve"> of de helling </w:t>
      </w:r>
      <w:r w:rsidR="00CD6437">
        <w:rPr>
          <w:rFonts w:ascii="Arial" w:hAnsi="Arial" w:cs="Arial"/>
          <w:sz w:val="24"/>
        </w:rPr>
        <w:t xml:space="preserve">aan te passen, </w:t>
      </w:r>
      <w:r>
        <w:rPr>
          <w:rFonts w:ascii="Arial" w:hAnsi="Arial" w:cs="Arial"/>
          <w:sz w:val="24"/>
        </w:rPr>
        <w:t>en nog veel meer.</w:t>
      </w:r>
    </w:p>
    <w:p w14:paraId="6BB4F9E9" w14:textId="18E45EA7" w:rsidR="00D538E2" w:rsidRDefault="00D538E2" w:rsidP="00D538E2">
      <w:pPr>
        <w:spacing w:after="0" w:line="240" w:lineRule="auto"/>
        <w:rPr>
          <w:rFonts w:ascii="Arial" w:hAnsi="Arial" w:cs="Arial"/>
          <w:sz w:val="24"/>
        </w:rPr>
      </w:pPr>
    </w:p>
    <w:p w14:paraId="0C0FDBA7" w14:textId="5A7CB2EA" w:rsidR="00D538E2" w:rsidRDefault="00D538E2" w:rsidP="00D538E2">
      <w:pPr>
        <w:spacing w:after="0" w:line="240" w:lineRule="auto"/>
        <w:rPr>
          <w:rFonts w:ascii="Arial" w:hAnsi="Arial" w:cs="Arial"/>
          <w:sz w:val="24"/>
        </w:rPr>
      </w:pPr>
      <w:r>
        <w:rPr>
          <w:rFonts w:ascii="Arial" w:hAnsi="Arial" w:cs="Arial"/>
          <w:sz w:val="24"/>
        </w:rPr>
        <w:t xml:space="preserve">In dit onderzoek is het </w:t>
      </w:r>
      <w:r w:rsidR="003F109C">
        <w:rPr>
          <w:rFonts w:ascii="Arial" w:hAnsi="Arial" w:cs="Arial"/>
          <w:sz w:val="24"/>
        </w:rPr>
        <w:t>hoogteverschil</w:t>
      </w:r>
      <w:r>
        <w:rPr>
          <w:rFonts w:ascii="Arial" w:hAnsi="Arial" w:cs="Arial"/>
          <w:sz w:val="24"/>
        </w:rPr>
        <w:t xml:space="preserve"> van de helling in vergelijking tot de tafel </w:t>
      </w:r>
      <w:r w:rsidR="00CD6437">
        <w:rPr>
          <w:rFonts w:ascii="Arial" w:hAnsi="Arial" w:cs="Arial"/>
          <w:sz w:val="24"/>
        </w:rPr>
        <w:t xml:space="preserve">        </w:t>
      </w:r>
      <w:r>
        <w:rPr>
          <w:rFonts w:ascii="Arial" w:hAnsi="Arial" w:cs="Arial"/>
          <w:sz w:val="24"/>
        </w:rPr>
        <w:t>0,27 meter en de afstand die het karretje moet afleggen op de helling is 0,95 meter. De afstand die hij dan nog op de tafel moet afleggen is 0,56 meter. De massa van het karretje is 0,56 kilogram en de lengte is 0,24 meter</w:t>
      </w:r>
      <w:r w:rsidR="00CD6437">
        <w:rPr>
          <w:rFonts w:ascii="Arial" w:hAnsi="Arial" w:cs="Arial"/>
          <w:sz w:val="24"/>
        </w:rPr>
        <w:t>.</w:t>
      </w:r>
    </w:p>
    <w:p w14:paraId="3D587D57" w14:textId="06CD4149" w:rsidR="00D538E2" w:rsidRDefault="00D538E2" w:rsidP="00D538E2">
      <w:pPr>
        <w:spacing w:after="0" w:line="240" w:lineRule="auto"/>
        <w:rPr>
          <w:rFonts w:ascii="Arial" w:hAnsi="Arial" w:cs="Arial"/>
          <w:sz w:val="24"/>
        </w:rPr>
      </w:pPr>
    </w:p>
    <w:p w14:paraId="73DEB9D7" w14:textId="77777777" w:rsidR="00045A88" w:rsidRDefault="00045A88" w:rsidP="00D538E2">
      <w:pPr>
        <w:spacing w:after="0" w:line="240" w:lineRule="auto"/>
        <w:rPr>
          <w:rFonts w:ascii="Arial" w:hAnsi="Arial" w:cs="Arial"/>
          <w:b/>
          <w:sz w:val="24"/>
        </w:rPr>
        <w:sectPr w:rsidR="00045A88">
          <w:footerReference w:type="default" r:id="rId12"/>
          <w:pgSz w:w="11906" w:h="16838"/>
          <w:pgMar w:top="1417" w:right="1417" w:bottom="1417" w:left="1417" w:header="708" w:footer="708" w:gutter="0"/>
          <w:cols w:space="708"/>
          <w:docGrid w:linePitch="360"/>
        </w:sectPr>
      </w:pPr>
    </w:p>
    <w:p w14:paraId="0B4E365C" w14:textId="60673EBD" w:rsidR="00D538E2" w:rsidRDefault="00D538E2" w:rsidP="00D538E2">
      <w:pPr>
        <w:spacing w:after="0" w:line="240" w:lineRule="auto"/>
        <w:rPr>
          <w:rFonts w:ascii="Arial" w:hAnsi="Arial" w:cs="Arial"/>
          <w:b/>
          <w:sz w:val="24"/>
        </w:rPr>
      </w:pPr>
      <w:r w:rsidRPr="00D538E2">
        <w:rPr>
          <w:rFonts w:ascii="Arial" w:hAnsi="Arial" w:cs="Arial"/>
          <w:b/>
          <w:sz w:val="24"/>
        </w:rPr>
        <w:lastRenderedPageBreak/>
        <w:t>Gebruikte spullen:</w:t>
      </w:r>
    </w:p>
    <w:p w14:paraId="032F43F5" w14:textId="787F52E9" w:rsidR="00D538E2"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Tafel</w:t>
      </w:r>
    </w:p>
    <w:p w14:paraId="65BE5872" w14:textId="2B589525"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Tijdtikker</w:t>
      </w:r>
    </w:p>
    <w:p w14:paraId="2AD008FC" w14:textId="41729329"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Pen</w:t>
      </w:r>
    </w:p>
    <w:p w14:paraId="4EF4AA41" w14:textId="739DA80F"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Tijdtikkerstrook</w:t>
      </w:r>
    </w:p>
    <w:p w14:paraId="61EFA640" w14:textId="37C2D269"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Plakband</w:t>
      </w:r>
    </w:p>
    <w:p w14:paraId="480EE5D4" w14:textId="2122048D"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Plank</w:t>
      </w:r>
    </w:p>
    <w:p w14:paraId="311569E5" w14:textId="3C5CC3FE"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Statief</w:t>
      </w:r>
      <w:r w:rsidR="0073248E">
        <w:rPr>
          <w:rFonts w:ascii="Arial" w:hAnsi="Arial" w:cs="Arial"/>
          <w:sz w:val="24"/>
        </w:rPr>
        <w:t xml:space="preserve"> met klemmen</w:t>
      </w:r>
    </w:p>
    <w:p w14:paraId="10722C77" w14:textId="414DE394"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Rugzak</w:t>
      </w:r>
    </w:p>
    <w:p w14:paraId="642072FD" w14:textId="57BC5A6F" w:rsidR="00045A88" w:rsidRPr="00045A88" w:rsidRDefault="0073248E" w:rsidP="00045A88">
      <w:pPr>
        <w:pStyle w:val="Lijstalinea"/>
        <w:numPr>
          <w:ilvl w:val="0"/>
          <w:numId w:val="1"/>
        </w:numPr>
        <w:spacing w:after="0" w:line="240" w:lineRule="auto"/>
        <w:rPr>
          <w:rFonts w:ascii="Arial" w:hAnsi="Arial" w:cs="Arial"/>
          <w:sz w:val="24"/>
        </w:rPr>
      </w:pPr>
      <w:r>
        <w:rPr>
          <w:rFonts w:ascii="Arial" w:hAnsi="Arial" w:cs="Arial"/>
          <w:sz w:val="24"/>
        </w:rPr>
        <w:t>Meetlint</w:t>
      </w:r>
    </w:p>
    <w:p w14:paraId="45AEB231" w14:textId="59F6C8FB" w:rsidR="00045A88" w:rsidRDefault="00045A88" w:rsidP="00045A88">
      <w:pPr>
        <w:spacing w:after="0" w:line="240" w:lineRule="auto"/>
        <w:rPr>
          <w:rFonts w:ascii="Arial" w:hAnsi="Arial" w:cs="Arial"/>
          <w:sz w:val="24"/>
        </w:rPr>
      </w:pPr>
    </w:p>
    <w:p w14:paraId="0E12217F" w14:textId="648BDF9F" w:rsidR="00045A88" w:rsidRDefault="00045A88" w:rsidP="00045A88">
      <w:pPr>
        <w:pStyle w:val="Lijstalinea"/>
        <w:numPr>
          <w:ilvl w:val="0"/>
          <w:numId w:val="1"/>
        </w:numPr>
        <w:spacing w:after="0" w:line="240" w:lineRule="auto"/>
        <w:rPr>
          <w:rFonts w:ascii="Arial" w:hAnsi="Arial" w:cs="Arial"/>
          <w:sz w:val="24"/>
        </w:rPr>
      </w:pPr>
      <w:r>
        <w:rPr>
          <w:rFonts w:ascii="Arial" w:hAnsi="Arial" w:cs="Arial"/>
          <w:sz w:val="24"/>
        </w:rPr>
        <w:t>Geodriehoek</w:t>
      </w:r>
    </w:p>
    <w:p w14:paraId="650EBCBD" w14:textId="5DD1B4B4" w:rsidR="00045A88" w:rsidRDefault="00045A88" w:rsidP="00045A88">
      <w:pPr>
        <w:pStyle w:val="Lijstalinea"/>
        <w:numPr>
          <w:ilvl w:val="0"/>
          <w:numId w:val="1"/>
        </w:numPr>
        <w:spacing w:after="0" w:line="240" w:lineRule="auto"/>
        <w:rPr>
          <w:rFonts w:ascii="Arial" w:hAnsi="Arial" w:cs="Arial"/>
          <w:sz w:val="24"/>
        </w:rPr>
      </w:pPr>
      <w:r>
        <w:rPr>
          <w:rFonts w:ascii="Arial" w:hAnsi="Arial" w:cs="Arial"/>
          <w:sz w:val="24"/>
        </w:rPr>
        <w:t>Schaar</w:t>
      </w:r>
    </w:p>
    <w:p w14:paraId="510E53B4" w14:textId="25208429" w:rsidR="00045A88" w:rsidRDefault="00045A88" w:rsidP="00045A88">
      <w:pPr>
        <w:pStyle w:val="Lijstalinea"/>
        <w:numPr>
          <w:ilvl w:val="0"/>
          <w:numId w:val="1"/>
        </w:numPr>
        <w:spacing w:after="0" w:line="240" w:lineRule="auto"/>
        <w:rPr>
          <w:rFonts w:ascii="Arial" w:hAnsi="Arial" w:cs="Arial"/>
          <w:sz w:val="24"/>
        </w:rPr>
      </w:pPr>
      <w:r>
        <w:rPr>
          <w:rFonts w:ascii="Arial" w:hAnsi="Arial" w:cs="Arial"/>
          <w:sz w:val="24"/>
        </w:rPr>
        <w:t>Schroeven</w:t>
      </w:r>
    </w:p>
    <w:p w14:paraId="6B7AD67C" w14:textId="625DD0B0" w:rsidR="00045A88" w:rsidRPr="00045A88" w:rsidRDefault="003F109C" w:rsidP="00045A88">
      <w:pPr>
        <w:pStyle w:val="Lijstalinea"/>
        <w:numPr>
          <w:ilvl w:val="0"/>
          <w:numId w:val="1"/>
        </w:numPr>
        <w:spacing w:after="0" w:line="240" w:lineRule="auto"/>
        <w:rPr>
          <w:rFonts w:ascii="Arial" w:hAnsi="Arial" w:cs="Arial"/>
          <w:sz w:val="24"/>
        </w:rPr>
      </w:pPr>
      <w:r>
        <w:rPr>
          <w:rFonts w:ascii="Arial" w:hAnsi="Arial" w:cs="Arial"/>
          <w:sz w:val="24"/>
        </w:rPr>
        <w:t>Weegschaal</w:t>
      </w:r>
    </w:p>
    <w:p w14:paraId="79FF68F6" w14:textId="463A2FF0"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Karretje</w:t>
      </w:r>
    </w:p>
    <w:p w14:paraId="7798AF6D" w14:textId="31F391CC"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Plank</w:t>
      </w:r>
    </w:p>
    <w:p w14:paraId="0A0EC9F9" w14:textId="6BF74116"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 xml:space="preserve">3 Stroomdraadjes </w:t>
      </w:r>
    </w:p>
    <w:p w14:paraId="0788CA8D" w14:textId="6DFEB531" w:rsidR="00045A88" w:rsidRDefault="00045A88" w:rsidP="00D538E2">
      <w:pPr>
        <w:pStyle w:val="Lijstalinea"/>
        <w:numPr>
          <w:ilvl w:val="0"/>
          <w:numId w:val="1"/>
        </w:numPr>
        <w:spacing w:after="0" w:line="240" w:lineRule="auto"/>
        <w:rPr>
          <w:rFonts w:ascii="Arial" w:hAnsi="Arial" w:cs="Arial"/>
          <w:sz w:val="24"/>
        </w:rPr>
      </w:pPr>
      <w:r>
        <w:rPr>
          <w:rFonts w:ascii="Arial" w:hAnsi="Arial" w:cs="Arial"/>
          <w:sz w:val="24"/>
        </w:rPr>
        <w:t>Schakelaar</w:t>
      </w:r>
    </w:p>
    <w:p w14:paraId="1DEBBCA9" w14:textId="53F33C7D" w:rsidR="00045A88" w:rsidRPr="00045A88" w:rsidRDefault="00045A88" w:rsidP="00045A88">
      <w:pPr>
        <w:pStyle w:val="Lijstalinea"/>
        <w:numPr>
          <w:ilvl w:val="0"/>
          <w:numId w:val="1"/>
        </w:numPr>
        <w:spacing w:after="0" w:line="240" w:lineRule="auto"/>
        <w:rPr>
          <w:rFonts w:ascii="Arial" w:hAnsi="Arial" w:cs="Arial"/>
          <w:sz w:val="24"/>
        </w:rPr>
        <w:sectPr w:rsidR="00045A88" w:rsidRPr="00045A88" w:rsidSect="00045A88">
          <w:type w:val="continuous"/>
          <w:pgSz w:w="11906" w:h="16838"/>
          <w:pgMar w:top="1417" w:right="1417" w:bottom="1417" w:left="1417" w:header="708" w:footer="708" w:gutter="0"/>
          <w:cols w:num="2" w:space="708"/>
          <w:docGrid w:linePitch="360"/>
        </w:sectPr>
      </w:pPr>
      <w:r>
        <w:rPr>
          <w:rFonts w:ascii="Arial" w:hAnsi="Arial" w:cs="Arial"/>
          <w:sz w:val="24"/>
        </w:rPr>
        <w:t>Wiss</w:t>
      </w:r>
      <w:r w:rsidR="0073248E">
        <w:rPr>
          <w:rFonts w:ascii="Arial" w:hAnsi="Arial" w:cs="Arial"/>
          <w:sz w:val="24"/>
        </w:rPr>
        <w:t>elstroomtransformator</w:t>
      </w:r>
      <w:r w:rsidR="00AA193D">
        <w:rPr>
          <w:rFonts w:ascii="Arial" w:hAnsi="Arial" w:cs="Arial"/>
          <w:sz w:val="24"/>
        </w:rPr>
        <w:t xml:space="preserve"> </w:t>
      </w:r>
      <m:oMath>
        <m:r>
          <w:rPr>
            <w:rFonts w:ascii="Cambria Math" w:hAnsi="Cambria Math" w:cs="Arial"/>
          </w:rPr>
          <m:t>230/12V</m:t>
        </m:r>
      </m:oMath>
    </w:p>
    <w:p w14:paraId="2CB8D77F" w14:textId="7CADF04E" w:rsidR="00D538E2" w:rsidRDefault="003F109C" w:rsidP="0073248E">
      <w:pPr>
        <w:pStyle w:val="Kop1"/>
        <w:rPr>
          <w:rFonts w:ascii="Arial" w:hAnsi="Arial" w:cs="Arial"/>
          <w:b/>
          <w:color w:val="auto"/>
        </w:rPr>
      </w:pPr>
      <w:r>
        <w:rPr>
          <w:rFonts w:ascii="Arial" w:hAnsi="Arial" w:cs="Arial"/>
          <w:b/>
          <w:color w:val="auto"/>
        </w:rPr>
        <w:lastRenderedPageBreak/>
        <w:t>R</w:t>
      </w:r>
      <w:r w:rsidR="0073248E" w:rsidRPr="0073248E">
        <w:rPr>
          <w:rFonts w:ascii="Arial" w:hAnsi="Arial" w:cs="Arial"/>
          <w:b/>
          <w:color w:val="auto"/>
        </w:rPr>
        <w:t>esultaten</w:t>
      </w:r>
      <w:r>
        <w:rPr>
          <w:rFonts w:ascii="Arial" w:hAnsi="Arial" w:cs="Arial"/>
          <w:b/>
          <w:color w:val="auto"/>
        </w:rPr>
        <w:t xml:space="preserve"> </w:t>
      </w:r>
    </w:p>
    <w:p w14:paraId="0FB088D6" w14:textId="0DE64BBA" w:rsidR="003F109C" w:rsidRPr="003F109C" w:rsidRDefault="00D93C68" w:rsidP="0073248E">
      <w:r>
        <w:rPr>
          <w:noProof/>
          <w:lang w:eastAsia="nl-NL"/>
        </w:rPr>
        <w:drawing>
          <wp:inline distT="0" distB="0" distL="0" distR="0" wp14:anchorId="7652D797" wp14:editId="0B409684">
            <wp:extent cx="5760720" cy="30003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12 (1).png"/>
                    <pic:cNvPicPr/>
                  </pic:nvPicPr>
                  <pic:blipFill rotWithShape="1">
                    <a:blip r:embed="rId13">
                      <a:extLst>
                        <a:ext uri="{28A0092B-C50C-407E-A947-70E740481C1C}">
                          <a14:useLocalDpi xmlns:a14="http://schemas.microsoft.com/office/drawing/2010/main" val="0"/>
                        </a:ext>
                      </a:extLst>
                    </a:blip>
                    <a:srcRect b="3077"/>
                    <a:stretch/>
                  </pic:blipFill>
                  <pic:spPr bwMode="auto">
                    <a:xfrm>
                      <a:off x="0" y="0"/>
                      <a:ext cx="5760720" cy="3000375"/>
                    </a:xfrm>
                    <a:prstGeom prst="rect">
                      <a:avLst/>
                    </a:prstGeom>
                    <a:ln>
                      <a:noFill/>
                    </a:ln>
                    <a:extLst>
                      <a:ext uri="{53640926-AAD7-44D8-BBD7-CCE9431645EC}">
                        <a14:shadowObscured xmlns:a14="http://schemas.microsoft.com/office/drawing/2010/main"/>
                      </a:ext>
                    </a:extLst>
                  </pic:spPr>
                </pic:pic>
              </a:graphicData>
            </a:graphic>
          </wp:inline>
        </w:drawing>
      </w:r>
    </w:p>
    <w:p w14:paraId="7B11950F" w14:textId="0472AD79" w:rsidR="00D93C68" w:rsidRPr="0073248E" w:rsidRDefault="003F109C" w:rsidP="003F109C">
      <w:pPr>
        <w:jc w:val="right"/>
      </w:pPr>
      <w:r>
        <w:rPr>
          <w:noProof/>
          <w:lang w:eastAsia="nl-NL"/>
        </w:rPr>
        <w:drawing>
          <wp:anchor distT="0" distB="0" distL="114300" distR="114300" simplePos="0" relativeHeight="251661312" behindDoc="0" locked="0" layoutInCell="1" allowOverlap="1" wp14:anchorId="63D5A78E" wp14:editId="63D65C22">
            <wp:simplePos x="0" y="0"/>
            <wp:positionH relativeFrom="margin">
              <wp:align>right</wp:align>
            </wp:positionH>
            <wp:positionV relativeFrom="margin">
              <wp:posOffset>3803650</wp:posOffset>
            </wp:positionV>
            <wp:extent cx="5760720" cy="312674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1-12 (2).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126740"/>
                    </a:xfrm>
                    <a:prstGeom prst="rect">
                      <a:avLst/>
                    </a:prstGeom>
                  </pic:spPr>
                </pic:pic>
              </a:graphicData>
            </a:graphic>
          </wp:anchor>
        </w:drawing>
      </w:r>
    </w:p>
    <w:p w14:paraId="1AC04262" w14:textId="4DE7D313" w:rsidR="0073248E" w:rsidRDefault="0073248E" w:rsidP="0073248E">
      <w:pPr>
        <w:rPr>
          <w:noProof/>
          <w:lang w:eastAsia="nl-NL"/>
        </w:rPr>
      </w:pPr>
    </w:p>
    <w:p w14:paraId="614FD7DC" w14:textId="1A69A6DF" w:rsidR="0073248E" w:rsidRPr="0073248E" w:rsidRDefault="0073248E" w:rsidP="0073248E"/>
    <w:p w14:paraId="2B3FF491" w14:textId="3DA2653C" w:rsidR="00D538E2" w:rsidRDefault="00D538E2" w:rsidP="00E4187E">
      <w:pPr>
        <w:spacing w:after="0" w:line="276" w:lineRule="auto"/>
        <w:rPr>
          <w:rFonts w:ascii="Arial" w:hAnsi="Arial" w:cs="Arial"/>
          <w:sz w:val="24"/>
        </w:rPr>
      </w:pPr>
    </w:p>
    <w:p w14:paraId="4EE0CA32" w14:textId="76E8A496" w:rsidR="00D538E2" w:rsidRDefault="00D538E2" w:rsidP="00E4187E">
      <w:pPr>
        <w:spacing w:after="0" w:line="276" w:lineRule="auto"/>
        <w:rPr>
          <w:rFonts w:ascii="Arial" w:hAnsi="Arial" w:cs="Arial"/>
          <w:sz w:val="24"/>
        </w:rPr>
      </w:pPr>
    </w:p>
    <w:p w14:paraId="126BEFA8" w14:textId="01A761A0" w:rsidR="00D538E2" w:rsidRDefault="00FA364A" w:rsidP="00E4187E">
      <w:pPr>
        <w:spacing w:after="0" w:line="276" w:lineRule="auto"/>
        <w:rPr>
          <w:rFonts w:ascii="Arial" w:hAnsi="Arial" w:cs="Arial"/>
          <w:sz w:val="24"/>
        </w:rPr>
      </w:pPr>
      <w:r>
        <w:rPr>
          <w:rFonts w:ascii="Arial" w:hAnsi="Arial" w:cs="Arial"/>
          <w:noProof/>
          <w:sz w:val="24"/>
          <w:lang w:eastAsia="nl-NL"/>
        </w:rPr>
        <w:lastRenderedPageBreak/>
        <w:drawing>
          <wp:inline distT="0" distB="0" distL="0" distR="0" wp14:anchorId="0D58F0D3" wp14:editId="25B648DD">
            <wp:extent cx="5760720" cy="30327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11-12.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032760"/>
                    </a:xfrm>
                    <a:prstGeom prst="rect">
                      <a:avLst/>
                    </a:prstGeom>
                  </pic:spPr>
                </pic:pic>
              </a:graphicData>
            </a:graphic>
          </wp:inline>
        </w:drawing>
      </w:r>
    </w:p>
    <w:p w14:paraId="0EC18EFD" w14:textId="7A801414" w:rsidR="00D538E2" w:rsidRDefault="00D538E2" w:rsidP="00E4187E">
      <w:pPr>
        <w:spacing w:after="0" w:line="276" w:lineRule="auto"/>
        <w:rPr>
          <w:rFonts w:ascii="Arial" w:hAnsi="Arial" w:cs="Arial"/>
          <w:sz w:val="24"/>
        </w:rPr>
      </w:pPr>
    </w:p>
    <w:tbl>
      <w:tblPr>
        <w:tblW w:w="8209" w:type="dxa"/>
        <w:tblCellMar>
          <w:left w:w="70" w:type="dxa"/>
          <w:right w:w="70" w:type="dxa"/>
        </w:tblCellMar>
        <w:tblLook w:val="04A0" w:firstRow="1" w:lastRow="0" w:firstColumn="1" w:lastColumn="0" w:noHBand="0" w:noVBand="1"/>
      </w:tblPr>
      <w:tblGrid>
        <w:gridCol w:w="1124"/>
        <w:gridCol w:w="851"/>
        <w:gridCol w:w="574"/>
        <w:gridCol w:w="800"/>
        <w:gridCol w:w="860"/>
        <w:gridCol w:w="800"/>
        <w:gridCol w:w="800"/>
        <w:gridCol w:w="800"/>
        <w:gridCol w:w="800"/>
        <w:gridCol w:w="800"/>
      </w:tblGrid>
      <w:tr w:rsidR="00FA364A" w:rsidRPr="00FA364A" w14:paraId="05ECE35E" w14:textId="77777777" w:rsidTr="001D05BF">
        <w:trPr>
          <w:trHeight w:val="300"/>
        </w:trPr>
        <w:tc>
          <w:tcPr>
            <w:tcW w:w="1124" w:type="dxa"/>
            <w:tcBorders>
              <w:top w:val="single" w:sz="8" w:space="0" w:color="000000"/>
              <w:left w:val="single" w:sz="8" w:space="0" w:color="000000"/>
              <w:bottom w:val="nil"/>
              <w:right w:val="single" w:sz="8" w:space="0" w:color="000000"/>
            </w:tcBorders>
            <w:shd w:val="clear" w:color="7F7F7F" w:fill="7F7F7F"/>
            <w:noWrap/>
            <w:vAlign w:val="bottom"/>
            <w:hideMark/>
          </w:tcPr>
          <w:p w14:paraId="202DBBC4" w14:textId="77777777" w:rsidR="00FA364A" w:rsidRPr="00FA364A" w:rsidRDefault="00FA364A" w:rsidP="00FA364A">
            <w:pPr>
              <w:spacing w:after="0" w:line="240" w:lineRule="auto"/>
              <w:rPr>
                <w:rFonts w:ascii="Calibri" w:eastAsia="Times New Roman" w:hAnsi="Calibri" w:cs="Calibri"/>
                <w:color w:val="FFFFFF"/>
                <w:lang w:eastAsia="nl-NL"/>
              </w:rPr>
            </w:pPr>
            <w:r w:rsidRPr="00FA364A">
              <w:rPr>
                <w:rFonts w:ascii="Calibri" w:eastAsia="Times New Roman" w:hAnsi="Calibri" w:cs="Calibri"/>
                <w:color w:val="FFFFFF"/>
                <w:lang w:eastAsia="nl-NL"/>
              </w:rPr>
              <w:t>Interval</w:t>
            </w:r>
          </w:p>
        </w:tc>
        <w:tc>
          <w:tcPr>
            <w:tcW w:w="851" w:type="dxa"/>
            <w:tcBorders>
              <w:top w:val="single" w:sz="4" w:space="0" w:color="000000"/>
              <w:left w:val="nil"/>
              <w:right w:val="single" w:sz="4" w:space="0" w:color="000000"/>
            </w:tcBorders>
            <w:shd w:val="clear" w:color="7F7F7F" w:fill="7F7F7F"/>
            <w:noWrap/>
            <w:vAlign w:val="bottom"/>
            <w:hideMark/>
          </w:tcPr>
          <w:p w14:paraId="15890641" w14:textId="36F5F416"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∆x</m:t>
                </m:r>
              </m:oMath>
            </m:oMathPara>
          </w:p>
        </w:tc>
        <w:tc>
          <w:tcPr>
            <w:tcW w:w="574" w:type="dxa"/>
            <w:tcBorders>
              <w:top w:val="single" w:sz="4" w:space="0" w:color="000000"/>
              <w:left w:val="nil"/>
              <w:right w:val="single" w:sz="4" w:space="0" w:color="000000"/>
            </w:tcBorders>
            <w:shd w:val="clear" w:color="7F7F7F" w:fill="7F7F7F"/>
            <w:noWrap/>
            <w:vAlign w:val="bottom"/>
            <w:hideMark/>
          </w:tcPr>
          <w:p w14:paraId="44C199FE" w14:textId="2987F1EB"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∆t</m:t>
                </m:r>
              </m:oMath>
            </m:oMathPara>
          </w:p>
        </w:tc>
        <w:tc>
          <w:tcPr>
            <w:tcW w:w="800" w:type="dxa"/>
            <w:tcBorders>
              <w:top w:val="single" w:sz="4" w:space="0" w:color="000000"/>
              <w:left w:val="nil"/>
              <w:right w:val="single" w:sz="4" w:space="0" w:color="000000"/>
            </w:tcBorders>
            <w:shd w:val="clear" w:color="7F7F7F" w:fill="7F7F7F"/>
            <w:noWrap/>
            <w:vAlign w:val="bottom"/>
            <w:hideMark/>
          </w:tcPr>
          <w:p w14:paraId="523D8FD2" w14:textId="73E8691C"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t</m:t>
                </m:r>
              </m:oMath>
            </m:oMathPara>
          </w:p>
        </w:tc>
        <w:tc>
          <w:tcPr>
            <w:tcW w:w="860" w:type="dxa"/>
            <w:tcBorders>
              <w:top w:val="single" w:sz="4" w:space="0" w:color="000000"/>
              <w:left w:val="nil"/>
              <w:right w:val="single" w:sz="4" w:space="0" w:color="000000"/>
            </w:tcBorders>
            <w:shd w:val="clear" w:color="7F7F7F" w:fill="7F7F7F"/>
            <w:noWrap/>
            <w:vAlign w:val="bottom"/>
            <w:hideMark/>
          </w:tcPr>
          <w:p w14:paraId="1EC3505F" w14:textId="77777777"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x</m:t>
                </m:r>
              </m:oMath>
            </m:oMathPara>
          </w:p>
        </w:tc>
        <w:tc>
          <w:tcPr>
            <w:tcW w:w="800" w:type="dxa"/>
            <w:tcBorders>
              <w:top w:val="single" w:sz="4" w:space="0" w:color="000000"/>
              <w:left w:val="nil"/>
              <w:right w:val="single" w:sz="4" w:space="0" w:color="000000"/>
            </w:tcBorders>
            <w:shd w:val="clear" w:color="7F7F7F" w:fill="7F7F7F"/>
            <w:noWrap/>
            <w:vAlign w:val="bottom"/>
            <w:hideMark/>
          </w:tcPr>
          <w:p w14:paraId="45EF0143" w14:textId="5435C333" w:rsidR="00FA364A" w:rsidRPr="00FA364A" w:rsidRDefault="00A5642E" w:rsidP="00FA364A">
            <w:pPr>
              <w:spacing w:after="0" w:line="240" w:lineRule="auto"/>
              <w:jc w:val="center"/>
              <w:rPr>
                <w:rFonts w:ascii="Calibri" w:eastAsia="Times New Roman" w:hAnsi="Calibri" w:cs="Calibri"/>
                <w:color w:val="FFFFFF"/>
                <w:lang w:eastAsia="nl-NL"/>
              </w:rPr>
            </w:pPr>
            <m:oMathPara>
              <m:oMath>
                <m:sSub>
                  <m:sSubPr>
                    <m:ctrlPr>
                      <w:rPr>
                        <w:rFonts w:ascii="Cambria Math" w:eastAsia="Times New Roman" w:hAnsi="Cambria Math" w:cs="Calibri"/>
                        <w:i/>
                        <w:color w:val="FFFFFF"/>
                        <w:lang w:eastAsia="nl-NL"/>
                      </w:rPr>
                    </m:ctrlPr>
                  </m:sSubPr>
                  <m:e>
                    <m:r>
                      <w:rPr>
                        <w:rFonts w:ascii="Cambria Math" w:eastAsia="Times New Roman" w:hAnsi="Cambria Math" w:cs="Calibri"/>
                        <w:color w:val="FFFFFF"/>
                        <w:lang w:eastAsia="nl-NL"/>
                      </w:rPr>
                      <m:t>t</m:t>
                    </m:r>
                  </m:e>
                  <m:sub>
                    <m:r>
                      <w:rPr>
                        <w:rFonts w:ascii="Cambria Math" w:eastAsia="Times New Roman" w:hAnsi="Cambria Math" w:cs="Calibri"/>
                        <w:color w:val="FFFFFF"/>
                        <w:lang w:eastAsia="nl-NL"/>
                      </w:rPr>
                      <m:t>v</m:t>
                    </m:r>
                  </m:sub>
                </m:sSub>
              </m:oMath>
            </m:oMathPara>
          </w:p>
        </w:tc>
        <w:tc>
          <w:tcPr>
            <w:tcW w:w="800" w:type="dxa"/>
            <w:tcBorders>
              <w:top w:val="single" w:sz="4" w:space="0" w:color="000000"/>
              <w:left w:val="nil"/>
              <w:right w:val="single" w:sz="4" w:space="0" w:color="000000"/>
            </w:tcBorders>
            <w:shd w:val="clear" w:color="7F7F7F" w:fill="7F7F7F"/>
            <w:noWrap/>
            <w:vAlign w:val="bottom"/>
            <w:hideMark/>
          </w:tcPr>
          <w:p w14:paraId="7D103C61" w14:textId="20530E6B"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v</m:t>
                </m:r>
              </m:oMath>
            </m:oMathPara>
          </w:p>
        </w:tc>
        <w:tc>
          <w:tcPr>
            <w:tcW w:w="800" w:type="dxa"/>
            <w:tcBorders>
              <w:top w:val="single" w:sz="4" w:space="0" w:color="000000"/>
              <w:left w:val="nil"/>
              <w:right w:val="single" w:sz="4" w:space="0" w:color="000000"/>
            </w:tcBorders>
            <w:shd w:val="clear" w:color="7F7F7F" w:fill="7F7F7F"/>
            <w:noWrap/>
            <w:vAlign w:val="bottom"/>
            <w:hideMark/>
          </w:tcPr>
          <w:p w14:paraId="72E95BA8" w14:textId="4EB70836" w:rsidR="00FA364A" w:rsidRPr="00FA364A" w:rsidRDefault="00FA364A" w:rsidP="00FA364A">
            <w:pPr>
              <w:spacing w:after="0" w:line="240" w:lineRule="auto"/>
              <w:jc w:val="center"/>
              <w:rPr>
                <w:rFonts w:ascii="Calibri" w:eastAsia="Times New Roman" w:hAnsi="Calibri" w:cs="Calibri"/>
                <w:color w:val="FFFFFF"/>
                <w:lang w:eastAsia="nl-NL"/>
              </w:rPr>
            </w:pPr>
            <m:oMathPara>
              <m:oMath>
                <m:r>
                  <w:rPr>
                    <w:rFonts w:ascii="Cambria Math" w:eastAsia="Times New Roman" w:hAnsi="Cambria Math" w:cs="Calibri"/>
                    <w:color w:val="FFFFFF"/>
                    <w:lang w:eastAsia="nl-NL"/>
                  </w:rPr>
                  <m:t>∆v</m:t>
                </m:r>
              </m:oMath>
            </m:oMathPara>
          </w:p>
        </w:tc>
        <w:tc>
          <w:tcPr>
            <w:tcW w:w="800" w:type="dxa"/>
            <w:tcBorders>
              <w:top w:val="single" w:sz="4" w:space="0" w:color="000000"/>
              <w:left w:val="nil"/>
              <w:right w:val="single" w:sz="4" w:space="0" w:color="000000"/>
            </w:tcBorders>
            <w:shd w:val="clear" w:color="7F7F7F" w:fill="7F7F7F"/>
            <w:noWrap/>
            <w:vAlign w:val="bottom"/>
            <w:hideMark/>
          </w:tcPr>
          <w:p w14:paraId="7D6E3723" w14:textId="6EDF86D0" w:rsidR="00FA364A" w:rsidRPr="00FA364A" w:rsidRDefault="00A5642E" w:rsidP="00FA364A">
            <w:pPr>
              <w:spacing w:after="0" w:line="240" w:lineRule="auto"/>
              <w:jc w:val="center"/>
              <w:rPr>
                <w:rFonts w:ascii="Calibri" w:eastAsia="Times New Roman" w:hAnsi="Calibri" w:cs="Calibri"/>
                <w:color w:val="FFFFFF"/>
                <w:lang w:eastAsia="nl-NL"/>
              </w:rPr>
            </w:pPr>
            <m:oMathPara>
              <m:oMath>
                <m:sSub>
                  <m:sSubPr>
                    <m:ctrlPr>
                      <w:rPr>
                        <w:rFonts w:ascii="Cambria Math" w:eastAsia="Times New Roman" w:hAnsi="Cambria Math" w:cs="Calibri"/>
                        <w:i/>
                        <w:color w:val="FFFFFF"/>
                        <w:lang w:eastAsia="nl-NL"/>
                      </w:rPr>
                    </m:ctrlPr>
                  </m:sSubPr>
                  <m:e>
                    <m:r>
                      <w:rPr>
                        <w:rFonts w:ascii="Cambria Math" w:eastAsia="Times New Roman" w:hAnsi="Cambria Math" w:cs="Calibri"/>
                        <w:color w:val="FFFFFF"/>
                        <w:lang w:eastAsia="nl-NL"/>
                      </w:rPr>
                      <m:t>t</m:t>
                    </m:r>
                  </m:e>
                  <m:sub>
                    <m:r>
                      <w:rPr>
                        <w:rFonts w:ascii="Cambria Math" w:eastAsia="Times New Roman" w:hAnsi="Cambria Math" w:cs="Calibri"/>
                        <w:color w:val="FFFFFF"/>
                        <w:lang w:eastAsia="nl-NL"/>
                      </w:rPr>
                      <m:t>a</m:t>
                    </m:r>
                  </m:sub>
                </m:sSub>
              </m:oMath>
            </m:oMathPara>
          </w:p>
        </w:tc>
        <w:tc>
          <w:tcPr>
            <w:tcW w:w="800" w:type="dxa"/>
            <w:tcBorders>
              <w:top w:val="single" w:sz="4" w:space="0" w:color="000000"/>
              <w:left w:val="nil"/>
              <w:right w:val="single" w:sz="4" w:space="0" w:color="000000"/>
            </w:tcBorders>
            <w:shd w:val="clear" w:color="7F7F7F" w:fill="7F7F7F"/>
            <w:noWrap/>
            <w:vAlign w:val="bottom"/>
            <w:hideMark/>
          </w:tcPr>
          <w:p w14:paraId="08462457" w14:textId="454DC566" w:rsidR="00FA364A" w:rsidRPr="00FA364A" w:rsidRDefault="00A5642E" w:rsidP="00FA364A">
            <w:pPr>
              <w:spacing w:after="0" w:line="240" w:lineRule="auto"/>
              <w:jc w:val="center"/>
              <w:rPr>
                <w:rFonts w:ascii="Calibri" w:eastAsia="Times New Roman" w:hAnsi="Calibri" w:cs="Calibri"/>
                <w:color w:val="FFFFFF" w:themeColor="background1"/>
                <w:lang w:eastAsia="nl-NL"/>
              </w:rPr>
            </w:pPr>
            <m:oMathPara>
              <m:oMath>
                <m:sSub>
                  <m:sSubPr>
                    <m:ctrlPr>
                      <w:rPr>
                        <w:rFonts w:ascii="Cambria Math" w:eastAsia="Times New Roman" w:hAnsi="Cambria Math" w:cs="Calibri"/>
                        <w:i/>
                        <w:color w:val="FFFFFF" w:themeColor="background1"/>
                        <w:lang w:eastAsia="nl-NL"/>
                      </w:rPr>
                    </m:ctrlPr>
                  </m:sSubPr>
                  <m:e>
                    <m:r>
                      <w:rPr>
                        <w:rFonts w:ascii="Cambria Math" w:eastAsia="Times New Roman" w:hAnsi="Cambria Math" w:cs="Calibri"/>
                        <w:color w:val="FFFFFF" w:themeColor="background1"/>
                        <w:lang w:eastAsia="nl-NL"/>
                      </w:rPr>
                      <m:t>a</m:t>
                    </m:r>
                  </m:e>
                  <m:sub>
                    <m:r>
                      <w:rPr>
                        <w:rFonts w:ascii="Cambria Math" w:eastAsia="Times New Roman" w:hAnsi="Cambria Math" w:cs="Calibri"/>
                        <w:color w:val="FFFFFF" w:themeColor="background1"/>
                        <w:lang w:eastAsia="nl-NL"/>
                      </w:rPr>
                      <m:t>gem</m:t>
                    </m:r>
                  </m:sub>
                </m:sSub>
              </m:oMath>
            </m:oMathPara>
          </w:p>
        </w:tc>
      </w:tr>
      <w:tr w:rsidR="00FA364A" w:rsidRPr="00FA364A" w14:paraId="7B4DB198" w14:textId="77777777" w:rsidTr="001D05BF">
        <w:trPr>
          <w:trHeight w:val="300"/>
        </w:trPr>
        <w:tc>
          <w:tcPr>
            <w:tcW w:w="1124" w:type="dxa"/>
            <w:tcBorders>
              <w:top w:val="nil"/>
              <w:left w:val="single" w:sz="8" w:space="0" w:color="000000"/>
              <w:bottom w:val="single" w:sz="4" w:space="0" w:color="000000"/>
              <w:right w:val="single" w:sz="8" w:space="0" w:color="000000"/>
            </w:tcBorders>
            <w:shd w:val="clear" w:color="7F7F7F" w:fill="7F7F7F"/>
            <w:noWrap/>
            <w:vAlign w:val="bottom"/>
            <w:hideMark/>
          </w:tcPr>
          <w:p w14:paraId="6BDB44BE" w14:textId="66F242A0" w:rsidR="00FA364A" w:rsidRPr="00FA364A" w:rsidRDefault="00FA364A" w:rsidP="00FA364A">
            <w:pPr>
              <w:spacing w:after="0" w:line="240" w:lineRule="auto"/>
              <w:rPr>
                <w:rFonts w:ascii="Calibri" w:eastAsia="Times New Roman" w:hAnsi="Calibri" w:cs="Calibri"/>
                <w:color w:val="FFFFFF"/>
                <w:lang w:eastAsia="nl-NL"/>
              </w:rPr>
            </w:pPr>
            <w:r w:rsidRPr="00FA364A">
              <w:rPr>
                <w:rFonts w:ascii="Calibri" w:eastAsia="Times New Roman" w:hAnsi="Calibri" w:cs="Calibri"/>
                <w:color w:val="FFFFFF"/>
                <w:lang w:eastAsia="nl-NL"/>
              </w:rPr>
              <w:t>(</w:t>
            </w:r>
            <w:r w:rsidR="003F109C" w:rsidRPr="00FA364A">
              <w:rPr>
                <w:rFonts w:ascii="Calibri" w:eastAsia="Times New Roman" w:hAnsi="Calibri" w:cs="Calibri"/>
                <w:color w:val="FFFFFF"/>
                <w:lang w:eastAsia="nl-NL"/>
              </w:rPr>
              <w:t>Stippen</w:t>
            </w:r>
            <w:r w:rsidRPr="00FA364A">
              <w:rPr>
                <w:rFonts w:ascii="Calibri" w:eastAsia="Times New Roman" w:hAnsi="Calibri" w:cs="Calibri"/>
                <w:color w:val="FFFFFF"/>
                <w:lang w:eastAsia="nl-NL"/>
              </w:rPr>
              <w:t>)</w:t>
            </w:r>
          </w:p>
        </w:tc>
        <w:tc>
          <w:tcPr>
            <w:tcW w:w="851" w:type="dxa"/>
            <w:tcBorders>
              <w:top w:val="nil"/>
              <w:left w:val="nil"/>
              <w:bottom w:val="single" w:sz="4" w:space="0" w:color="000000"/>
              <w:right w:val="single" w:sz="4" w:space="0" w:color="000000"/>
            </w:tcBorders>
            <w:shd w:val="clear" w:color="7F7F7F" w:fill="7F7F7F"/>
            <w:noWrap/>
            <w:vAlign w:val="bottom"/>
            <w:hideMark/>
          </w:tcPr>
          <w:p w14:paraId="55E924AF"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(mm)</w:t>
            </w:r>
          </w:p>
        </w:tc>
        <w:tc>
          <w:tcPr>
            <w:tcW w:w="574" w:type="dxa"/>
            <w:tcBorders>
              <w:top w:val="nil"/>
              <w:left w:val="nil"/>
              <w:bottom w:val="single" w:sz="4" w:space="0" w:color="000000"/>
              <w:right w:val="single" w:sz="4" w:space="0" w:color="000000"/>
            </w:tcBorders>
            <w:shd w:val="clear" w:color="7F7F7F" w:fill="7F7F7F"/>
            <w:noWrap/>
            <w:vAlign w:val="bottom"/>
            <w:hideMark/>
          </w:tcPr>
          <w:p w14:paraId="6C312A8F"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(s)</w:t>
            </w:r>
          </w:p>
        </w:tc>
        <w:tc>
          <w:tcPr>
            <w:tcW w:w="800" w:type="dxa"/>
            <w:tcBorders>
              <w:top w:val="nil"/>
              <w:left w:val="nil"/>
              <w:bottom w:val="single" w:sz="4" w:space="0" w:color="000000"/>
              <w:right w:val="single" w:sz="4" w:space="0" w:color="000000"/>
            </w:tcBorders>
            <w:shd w:val="clear" w:color="7F7F7F" w:fill="7F7F7F"/>
            <w:noWrap/>
            <w:vAlign w:val="bottom"/>
            <w:hideMark/>
          </w:tcPr>
          <w:p w14:paraId="353A99C0"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(s)</w:t>
            </w:r>
          </w:p>
        </w:tc>
        <w:tc>
          <w:tcPr>
            <w:tcW w:w="860" w:type="dxa"/>
            <w:tcBorders>
              <w:top w:val="nil"/>
              <w:left w:val="nil"/>
              <w:bottom w:val="single" w:sz="4" w:space="0" w:color="000000"/>
              <w:right w:val="single" w:sz="4" w:space="0" w:color="000000"/>
            </w:tcBorders>
            <w:shd w:val="clear" w:color="7F7F7F" w:fill="7F7F7F"/>
            <w:noWrap/>
            <w:vAlign w:val="bottom"/>
            <w:hideMark/>
          </w:tcPr>
          <w:p w14:paraId="24292083"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(m)</w:t>
            </w:r>
          </w:p>
        </w:tc>
        <w:tc>
          <w:tcPr>
            <w:tcW w:w="800" w:type="dxa"/>
            <w:tcBorders>
              <w:top w:val="nil"/>
              <w:left w:val="nil"/>
              <w:bottom w:val="single" w:sz="4" w:space="0" w:color="000000"/>
              <w:right w:val="single" w:sz="4" w:space="0" w:color="000000"/>
            </w:tcBorders>
            <w:shd w:val="clear" w:color="7F7F7F" w:fill="7F7F7F"/>
            <w:noWrap/>
            <w:vAlign w:val="bottom"/>
            <w:hideMark/>
          </w:tcPr>
          <w:p w14:paraId="58D0F92F"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(s)</w:t>
            </w:r>
          </w:p>
        </w:tc>
        <w:tc>
          <w:tcPr>
            <w:tcW w:w="800" w:type="dxa"/>
            <w:tcBorders>
              <w:top w:val="nil"/>
              <w:left w:val="nil"/>
              <w:bottom w:val="single" w:sz="4" w:space="0" w:color="000000"/>
              <w:right w:val="single" w:sz="4" w:space="0" w:color="000000"/>
            </w:tcBorders>
            <w:shd w:val="clear" w:color="7F7F7F" w:fill="7F7F7F"/>
            <w:noWrap/>
            <w:vAlign w:val="bottom"/>
            <w:hideMark/>
          </w:tcPr>
          <w:p w14:paraId="63F477BC"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 xml:space="preserve">(m/s) </w:t>
            </w:r>
          </w:p>
        </w:tc>
        <w:tc>
          <w:tcPr>
            <w:tcW w:w="800" w:type="dxa"/>
            <w:tcBorders>
              <w:top w:val="nil"/>
              <w:left w:val="nil"/>
              <w:bottom w:val="single" w:sz="4" w:space="0" w:color="000000"/>
              <w:right w:val="single" w:sz="4" w:space="0" w:color="000000"/>
            </w:tcBorders>
            <w:shd w:val="clear" w:color="7F7F7F" w:fill="7F7F7F"/>
            <w:noWrap/>
            <w:vAlign w:val="bottom"/>
            <w:hideMark/>
          </w:tcPr>
          <w:p w14:paraId="34A24435"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(m/s)</w:t>
            </w:r>
          </w:p>
        </w:tc>
        <w:tc>
          <w:tcPr>
            <w:tcW w:w="800" w:type="dxa"/>
            <w:tcBorders>
              <w:top w:val="nil"/>
              <w:left w:val="nil"/>
              <w:bottom w:val="single" w:sz="4" w:space="0" w:color="000000"/>
              <w:right w:val="single" w:sz="4" w:space="0" w:color="000000"/>
            </w:tcBorders>
            <w:shd w:val="clear" w:color="7F7F7F" w:fill="7F7F7F"/>
            <w:noWrap/>
            <w:vAlign w:val="bottom"/>
            <w:hideMark/>
          </w:tcPr>
          <w:p w14:paraId="501F8815"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(s)</w:t>
            </w:r>
          </w:p>
        </w:tc>
        <w:tc>
          <w:tcPr>
            <w:tcW w:w="800" w:type="dxa"/>
            <w:tcBorders>
              <w:top w:val="nil"/>
              <w:left w:val="nil"/>
              <w:bottom w:val="single" w:sz="4" w:space="0" w:color="000000"/>
              <w:right w:val="single" w:sz="4" w:space="0" w:color="auto"/>
            </w:tcBorders>
            <w:shd w:val="clear" w:color="7F7F7F" w:fill="7F7F7F"/>
            <w:noWrap/>
            <w:vAlign w:val="bottom"/>
            <w:hideMark/>
          </w:tcPr>
          <w:p w14:paraId="64B47DDF" w14:textId="77777777" w:rsidR="00FA364A" w:rsidRPr="00FA364A" w:rsidRDefault="00FA364A" w:rsidP="00FA364A">
            <w:pPr>
              <w:spacing w:after="0" w:line="240" w:lineRule="auto"/>
              <w:jc w:val="center"/>
              <w:rPr>
                <w:rFonts w:ascii="Calibri" w:eastAsia="Times New Roman" w:hAnsi="Calibri" w:cs="Calibri"/>
                <w:color w:val="FFFFFF"/>
                <w:lang w:eastAsia="nl-NL"/>
              </w:rPr>
            </w:pPr>
            <w:r w:rsidRPr="00FA364A">
              <w:rPr>
                <w:rFonts w:ascii="Calibri" w:eastAsia="Times New Roman" w:hAnsi="Calibri" w:cs="Calibri"/>
                <w:color w:val="FFFFFF"/>
                <w:lang w:eastAsia="nl-NL"/>
              </w:rPr>
              <w:t>(m/s²)</w:t>
            </w:r>
          </w:p>
        </w:tc>
      </w:tr>
      <w:tr w:rsidR="00FA364A" w:rsidRPr="00FA364A" w14:paraId="6D806596"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6EA30F66" w14:textId="5FA5A26E" w:rsidR="00FA364A" w:rsidRPr="00FA364A" w:rsidRDefault="003F109C" w:rsidP="00FA364A">
            <w:pPr>
              <w:spacing w:after="0" w:line="240" w:lineRule="auto"/>
              <w:rPr>
                <w:rFonts w:ascii="Calibri" w:eastAsia="Times New Roman" w:hAnsi="Calibri" w:cs="Calibri"/>
                <w:lang w:eastAsia="nl-NL"/>
              </w:rPr>
            </w:pPr>
            <w:r w:rsidRPr="00FA364A">
              <w:rPr>
                <w:rFonts w:ascii="Calibri" w:eastAsia="Times New Roman" w:hAnsi="Calibri" w:cs="Calibri"/>
                <w:lang w:eastAsia="nl-NL"/>
              </w:rPr>
              <w:t>Punt</w:t>
            </w:r>
            <w:r w:rsidR="00FA364A" w:rsidRPr="00FA364A">
              <w:rPr>
                <w:rFonts w:ascii="Calibri" w:eastAsia="Times New Roman" w:hAnsi="Calibri" w:cs="Calibri"/>
                <w:lang w:eastAsia="nl-NL"/>
              </w:rPr>
              <w:t xml:space="preserve"> 0</w:t>
            </w:r>
          </w:p>
        </w:tc>
        <w:tc>
          <w:tcPr>
            <w:tcW w:w="851" w:type="dxa"/>
            <w:tcBorders>
              <w:top w:val="nil"/>
              <w:left w:val="nil"/>
              <w:bottom w:val="single" w:sz="4" w:space="0" w:color="000000"/>
              <w:right w:val="single" w:sz="4" w:space="0" w:color="000000"/>
            </w:tcBorders>
            <w:shd w:val="clear" w:color="auto" w:fill="auto"/>
            <w:noWrap/>
            <w:vAlign w:val="bottom"/>
            <w:hideMark/>
          </w:tcPr>
          <w:p w14:paraId="0092AD93"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574" w:type="dxa"/>
            <w:tcBorders>
              <w:top w:val="nil"/>
              <w:left w:val="nil"/>
              <w:bottom w:val="single" w:sz="4" w:space="0" w:color="000000"/>
              <w:right w:val="single" w:sz="4" w:space="0" w:color="000000"/>
            </w:tcBorders>
            <w:shd w:val="clear" w:color="auto" w:fill="auto"/>
            <w:noWrap/>
            <w:vAlign w:val="bottom"/>
            <w:hideMark/>
          </w:tcPr>
          <w:p w14:paraId="16199B13"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6F5EE3FE" w14:textId="77777777" w:rsidR="00FA364A" w:rsidRPr="00FA364A" w:rsidRDefault="00FA364A" w:rsidP="00FA364A">
            <w:pPr>
              <w:spacing w:after="0" w:line="240" w:lineRule="auto"/>
              <w:jc w:val="right"/>
              <w:rPr>
                <w:rFonts w:ascii="Calibri" w:eastAsia="Times New Roman" w:hAnsi="Calibri" w:cs="Calibri"/>
                <w:lang w:eastAsia="nl-NL"/>
              </w:rPr>
            </w:pPr>
            <w:r w:rsidRPr="00FA364A">
              <w:rPr>
                <w:rFonts w:ascii="Calibri" w:eastAsia="Times New Roman" w:hAnsi="Calibri" w:cs="Calibri"/>
                <w:lang w:eastAsia="nl-NL"/>
              </w:rPr>
              <w:t>0</w:t>
            </w:r>
          </w:p>
        </w:tc>
        <w:tc>
          <w:tcPr>
            <w:tcW w:w="860" w:type="dxa"/>
            <w:tcBorders>
              <w:top w:val="nil"/>
              <w:left w:val="nil"/>
              <w:bottom w:val="single" w:sz="4" w:space="0" w:color="000000"/>
              <w:right w:val="single" w:sz="4" w:space="0" w:color="000000"/>
            </w:tcBorders>
            <w:shd w:val="clear" w:color="auto" w:fill="auto"/>
            <w:noWrap/>
            <w:vAlign w:val="bottom"/>
            <w:hideMark/>
          </w:tcPr>
          <w:p w14:paraId="265D868B" w14:textId="77777777" w:rsidR="00FA364A" w:rsidRPr="00FA364A" w:rsidRDefault="00FA364A" w:rsidP="00FA364A">
            <w:pPr>
              <w:spacing w:after="0" w:line="240" w:lineRule="auto"/>
              <w:jc w:val="right"/>
              <w:rPr>
                <w:rFonts w:ascii="Calibri" w:eastAsia="Times New Roman" w:hAnsi="Calibri" w:cs="Calibri"/>
                <w:lang w:eastAsia="nl-NL"/>
              </w:rPr>
            </w:pPr>
            <w:r w:rsidRPr="00FA364A">
              <w:rPr>
                <w:rFonts w:ascii="Calibri" w:eastAsia="Times New Roman" w:hAnsi="Calibri" w:cs="Calibri"/>
                <w:lang w:eastAsia="nl-NL"/>
              </w:rPr>
              <w:t>0</w:t>
            </w:r>
          </w:p>
        </w:tc>
        <w:tc>
          <w:tcPr>
            <w:tcW w:w="800" w:type="dxa"/>
            <w:tcBorders>
              <w:top w:val="nil"/>
              <w:left w:val="nil"/>
              <w:bottom w:val="single" w:sz="4" w:space="0" w:color="000000"/>
              <w:right w:val="single" w:sz="4" w:space="0" w:color="000000"/>
            </w:tcBorders>
            <w:shd w:val="clear" w:color="auto" w:fill="auto"/>
            <w:noWrap/>
            <w:vAlign w:val="bottom"/>
            <w:hideMark/>
          </w:tcPr>
          <w:p w14:paraId="6CFF36B8"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15E321D7"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4595E549"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800" w:type="dxa"/>
            <w:tcBorders>
              <w:top w:val="nil"/>
              <w:left w:val="nil"/>
              <w:bottom w:val="single" w:sz="4" w:space="0" w:color="000000"/>
              <w:right w:val="single" w:sz="4" w:space="0" w:color="000000"/>
            </w:tcBorders>
            <w:shd w:val="clear" w:color="auto" w:fill="auto"/>
            <w:noWrap/>
            <w:vAlign w:val="bottom"/>
            <w:hideMark/>
          </w:tcPr>
          <w:p w14:paraId="2289F37E" w14:textId="77777777" w:rsidR="00FA364A" w:rsidRPr="00FA364A" w:rsidRDefault="00FA364A" w:rsidP="00FA364A">
            <w:pPr>
              <w:spacing w:after="0" w:line="240" w:lineRule="auto"/>
              <w:jc w:val="center"/>
              <w:rPr>
                <w:rFonts w:ascii="Calibri" w:eastAsia="Times New Roman" w:hAnsi="Calibri" w:cs="Calibri"/>
                <w:lang w:eastAsia="nl-NL"/>
              </w:rPr>
            </w:pPr>
            <w:r w:rsidRPr="00FA364A">
              <w:rPr>
                <w:rFonts w:ascii="Calibri" w:eastAsia="Times New Roman" w:hAnsi="Calibri" w:cs="Calibri"/>
                <w:lang w:eastAsia="nl-NL"/>
              </w:rPr>
              <w:t> </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214EF7AD" w14:textId="77777777" w:rsidR="00FA364A" w:rsidRPr="00FA364A" w:rsidRDefault="00FA364A" w:rsidP="00FA364A">
            <w:pPr>
              <w:spacing w:after="0" w:line="240" w:lineRule="auto"/>
              <w:rPr>
                <w:rFonts w:ascii="Calibri" w:eastAsia="Times New Roman" w:hAnsi="Calibri" w:cs="Calibri"/>
                <w:lang w:eastAsia="nl-NL"/>
              </w:rPr>
            </w:pPr>
            <w:r w:rsidRPr="00FA364A">
              <w:rPr>
                <w:rFonts w:ascii="Calibri" w:eastAsia="Times New Roman" w:hAnsi="Calibri" w:cs="Calibri"/>
                <w:lang w:eastAsia="nl-NL"/>
              </w:rPr>
              <w:t> </w:t>
            </w:r>
          </w:p>
        </w:tc>
      </w:tr>
      <w:tr w:rsidR="00FA364A" w:rsidRPr="00FA364A" w14:paraId="4ABC2D8B"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71C61F1B"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0 tot 5</w:t>
            </w:r>
          </w:p>
        </w:tc>
        <w:tc>
          <w:tcPr>
            <w:tcW w:w="851" w:type="dxa"/>
            <w:tcBorders>
              <w:top w:val="nil"/>
              <w:left w:val="nil"/>
              <w:bottom w:val="single" w:sz="4" w:space="0" w:color="000000"/>
              <w:right w:val="single" w:sz="4" w:space="0" w:color="000000"/>
            </w:tcBorders>
            <w:shd w:val="clear" w:color="auto" w:fill="auto"/>
            <w:noWrap/>
            <w:vAlign w:val="bottom"/>
            <w:hideMark/>
          </w:tcPr>
          <w:p w14:paraId="58A4332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11</w:t>
            </w:r>
          </w:p>
        </w:tc>
        <w:tc>
          <w:tcPr>
            <w:tcW w:w="574" w:type="dxa"/>
            <w:tcBorders>
              <w:top w:val="nil"/>
              <w:left w:val="nil"/>
              <w:bottom w:val="single" w:sz="4" w:space="0" w:color="000000"/>
              <w:right w:val="single" w:sz="4" w:space="0" w:color="000000"/>
            </w:tcBorders>
            <w:shd w:val="clear" w:color="auto" w:fill="auto"/>
            <w:noWrap/>
            <w:vAlign w:val="bottom"/>
            <w:hideMark/>
          </w:tcPr>
          <w:p w14:paraId="2E4AA7F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0119CDC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60" w:type="dxa"/>
            <w:tcBorders>
              <w:top w:val="nil"/>
              <w:left w:val="nil"/>
              <w:bottom w:val="single" w:sz="4" w:space="0" w:color="000000"/>
              <w:right w:val="single" w:sz="4" w:space="0" w:color="000000"/>
            </w:tcBorders>
            <w:shd w:val="clear" w:color="auto" w:fill="auto"/>
            <w:noWrap/>
            <w:vAlign w:val="bottom"/>
            <w:hideMark/>
          </w:tcPr>
          <w:p w14:paraId="55F7FD1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0,011</w:t>
            </w:r>
          </w:p>
        </w:tc>
        <w:tc>
          <w:tcPr>
            <w:tcW w:w="800" w:type="dxa"/>
            <w:tcBorders>
              <w:top w:val="nil"/>
              <w:left w:val="nil"/>
              <w:bottom w:val="single" w:sz="4" w:space="0" w:color="000000"/>
              <w:right w:val="single" w:sz="4" w:space="0" w:color="000000"/>
            </w:tcBorders>
            <w:shd w:val="clear" w:color="auto" w:fill="auto"/>
            <w:noWrap/>
            <w:vAlign w:val="bottom"/>
            <w:hideMark/>
          </w:tcPr>
          <w:p w14:paraId="25B66016"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0,05</w:t>
            </w:r>
          </w:p>
        </w:tc>
        <w:tc>
          <w:tcPr>
            <w:tcW w:w="800" w:type="dxa"/>
            <w:tcBorders>
              <w:top w:val="nil"/>
              <w:left w:val="nil"/>
              <w:bottom w:val="single" w:sz="4" w:space="0" w:color="000000"/>
              <w:right w:val="single" w:sz="4" w:space="0" w:color="000000"/>
            </w:tcBorders>
            <w:shd w:val="clear" w:color="auto" w:fill="auto"/>
            <w:noWrap/>
            <w:vAlign w:val="bottom"/>
            <w:hideMark/>
          </w:tcPr>
          <w:p w14:paraId="6090F86B"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0,11</w:t>
            </w:r>
          </w:p>
        </w:tc>
        <w:tc>
          <w:tcPr>
            <w:tcW w:w="800" w:type="dxa"/>
            <w:tcBorders>
              <w:top w:val="nil"/>
              <w:left w:val="nil"/>
              <w:bottom w:val="single" w:sz="4" w:space="0" w:color="000000"/>
              <w:right w:val="single" w:sz="4" w:space="0" w:color="000000"/>
            </w:tcBorders>
            <w:shd w:val="clear" w:color="auto" w:fill="auto"/>
            <w:noWrap/>
            <w:vAlign w:val="bottom"/>
            <w:hideMark/>
          </w:tcPr>
          <w:p w14:paraId="3497053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0,11</w:t>
            </w:r>
          </w:p>
        </w:tc>
        <w:tc>
          <w:tcPr>
            <w:tcW w:w="800" w:type="dxa"/>
            <w:tcBorders>
              <w:top w:val="nil"/>
              <w:left w:val="nil"/>
              <w:bottom w:val="single" w:sz="4" w:space="0" w:color="000000"/>
              <w:right w:val="single" w:sz="4" w:space="0" w:color="000000"/>
            </w:tcBorders>
            <w:shd w:val="clear" w:color="auto" w:fill="auto"/>
            <w:noWrap/>
            <w:vAlign w:val="bottom"/>
            <w:hideMark/>
          </w:tcPr>
          <w:p w14:paraId="20AF57B0"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 </w:t>
            </w:r>
          </w:p>
        </w:tc>
        <w:tc>
          <w:tcPr>
            <w:tcW w:w="800" w:type="dxa"/>
            <w:tcBorders>
              <w:top w:val="single" w:sz="4" w:space="0" w:color="000000"/>
              <w:left w:val="nil"/>
              <w:bottom w:val="single" w:sz="4" w:space="0" w:color="000000"/>
              <w:right w:val="single" w:sz="4" w:space="0" w:color="auto"/>
            </w:tcBorders>
            <w:shd w:val="clear" w:color="auto" w:fill="auto"/>
            <w:noWrap/>
            <w:vAlign w:val="bottom"/>
            <w:hideMark/>
          </w:tcPr>
          <w:p w14:paraId="01C3AC78" w14:textId="77777777" w:rsidR="00FA364A" w:rsidRPr="00FA364A" w:rsidRDefault="00FA364A" w:rsidP="00FA364A">
            <w:pPr>
              <w:spacing w:after="0" w:line="240" w:lineRule="auto"/>
              <w:rPr>
                <w:rFonts w:ascii="Calibri" w:eastAsia="Times New Roman" w:hAnsi="Calibri" w:cs="Calibri"/>
                <w:color w:val="000000"/>
                <w:lang w:eastAsia="nl-NL"/>
              </w:rPr>
            </w:pPr>
          </w:p>
        </w:tc>
      </w:tr>
      <w:tr w:rsidR="001D05BF" w:rsidRPr="00FA364A" w14:paraId="071E9E45"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302BFEF2"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5 tot 10</w:t>
            </w:r>
          </w:p>
        </w:tc>
        <w:tc>
          <w:tcPr>
            <w:tcW w:w="851" w:type="dxa"/>
            <w:tcBorders>
              <w:top w:val="nil"/>
              <w:left w:val="nil"/>
              <w:bottom w:val="single" w:sz="4" w:space="0" w:color="000000"/>
              <w:right w:val="single" w:sz="4" w:space="0" w:color="000000"/>
            </w:tcBorders>
            <w:shd w:val="clear" w:color="auto" w:fill="auto"/>
            <w:noWrap/>
            <w:vAlign w:val="bottom"/>
            <w:hideMark/>
          </w:tcPr>
          <w:p w14:paraId="22E0656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44</w:t>
            </w:r>
          </w:p>
        </w:tc>
        <w:tc>
          <w:tcPr>
            <w:tcW w:w="574" w:type="dxa"/>
            <w:tcBorders>
              <w:top w:val="nil"/>
              <w:left w:val="nil"/>
              <w:bottom w:val="single" w:sz="4" w:space="0" w:color="000000"/>
              <w:right w:val="single" w:sz="4" w:space="0" w:color="000000"/>
            </w:tcBorders>
            <w:shd w:val="clear" w:color="auto" w:fill="auto"/>
            <w:noWrap/>
            <w:vAlign w:val="bottom"/>
            <w:hideMark/>
          </w:tcPr>
          <w:p w14:paraId="159EF1F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0DB4760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0,2</w:t>
            </w:r>
          </w:p>
        </w:tc>
        <w:tc>
          <w:tcPr>
            <w:tcW w:w="860" w:type="dxa"/>
            <w:tcBorders>
              <w:top w:val="nil"/>
              <w:left w:val="nil"/>
              <w:bottom w:val="single" w:sz="4" w:space="0" w:color="000000"/>
              <w:right w:val="single" w:sz="4" w:space="0" w:color="000000"/>
            </w:tcBorders>
            <w:shd w:val="clear" w:color="auto" w:fill="auto"/>
            <w:noWrap/>
            <w:vAlign w:val="bottom"/>
            <w:hideMark/>
          </w:tcPr>
          <w:p w14:paraId="5F1FDAD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0,055</w:t>
            </w:r>
          </w:p>
        </w:tc>
        <w:tc>
          <w:tcPr>
            <w:tcW w:w="800" w:type="dxa"/>
            <w:tcBorders>
              <w:top w:val="nil"/>
              <w:left w:val="nil"/>
              <w:bottom w:val="single" w:sz="4" w:space="0" w:color="000000"/>
              <w:right w:val="single" w:sz="4" w:space="0" w:color="000000"/>
            </w:tcBorders>
            <w:shd w:val="clear" w:color="auto" w:fill="auto"/>
            <w:noWrap/>
            <w:vAlign w:val="bottom"/>
            <w:hideMark/>
          </w:tcPr>
          <w:p w14:paraId="641AE86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0,15</w:t>
            </w:r>
          </w:p>
        </w:tc>
        <w:tc>
          <w:tcPr>
            <w:tcW w:w="800" w:type="dxa"/>
            <w:tcBorders>
              <w:top w:val="nil"/>
              <w:left w:val="nil"/>
              <w:bottom w:val="single" w:sz="4" w:space="0" w:color="000000"/>
              <w:right w:val="single" w:sz="4" w:space="0" w:color="000000"/>
            </w:tcBorders>
            <w:shd w:val="clear" w:color="auto" w:fill="auto"/>
            <w:noWrap/>
            <w:vAlign w:val="bottom"/>
            <w:hideMark/>
          </w:tcPr>
          <w:p w14:paraId="7751CA9E"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0,44</w:t>
            </w:r>
          </w:p>
        </w:tc>
        <w:tc>
          <w:tcPr>
            <w:tcW w:w="800" w:type="dxa"/>
            <w:tcBorders>
              <w:top w:val="nil"/>
              <w:left w:val="nil"/>
              <w:bottom w:val="single" w:sz="4" w:space="0" w:color="000000"/>
              <w:right w:val="single" w:sz="4" w:space="0" w:color="000000"/>
            </w:tcBorders>
            <w:shd w:val="clear" w:color="auto" w:fill="auto"/>
            <w:noWrap/>
            <w:vAlign w:val="bottom"/>
            <w:hideMark/>
          </w:tcPr>
          <w:p w14:paraId="17D7197E"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0,44</w:t>
            </w:r>
          </w:p>
        </w:tc>
        <w:tc>
          <w:tcPr>
            <w:tcW w:w="800" w:type="dxa"/>
            <w:tcBorders>
              <w:top w:val="nil"/>
              <w:left w:val="nil"/>
              <w:bottom w:val="single" w:sz="4" w:space="0" w:color="000000"/>
              <w:right w:val="single" w:sz="4" w:space="0" w:color="000000"/>
            </w:tcBorders>
            <w:shd w:val="clear" w:color="auto" w:fill="auto"/>
            <w:noWrap/>
            <w:vAlign w:val="bottom"/>
            <w:hideMark/>
          </w:tcPr>
          <w:p w14:paraId="31F9C79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single" w:sz="4" w:space="0" w:color="000000"/>
              <w:left w:val="nil"/>
              <w:bottom w:val="single" w:sz="4" w:space="0" w:color="000000"/>
              <w:right w:val="single" w:sz="4" w:space="0" w:color="000000"/>
            </w:tcBorders>
            <w:shd w:val="clear" w:color="auto" w:fill="auto"/>
            <w:noWrap/>
            <w:vAlign w:val="bottom"/>
            <w:hideMark/>
          </w:tcPr>
          <w:p w14:paraId="566BF83A"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3,3</w:t>
            </w:r>
          </w:p>
        </w:tc>
      </w:tr>
      <w:tr w:rsidR="001D05BF" w:rsidRPr="00FA364A" w14:paraId="1ABBBA80"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3CAA5E56"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10 tot 15</w:t>
            </w:r>
          </w:p>
        </w:tc>
        <w:tc>
          <w:tcPr>
            <w:tcW w:w="851" w:type="dxa"/>
            <w:tcBorders>
              <w:top w:val="nil"/>
              <w:left w:val="nil"/>
              <w:bottom w:val="single" w:sz="4" w:space="0" w:color="000000"/>
              <w:right w:val="single" w:sz="4" w:space="0" w:color="000000"/>
            </w:tcBorders>
            <w:shd w:val="clear" w:color="auto" w:fill="auto"/>
            <w:noWrap/>
            <w:vAlign w:val="bottom"/>
            <w:hideMark/>
          </w:tcPr>
          <w:p w14:paraId="6EF1D59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93</w:t>
            </w:r>
          </w:p>
        </w:tc>
        <w:tc>
          <w:tcPr>
            <w:tcW w:w="574" w:type="dxa"/>
            <w:tcBorders>
              <w:top w:val="nil"/>
              <w:left w:val="nil"/>
              <w:bottom w:val="single" w:sz="4" w:space="0" w:color="000000"/>
              <w:right w:val="single" w:sz="4" w:space="0" w:color="000000"/>
            </w:tcBorders>
            <w:shd w:val="clear" w:color="auto" w:fill="auto"/>
            <w:noWrap/>
            <w:vAlign w:val="bottom"/>
            <w:hideMark/>
          </w:tcPr>
          <w:p w14:paraId="4E9C059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528EE53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0,3</w:t>
            </w:r>
          </w:p>
        </w:tc>
        <w:tc>
          <w:tcPr>
            <w:tcW w:w="860" w:type="dxa"/>
            <w:tcBorders>
              <w:top w:val="nil"/>
              <w:left w:val="nil"/>
              <w:bottom w:val="single" w:sz="4" w:space="0" w:color="000000"/>
              <w:right w:val="single" w:sz="4" w:space="0" w:color="000000"/>
            </w:tcBorders>
            <w:shd w:val="clear" w:color="auto" w:fill="auto"/>
            <w:noWrap/>
            <w:vAlign w:val="bottom"/>
            <w:hideMark/>
          </w:tcPr>
          <w:p w14:paraId="4EFB6E4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0,148</w:t>
            </w:r>
          </w:p>
        </w:tc>
        <w:tc>
          <w:tcPr>
            <w:tcW w:w="800" w:type="dxa"/>
            <w:tcBorders>
              <w:top w:val="nil"/>
              <w:left w:val="nil"/>
              <w:bottom w:val="single" w:sz="4" w:space="0" w:color="000000"/>
              <w:right w:val="single" w:sz="4" w:space="0" w:color="000000"/>
            </w:tcBorders>
            <w:shd w:val="clear" w:color="auto" w:fill="auto"/>
            <w:noWrap/>
            <w:vAlign w:val="bottom"/>
            <w:hideMark/>
          </w:tcPr>
          <w:p w14:paraId="1EC18B3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0,25</w:t>
            </w:r>
          </w:p>
        </w:tc>
        <w:tc>
          <w:tcPr>
            <w:tcW w:w="800" w:type="dxa"/>
            <w:tcBorders>
              <w:top w:val="nil"/>
              <w:left w:val="nil"/>
              <w:bottom w:val="single" w:sz="4" w:space="0" w:color="000000"/>
              <w:right w:val="single" w:sz="4" w:space="0" w:color="000000"/>
            </w:tcBorders>
            <w:shd w:val="clear" w:color="auto" w:fill="auto"/>
            <w:noWrap/>
            <w:vAlign w:val="bottom"/>
            <w:hideMark/>
          </w:tcPr>
          <w:p w14:paraId="020630B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0,93</w:t>
            </w:r>
          </w:p>
        </w:tc>
        <w:tc>
          <w:tcPr>
            <w:tcW w:w="800" w:type="dxa"/>
            <w:tcBorders>
              <w:top w:val="nil"/>
              <w:left w:val="nil"/>
              <w:bottom w:val="single" w:sz="4" w:space="0" w:color="000000"/>
              <w:right w:val="single" w:sz="4" w:space="0" w:color="000000"/>
            </w:tcBorders>
            <w:shd w:val="clear" w:color="auto" w:fill="auto"/>
            <w:noWrap/>
            <w:vAlign w:val="bottom"/>
            <w:hideMark/>
          </w:tcPr>
          <w:p w14:paraId="4286D83B"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0,93</w:t>
            </w:r>
          </w:p>
        </w:tc>
        <w:tc>
          <w:tcPr>
            <w:tcW w:w="800" w:type="dxa"/>
            <w:tcBorders>
              <w:top w:val="nil"/>
              <w:left w:val="nil"/>
              <w:bottom w:val="single" w:sz="4" w:space="0" w:color="000000"/>
              <w:right w:val="single" w:sz="4" w:space="0" w:color="000000"/>
            </w:tcBorders>
            <w:shd w:val="clear" w:color="auto" w:fill="auto"/>
            <w:noWrap/>
            <w:vAlign w:val="bottom"/>
            <w:hideMark/>
          </w:tcPr>
          <w:p w14:paraId="4A2238C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0,2</w:t>
            </w:r>
          </w:p>
        </w:tc>
        <w:tc>
          <w:tcPr>
            <w:tcW w:w="800" w:type="dxa"/>
            <w:tcBorders>
              <w:top w:val="nil"/>
              <w:left w:val="nil"/>
              <w:bottom w:val="single" w:sz="4" w:space="0" w:color="000000"/>
              <w:right w:val="single" w:sz="4" w:space="0" w:color="000000"/>
            </w:tcBorders>
            <w:shd w:val="clear" w:color="auto" w:fill="auto"/>
            <w:noWrap/>
            <w:vAlign w:val="bottom"/>
            <w:hideMark/>
          </w:tcPr>
          <w:p w14:paraId="1DE95056"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4,9</w:t>
            </w:r>
          </w:p>
        </w:tc>
      </w:tr>
      <w:tr w:rsidR="001D05BF" w:rsidRPr="00FA364A" w14:paraId="1001AF73"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2EEE9060"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15 tot 20</w:t>
            </w:r>
          </w:p>
        </w:tc>
        <w:tc>
          <w:tcPr>
            <w:tcW w:w="851" w:type="dxa"/>
            <w:tcBorders>
              <w:top w:val="nil"/>
              <w:left w:val="nil"/>
              <w:bottom w:val="single" w:sz="4" w:space="0" w:color="000000"/>
              <w:right w:val="single" w:sz="4" w:space="0" w:color="000000"/>
            </w:tcBorders>
            <w:shd w:val="clear" w:color="auto" w:fill="auto"/>
            <w:noWrap/>
            <w:vAlign w:val="bottom"/>
            <w:hideMark/>
          </w:tcPr>
          <w:p w14:paraId="11257E7B"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94</w:t>
            </w:r>
          </w:p>
        </w:tc>
        <w:tc>
          <w:tcPr>
            <w:tcW w:w="574" w:type="dxa"/>
            <w:tcBorders>
              <w:top w:val="nil"/>
              <w:left w:val="nil"/>
              <w:bottom w:val="single" w:sz="4" w:space="0" w:color="000000"/>
              <w:right w:val="single" w:sz="4" w:space="0" w:color="000000"/>
            </w:tcBorders>
            <w:shd w:val="clear" w:color="auto" w:fill="auto"/>
            <w:noWrap/>
            <w:vAlign w:val="bottom"/>
            <w:hideMark/>
          </w:tcPr>
          <w:p w14:paraId="6671F2B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3C798C5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w:t>
            </w:r>
          </w:p>
        </w:tc>
        <w:tc>
          <w:tcPr>
            <w:tcW w:w="860" w:type="dxa"/>
            <w:tcBorders>
              <w:top w:val="nil"/>
              <w:left w:val="nil"/>
              <w:bottom w:val="single" w:sz="4" w:space="0" w:color="000000"/>
              <w:right w:val="single" w:sz="4" w:space="0" w:color="000000"/>
            </w:tcBorders>
            <w:shd w:val="clear" w:color="auto" w:fill="auto"/>
            <w:noWrap/>
            <w:vAlign w:val="bottom"/>
            <w:hideMark/>
          </w:tcPr>
          <w:p w14:paraId="1E096CA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0,242</w:t>
            </w:r>
          </w:p>
        </w:tc>
        <w:tc>
          <w:tcPr>
            <w:tcW w:w="800" w:type="dxa"/>
            <w:tcBorders>
              <w:top w:val="nil"/>
              <w:left w:val="nil"/>
              <w:bottom w:val="single" w:sz="4" w:space="0" w:color="000000"/>
              <w:right w:val="single" w:sz="4" w:space="0" w:color="000000"/>
            </w:tcBorders>
            <w:shd w:val="clear" w:color="auto" w:fill="auto"/>
            <w:noWrap/>
            <w:vAlign w:val="bottom"/>
            <w:hideMark/>
          </w:tcPr>
          <w:p w14:paraId="6A99F8FD"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0,35</w:t>
            </w:r>
          </w:p>
        </w:tc>
        <w:tc>
          <w:tcPr>
            <w:tcW w:w="800" w:type="dxa"/>
            <w:tcBorders>
              <w:top w:val="nil"/>
              <w:left w:val="nil"/>
              <w:bottom w:val="single" w:sz="4" w:space="0" w:color="000000"/>
              <w:right w:val="single" w:sz="4" w:space="0" w:color="000000"/>
            </w:tcBorders>
            <w:shd w:val="clear" w:color="auto" w:fill="auto"/>
            <w:noWrap/>
            <w:vAlign w:val="bottom"/>
            <w:hideMark/>
          </w:tcPr>
          <w:p w14:paraId="2FF1F63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0,94</w:t>
            </w:r>
          </w:p>
        </w:tc>
        <w:tc>
          <w:tcPr>
            <w:tcW w:w="800" w:type="dxa"/>
            <w:tcBorders>
              <w:top w:val="nil"/>
              <w:left w:val="nil"/>
              <w:bottom w:val="single" w:sz="4" w:space="0" w:color="000000"/>
              <w:right w:val="single" w:sz="4" w:space="0" w:color="000000"/>
            </w:tcBorders>
            <w:shd w:val="clear" w:color="auto" w:fill="auto"/>
            <w:noWrap/>
            <w:vAlign w:val="bottom"/>
            <w:hideMark/>
          </w:tcPr>
          <w:p w14:paraId="707ED8C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0,94</w:t>
            </w:r>
          </w:p>
        </w:tc>
        <w:tc>
          <w:tcPr>
            <w:tcW w:w="800" w:type="dxa"/>
            <w:tcBorders>
              <w:top w:val="nil"/>
              <w:left w:val="nil"/>
              <w:bottom w:val="single" w:sz="4" w:space="0" w:color="000000"/>
              <w:right w:val="single" w:sz="4" w:space="0" w:color="000000"/>
            </w:tcBorders>
            <w:shd w:val="clear" w:color="auto" w:fill="auto"/>
            <w:noWrap/>
            <w:vAlign w:val="bottom"/>
            <w:hideMark/>
          </w:tcPr>
          <w:p w14:paraId="4D4EDA0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0,3</w:t>
            </w:r>
          </w:p>
        </w:tc>
        <w:tc>
          <w:tcPr>
            <w:tcW w:w="800" w:type="dxa"/>
            <w:tcBorders>
              <w:top w:val="nil"/>
              <w:left w:val="nil"/>
              <w:bottom w:val="single" w:sz="4" w:space="0" w:color="000000"/>
              <w:right w:val="single" w:sz="4" w:space="0" w:color="000000"/>
            </w:tcBorders>
            <w:shd w:val="clear" w:color="auto" w:fill="auto"/>
            <w:noWrap/>
            <w:vAlign w:val="bottom"/>
            <w:hideMark/>
          </w:tcPr>
          <w:p w14:paraId="650F1E1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r>
      <w:tr w:rsidR="001D05BF" w:rsidRPr="00FA364A" w14:paraId="6F4162D9"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2BB47B83"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20 tot 25</w:t>
            </w:r>
          </w:p>
        </w:tc>
        <w:tc>
          <w:tcPr>
            <w:tcW w:w="851" w:type="dxa"/>
            <w:tcBorders>
              <w:top w:val="nil"/>
              <w:left w:val="nil"/>
              <w:bottom w:val="single" w:sz="4" w:space="0" w:color="000000"/>
              <w:right w:val="single" w:sz="4" w:space="0" w:color="000000"/>
            </w:tcBorders>
            <w:shd w:val="clear" w:color="auto" w:fill="auto"/>
            <w:noWrap/>
            <w:vAlign w:val="bottom"/>
            <w:hideMark/>
          </w:tcPr>
          <w:p w14:paraId="45F314ED"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110</w:t>
            </w:r>
          </w:p>
        </w:tc>
        <w:tc>
          <w:tcPr>
            <w:tcW w:w="574" w:type="dxa"/>
            <w:tcBorders>
              <w:top w:val="nil"/>
              <w:left w:val="nil"/>
              <w:bottom w:val="single" w:sz="4" w:space="0" w:color="000000"/>
              <w:right w:val="single" w:sz="4" w:space="0" w:color="000000"/>
            </w:tcBorders>
            <w:shd w:val="clear" w:color="auto" w:fill="auto"/>
            <w:noWrap/>
            <w:vAlign w:val="bottom"/>
            <w:hideMark/>
          </w:tcPr>
          <w:p w14:paraId="197694C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75355C9E"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0,5</w:t>
            </w:r>
          </w:p>
        </w:tc>
        <w:tc>
          <w:tcPr>
            <w:tcW w:w="860" w:type="dxa"/>
            <w:tcBorders>
              <w:top w:val="nil"/>
              <w:left w:val="nil"/>
              <w:bottom w:val="single" w:sz="4" w:space="0" w:color="000000"/>
              <w:right w:val="single" w:sz="4" w:space="0" w:color="000000"/>
            </w:tcBorders>
            <w:shd w:val="clear" w:color="auto" w:fill="auto"/>
            <w:noWrap/>
            <w:vAlign w:val="bottom"/>
            <w:hideMark/>
          </w:tcPr>
          <w:p w14:paraId="1B2F158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0,352</w:t>
            </w:r>
          </w:p>
        </w:tc>
        <w:tc>
          <w:tcPr>
            <w:tcW w:w="800" w:type="dxa"/>
            <w:tcBorders>
              <w:top w:val="nil"/>
              <w:left w:val="nil"/>
              <w:bottom w:val="single" w:sz="4" w:space="0" w:color="000000"/>
              <w:right w:val="single" w:sz="4" w:space="0" w:color="000000"/>
            </w:tcBorders>
            <w:shd w:val="clear" w:color="auto" w:fill="auto"/>
            <w:noWrap/>
            <w:vAlign w:val="bottom"/>
            <w:hideMark/>
          </w:tcPr>
          <w:p w14:paraId="785AC1A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0,45</w:t>
            </w:r>
          </w:p>
        </w:tc>
        <w:tc>
          <w:tcPr>
            <w:tcW w:w="800" w:type="dxa"/>
            <w:tcBorders>
              <w:top w:val="nil"/>
              <w:left w:val="nil"/>
              <w:bottom w:val="single" w:sz="4" w:space="0" w:color="000000"/>
              <w:right w:val="single" w:sz="4" w:space="0" w:color="000000"/>
            </w:tcBorders>
            <w:shd w:val="clear" w:color="auto" w:fill="auto"/>
            <w:noWrap/>
            <w:vAlign w:val="bottom"/>
            <w:hideMark/>
          </w:tcPr>
          <w:p w14:paraId="4CC4E290"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1,1</w:t>
            </w:r>
          </w:p>
        </w:tc>
        <w:tc>
          <w:tcPr>
            <w:tcW w:w="800" w:type="dxa"/>
            <w:tcBorders>
              <w:top w:val="nil"/>
              <w:left w:val="nil"/>
              <w:bottom w:val="single" w:sz="4" w:space="0" w:color="000000"/>
              <w:right w:val="single" w:sz="4" w:space="0" w:color="000000"/>
            </w:tcBorders>
            <w:shd w:val="clear" w:color="auto" w:fill="auto"/>
            <w:noWrap/>
            <w:vAlign w:val="bottom"/>
            <w:hideMark/>
          </w:tcPr>
          <w:p w14:paraId="38348A8D"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1,1</w:t>
            </w:r>
          </w:p>
        </w:tc>
        <w:tc>
          <w:tcPr>
            <w:tcW w:w="800" w:type="dxa"/>
            <w:tcBorders>
              <w:top w:val="nil"/>
              <w:left w:val="nil"/>
              <w:bottom w:val="single" w:sz="4" w:space="0" w:color="000000"/>
              <w:right w:val="single" w:sz="4" w:space="0" w:color="000000"/>
            </w:tcBorders>
            <w:shd w:val="clear" w:color="auto" w:fill="auto"/>
            <w:noWrap/>
            <w:vAlign w:val="bottom"/>
            <w:hideMark/>
          </w:tcPr>
          <w:p w14:paraId="52B40DB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w:t>
            </w:r>
          </w:p>
        </w:tc>
        <w:tc>
          <w:tcPr>
            <w:tcW w:w="800" w:type="dxa"/>
            <w:tcBorders>
              <w:top w:val="nil"/>
              <w:left w:val="nil"/>
              <w:bottom w:val="single" w:sz="4" w:space="0" w:color="000000"/>
              <w:right w:val="single" w:sz="4" w:space="0" w:color="000000"/>
            </w:tcBorders>
            <w:shd w:val="clear" w:color="auto" w:fill="auto"/>
            <w:noWrap/>
            <w:vAlign w:val="bottom"/>
            <w:hideMark/>
          </w:tcPr>
          <w:p w14:paraId="607E7AF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1,6</w:t>
            </w:r>
          </w:p>
        </w:tc>
      </w:tr>
      <w:tr w:rsidR="001D05BF" w:rsidRPr="00FA364A" w14:paraId="773879E3"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3A7A1359"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25 tot 30</w:t>
            </w:r>
          </w:p>
        </w:tc>
        <w:tc>
          <w:tcPr>
            <w:tcW w:w="851" w:type="dxa"/>
            <w:tcBorders>
              <w:top w:val="nil"/>
              <w:left w:val="nil"/>
              <w:bottom w:val="single" w:sz="4" w:space="0" w:color="000000"/>
              <w:right w:val="single" w:sz="4" w:space="0" w:color="000000"/>
            </w:tcBorders>
            <w:shd w:val="clear" w:color="auto" w:fill="auto"/>
            <w:noWrap/>
            <w:vAlign w:val="bottom"/>
            <w:hideMark/>
          </w:tcPr>
          <w:p w14:paraId="78450230"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136</w:t>
            </w:r>
          </w:p>
        </w:tc>
        <w:tc>
          <w:tcPr>
            <w:tcW w:w="574" w:type="dxa"/>
            <w:tcBorders>
              <w:top w:val="nil"/>
              <w:left w:val="nil"/>
              <w:bottom w:val="single" w:sz="4" w:space="0" w:color="000000"/>
              <w:right w:val="single" w:sz="4" w:space="0" w:color="000000"/>
            </w:tcBorders>
            <w:shd w:val="clear" w:color="auto" w:fill="auto"/>
            <w:noWrap/>
            <w:vAlign w:val="bottom"/>
            <w:hideMark/>
          </w:tcPr>
          <w:p w14:paraId="0A71E8D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4EFF692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0,6</w:t>
            </w:r>
          </w:p>
        </w:tc>
        <w:tc>
          <w:tcPr>
            <w:tcW w:w="860" w:type="dxa"/>
            <w:tcBorders>
              <w:top w:val="nil"/>
              <w:left w:val="nil"/>
              <w:bottom w:val="single" w:sz="4" w:space="0" w:color="000000"/>
              <w:right w:val="single" w:sz="4" w:space="0" w:color="000000"/>
            </w:tcBorders>
            <w:shd w:val="clear" w:color="auto" w:fill="auto"/>
            <w:noWrap/>
            <w:vAlign w:val="bottom"/>
            <w:hideMark/>
          </w:tcPr>
          <w:p w14:paraId="3773166D"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0,488</w:t>
            </w:r>
          </w:p>
        </w:tc>
        <w:tc>
          <w:tcPr>
            <w:tcW w:w="800" w:type="dxa"/>
            <w:tcBorders>
              <w:top w:val="nil"/>
              <w:left w:val="nil"/>
              <w:bottom w:val="single" w:sz="4" w:space="0" w:color="000000"/>
              <w:right w:val="single" w:sz="4" w:space="0" w:color="000000"/>
            </w:tcBorders>
            <w:shd w:val="clear" w:color="auto" w:fill="auto"/>
            <w:noWrap/>
            <w:vAlign w:val="bottom"/>
            <w:hideMark/>
          </w:tcPr>
          <w:p w14:paraId="5530321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0,55</w:t>
            </w:r>
          </w:p>
        </w:tc>
        <w:tc>
          <w:tcPr>
            <w:tcW w:w="800" w:type="dxa"/>
            <w:tcBorders>
              <w:top w:val="nil"/>
              <w:left w:val="nil"/>
              <w:bottom w:val="single" w:sz="4" w:space="0" w:color="000000"/>
              <w:right w:val="single" w:sz="4" w:space="0" w:color="000000"/>
            </w:tcBorders>
            <w:shd w:val="clear" w:color="auto" w:fill="auto"/>
            <w:noWrap/>
            <w:vAlign w:val="bottom"/>
            <w:hideMark/>
          </w:tcPr>
          <w:p w14:paraId="34FE2B58"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1,36</w:t>
            </w:r>
          </w:p>
        </w:tc>
        <w:tc>
          <w:tcPr>
            <w:tcW w:w="800" w:type="dxa"/>
            <w:tcBorders>
              <w:top w:val="nil"/>
              <w:left w:val="nil"/>
              <w:bottom w:val="single" w:sz="4" w:space="0" w:color="000000"/>
              <w:right w:val="single" w:sz="4" w:space="0" w:color="000000"/>
            </w:tcBorders>
            <w:shd w:val="clear" w:color="auto" w:fill="auto"/>
            <w:noWrap/>
            <w:vAlign w:val="bottom"/>
            <w:hideMark/>
          </w:tcPr>
          <w:p w14:paraId="15D18F0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1,36</w:t>
            </w:r>
          </w:p>
        </w:tc>
        <w:tc>
          <w:tcPr>
            <w:tcW w:w="800" w:type="dxa"/>
            <w:tcBorders>
              <w:top w:val="nil"/>
              <w:left w:val="nil"/>
              <w:bottom w:val="single" w:sz="4" w:space="0" w:color="000000"/>
              <w:right w:val="single" w:sz="4" w:space="0" w:color="000000"/>
            </w:tcBorders>
            <w:shd w:val="clear" w:color="auto" w:fill="auto"/>
            <w:noWrap/>
            <w:vAlign w:val="bottom"/>
            <w:hideMark/>
          </w:tcPr>
          <w:p w14:paraId="23690B5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0,5</w:t>
            </w:r>
          </w:p>
        </w:tc>
        <w:tc>
          <w:tcPr>
            <w:tcW w:w="800" w:type="dxa"/>
            <w:tcBorders>
              <w:top w:val="nil"/>
              <w:left w:val="nil"/>
              <w:bottom w:val="single" w:sz="4" w:space="0" w:color="000000"/>
              <w:right w:val="single" w:sz="4" w:space="0" w:color="000000"/>
            </w:tcBorders>
            <w:shd w:val="clear" w:color="auto" w:fill="auto"/>
            <w:noWrap/>
            <w:vAlign w:val="bottom"/>
            <w:hideMark/>
          </w:tcPr>
          <w:p w14:paraId="0FE5A00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2,6</w:t>
            </w:r>
          </w:p>
        </w:tc>
      </w:tr>
      <w:tr w:rsidR="001D05BF" w:rsidRPr="00FA364A" w14:paraId="5AFC5C1C"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4CA901C2"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30 tot 35</w:t>
            </w:r>
          </w:p>
        </w:tc>
        <w:tc>
          <w:tcPr>
            <w:tcW w:w="851" w:type="dxa"/>
            <w:tcBorders>
              <w:top w:val="nil"/>
              <w:left w:val="nil"/>
              <w:bottom w:val="single" w:sz="4" w:space="0" w:color="000000"/>
              <w:right w:val="single" w:sz="4" w:space="0" w:color="000000"/>
            </w:tcBorders>
            <w:shd w:val="clear" w:color="auto" w:fill="auto"/>
            <w:noWrap/>
            <w:vAlign w:val="bottom"/>
            <w:hideMark/>
          </w:tcPr>
          <w:p w14:paraId="0AB558E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175</w:t>
            </w:r>
          </w:p>
        </w:tc>
        <w:tc>
          <w:tcPr>
            <w:tcW w:w="574" w:type="dxa"/>
            <w:tcBorders>
              <w:top w:val="nil"/>
              <w:left w:val="nil"/>
              <w:bottom w:val="single" w:sz="4" w:space="0" w:color="000000"/>
              <w:right w:val="single" w:sz="4" w:space="0" w:color="000000"/>
            </w:tcBorders>
            <w:shd w:val="clear" w:color="auto" w:fill="auto"/>
            <w:noWrap/>
            <w:vAlign w:val="bottom"/>
            <w:hideMark/>
          </w:tcPr>
          <w:p w14:paraId="6A205F3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76F0F3BA"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0,7</w:t>
            </w:r>
          </w:p>
        </w:tc>
        <w:tc>
          <w:tcPr>
            <w:tcW w:w="860" w:type="dxa"/>
            <w:tcBorders>
              <w:top w:val="nil"/>
              <w:left w:val="nil"/>
              <w:bottom w:val="single" w:sz="4" w:space="0" w:color="000000"/>
              <w:right w:val="single" w:sz="4" w:space="0" w:color="000000"/>
            </w:tcBorders>
            <w:shd w:val="clear" w:color="auto" w:fill="auto"/>
            <w:noWrap/>
            <w:vAlign w:val="bottom"/>
            <w:hideMark/>
          </w:tcPr>
          <w:p w14:paraId="14C31C5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0,663</w:t>
            </w:r>
          </w:p>
        </w:tc>
        <w:tc>
          <w:tcPr>
            <w:tcW w:w="800" w:type="dxa"/>
            <w:tcBorders>
              <w:top w:val="nil"/>
              <w:left w:val="nil"/>
              <w:bottom w:val="single" w:sz="4" w:space="0" w:color="000000"/>
              <w:right w:val="single" w:sz="4" w:space="0" w:color="000000"/>
            </w:tcBorders>
            <w:shd w:val="clear" w:color="auto" w:fill="auto"/>
            <w:noWrap/>
            <w:vAlign w:val="bottom"/>
            <w:hideMark/>
          </w:tcPr>
          <w:p w14:paraId="1C23BD9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0,65</w:t>
            </w:r>
          </w:p>
        </w:tc>
        <w:tc>
          <w:tcPr>
            <w:tcW w:w="800" w:type="dxa"/>
            <w:tcBorders>
              <w:top w:val="nil"/>
              <w:left w:val="nil"/>
              <w:bottom w:val="single" w:sz="4" w:space="0" w:color="000000"/>
              <w:right w:val="single" w:sz="4" w:space="0" w:color="000000"/>
            </w:tcBorders>
            <w:shd w:val="clear" w:color="auto" w:fill="auto"/>
            <w:noWrap/>
            <w:vAlign w:val="bottom"/>
            <w:hideMark/>
          </w:tcPr>
          <w:p w14:paraId="222CAD8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1,75</w:t>
            </w:r>
          </w:p>
        </w:tc>
        <w:tc>
          <w:tcPr>
            <w:tcW w:w="800" w:type="dxa"/>
            <w:tcBorders>
              <w:top w:val="nil"/>
              <w:left w:val="nil"/>
              <w:bottom w:val="single" w:sz="4" w:space="0" w:color="000000"/>
              <w:right w:val="single" w:sz="4" w:space="0" w:color="000000"/>
            </w:tcBorders>
            <w:shd w:val="clear" w:color="auto" w:fill="auto"/>
            <w:noWrap/>
            <w:vAlign w:val="bottom"/>
            <w:hideMark/>
          </w:tcPr>
          <w:p w14:paraId="270A214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1,75</w:t>
            </w:r>
          </w:p>
        </w:tc>
        <w:tc>
          <w:tcPr>
            <w:tcW w:w="800" w:type="dxa"/>
            <w:tcBorders>
              <w:top w:val="nil"/>
              <w:left w:val="nil"/>
              <w:bottom w:val="single" w:sz="4" w:space="0" w:color="000000"/>
              <w:right w:val="single" w:sz="4" w:space="0" w:color="000000"/>
            </w:tcBorders>
            <w:shd w:val="clear" w:color="auto" w:fill="auto"/>
            <w:noWrap/>
            <w:vAlign w:val="bottom"/>
            <w:hideMark/>
          </w:tcPr>
          <w:p w14:paraId="4AABB00E"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0,6</w:t>
            </w:r>
          </w:p>
        </w:tc>
        <w:tc>
          <w:tcPr>
            <w:tcW w:w="800" w:type="dxa"/>
            <w:tcBorders>
              <w:top w:val="nil"/>
              <w:left w:val="nil"/>
              <w:bottom w:val="single" w:sz="4" w:space="0" w:color="000000"/>
              <w:right w:val="single" w:sz="4" w:space="0" w:color="000000"/>
            </w:tcBorders>
            <w:shd w:val="clear" w:color="auto" w:fill="auto"/>
            <w:noWrap/>
            <w:vAlign w:val="bottom"/>
            <w:hideMark/>
          </w:tcPr>
          <w:p w14:paraId="378DEE5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3,9</w:t>
            </w:r>
          </w:p>
        </w:tc>
      </w:tr>
      <w:tr w:rsidR="001D05BF" w:rsidRPr="00FA364A" w14:paraId="4128E125"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1E669157"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35 tot 40</w:t>
            </w:r>
          </w:p>
        </w:tc>
        <w:tc>
          <w:tcPr>
            <w:tcW w:w="851" w:type="dxa"/>
            <w:tcBorders>
              <w:top w:val="nil"/>
              <w:left w:val="nil"/>
              <w:bottom w:val="single" w:sz="4" w:space="0" w:color="000000"/>
              <w:right w:val="single" w:sz="4" w:space="0" w:color="000000"/>
            </w:tcBorders>
            <w:shd w:val="clear" w:color="auto" w:fill="auto"/>
            <w:noWrap/>
            <w:vAlign w:val="bottom"/>
            <w:hideMark/>
          </w:tcPr>
          <w:p w14:paraId="5FE2710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183</w:t>
            </w:r>
          </w:p>
        </w:tc>
        <w:tc>
          <w:tcPr>
            <w:tcW w:w="574" w:type="dxa"/>
            <w:tcBorders>
              <w:top w:val="nil"/>
              <w:left w:val="nil"/>
              <w:bottom w:val="single" w:sz="4" w:space="0" w:color="000000"/>
              <w:right w:val="single" w:sz="4" w:space="0" w:color="000000"/>
            </w:tcBorders>
            <w:shd w:val="clear" w:color="auto" w:fill="auto"/>
            <w:noWrap/>
            <w:vAlign w:val="bottom"/>
            <w:hideMark/>
          </w:tcPr>
          <w:p w14:paraId="0D17CD4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652AD03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0,8</w:t>
            </w:r>
          </w:p>
        </w:tc>
        <w:tc>
          <w:tcPr>
            <w:tcW w:w="860" w:type="dxa"/>
            <w:tcBorders>
              <w:top w:val="nil"/>
              <w:left w:val="nil"/>
              <w:bottom w:val="single" w:sz="4" w:space="0" w:color="000000"/>
              <w:right w:val="single" w:sz="4" w:space="0" w:color="000000"/>
            </w:tcBorders>
            <w:shd w:val="clear" w:color="auto" w:fill="auto"/>
            <w:noWrap/>
            <w:vAlign w:val="bottom"/>
            <w:hideMark/>
          </w:tcPr>
          <w:p w14:paraId="3681D8DE"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0,846</w:t>
            </w:r>
          </w:p>
        </w:tc>
        <w:tc>
          <w:tcPr>
            <w:tcW w:w="800" w:type="dxa"/>
            <w:tcBorders>
              <w:top w:val="nil"/>
              <w:left w:val="nil"/>
              <w:bottom w:val="single" w:sz="4" w:space="0" w:color="000000"/>
              <w:right w:val="single" w:sz="4" w:space="0" w:color="000000"/>
            </w:tcBorders>
            <w:shd w:val="clear" w:color="auto" w:fill="auto"/>
            <w:noWrap/>
            <w:vAlign w:val="bottom"/>
            <w:hideMark/>
          </w:tcPr>
          <w:p w14:paraId="2E699A2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0,75</w:t>
            </w:r>
          </w:p>
        </w:tc>
        <w:tc>
          <w:tcPr>
            <w:tcW w:w="800" w:type="dxa"/>
            <w:tcBorders>
              <w:top w:val="nil"/>
              <w:left w:val="nil"/>
              <w:bottom w:val="single" w:sz="4" w:space="0" w:color="000000"/>
              <w:right w:val="single" w:sz="4" w:space="0" w:color="000000"/>
            </w:tcBorders>
            <w:shd w:val="clear" w:color="auto" w:fill="auto"/>
            <w:noWrap/>
            <w:vAlign w:val="bottom"/>
            <w:hideMark/>
          </w:tcPr>
          <w:p w14:paraId="244BE4B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1,83</w:t>
            </w:r>
          </w:p>
        </w:tc>
        <w:tc>
          <w:tcPr>
            <w:tcW w:w="800" w:type="dxa"/>
            <w:tcBorders>
              <w:top w:val="nil"/>
              <w:left w:val="nil"/>
              <w:bottom w:val="single" w:sz="4" w:space="0" w:color="000000"/>
              <w:right w:val="single" w:sz="4" w:space="0" w:color="000000"/>
            </w:tcBorders>
            <w:shd w:val="clear" w:color="auto" w:fill="auto"/>
            <w:noWrap/>
            <w:vAlign w:val="bottom"/>
            <w:hideMark/>
          </w:tcPr>
          <w:p w14:paraId="0E9342AA"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1,83</w:t>
            </w:r>
          </w:p>
        </w:tc>
        <w:tc>
          <w:tcPr>
            <w:tcW w:w="800" w:type="dxa"/>
            <w:tcBorders>
              <w:top w:val="nil"/>
              <w:left w:val="nil"/>
              <w:bottom w:val="single" w:sz="4" w:space="0" w:color="000000"/>
              <w:right w:val="single" w:sz="4" w:space="0" w:color="000000"/>
            </w:tcBorders>
            <w:shd w:val="clear" w:color="auto" w:fill="auto"/>
            <w:noWrap/>
            <w:vAlign w:val="bottom"/>
            <w:hideMark/>
          </w:tcPr>
          <w:p w14:paraId="42712DFA"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0,7</w:t>
            </w:r>
          </w:p>
        </w:tc>
        <w:tc>
          <w:tcPr>
            <w:tcW w:w="800" w:type="dxa"/>
            <w:tcBorders>
              <w:top w:val="nil"/>
              <w:left w:val="nil"/>
              <w:bottom w:val="single" w:sz="4" w:space="0" w:color="000000"/>
              <w:right w:val="single" w:sz="4" w:space="0" w:color="000000"/>
            </w:tcBorders>
            <w:shd w:val="clear" w:color="auto" w:fill="auto"/>
            <w:noWrap/>
            <w:vAlign w:val="bottom"/>
            <w:hideMark/>
          </w:tcPr>
          <w:p w14:paraId="0AFDAED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0,8</w:t>
            </w:r>
          </w:p>
        </w:tc>
      </w:tr>
      <w:tr w:rsidR="001D05BF" w:rsidRPr="00FA364A" w14:paraId="251CFFC7"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58521205"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40 tot 45</w:t>
            </w:r>
          </w:p>
        </w:tc>
        <w:tc>
          <w:tcPr>
            <w:tcW w:w="851" w:type="dxa"/>
            <w:tcBorders>
              <w:top w:val="nil"/>
              <w:left w:val="nil"/>
              <w:bottom w:val="single" w:sz="4" w:space="0" w:color="000000"/>
              <w:right w:val="single" w:sz="4" w:space="0" w:color="000000"/>
            </w:tcBorders>
            <w:shd w:val="clear" w:color="auto" w:fill="auto"/>
            <w:noWrap/>
            <w:vAlign w:val="bottom"/>
            <w:hideMark/>
          </w:tcPr>
          <w:p w14:paraId="5F8A31E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184</w:t>
            </w:r>
          </w:p>
        </w:tc>
        <w:tc>
          <w:tcPr>
            <w:tcW w:w="574" w:type="dxa"/>
            <w:tcBorders>
              <w:top w:val="nil"/>
              <w:left w:val="nil"/>
              <w:bottom w:val="single" w:sz="4" w:space="0" w:color="000000"/>
              <w:right w:val="single" w:sz="4" w:space="0" w:color="000000"/>
            </w:tcBorders>
            <w:shd w:val="clear" w:color="auto" w:fill="auto"/>
            <w:noWrap/>
            <w:vAlign w:val="bottom"/>
            <w:hideMark/>
          </w:tcPr>
          <w:p w14:paraId="53A8DD2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10382B0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w:t>
            </w:r>
          </w:p>
        </w:tc>
        <w:tc>
          <w:tcPr>
            <w:tcW w:w="860" w:type="dxa"/>
            <w:tcBorders>
              <w:top w:val="nil"/>
              <w:left w:val="nil"/>
              <w:bottom w:val="single" w:sz="4" w:space="0" w:color="000000"/>
              <w:right w:val="single" w:sz="4" w:space="0" w:color="000000"/>
            </w:tcBorders>
            <w:shd w:val="clear" w:color="auto" w:fill="auto"/>
            <w:noWrap/>
            <w:vAlign w:val="bottom"/>
            <w:hideMark/>
          </w:tcPr>
          <w:p w14:paraId="55D6B468"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1,03</w:t>
            </w:r>
          </w:p>
        </w:tc>
        <w:tc>
          <w:tcPr>
            <w:tcW w:w="800" w:type="dxa"/>
            <w:tcBorders>
              <w:top w:val="nil"/>
              <w:left w:val="nil"/>
              <w:bottom w:val="single" w:sz="4" w:space="0" w:color="000000"/>
              <w:right w:val="single" w:sz="4" w:space="0" w:color="000000"/>
            </w:tcBorders>
            <w:shd w:val="clear" w:color="auto" w:fill="auto"/>
            <w:noWrap/>
            <w:vAlign w:val="bottom"/>
            <w:hideMark/>
          </w:tcPr>
          <w:p w14:paraId="28D3DAF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0,85</w:t>
            </w:r>
          </w:p>
        </w:tc>
        <w:tc>
          <w:tcPr>
            <w:tcW w:w="800" w:type="dxa"/>
            <w:tcBorders>
              <w:top w:val="nil"/>
              <w:left w:val="nil"/>
              <w:bottom w:val="single" w:sz="4" w:space="0" w:color="000000"/>
              <w:right w:val="single" w:sz="4" w:space="0" w:color="000000"/>
            </w:tcBorders>
            <w:shd w:val="clear" w:color="auto" w:fill="auto"/>
            <w:noWrap/>
            <w:vAlign w:val="bottom"/>
            <w:hideMark/>
          </w:tcPr>
          <w:p w14:paraId="6283FFC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1,84</w:t>
            </w:r>
          </w:p>
        </w:tc>
        <w:tc>
          <w:tcPr>
            <w:tcW w:w="800" w:type="dxa"/>
            <w:tcBorders>
              <w:top w:val="nil"/>
              <w:left w:val="nil"/>
              <w:bottom w:val="single" w:sz="4" w:space="0" w:color="000000"/>
              <w:right w:val="single" w:sz="4" w:space="0" w:color="000000"/>
            </w:tcBorders>
            <w:shd w:val="clear" w:color="auto" w:fill="auto"/>
            <w:noWrap/>
            <w:vAlign w:val="bottom"/>
            <w:hideMark/>
          </w:tcPr>
          <w:p w14:paraId="7CF7A0F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1,84</w:t>
            </w:r>
          </w:p>
        </w:tc>
        <w:tc>
          <w:tcPr>
            <w:tcW w:w="800" w:type="dxa"/>
            <w:tcBorders>
              <w:top w:val="nil"/>
              <w:left w:val="nil"/>
              <w:bottom w:val="single" w:sz="4" w:space="0" w:color="000000"/>
              <w:right w:val="single" w:sz="4" w:space="0" w:color="000000"/>
            </w:tcBorders>
            <w:shd w:val="clear" w:color="auto" w:fill="auto"/>
            <w:noWrap/>
            <w:vAlign w:val="bottom"/>
            <w:hideMark/>
          </w:tcPr>
          <w:p w14:paraId="42E84994"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0,8</w:t>
            </w:r>
          </w:p>
        </w:tc>
        <w:tc>
          <w:tcPr>
            <w:tcW w:w="800" w:type="dxa"/>
            <w:tcBorders>
              <w:top w:val="nil"/>
              <w:left w:val="nil"/>
              <w:bottom w:val="single" w:sz="4" w:space="0" w:color="000000"/>
              <w:right w:val="single" w:sz="4" w:space="0" w:color="000000"/>
            </w:tcBorders>
            <w:shd w:val="clear" w:color="auto" w:fill="auto"/>
            <w:noWrap/>
            <w:vAlign w:val="bottom"/>
            <w:hideMark/>
          </w:tcPr>
          <w:p w14:paraId="645B7ED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r>
      <w:tr w:rsidR="001D05BF" w:rsidRPr="00FA364A" w14:paraId="68579D55" w14:textId="77777777" w:rsidTr="001D05BF">
        <w:trPr>
          <w:trHeight w:val="300"/>
        </w:trPr>
        <w:tc>
          <w:tcPr>
            <w:tcW w:w="1124" w:type="dxa"/>
            <w:tcBorders>
              <w:top w:val="nil"/>
              <w:left w:val="single" w:sz="8" w:space="0" w:color="000000"/>
              <w:bottom w:val="nil"/>
              <w:right w:val="single" w:sz="8" w:space="0" w:color="000000"/>
            </w:tcBorders>
            <w:shd w:val="clear" w:color="auto" w:fill="auto"/>
            <w:noWrap/>
            <w:vAlign w:val="bottom"/>
            <w:hideMark/>
          </w:tcPr>
          <w:p w14:paraId="648D45B0"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45 tot 50</w:t>
            </w:r>
          </w:p>
        </w:tc>
        <w:tc>
          <w:tcPr>
            <w:tcW w:w="851" w:type="dxa"/>
            <w:tcBorders>
              <w:top w:val="nil"/>
              <w:left w:val="nil"/>
              <w:bottom w:val="single" w:sz="4" w:space="0" w:color="000000"/>
              <w:right w:val="single" w:sz="4" w:space="0" w:color="000000"/>
            </w:tcBorders>
            <w:shd w:val="clear" w:color="auto" w:fill="auto"/>
            <w:noWrap/>
            <w:vAlign w:val="bottom"/>
            <w:hideMark/>
          </w:tcPr>
          <w:p w14:paraId="1AB76D5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178</w:t>
            </w:r>
          </w:p>
        </w:tc>
        <w:tc>
          <w:tcPr>
            <w:tcW w:w="574" w:type="dxa"/>
            <w:tcBorders>
              <w:top w:val="nil"/>
              <w:left w:val="nil"/>
              <w:bottom w:val="single" w:sz="4" w:space="0" w:color="000000"/>
              <w:right w:val="single" w:sz="4" w:space="0" w:color="000000"/>
            </w:tcBorders>
            <w:shd w:val="clear" w:color="auto" w:fill="auto"/>
            <w:noWrap/>
            <w:vAlign w:val="bottom"/>
            <w:hideMark/>
          </w:tcPr>
          <w:p w14:paraId="09E9AA59"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nil"/>
              <w:left w:val="nil"/>
              <w:bottom w:val="single" w:sz="4" w:space="0" w:color="000000"/>
              <w:right w:val="single" w:sz="4" w:space="0" w:color="000000"/>
            </w:tcBorders>
            <w:shd w:val="clear" w:color="auto" w:fill="auto"/>
            <w:noWrap/>
            <w:vAlign w:val="bottom"/>
            <w:hideMark/>
          </w:tcPr>
          <w:p w14:paraId="6438DDB7"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w:t>
            </w:r>
          </w:p>
        </w:tc>
        <w:tc>
          <w:tcPr>
            <w:tcW w:w="860" w:type="dxa"/>
            <w:tcBorders>
              <w:top w:val="nil"/>
              <w:left w:val="nil"/>
              <w:bottom w:val="single" w:sz="4" w:space="0" w:color="000000"/>
              <w:right w:val="single" w:sz="4" w:space="0" w:color="000000"/>
            </w:tcBorders>
            <w:shd w:val="clear" w:color="auto" w:fill="auto"/>
            <w:noWrap/>
            <w:vAlign w:val="bottom"/>
            <w:hideMark/>
          </w:tcPr>
          <w:p w14:paraId="749E96F6"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1,208</w:t>
            </w:r>
          </w:p>
        </w:tc>
        <w:tc>
          <w:tcPr>
            <w:tcW w:w="800" w:type="dxa"/>
            <w:tcBorders>
              <w:top w:val="nil"/>
              <w:left w:val="nil"/>
              <w:bottom w:val="single" w:sz="4" w:space="0" w:color="000000"/>
              <w:right w:val="single" w:sz="4" w:space="0" w:color="000000"/>
            </w:tcBorders>
            <w:shd w:val="clear" w:color="auto" w:fill="auto"/>
            <w:noWrap/>
            <w:vAlign w:val="bottom"/>
            <w:hideMark/>
          </w:tcPr>
          <w:p w14:paraId="03124146"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0,95</w:t>
            </w:r>
          </w:p>
        </w:tc>
        <w:tc>
          <w:tcPr>
            <w:tcW w:w="800" w:type="dxa"/>
            <w:tcBorders>
              <w:top w:val="nil"/>
              <w:left w:val="nil"/>
              <w:bottom w:val="single" w:sz="4" w:space="0" w:color="000000"/>
              <w:right w:val="single" w:sz="4" w:space="0" w:color="000000"/>
            </w:tcBorders>
            <w:shd w:val="clear" w:color="auto" w:fill="auto"/>
            <w:noWrap/>
            <w:vAlign w:val="bottom"/>
            <w:hideMark/>
          </w:tcPr>
          <w:p w14:paraId="6E5ECF1A"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1,78</w:t>
            </w:r>
          </w:p>
        </w:tc>
        <w:tc>
          <w:tcPr>
            <w:tcW w:w="800" w:type="dxa"/>
            <w:tcBorders>
              <w:top w:val="nil"/>
              <w:left w:val="nil"/>
              <w:bottom w:val="single" w:sz="4" w:space="0" w:color="000000"/>
              <w:right w:val="single" w:sz="4" w:space="0" w:color="000000"/>
            </w:tcBorders>
            <w:shd w:val="clear" w:color="auto" w:fill="auto"/>
            <w:noWrap/>
            <w:vAlign w:val="bottom"/>
            <w:hideMark/>
          </w:tcPr>
          <w:p w14:paraId="463C0CE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1,78</w:t>
            </w:r>
          </w:p>
        </w:tc>
        <w:tc>
          <w:tcPr>
            <w:tcW w:w="800" w:type="dxa"/>
            <w:tcBorders>
              <w:top w:val="nil"/>
              <w:left w:val="nil"/>
              <w:bottom w:val="single" w:sz="4" w:space="0" w:color="000000"/>
              <w:right w:val="single" w:sz="4" w:space="0" w:color="000000"/>
            </w:tcBorders>
            <w:shd w:val="clear" w:color="auto" w:fill="auto"/>
            <w:noWrap/>
            <w:vAlign w:val="bottom"/>
            <w:hideMark/>
          </w:tcPr>
          <w:p w14:paraId="08C7355D"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0,9</w:t>
            </w:r>
          </w:p>
        </w:tc>
        <w:tc>
          <w:tcPr>
            <w:tcW w:w="800" w:type="dxa"/>
            <w:tcBorders>
              <w:top w:val="nil"/>
              <w:left w:val="nil"/>
              <w:bottom w:val="single" w:sz="4" w:space="0" w:color="000000"/>
              <w:right w:val="single" w:sz="4" w:space="0" w:color="000000"/>
            </w:tcBorders>
            <w:shd w:val="clear" w:color="auto" w:fill="auto"/>
            <w:noWrap/>
            <w:vAlign w:val="bottom"/>
            <w:hideMark/>
          </w:tcPr>
          <w:p w14:paraId="5D56DC8B"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-0,6</w:t>
            </w:r>
          </w:p>
        </w:tc>
      </w:tr>
      <w:tr w:rsidR="00FA364A" w:rsidRPr="00FA364A" w14:paraId="315DD879" w14:textId="77777777" w:rsidTr="001D05BF">
        <w:trPr>
          <w:trHeight w:val="315"/>
        </w:trPr>
        <w:tc>
          <w:tcPr>
            <w:tcW w:w="1124" w:type="dxa"/>
            <w:tcBorders>
              <w:top w:val="nil"/>
              <w:left w:val="single" w:sz="8" w:space="0" w:color="000000"/>
              <w:bottom w:val="single" w:sz="8" w:space="0" w:color="000000"/>
              <w:right w:val="single" w:sz="8" w:space="0" w:color="000000"/>
            </w:tcBorders>
            <w:shd w:val="clear" w:color="auto" w:fill="auto"/>
            <w:noWrap/>
            <w:vAlign w:val="bottom"/>
            <w:hideMark/>
          </w:tcPr>
          <w:p w14:paraId="043BA1BF" w14:textId="77777777" w:rsidR="00FA364A" w:rsidRPr="00FA364A" w:rsidRDefault="00FA364A" w:rsidP="00FA364A">
            <w:pPr>
              <w:spacing w:after="0" w:line="240" w:lineRule="auto"/>
              <w:rPr>
                <w:rFonts w:ascii="Calibri" w:eastAsia="Times New Roman" w:hAnsi="Calibri" w:cs="Calibri"/>
                <w:color w:val="000000"/>
                <w:lang w:eastAsia="nl-NL"/>
              </w:rPr>
            </w:pPr>
            <w:r w:rsidRPr="00FA364A">
              <w:rPr>
                <w:rFonts w:ascii="Calibri" w:eastAsia="Times New Roman" w:hAnsi="Calibri" w:cs="Calibri"/>
                <w:color w:val="000000"/>
                <w:lang w:eastAsia="nl-NL"/>
              </w:rPr>
              <w:t>50 tot 55</w:t>
            </w:r>
          </w:p>
        </w:tc>
        <w:tc>
          <w:tcPr>
            <w:tcW w:w="851" w:type="dxa"/>
            <w:tcBorders>
              <w:top w:val="nil"/>
              <w:left w:val="nil"/>
              <w:bottom w:val="single" w:sz="4" w:space="0" w:color="000000"/>
              <w:right w:val="single" w:sz="4" w:space="0" w:color="000000"/>
            </w:tcBorders>
            <w:shd w:val="clear" w:color="auto" w:fill="auto"/>
            <w:noWrap/>
            <w:vAlign w:val="bottom"/>
            <w:hideMark/>
          </w:tcPr>
          <w:p w14:paraId="7EB8C40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168</w:t>
            </w:r>
          </w:p>
        </w:tc>
        <w:tc>
          <w:tcPr>
            <w:tcW w:w="574" w:type="dxa"/>
            <w:tcBorders>
              <w:top w:val="nil"/>
              <w:left w:val="nil"/>
              <w:bottom w:val="single" w:sz="4" w:space="0" w:color="000000"/>
              <w:right w:val="single" w:sz="4" w:space="0" w:color="000000"/>
            </w:tcBorders>
            <w:shd w:val="clear" w:color="auto" w:fill="auto"/>
            <w:noWrap/>
            <w:vAlign w:val="bottom"/>
            <w:hideMark/>
          </w:tcPr>
          <w:p w14:paraId="1144F765"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0,1</w:t>
            </w:r>
          </w:p>
        </w:tc>
        <w:tc>
          <w:tcPr>
            <w:tcW w:w="800" w:type="dxa"/>
            <w:tcBorders>
              <w:top w:val="single" w:sz="4" w:space="0" w:color="000000"/>
              <w:left w:val="nil"/>
              <w:bottom w:val="single" w:sz="4" w:space="0" w:color="auto"/>
              <w:right w:val="single" w:sz="4" w:space="0" w:color="000000"/>
            </w:tcBorders>
            <w:shd w:val="clear" w:color="auto" w:fill="auto"/>
            <w:noWrap/>
            <w:vAlign w:val="bottom"/>
            <w:hideMark/>
          </w:tcPr>
          <w:p w14:paraId="1DD38FA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1,1</w:t>
            </w:r>
          </w:p>
        </w:tc>
        <w:tc>
          <w:tcPr>
            <w:tcW w:w="860" w:type="dxa"/>
            <w:tcBorders>
              <w:top w:val="nil"/>
              <w:left w:val="nil"/>
              <w:bottom w:val="single" w:sz="4" w:space="0" w:color="000000"/>
              <w:right w:val="single" w:sz="4" w:space="0" w:color="000000"/>
            </w:tcBorders>
            <w:shd w:val="clear" w:color="auto" w:fill="auto"/>
            <w:noWrap/>
            <w:vAlign w:val="bottom"/>
            <w:hideMark/>
          </w:tcPr>
          <w:p w14:paraId="583B72E1"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1,376</w:t>
            </w:r>
          </w:p>
        </w:tc>
        <w:tc>
          <w:tcPr>
            <w:tcW w:w="800" w:type="dxa"/>
            <w:tcBorders>
              <w:top w:val="nil"/>
              <w:left w:val="nil"/>
              <w:bottom w:val="single" w:sz="4" w:space="0" w:color="000000"/>
              <w:right w:val="single" w:sz="4" w:space="0" w:color="000000"/>
            </w:tcBorders>
            <w:shd w:val="clear" w:color="auto" w:fill="auto"/>
            <w:noWrap/>
            <w:vAlign w:val="bottom"/>
            <w:hideMark/>
          </w:tcPr>
          <w:p w14:paraId="7BB300D2"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1,05</w:t>
            </w:r>
          </w:p>
        </w:tc>
        <w:tc>
          <w:tcPr>
            <w:tcW w:w="800" w:type="dxa"/>
            <w:tcBorders>
              <w:top w:val="nil"/>
              <w:left w:val="nil"/>
              <w:bottom w:val="single" w:sz="4" w:space="0" w:color="000000"/>
              <w:right w:val="single" w:sz="4" w:space="0" w:color="000000"/>
            </w:tcBorders>
            <w:shd w:val="clear" w:color="auto" w:fill="auto"/>
            <w:noWrap/>
            <w:vAlign w:val="bottom"/>
            <w:hideMark/>
          </w:tcPr>
          <w:p w14:paraId="1D336563"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1,68</w:t>
            </w:r>
          </w:p>
        </w:tc>
        <w:tc>
          <w:tcPr>
            <w:tcW w:w="800" w:type="dxa"/>
            <w:tcBorders>
              <w:top w:val="nil"/>
              <w:left w:val="nil"/>
              <w:bottom w:val="single" w:sz="4" w:space="0" w:color="000000"/>
              <w:right w:val="single" w:sz="4" w:space="0" w:color="000000"/>
            </w:tcBorders>
            <w:shd w:val="clear" w:color="auto" w:fill="auto"/>
            <w:noWrap/>
            <w:vAlign w:val="bottom"/>
            <w:hideMark/>
          </w:tcPr>
          <w:p w14:paraId="57C54C6C"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1,68</w:t>
            </w:r>
          </w:p>
        </w:tc>
        <w:tc>
          <w:tcPr>
            <w:tcW w:w="800" w:type="dxa"/>
            <w:tcBorders>
              <w:top w:val="nil"/>
              <w:left w:val="nil"/>
              <w:bottom w:val="single" w:sz="4" w:space="0" w:color="000000"/>
              <w:right w:val="single" w:sz="4" w:space="0" w:color="000000"/>
            </w:tcBorders>
            <w:shd w:val="clear" w:color="auto" w:fill="auto"/>
            <w:noWrap/>
            <w:vAlign w:val="bottom"/>
            <w:hideMark/>
          </w:tcPr>
          <w:p w14:paraId="4711B3AF" w14:textId="77777777"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w:t>
            </w:r>
          </w:p>
        </w:tc>
        <w:tc>
          <w:tcPr>
            <w:tcW w:w="800" w:type="dxa"/>
            <w:tcBorders>
              <w:top w:val="nil"/>
              <w:left w:val="nil"/>
              <w:bottom w:val="single" w:sz="4" w:space="0" w:color="000000"/>
              <w:right w:val="single" w:sz="4" w:space="0" w:color="000000"/>
            </w:tcBorders>
            <w:shd w:val="clear" w:color="auto" w:fill="auto"/>
            <w:noWrap/>
            <w:vAlign w:val="bottom"/>
            <w:hideMark/>
          </w:tcPr>
          <w:p w14:paraId="0D27225C" w14:textId="5D196DC9" w:rsidR="00FA364A" w:rsidRPr="00FA364A" w:rsidRDefault="00FA364A" w:rsidP="00FA364A">
            <w:pPr>
              <w:spacing w:after="0" w:line="240" w:lineRule="auto"/>
              <w:jc w:val="right"/>
              <w:rPr>
                <w:rFonts w:ascii="Calibri" w:eastAsia="Times New Roman" w:hAnsi="Calibri" w:cs="Calibri"/>
                <w:color w:val="000000"/>
                <w:lang w:eastAsia="nl-NL"/>
              </w:rPr>
            </w:pPr>
            <w:r w:rsidRPr="00FA364A">
              <w:rPr>
                <w:rFonts w:ascii="Calibri" w:eastAsia="Times New Roman" w:hAnsi="Calibri" w:cs="Calibri"/>
                <w:color w:val="000000"/>
                <w:lang w:eastAsia="nl-NL"/>
              </w:rPr>
              <w:t>-1</w:t>
            </w:r>
          </w:p>
        </w:tc>
      </w:tr>
    </w:tbl>
    <w:p w14:paraId="30DECB35" w14:textId="5C2C54BE" w:rsidR="001D05BF" w:rsidRDefault="001D05BF" w:rsidP="00E4187E">
      <w:pPr>
        <w:spacing w:after="0" w:line="276" w:lineRule="auto"/>
        <w:rPr>
          <w:rFonts w:ascii="Arial" w:hAnsi="Arial" w:cs="Arial"/>
          <w:sz w:val="24"/>
        </w:rPr>
      </w:pPr>
    </w:p>
    <w:p w14:paraId="28771A0A" w14:textId="2876BC5B" w:rsidR="00D538E2" w:rsidRDefault="00D538E2" w:rsidP="00E4187E">
      <w:pPr>
        <w:spacing w:after="0" w:line="276" w:lineRule="auto"/>
        <w:rPr>
          <w:rFonts w:ascii="Arial" w:hAnsi="Arial" w:cs="Arial"/>
          <w:sz w:val="24"/>
        </w:rPr>
      </w:pPr>
    </w:p>
    <w:p w14:paraId="66793666" w14:textId="4E19EF11" w:rsidR="00AA3339" w:rsidRDefault="00AA3339" w:rsidP="00E4187E">
      <w:pPr>
        <w:spacing w:after="0" w:line="276" w:lineRule="auto"/>
        <w:rPr>
          <w:rFonts w:ascii="Arial" w:hAnsi="Arial" w:cs="Arial"/>
          <w:sz w:val="24"/>
        </w:rPr>
      </w:pPr>
    </w:p>
    <w:p w14:paraId="53F54D52" w14:textId="3A975FA1" w:rsidR="003F109C" w:rsidRDefault="003F109C" w:rsidP="00E4187E">
      <w:pPr>
        <w:spacing w:after="0" w:line="276" w:lineRule="auto"/>
        <w:rPr>
          <w:rFonts w:ascii="Arial" w:hAnsi="Arial" w:cs="Arial"/>
          <w:sz w:val="24"/>
        </w:rPr>
      </w:pPr>
    </w:p>
    <w:p w14:paraId="5C3C73F6" w14:textId="568F0077" w:rsidR="003F109C" w:rsidRDefault="003F109C" w:rsidP="00E4187E">
      <w:pPr>
        <w:spacing w:after="0" w:line="276" w:lineRule="auto"/>
        <w:rPr>
          <w:rFonts w:ascii="Arial" w:hAnsi="Arial" w:cs="Arial"/>
          <w:sz w:val="24"/>
        </w:rPr>
      </w:pPr>
    </w:p>
    <w:p w14:paraId="4711B224" w14:textId="4DE8F7D5" w:rsidR="003F109C" w:rsidRDefault="003F109C" w:rsidP="00E4187E">
      <w:pPr>
        <w:spacing w:after="0" w:line="276" w:lineRule="auto"/>
        <w:rPr>
          <w:rFonts w:ascii="Arial" w:hAnsi="Arial" w:cs="Arial"/>
          <w:sz w:val="24"/>
        </w:rPr>
      </w:pPr>
    </w:p>
    <w:p w14:paraId="7D788768" w14:textId="0F1B4018" w:rsidR="003F109C" w:rsidRDefault="003F109C" w:rsidP="00E4187E">
      <w:pPr>
        <w:spacing w:after="0" w:line="276" w:lineRule="auto"/>
        <w:rPr>
          <w:rFonts w:ascii="Arial" w:hAnsi="Arial" w:cs="Arial"/>
          <w:sz w:val="24"/>
        </w:rPr>
      </w:pPr>
    </w:p>
    <w:p w14:paraId="23767EEF" w14:textId="2E5834DB" w:rsidR="003F109C" w:rsidRDefault="003F109C" w:rsidP="00E4187E">
      <w:pPr>
        <w:spacing w:after="0" w:line="276" w:lineRule="auto"/>
        <w:rPr>
          <w:rFonts w:ascii="Arial" w:hAnsi="Arial" w:cs="Arial"/>
          <w:sz w:val="24"/>
        </w:rPr>
      </w:pPr>
    </w:p>
    <w:p w14:paraId="08F07DCB" w14:textId="2E46C680" w:rsidR="003F109C" w:rsidRDefault="003F109C" w:rsidP="00E4187E">
      <w:pPr>
        <w:spacing w:after="0" w:line="276" w:lineRule="auto"/>
        <w:rPr>
          <w:rFonts w:ascii="Arial" w:hAnsi="Arial" w:cs="Arial"/>
          <w:sz w:val="24"/>
        </w:rPr>
      </w:pPr>
    </w:p>
    <w:p w14:paraId="6C39D7FE" w14:textId="2305D6F1" w:rsidR="003F109C" w:rsidRDefault="003F109C" w:rsidP="00E4187E">
      <w:pPr>
        <w:spacing w:after="0" w:line="276" w:lineRule="auto"/>
        <w:rPr>
          <w:rFonts w:ascii="Arial" w:hAnsi="Arial" w:cs="Arial"/>
          <w:sz w:val="24"/>
        </w:rPr>
      </w:pPr>
    </w:p>
    <w:p w14:paraId="32139BFE" w14:textId="0160992D" w:rsidR="003F109C" w:rsidRDefault="003F109C" w:rsidP="00E4187E">
      <w:pPr>
        <w:spacing w:after="0" w:line="276" w:lineRule="auto"/>
        <w:rPr>
          <w:rFonts w:ascii="Arial" w:hAnsi="Arial" w:cs="Arial"/>
          <w:sz w:val="24"/>
        </w:rPr>
      </w:pPr>
    </w:p>
    <w:p w14:paraId="71E0F48A" w14:textId="3C927424" w:rsidR="003F109C" w:rsidRDefault="003F109C" w:rsidP="00E4187E">
      <w:pPr>
        <w:spacing w:after="0" w:line="276" w:lineRule="auto"/>
        <w:rPr>
          <w:rFonts w:ascii="Arial" w:hAnsi="Arial" w:cs="Arial"/>
          <w:sz w:val="24"/>
        </w:rPr>
      </w:pPr>
    </w:p>
    <w:p w14:paraId="597E5FC5" w14:textId="0DF5227F" w:rsidR="003F109C" w:rsidRDefault="003F109C" w:rsidP="00E4187E">
      <w:pPr>
        <w:spacing w:after="0" w:line="276" w:lineRule="auto"/>
        <w:rPr>
          <w:rFonts w:ascii="Arial" w:hAnsi="Arial" w:cs="Arial"/>
          <w:sz w:val="24"/>
        </w:rPr>
      </w:pPr>
    </w:p>
    <w:p w14:paraId="10391AB6" w14:textId="053A72E3" w:rsidR="003F109C" w:rsidRDefault="003F109C" w:rsidP="00E4187E">
      <w:pPr>
        <w:spacing w:after="0" w:line="276" w:lineRule="auto"/>
        <w:rPr>
          <w:rFonts w:ascii="Arial" w:hAnsi="Arial" w:cs="Arial"/>
          <w:sz w:val="24"/>
        </w:rPr>
      </w:pPr>
    </w:p>
    <w:p w14:paraId="2E560F49" w14:textId="5391C2C1" w:rsidR="003F109C" w:rsidRPr="003F109C" w:rsidRDefault="003F109C" w:rsidP="003F109C">
      <w:pPr>
        <w:pStyle w:val="Kop1"/>
        <w:rPr>
          <w:rFonts w:ascii="Arial" w:hAnsi="Arial" w:cs="Arial"/>
          <w:b/>
          <w:color w:val="auto"/>
        </w:rPr>
      </w:pPr>
      <w:bookmarkStart w:id="1" w:name="_Conclusie"/>
      <w:bookmarkEnd w:id="1"/>
      <w:r w:rsidRPr="003F109C">
        <w:rPr>
          <w:rFonts w:ascii="Arial" w:hAnsi="Arial" w:cs="Arial"/>
          <w:b/>
          <w:color w:val="auto"/>
        </w:rPr>
        <w:lastRenderedPageBreak/>
        <w:t>Conclusie</w:t>
      </w:r>
    </w:p>
    <w:p w14:paraId="24D64266" w14:textId="7D9C716E" w:rsidR="003F109C" w:rsidRDefault="003F109C" w:rsidP="00E4187E">
      <w:pPr>
        <w:spacing w:after="0" w:line="276" w:lineRule="auto"/>
        <w:rPr>
          <w:rFonts w:ascii="Arial" w:hAnsi="Arial" w:cs="Arial"/>
          <w:sz w:val="24"/>
        </w:rPr>
      </w:pPr>
      <w:r>
        <w:rPr>
          <w:rFonts w:ascii="Arial" w:hAnsi="Arial" w:cs="Arial"/>
          <w:sz w:val="24"/>
        </w:rPr>
        <w:t xml:space="preserve">In het kopje resultaten kunt </w:t>
      </w:r>
      <w:r w:rsidR="00A5642E">
        <w:rPr>
          <w:rFonts w:ascii="Arial" w:hAnsi="Arial" w:cs="Arial"/>
          <w:sz w:val="24"/>
        </w:rPr>
        <w:t xml:space="preserve">u </w:t>
      </w:r>
      <w:r w:rsidR="00237A5D">
        <w:rPr>
          <w:rFonts w:ascii="Arial" w:hAnsi="Arial" w:cs="Arial"/>
          <w:sz w:val="24"/>
        </w:rPr>
        <w:t xml:space="preserve">de resultaten </w:t>
      </w:r>
      <w:r w:rsidR="003137D3">
        <w:rPr>
          <w:rFonts w:ascii="Arial" w:hAnsi="Arial" w:cs="Arial"/>
          <w:sz w:val="24"/>
        </w:rPr>
        <w:t>terugvinden</w:t>
      </w:r>
      <w:r w:rsidR="00237A5D">
        <w:rPr>
          <w:rFonts w:ascii="Arial" w:hAnsi="Arial" w:cs="Arial"/>
          <w:sz w:val="24"/>
        </w:rPr>
        <w:t xml:space="preserve"> van dit onderzoek. Op v(t) -diagram is niet te zien dat het karretje plotseling wordt gestopt door de rugzak, dit kunt u ook zien op de a(t) – diagram. Dit </w:t>
      </w:r>
      <w:r w:rsidR="00BF3673">
        <w:rPr>
          <w:rFonts w:ascii="Arial" w:hAnsi="Arial" w:cs="Arial"/>
          <w:sz w:val="24"/>
        </w:rPr>
        <w:t>zou kunnen komen doordat ik</w:t>
      </w:r>
      <w:r w:rsidR="00A5642E">
        <w:rPr>
          <w:rFonts w:ascii="Arial" w:hAnsi="Arial" w:cs="Arial"/>
          <w:sz w:val="24"/>
        </w:rPr>
        <w:t xml:space="preserve"> de tijdtikker te vroeg heb</w:t>
      </w:r>
      <w:r w:rsidR="00237A5D">
        <w:rPr>
          <w:rFonts w:ascii="Arial" w:hAnsi="Arial" w:cs="Arial"/>
          <w:sz w:val="24"/>
        </w:rPr>
        <w:t xml:space="preserve"> uitgezet of dat het tijdtikkerstrook</w:t>
      </w:r>
      <w:r w:rsidR="00A5642E">
        <w:rPr>
          <w:rFonts w:ascii="Arial" w:hAnsi="Arial" w:cs="Arial"/>
          <w:sz w:val="24"/>
        </w:rPr>
        <w:t>je</w:t>
      </w:r>
      <w:r w:rsidR="00237A5D">
        <w:rPr>
          <w:rFonts w:ascii="Arial" w:hAnsi="Arial" w:cs="Arial"/>
          <w:sz w:val="24"/>
        </w:rPr>
        <w:t xml:space="preserve"> klem zat tussen de tijdtikker, waardoor ik geen metingen heb van de laatste intervallen. Dit kan dus de volgende keer beter. </w:t>
      </w:r>
      <w:r w:rsidR="00BF3673">
        <w:rPr>
          <w:rFonts w:ascii="Arial" w:hAnsi="Arial" w:cs="Arial"/>
          <w:sz w:val="24"/>
        </w:rPr>
        <w:t xml:space="preserve">Op de a(t) – diagram ziet u dat de versnelling in het begin afneemt dit zou komen </w:t>
      </w:r>
      <w:r w:rsidR="003137D3">
        <w:rPr>
          <w:rFonts w:ascii="Arial" w:hAnsi="Arial" w:cs="Arial"/>
          <w:sz w:val="24"/>
        </w:rPr>
        <w:t>doordat het</w:t>
      </w:r>
      <w:r w:rsidR="00BF3673">
        <w:rPr>
          <w:rFonts w:ascii="Arial" w:hAnsi="Arial" w:cs="Arial"/>
          <w:sz w:val="24"/>
        </w:rPr>
        <w:t xml:space="preserve"> karretje al reed en de tijdtikker nog niet aanstond. </w:t>
      </w:r>
      <w:r w:rsidR="00237A5D">
        <w:rPr>
          <w:rFonts w:ascii="Arial" w:hAnsi="Arial" w:cs="Arial"/>
          <w:sz w:val="24"/>
        </w:rPr>
        <w:t>Wel</w:t>
      </w:r>
      <w:r w:rsidR="00BF3673">
        <w:rPr>
          <w:rFonts w:ascii="Arial" w:hAnsi="Arial" w:cs="Arial"/>
          <w:sz w:val="24"/>
        </w:rPr>
        <w:t xml:space="preserve"> ziet u aan het begin van </w:t>
      </w:r>
      <w:r w:rsidR="00A5642E">
        <w:rPr>
          <w:rFonts w:ascii="Arial" w:hAnsi="Arial" w:cs="Arial"/>
          <w:sz w:val="24"/>
        </w:rPr>
        <w:t xml:space="preserve">de </w:t>
      </w:r>
      <w:r w:rsidR="00BF3673">
        <w:rPr>
          <w:rFonts w:ascii="Arial" w:hAnsi="Arial" w:cs="Arial"/>
          <w:sz w:val="24"/>
        </w:rPr>
        <w:t xml:space="preserve">v(t) – diagram dat </w:t>
      </w:r>
      <w:r w:rsidR="00A5642E">
        <w:rPr>
          <w:rFonts w:ascii="Arial" w:hAnsi="Arial" w:cs="Arial"/>
          <w:sz w:val="24"/>
        </w:rPr>
        <w:t xml:space="preserve">het </w:t>
      </w:r>
      <w:r w:rsidR="00BF3673">
        <w:rPr>
          <w:rFonts w:ascii="Arial" w:hAnsi="Arial" w:cs="Arial"/>
          <w:sz w:val="24"/>
        </w:rPr>
        <w:t xml:space="preserve">karretje met een constante verplaatsing versneld. Dit komt dus overeen met de </w:t>
      </w:r>
      <w:hyperlink w:anchor="_Hypothese" w:history="1">
        <w:r w:rsidR="00BF3673" w:rsidRPr="00BF3673">
          <w:rPr>
            <w:rStyle w:val="Hyperlink"/>
            <w:rFonts w:ascii="Arial" w:hAnsi="Arial" w:cs="Arial"/>
            <w:sz w:val="24"/>
          </w:rPr>
          <w:t>hypothese</w:t>
        </w:r>
      </w:hyperlink>
      <w:r w:rsidR="00BF3673">
        <w:rPr>
          <w:rFonts w:ascii="Arial" w:hAnsi="Arial" w:cs="Arial"/>
          <w:sz w:val="24"/>
        </w:rPr>
        <w:t xml:space="preserve">, alleen in de hypothese had ik </w:t>
      </w:r>
      <w:r w:rsidR="00A5642E">
        <w:rPr>
          <w:rFonts w:ascii="Arial" w:hAnsi="Arial" w:cs="Arial"/>
          <w:sz w:val="24"/>
        </w:rPr>
        <w:t xml:space="preserve">de </w:t>
      </w:r>
      <w:r w:rsidR="00BF3673">
        <w:rPr>
          <w:rFonts w:ascii="Arial" w:hAnsi="Arial" w:cs="Arial"/>
          <w:sz w:val="24"/>
        </w:rPr>
        <w:t xml:space="preserve">verplaatsing iets steiler getekend. </w:t>
      </w:r>
    </w:p>
    <w:p w14:paraId="0E85CB06" w14:textId="3DCA561C" w:rsidR="00BF3673" w:rsidRDefault="00BF3673" w:rsidP="00E4187E">
      <w:pPr>
        <w:spacing w:after="0" w:line="276" w:lineRule="auto"/>
        <w:rPr>
          <w:rFonts w:ascii="Arial" w:hAnsi="Arial" w:cs="Arial"/>
          <w:sz w:val="24"/>
        </w:rPr>
      </w:pPr>
    </w:p>
    <w:p w14:paraId="28E4DDF6" w14:textId="708C0D5D" w:rsidR="00AA193D" w:rsidRDefault="00BF3673" w:rsidP="00E4187E">
      <w:pPr>
        <w:spacing w:after="0" w:line="276" w:lineRule="auto"/>
        <w:rPr>
          <w:rFonts w:ascii="Arial" w:hAnsi="Arial" w:cs="Arial"/>
          <w:sz w:val="24"/>
        </w:rPr>
      </w:pPr>
      <w:r>
        <w:rPr>
          <w:rFonts w:ascii="Arial" w:hAnsi="Arial" w:cs="Arial"/>
          <w:sz w:val="24"/>
        </w:rPr>
        <w:t xml:space="preserve">Op de tafel verloopt </w:t>
      </w:r>
      <w:r w:rsidR="00A5642E">
        <w:rPr>
          <w:rFonts w:ascii="Arial" w:hAnsi="Arial" w:cs="Arial"/>
          <w:sz w:val="24"/>
        </w:rPr>
        <w:t xml:space="preserve">de proef </w:t>
      </w:r>
      <w:r>
        <w:rPr>
          <w:rFonts w:ascii="Arial" w:hAnsi="Arial" w:cs="Arial"/>
          <w:sz w:val="24"/>
        </w:rPr>
        <w:t xml:space="preserve">wel iets anders dan mijn verwachtingen, want ik dacht </w:t>
      </w:r>
      <w:r w:rsidR="00A5642E">
        <w:rPr>
          <w:rFonts w:ascii="Arial" w:hAnsi="Arial" w:cs="Arial"/>
          <w:sz w:val="24"/>
        </w:rPr>
        <w:t xml:space="preserve">dat </w:t>
      </w:r>
      <w:r>
        <w:rPr>
          <w:rFonts w:ascii="Arial" w:hAnsi="Arial" w:cs="Arial"/>
          <w:sz w:val="24"/>
        </w:rPr>
        <w:t>het karretje heel</w:t>
      </w:r>
      <w:r w:rsidR="00324A8E">
        <w:rPr>
          <w:rFonts w:ascii="Arial" w:hAnsi="Arial" w:cs="Arial"/>
          <w:sz w:val="24"/>
        </w:rPr>
        <w:t xml:space="preserve"> eve</w:t>
      </w:r>
      <w:r w:rsidR="00A5642E">
        <w:rPr>
          <w:rFonts w:ascii="Arial" w:hAnsi="Arial" w:cs="Arial"/>
          <w:sz w:val="24"/>
        </w:rPr>
        <w:t>n een constante verplaatsing zou</w:t>
      </w:r>
      <w:r w:rsidR="00324A8E">
        <w:rPr>
          <w:rFonts w:ascii="Arial" w:hAnsi="Arial" w:cs="Arial"/>
          <w:sz w:val="24"/>
        </w:rPr>
        <w:t xml:space="preserve"> hebben op tafel, maar dit is niet zo op de v(t) – diagram. Ik denk dat </w:t>
      </w:r>
      <w:r w:rsidR="00A5642E">
        <w:rPr>
          <w:rFonts w:ascii="Arial" w:hAnsi="Arial" w:cs="Arial"/>
          <w:sz w:val="24"/>
        </w:rPr>
        <w:t xml:space="preserve">het </w:t>
      </w:r>
      <w:r w:rsidR="00324A8E">
        <w:rPr>
          <w:rFonts w:ascii="Arial" w:hAnsi="Arial" w:cs="Arial"/>
          <w:sz w:val="24"/>
        </w:rPr>
        <w:t>komt door de luchtweerstand of omdat ik om de 5 puntjes heb gemeten en niet elke keer een puntje. Als ik</w:t>
      </w:r>
      <w:r w:rsidR="00AA193D">
        <w:rPr>
          <w:rFonts w:ascii="Arial" w:hAnsi="Arial" w:cs="Arial"/>
          <w:sz w:val="24"/>
        </w:rPr>
        <w:t xml:space="preserve"> wel elk puntje had gemeten, dan zou het wel nauwkeuriger zijn. Dit had ik niet gedaan omdat </w:t>
      </w:r>
      <w:r w:rsidR="00A5642E">
        <w:rPr>
          <w:rFonts w:ascii="Arial" w:hAnsi="Arial" w:cs="Arial"/>
          <w:sz w:val="24"/>
        </w:rPr>
        <w:t xml:space="preserve">het </w:t>
      </w:r>
      <w:r w:rsidR="00AA193D">
        <w:rPr>
          <w:rFonts w:ascii="Arial" w:hAnsi="Arial" w:cs="Arial"/>
          <w:sz w:val="24"/>
        </w:rPr>
        <w:t>ander</w:t>
      </w:r>
      <w:r w:rsidR="00A5642E">
        <w:rPr>
          <w:rFonts w:ascii="Arial" w:hAnsi="Arial" w:cs="Arial"/>
          <w:sz w:val="24"/>
        </w:rPr>
        <w:t>s</w:t>
      </w:r>
      <w:r w:rsidR="00AA193D">
        <w:rPr>
          <w:rFonts w:ascii="Arial" w:hAnsi="Arial" w:cs="Arial"/>
          <w:sz w:val="24"/>
        </w:rPr>
        <w:t xml:space="preserve"> een hele lange tabel word</w:t>
      </w:r>
      <w:r w:rsidR="00A5642E">
        <w:rPr>
          <w:rFonts w:ascii="Arial" w:hAnsi="Arial" w:cs="Arial"/>
          <w:sz w:val="24"/>
        </w:rPr>
        <w:t>t, en dat zou</w:t>
      </w:r>
      <w:r w:rsidR="00AA193D">
        <w:rPr>
          <w:rFonts w:ascii="Arial" w:hAnsi="Arial" w:cs="Arial"/>
          <w:sz w:val="24"/>
        </w:rPr>
        <w:t xml:space="preserve"> te veel tijd kosten</w:t>
      </w:r>
    </w:p>
    <w:p w14:paraId="4F62EE61" w14:textId="77777777" w:rsidR="00AA193D" w:rsidRDefault="00AA193D" w:rsidP="00E4187E">
      <w:pPr>
        <w:spacing w:after="0" w:line="276" w:lineRule="auto"/>
        <w:rPr>
          <w:rFonts w:ascii="Arial" w:hAnsi="Arial" w:cs="Arial"/>
          <w:sz w:val="24"/>
        </w:rPr>
      </w:pPr>
    </w:p>
    <w:p w14:paraId="0422410A" w14:textId="383ECFFA" w:rsidR="00AA193D" w:rsidRDefault="00AA193D" w:rsidP="00AA193D">
      <w:pPr>
        <w:pStyle w:val="Kop1"/>
        <w:rPr>
          <w:rFonts w:ascii="Arial" w:hAnsi="Arial" w:cs="Arial"/>
          <w:b/>
          <w:color w:val="auto"/>
        </w:rPr>
      </w:pPr>
      <w:r w:rsidRPr="00AA193D">
        <w:rPr>
          <w:rFonts w:ascii="Arial" w:hAnsi="Arial" w:cs="Arial"/>
          <w:b/>
          <w:color w:val="auto"/>
        </w:rPr>
        <w:t>Suggestie</w:t>
      </w:r>
      <w:r w:rsidR="00F53997">
        <w:rPr>
          <w:rFonts w:ascii="Arial" w:hAnsi="Arial" w:cs="Arial"/>
          <w:b/>
          <w:color w:val="auto"/>
        </w:rPr>
        <w:t>s</w:t>
      </w:r>
    </w:p>
    <w:p w14:paraId="4270126B" w14:textId="7689E0AD" w:rsidR="00F53997" w:rsidRDefault="00A5642E" w:rsidP="00AA193D">
      <w:pPr>
        <w:rPr>
          <w:rFonts w:ascii="Arial" w:hAnsi="Arial" w:cs="Arial"/>
          <w:sz w:val="24"/>
        </w:rPr>
      </w:pPr>
      <w:r>
        <w:rPr>
          <w:rFonts w:ascii="Arial" w:hAnsi="Arial" w:cs="Arial"/>
          <w:sz w:val="24"/>
        </w:rPr>
        <w:t>Zoa</w:t>
      </w:r>
      <w:r w:rsidR="00AA193D">
        <w:rPr>
          <w:rFonts w:ascii="Arial" w:hAnsi="Arial" w:cs="Arial"/>
          <w:sz w:val="24"/>
        </w:rPr>
        <w:t>ls ik eerder had aangegeven in</w:t>
      </w:r>
      <w:r>
        <w:rPr>
          <w:rFonts w:ascii="Arial" w:hAnsi="Arial" w:cs="Arial"/>
          <w:sz w:val="24"/>
        </w:rPr>
        <w:t xml:space="preserve"> de </w:t>
      </w:r>
      <w:hyperlink w:anchor="_Conclusie" w:history="1">
        <w:r w:rsidR="00AA193D" w:rsidRPr="00AA193D">
          <w:rPr>
            <w:rStyle w:val="Hyperlink"/>
            <w:rFonts w:ascii="Arial" w:hAnsi="Arial" w:cs="Arial"/>
            <w:sz w:val="24"/>
          </w:rPr>
          <w:t xml:space="preserve"> conclusie</w:t>
        </w:r>
      </w:hyperlink>
      <w:r w:rsidR="00AA193D">
        <w:rPr>
          <w:rFonts w:ascii="Arial" w:hAnsi="Arial" w:cs="Arial"/>
          <w:sz w:val="24"/>
        </w:rPr>
        <w:t xml:space="preserve"> zijn hier en daar nog wat verbeter puntjes. Zo had ik later de tijdtikker uit moeten </w:t>
      </w:r>
      <w:r w:rsidR="00F53997">
        <w:rPr>
          <w:rFonts w:ascii="Arial" w:hAnsi="Arial" w:cs="Arial"/>
          <w:sz w:val="24"/>
        </w:rPr>
        <w:t xml:space="preserve">zetten, of ervoor </w:t>
      </w:r>
      <w:r>
        <w:rPr>
          <w:rFonts w:ascii="Arial" w:hAnsi="Arial" w:cs="Arial"/>
          <w:sz w:val="24"/>
        </w:rPr>
        <w:t xml:space="preserve">moeten </w:t>
      </w:r>
      <w:r w:rsidR="00F53997">
        <w:rPr>
          <w:rFonts w:ascii="Arial" w:hAnsi="Arial" w:cs="Arial"/>
          <w:sz w:val="24"/>
        </w:rPr>
        <w:t>zorgen dat het tijdtikkerstrookje niet klem had kunn</w:t>
      </w:r>
      <w:r>
        <w:rPr>
          <w:rFonts w:ascii="Arial" w:hAnsi="Arial" w:cs="Arial"/>
          <w:sz w:val="24"/>
        </w:rPr>
        <w:t>en komen te zitten. Ook had elk</w:t>
      </w:r>
      <w:r w:rsidR="00F53997">
        <w:rPr>
          <w:rFonts w:ascii="Arial" w:hAnsi="Arial" w:cs="Arial"/>
          <w:sz w:val="24"/>
        </w:rPr>
        <w:t xml:space="preserve"> stipje gemeten moeten worden voor een </w:t>
      </w:r>
      <w:r w:rsidR="003137D3">
        <w:rPr>
          <w:rFonts w:ascii="Arial" w:hAnsi="Arial" w:cs="Arial"/>
          <w:sz w:val="24"/>
        </w:rPr>
        <w:t>beter</w:t>
      </w:r>
      <w:r w:rsidR="00F53997">
        <w:rPr>
          <w:rFonts w:ascii="Arial" w:hAnsi="Arial" w:cs="Arial"/>
          <w:sz w:val="24"/>
        </w:rPr>
        <w:t xml:space="preserve"> resultaat. De volg</w:t>
      </w:r>
      <w:r>
        <w:rPr>
          <w:rFonts w:ascii="Arial" w:hAnsi="Arial" w:cs="Arial"/>
          <w:sz w:val="24"/>
        </w:rPr>
        <w:t>ende keer bij een           soortgelijk onderzoek</w:t>
      </w:r>
      <w:r w:rsidR="00F53997">
        <w:rPr>
          <w:rFonts w:ascii="Arial" w:hAnsi="Arial" w:cs="Arial"/>
          <w:sz w:val="24"/>
        </w:rPr>
        <w:t xml:space="preserve"> zal ik bijvoorbeeld met een Stroboscoop meten, </w:t>
      </w:r>
      <w:r>
        <w:rPr>
          <w:rFonts w:ascii="Arial" w:hAnsi="Arial" w:cs="Arial"/>
          <w:sz w:val="24"/>
        </w:rPr>
        <w:t>want</w:t>
      </w:r>
      <w:bookmarkStart w:id="2" w:name="_GoBack"/>
      <w:bookmarkEnd w:id="2"/>
      <w:r w:rsidR="00F53997">
        <w:rPr>
          <w:rFonts w:ascii="Arial" w:hAnsi="Arial" w:cs="Arial"/>
          <w:sz w:val="24"/>
        </w:rPr>
        <w:t xml:space="preserve"> een Stroboscoop kan je niet per ongeluk te laat aanzetten.  </w:t>
      </w:r>
    </w:p>
    <w:p w14:paraId="108935AD" w14:textId="77777777" w:rsidR="00F53997" w:rsidRDefault="00F53997" w:rsidP="00AA193D">
      <w:pPr>
        <w:rPr>
          <w:rFonts w:ascii="Arial" w:hAnsi="Arial" w:cs="Arial"/>
          <w:sz w:val="24"/>
        </w:rPr>
      </w:pPr>
    </w:p>
    <w:p w14:paraId="43E6CA1F" w14:textId="53DCF106" w:rsidR="00F53997" w:rsidRPr="003137D3" w:rsidRDefault="00F53997" w:rsidP="003137D3">
      <w:pPr>
        <w:pStyle w:val="Kop1"/>
        <w:rPr>
          <w:b/>
          <w:color w:val="auto"/>
        </w:rPr>
      </w:pPr>
      <w:r w:rsidRPr="00F53997">
        <w:rPr>
          <w:rFonts w:ascii="Arial" w:hAnsi="Arial" w:cs="Arial"/>
          <w:b/>
          <w:color w:val="auto"/>
        </w:rPr>
        <w:t>Begrippen</w:t>
      </w:r>
      <w:r w:rsidRPr="00F53997">
        <w:rPr>
          <w:b/>
          <w:color w:val="auto"/>
        </w:rPr>
        <w:t xml:space="preserve"> </w:t>
      </w:r>
    </w:p>
    <w:p w14:paraId="73891784" w14:textId="3440D860" w:rsidR="003137D3" w:rsidRDefault="003137D3" w:rsidP="00F53997">
      <w:pPr>
        <w:pStyle w:val="Lijstalinea"/>
        <w:numPr>
          <w:ilvl w:val="0"/>
          <w:numId w:val="3"/>
        </w:numPr>
        <w:rPr>
          <w:rFonts w:ascii="Arial" w:hAnsi="Arial" w:cs="Arial"/>
          <w:sz w:val="24"/>
          <w:szCs w:val="24"/>
        </w:rPr>
      </w:pPr>
      <w:r w:rsidRPr="003137D3">
        <w:rPr>
          <w:rFonts w:ascii="Arial" w:hAnsi="Arial" w:cs="Arial"/>
          <w:sz w:val="24"/>
          <w:szCs w:val="24"/>
        </w:rPr>
        <w:t>Stroboscoop</w:t>
      </w:r>
      <w:r>
        <w:rPr>
          <w:rFonts w:ascii="Arial" w:hAnsi="Arial" w:cs="Arial"/>
          <w:sz w:val="24"/>
          <w:szCs w:val="24"/>
        </w:rPr>
        <w:t xml:space="preserve"> -</w:t>
      </w:r>
      <w:r w:rsidRPr="003137D3">
        <w:rPr>
          <w:rFonts w:ascii="Arial" w:hAnsi="Arial" w:cs="Arial"/>
          <w:sz w:val="24"/>
          <w:szCs w:val="24"/>
        </w:rPr>
        <w:t xml:space="preserve">&gt; </w:t>
      </w:r>
      <w:r>
        <w:rPr>
          <w:rFonts w:ascii="Arial" w:hAnsi="Arial" w:cs="Arial"/>
          <w:sz w:val="24"/>
          <w:szCs w:val="24"/>
        </w:rPr>
        <w:t xml:space="preserve">Een instrument </w:t>
      </w:r>
      <w:r w:rsidRPr="003137D3">
        <w:rPr>
          <w:rFonts w:ascii="Arial" w:hAnsi="Arial" w:cs="Arial"/>
          <w:sz w:val="24"/>
          <w:szCs w:val="24"/>
        </w:rPr>
        <w:t xml:space="preserve">waarmee de beweging van een object </w:t>
      </w:r>
      <w:r w:rsidR="00A5642E">
        <w:rPr>
          <w:rFonts w:ascii="Arial" w:hAnsi="Arial" w:cs="Arial"/>
          <w:sz w:val="24"/>
          <w:szCs w:val="24"/>
        </w:rPr>
        <w:t xml:space="preserve">op </w:t>
      </w:r>
      <w:r>
        <w:rPr>
          <w:rFonts w:ascii="Arial" w:hAnsi="Arial" w:cs="Arial"/>
          <w:sz w:val="24"/>
          <w:szCs w:val="24"/>
        </w:rPr>
        <w:t xml:space="preserve">foto’s </w:t>
      </w:r>
      <w:r w:rsidRPr="003137D3">
        <w:rPr>
          <w:rFonts w:ascii="Arial" w:hAnsi="Arial" w:cs="Arial"/>
          <w:sz w:val="24"/>
          <w:szCs w:val="24"/>
        </w:rPr>
        <w:t>kan worden stilgezet.</w:t>
      </w:r>
    </w:p>
    <w:p w14:paraId="3F01162A" w14:textId="497C8278" w:rsidR="003137D3" w:rsidRDefault="00A5642E" w:rsidP="00F53997">
      <w:pPr>
        <w:pStyle w:val="Lijstalinea"/>
        <w:numPr>
          <w:ilvl w:val="0"/>
          <w:numId w:val="3"/>
        </w:numPr>
        <w:rPr>
          <w:rFonts w:ascii="Arial" w:hAnsi="Arial" w:cs="Arial"/>
          <w:sz w:val="24"/>
          <w:szCs w:val="24"/>
        </w:rPr>
      </w:pPr>
      <w:r>
        <w:rPr>
          <w:rFonts w:ascii="Arial" w:hAnsi="Arial" w:cs="Arial"/>
          <w:sz w:val="24"/>
          <w:szCs w:val="24"/>
        </w:rPr>
        <w:t>Hz -&gt; H</w:t>
      </w:r>
      <w:r w:rsidR="003137D3">
        <w:rPr>
          <w:rFonts w:ascii="Arial" w:hAnsi="Arial" w:cs="Arial"/>
          <w:sz w:val="24"/>
          <w:szCs w:val="24"/>
        </w:rPr>
        <w:t>e</w:t>
      </w:r>
      <w:r>
        <w:rPr>
          <w:rFonts w:ascii="Arial" w:hAnsi="Arial" w:cs="Arial"/>
          <w:sz w:val="24"/>
          <w:szCs w:val="24"/>
        </w:rPr>
        <w:t>t</w:t>
      </w:r>
      <w:r w:rsidR="003137D3">
        <w:rPr>
          <w:rFonts w:ascii="Arial" w:hAnsi="Arial" w:cs="Arial"/>
          <w:sz w:val="24"/>
          <w:szCs w:val="24"/>
        </w:rPr>
        <w:t xml:space="preserve"> aantal periodes in een seconde.</w:t>
      </w:r>
    </w:p>
    <w:p w14:paraId="7F0D8D80" w14:textId="77777777" w:rsidR="003137D3" w:rsidRPr="003137D3" w:rsidRDefault="003137D3" w:rsidP="003137D3">
      <w:pPr>
        <w:pStyle w:val="Lijstalinea"/>
        <w:ind w:left="360"/>
        <w:rPr>
          <w:rFonts w:ascii="Arial" w:hAnsi="Arial" w:cs="Arial"/>
          <w:sz w:val="24"/>
          <w:szCs w:val="24"/>
        </w:rPr>
      </w:pPr>
    </w:p>
    <w:p w14:paraId="328C727D" w14:textId="0CD24538" w:rsidR="00F53997" w:rsidRDefault="00F53997" w:rsidP="00F53997">
      <w:pPr>
        <w:pStyle w:val="Kop1"/>
        <w:rPr>
          <w:rFonts w:ascii="Arial" w:hAnsi="Arial" w:cs="Arial"/>
          <w:b/>
          <w:color w:val="auto"/>
        </w:rPr>
      </w:pPr>
      <w:r w:rsidRPr="00F53997">
        <w:rPr>
          <w:rFonts w:ascii="Arial" w:hAnsi="Arial" w:cs="Arial"/>
          <w:b/>
          <w:color w:val="auto"/>
        </w:rPr>
        <w:t>Bronnen</w:t>
      </w:r>
    </w:p>
    <w:p w14:paraId="62D0682F" w14:textId="72B5D264" w:rsidR="00F53997" w:rsidRPr="00F53997" w:rsidRDefault="00F53997" w:rsidP="00F53997">
      <w:pPr>
        <w:pStyle w:val="Lijstalinea"/>
        <w:numPr>
          <w:ilvl w:val="0"/>
          <w:numId w:val="2"/>
        </w:numPr>
        <w:rPr>
          <w:sz w:val="20"/>
        </w:rPr>
      </w:pPr>
      <w:r w:rsidRPr="00F53997">
        <w:rPr>
          <w:rFonts w:ascii="Arial" w:hAnsi="Arial" w:cs="Arial"/>
          <w:sz w:val="24"/>
        </w:rPr>
        <w:t>Pulsar Hoofdstuk 1 en 2</w:t>
      </w:r>
    </w:p>
    <w:p w14:paraId="4455445C" w14:textId="0C3A19AC" w:rsidR="00F53997" w:rsidRPr="00F53997" w:rsidRDefault="00F53997" w:rsidP="00F53997">
      <w:pPr>
        <w:pStyle w:val="Lijstalinea"/>
        <w:numPr>
          <w:ilvl w:val="0"/>
          <w:numId w:val="2"/>
        </w:numPr>
        <w:rPr>
          <w:sz w:val="20"/>
        </w:rPr>
      </w:pPr>
      <w:r w:rsidRPr="00F53997">
        <w:rPr>
          <w:rFonts w:ascii="Arial" w:hAnsi="Arial" w:cs="Arial"/>
          <w:sz w:val="24"/>
        </w:rPr>
        <w:t xml:space="preserve">Docent </w:t>
      </w:r>
      <w:r w:rsidRPr="00F53997">
        <w:rPr>
          <w:rFonts w:ascii="Arial" w:hAnsi="Arial" w:cs="Arial"/>
          <w:color w:val="2B2B2B"/>
          <w:sz w:val="24"/>
          <w:szCs w:val="18"/>
        </w:rPr>
        <w:t>B.F. Harkema</w:t>
      </w:r>
    </w:p>
    <w:p w14:paraId="2BF78179" w14:textId="598B6837" w:rsidR="00F53997" w:rsidRPr="00F53997" w:rsidRDefault="00F53997" w:rsidP="00F53997">
      <w:pPr>
        <w:pStyle w:val="Lijstalinea"/>
        <w:numPr>
          <w:ilvl w:val="0"/>
          <w:numId w:val="2"/>
        </w:numPr>
        <w:rPr>
          <w:sz w:val="20"/>
        </w:rPr>
      </w:pPr>
      <w:r>
        <w:rPr>
          <w:rFonts w:ascii="Arial" w:hAnsi="Arial" w:cs="Arial"/>
          <w:color w:val="2B2B2B"/>
          <w:sz w:val="24"/>
          <w:szCs w:val="18"/>
        </w:rPr>
        <w:t>Eigen kennis</w:t>
      </w:r>
    </w:p>
    <w:p w14:paraId="5429DAF3" w14:textId="77777777" w:rsidR="00F53997" w:rsidRPr="00F53997" w:rsidRDefault="00F53997" w:rsidP="00F53997">
      <w:pPr>
        <w:pStyle w:val="Lijstalinea"/>
        <w:ind w:left="360"/>
        <w:rPr>
          <w:sz w:val="20"/>
        </w:rPr>
      </w:pPr>
    </w:p>
    <w:p w14:paraId="6E0BF515" w14:textId="5BC607A9" w:rsidR="00F53997" w:rsidRDefault="00F53997" w:rsidP="00AA193D">
      <w:pPr>
        <w:rPr>
          <w:rFonts w:ascii="Arial" w:hAnsi="Arial" w:cs="Arial"/>
          <w:sz w:val="24"/>
        </w:rPr>
      </w:pPr>
    </w:p>
    <w:p w14:paraId="5720C0ED" w14:textId="77777777" w:rsidR="00F53997" w:rsidRPr="00F53997" w:rsidRDefault="00F53997" w:rsidP="00AA193D">
      <w:pPr>
        <w:rPr>
          <w:rFonts w:ascii="Arial" w:hAnsi="Arial" w:cs="Arial"/>
          <w:sz w:val="32"/>
        </w:rPr>
      </w:pPr>
    </w:p>
    <w:sectPr w:rsidR="00F53997" w:rsidRPr="00F53997" w:rsidSect="00045A8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AD36B" w14:textId="77777777" w:rsidR="00BC6A86" w:rsidRDefault="00BC6A86" w:rsidP="00B17348">
      <w:pPr>
        <w:spacing w:after="0" w:line="240" w:lineRule="auto"/>
      </w:pPr>
      <w:r>
        <w:separator/>
      </w:r>
    </w:p>
  </w:endnote>
  <w:endnote w:type="continuationSeparator" w:id="0">
    <w:p w14:paraId="7B44540E" w14:textId="77777777" w:rsidR="00BC6A86" w:rsidRDefault="00BC6A86" w:rsidP="00B1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524207"/>
      <w:docPartObj>
        <w:docPartGallery w:val="Page Numbers (Bottom of Page)"/>
        <w:docPartUnique/>
      </w:docPartObj>
    </w:sdtPr>
    <w:sdtEndPr/>
    <w:sdtContent>
      <w:p w14:paraId="4F9444F5" w14:textId="3ACFEBF5" w:rsidR="007F7DAA" w:rsidRDefault="007F7DAA">
        <w:pPr>
          <w:pStyle w:val="Voettekst"/>
          <w:jc w:val="right"/>
        </w:pPr>
        <w:r>
          <w:fldChar w:fldCharType="begin"/>
        </w:r>
        <w:r>
          <w:instrText>PAGE   \* MERGEFORMAT</w:instrText>
        </w:r>
        <w:r>
          <w:fldChar w:fldCharType="separate"/>
        </w:r>
        <w:r w:rsidR="00A5642E">
          <w:rPr>
            <w:noProof/>
          </w:rPr>
          <w:t>6</w:t>
        </w:r>
        <w:r>
          <w:fldChar w:fldCharType="end"/>
        </w:r>
      </w:p>
    </w:sdtContent>
  </w:sdt>
  <w:p w14:paraId="655E9E8A" w14:textId="77777777" w:rsidR="007F7DAA" w:rsidRDefault="007F7DAA">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799BE" w14:textId="77777777" w:rsidR="00BC6A86" w:rsidRDefault="00BC6A86" w:rsidP="00B17348">
      <w:pPr>
        <w:spacing w:after="0" w:line="240" w:lineRule="auto"/>
      </w:pPr>
      <w:r>
        <w:separator/>
      </w:r>
    </w:p>
  </w:footnote>
  <w:footnote w:type="continuationSeparator" w:id="0">
    <w:p w14:paraId="302E7FBE" w14:textId="77777777" w:rsidR="00BC6A86" w:rsidRDefault="00BC6A86" w:rsidP="00B17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47142"/>
    <w:multiLevelType w:val="hybridMultilevel"/>
    <w:tmpl w:val="8C3A0454"/>
    <w:lvl w:ilvl="0" w:tplc="0413000B">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465632F"/>
    <w:multiLevelType w:val="hybridMultilevel"/>
    <w:tmpl w:val="88DCE9F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703872F4"/>
    <w:multiLevelType w:val="hybridMultilevel"/>
    <w:tmpl w:val="F65E15C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nl-NL" w:vendorID="64" w:dllVersion="0" w:nlCheck="1" w:checkStyle="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DEB"/>
    <w:rsid w:val="00027C17"/>
    <w:rsid w:val="00045A88"/>
    <w:rsid w:val="00125FF3"/>
    <w:rsid w:val="001D05BF"/>
    <w:rsid w:val="00237A5D"/>
    <w:rsid w:val="002E4967"/>
    <w:rsid w:val="003137D3"/>
    <w:rsid w:val="00324A8E"/>
    <w:rsid w:val="003B4CCD"/>
    <w:rsid w:val="003E0F73"/>
    <w:rsid w:val="003F109C"/>
    <w:rsid w:val="004C6A17"/>
    <w:rsid w:val="0051507A"/>
    <w:rsid w:val="006551EC"/>
    <w:rsid w:val="006F6F74"/>
    <w:rsid w:val="0073248E"/>
    <w:rsid w:val="007D359F"/>
    <w:rsid w:val="007F7DAA"/>
    <w:rsid w:val="008E7E5D"/>
    <w:rsid w:val="00977054"/>
    <w:rsid w:val="00A45DEB"/>
    <w:rsid w:val="00A5642E"/>
    <w:rsid w:val="00A74A2B"/>
    <w:rsid w:val="00AA193D"/>
    <w:rsid w:val="00AA3339"/>
    <w:rsid w:val="00B17348"/>
    <w:rsid w:val="00BC6A86"/>
    <w:rsid w:val="00BF3673"/>
    <w:rsid w:val="00C518B3"/>
    <w:rsid w:val="00CD6437"/>
    <w:rsid w:val="00D45298"/>
    <w:rsid w:val="00D538E2"/>
    <w:rsid w:val="00D93C68"/>
    <w:rsid w:val="00DF5EE3"/>
    <w:rsid w:val="00E24B93"/>
    <w:rsid w:val="00E4187E"/>
    <w:rsid w:val="00EB0CD8"/>
    <w:rsid w:val="00EB6FE4"/>
    <w:rsid w:val="00F53997"/>
    <w:rsid w:val="00FA36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CBB2892"/>
  <w15:chartTrackingRefBased/>
  <w15:docId w15:val="{4E2C7C5E-7032-40A3-B646-DF191A8F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9770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3F1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77054"/>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977054"/>
    <w:pPr>
      <w:outlineLvl w:val="9"/>
    </w:pPr>
    <w:rPr>
      <w:lang w:eastAsia="nl-NL"/>
    </w:rPr>
  </w:style>
  <w:style w:type="paragraph" w:styleId="Inhopg1">
    <w:name w:val="toc 1"/>
    <w:basedOn w:val="Standaard"/>
    <w:next w:val="Standaard"/>
    <w:autoRedefine/>
    <w:uiPriority w:val="39"/>
    <w:unhideWhenUsed/>
    <w:rsid w:val="00977054"/>
    <w:pPr>
      <w:spacing w:after="100"/>
    </w:pPr>
  </w:style>
  <w:style w:type="character" w:styleId="Hyperlink">
    <w:name w:val="Hyperlink"/>
    <w:basedOn w:val="Standaardalinea-lettertype"/>
    <w:uiPriority w:val="99"/>
    <w:unhideWhenUsed/>
    <w:rsid w:val="00977054"/>
    <w:rPr>
      <w:color w:val="0563C1" w:themeColor="hyperlink"/>
      <w:u w:val="single"/>
    </w:rPr>
  </w:style>
  <w:style w:type="character" w:styleId="Tekstvantijdelijkeaanduiding">
    <w:name w:val="Placeholder Text"/>
    <w:basedOn w:val="Standaardalinea-lettertype"/>
    <w:uiPriority w:val="99"/>
    <w:semiHidden/>
    <w:rsid w:val="003E0F73"/>
    <w:rPr>
      <w:color w:val="808080"/>
    </w:rPr>
  </w:style>
  <w:style w:type="paragraph" w:styleId="Lijstalinea">
    <w:name w:val="List Paragraph"/>
    <w:basedOn w:val="Standaard"/>
    <w:uiPriority w:val="34"/>
    <w:qFormat/>
    <w:rsid w:val="00EB0CD8"/>
    <w:pPr>
      <w:ind w:left="720"/>
      <w:contextualSpacing/>
    </w:pPr>
  </w:style>
  <w:style w:type="paragraph" w:styleId="Ballontekst">
    <w:name w:val="Balloon Text"/>
    <w:basedOn w:val="Standaard"/>
    <w:link w:val="BallontekstChar"/>
    <w:uiPriority w:val="99"/>
    <w:semiHidden/>
    <w:unhideWhenUsed/>
    <w:rsid w:val="002E496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E4967"/>
    <w:rPr>
      <w:rFonts w:ascii="Segoe UI" w:hAnsi="Segoe UI" w:cs="Segoe UI"/>
      <w:sz w:val="18"/>
      <w:szCs w:val="18"/>
    </w:rPr>
  </w:style>
  <w:style w:type="paragraph" w:styleId="Koptekst">
    <w:name w:val="header"/>
    <w:basedOn w:val="Standaard"/>
    <w:link w:val="KoptekstChar"/>
    <w:uiPriority w:val="99"/>
    <w:unhideWhenUsed/>
    <w:rsid w:val="00B1734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7348"/>
  </w:style>
  <w:style w:type="paragraph" w:styleId="Voettekst">
    <w:name w:val="footer"/>
    <w:basedOn w:val="Standaard"/>
    <w:link w:val="VoettekstChar"/>
    <w:uiPriority w:val="99"/>
    <w:unhideWhenUsed/>
    <w:rsid w:val="00B1734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7348"/>
  </w:style>
  <w:style w:type="character" w:customStyle="1" w:styleId="Kop2Char">
    <w:name w:val="Kop 2 Char"/>
    <w:basedOn w:val="Standaardalinea-lettertype"/>
    <w:link w:val="Kop2"/>
    <w:uiPriority w:val="9"/>
    <w:rsid w:val="003F109C"/>
    <w:rPr>
      <w:rFonts w:asciiTheme="majorHAnsi" w:eastAsiaTheme="majorEastAsia" w:hAnsiTheme="majorHAnsi" w:cstheme="majorBidi"/>
      <w:color w:val="2E74B5" w:themeColor="accent1" w:themeShade="BF"/>
      <w:sz w:val="26"/>
      <w:szCs w:val="26"/>
    </w:rPr>
  </w:style>
  <w:style w:type="character" w:styleId="GevolgdeHyperlink">
    <w:name w:val="FollowedHyperlink"/>
    <w:basedOn w:val="Standaardalinea-lettertype"/>
    <w:uiPriority w:val="99"/>
    <w:semiHidden/>
    <w:unhideWhenUsed/>
    <w:rsid w:val="00324A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80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88116-BD55-4230-B512-FE5D174E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Pages>
  <Words>1132</Words>
  <Characters>5197</Characters>
  <Application>Microsoft Office Word</Application>
  <DocSecurity>0</DocSecurity>
  <Lines>346</Lines>
  <Paragraphs>226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brentsteenvoorden10@outlook.com</dc:creator>
  <cp:keywords/>
  <dc:description/>
  <cp:lastModifiedBy>Brent Steenvoorden</cp:lastModifiedBy>
  <cp:revision>6</cp:revision>
  <cp:lastPrinted>2016-11-12T19:23:00Z</cp:lastPrinted>
  <dcterms:created xsi:type="dcterms:W3CDTF">2016-11-12T17:02:00Z</dcterms:created>
  <dcterms:modified xsi:type="dcterms:W3CDTF">2016-11-13T13:36:00Z</dcterms:modified>
</cp:coreProperties>
</file>