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68CE6D" w14:textId="77777777" w:rsidR="00673D3E" w:rsidRDefault="00C528BA">
      <w:pPr>
        <w:pStyle w:val="Kop1"/>
      </w:pPr>
      <w:r>
        <w:t xml:space="preserve">Economie H4 </w:t>
      </w:r>
    </w:p>
    <w:p w14:paraId="39C4279B" w14:textId="77777777" w:rsidR="00673D3E" w:rsidRDefault="00C528BA">
      <w:pPr>
        <w:pStyle w:val="normal"/>
        <w:spacing w:after="0"/>
      </w:pPr>
      <w:r>
        <w:t xml:space="preserve">4.1 - </w:t>
      </w:r>
      <w:r>
        <w:t>S</w:t>
      </w:r>
      <w:r>
        <w:t>pecialisatie</w:t>
      </w:r>
    </w:p>
    <w:p w14:paraId="35303076" w14:textId="77777777" w:rsidR="00673D3E" w:rsidRDefault="00C528BA">
      <w:pPr>
        <w:pStyle w:val="normal"/>
        <w:numPr>
          <w:ilvl w:val="0"/>
          <w:numId w:val="2"/>
        </w:numPr>
        <w:spacing w:after="0"/>
        <w:ind w:hanging="360"/>
        <w:contextualSpacing/>
        <w:rPr>
          <w:sz w:val="26"/>
          <w:szCs w:val="26"/>
        </w:rPr>
      </w:pPr>
      <w:r>
        <w:rPr>
          <w:sz w:val="26"/>
          <w:szCs w:val="26"/>
        </w:rPr>
        <w:t>G</w:t>
      </w:r>
      <w:r>
        <w:rPr>
          <w:sz w:val="26"/>
          <w:szCs w:val="26"/>
        </w:rPr>
        <w:t xml:space="preserve">eld tussenschakel in het ruil verkeer gemakkelijker. </w:t>
      </w:r>
      <w:r>
        <w:rPr>
          <w:b/>
          <w:sz w:val="26"/>
          <w:szCs w:val="26"/>
        </w:rPr>
        <w:t xml:space="preserve">Markten; </w:t>
      </w:r>
      <w:r>
        <w:rPr>
          <w:sz w:val="26"/>
          <w:szCs w:val="26"/>
        </w:rPr>
        <w:t>ontmoetingsplaats voor gezinnen met overschotten en tekorten, het ontstaan heeft de mensen ook gestimuleerd om goederen te maken waar ze de grootste vaardigheid in hadden dit heet ook wel specialisatie.</w:t>
      </w:r>
      <w:r>
        <w:rPr>
          <w:b/>
          <w:sz w:val="26"/>
          <w:szCs w:val="26"/>
        </w:rPr>
        <w:t xml:space="preserve"> Ontstaat</w:t>
      </w:r>
      <w:r>
        <w:rPr>
          <w:sz w:val="26"/>
          <w:szCs w:val="26"/>
        </w:rPr>
        <w:t xml:space="preserve">; 1. </w:t>
      </w:r>
      <w:r>
        <w:rPr>
          <w:i/>
          <w:sz w:val="26"/>
          <w:szCs w:val="26"/>
        </w:rPr>
        <w:t>Behendigheid</w:t>
      </w:r>
      <w:r>
        <w:rPr>
          <w:sz w:val="26"/>
          <w:szCs w:val="26"/>
        </w:rPr>
        <w:t xml:space="preserve"> 2. Arbeidsproductiviteit ga</w:t>
      </w:r>
      <w:r>
        <w:rPr>
          <w:sz w:val="26"/>
          <w:szCs w:val="26"/>
        </w:rPr>
        <w:t xml:space="preserve">at omhoog en een betere kwaliteit geleverd. </w:t>
      </w:r>
    </w:p>
    <w:p w14:paraId="14BFFFD4" w14:textId="77777777" w:rsidR="00673D3E" w:rsidRDefault="00C528BA">
      <w:pPr>
        <w:pStyle w:val="normal"/>
        <w:numPr>
          <w:ilvl w:val="0"/>
          <w:numId w:val="2"/>
        </w:numPr>
        <w:spacing w:after="0"/>
        <w:ind w:hanging="360"/>
        <w:contextualSpacing/>
        <w:rPr>
          <w:sz w:val="26"/>
          <w:szCs w:val="26"/>
        </w:rPr>
      </w:pPr>
      <w:r>
        <w:rPr>
          <w:b/>
          <w:sz w:val="26"/>
          <w:szCs w:val="26"/>
        </w:rPr>
        <w:t>Arbeidsproductiviteit:</w:t>
      </w:r>
      <w:r>
        <w:rPr>
          <w:sz w:val="26"/>
          <w:szCs w:val="26"/>
        </w:rPr>
        <w:t xml:space="preserve"> productie per werknemer in een bepaalde periode</w:t>
      </w:r>
      <w:r>
        <w:rPr>
          <w:sz w:val="26"/>
          <w:szCs w:val="26"/>
        </w:rPr>
        <w:t xml:space="preserve"> </w:t>
      </w:r>
      <w:r>
        <w:rPr>
          <w:sz w:val="26"/>
          <w:szCs w:val="26"/>
        </w:rPr>
        <w:t xml:space="preserve">(jaar, week of een uur). </w:t>
      </w:r>
    </w:p>
    <w:p w14:paraId="24C61D24" w14:textId="77777777" w:rsidR="00673D3E" w:rsidRDefault="00C528BA">
      <w:pPr>
        <w:pStyle w:val="normal"/>
        <w:numPr>
          <w:ilvl w:val="0"/>
          <w:numId w:val="2"/>
        </w:numPr>
        <w:spacing w:after="0"/>
        <w:ind w:hanging="360"/>
        <w:contextualSpacing/>
        <w:rPr>
          <w:color w:val="FF0000"/>
          <w:sz w:val="26"/>
          <w:szCs w:val="26"/>
        </w:rPr>
      </w:pPr>
      <w:r>
        <w:rPr>
          <w:color w:val="FF0000"/>
          <w:sz w:val="26"/>
          <w:szCs w:val="26"/>
        </w:rPr>
        <w:t xml:space="preserve">Hoe meer specialisatie: beter ruilverkeer geregeld moet zijn. </w:t>
      </w:r>
    </w:p>
    <w:p w14:paraId="5F58BF99" w14:textId="77777777" w:rsidR="00673D3E" w:rsidRDefault="00C528BA">
      <w:pPr>
        <w:pStyle w:val="normal"/>
        <w:numPr>
          <w:ilvl w:val="0"/>
          <w:numId w:val="2"/>
        </w:numPr>
        <w:spacing w:after="0"/>
        <w:ind w:hanging="360"/>
        <w:contextualSpacing/>
        <w:rPr>
          <w:color w:val="FF0000"/>
          <w:sz w:val="26"/>
          <w:szCs w:val="26"/>
        </w:rPr>
      </w:pPr>
      <w:r>
        <w:rPr>
          <w:b/>
          <w:sz w:val="26"/>
          <w:szCs w:val="26"/>
        </w:rPr>
        <w:t>Specialisatie vormen:</w:t>
      </w:r>
      <w:r>
        <w:rPr>
          <w:sz w:val="26"/>
          <w:szCs w:val="26"/>
        </w:rPr>
        <w:t xml:space="preserve"> externe arbeidsverdeling (tus</w:t>
      </w:r>
      <w:r>
        <w:rPr>
          <w:sz w:val="26"/>
          <w:szCs w:val="26"/>
        </w:rPr>
        <w:t>sen ondernemingen), interne arbeidsverdeling(binnen ondernemingen) en</w:t>
      </w:r>
      <w:r>
        <w:rPr>
          <w:b/>
          <w:sz w:val="26"/>
          <w:szCs w:val="26"/>
        </w:rPr>
        <w:t xml:space="preserve"> geografische arbeidsverdeling(</w:t>
      </w:r>
      <w:r>
        <w:rPr>
          <w:sz w:val="26"/>
          <w:szCs w:val="26"/>
        </w:rPr>
        <w:t xml:space="preserve">per land of regio verschilt dan het soort werk dat mensen doen) </w:t>
      </w:r>
      <w:r>
        <w:rPr>
          <w:b/>
          <w:sz w:val="26"/>
          <w:szCs w:val="26"/>
        </w:rPr>
        <w:t>voorbeeld</w:t>
      </w:r>
      <w:r>
        <w:rPr>
          <w:sz w:val="26"/>
          <w:szCs w:val="26"/>
        </w:rPr>
        <w:t xml:space="preserve">: Frankrijk wijn en Nederland bollenkwekers. </w:t>
      </w:r>
    </w:p>
    <w:p w14:paraId="6ABB4265" w14:textId="77777777" w:rsidR="00673D3E" w:rsidRDefault="00673D3E">
      <w:pPr>
        <w:pStyle w:val="normal"/>
        <w:spacing w:after="0"/>
      </w:pPr>
    </w:p>
    <w:p w14:paraId="2CEF1986" w14:textId="77777777" w:rsidR="00673D3E" w:rsidRDefault="00C528BA">
      <w:pPr>
        <w:pStyle w:val="normal"/>
        <w:spacing w:after="0"/>
      </w:pPr>
      <w:r>
        <w:t xml:space="preserve">4.2 - </w:t>
      </w:r>
      <w:r>
        <w:t>T</w:t>
      </w:r>
      <w:r>
        <w:t>ransactiekosten</w:t>
      </w:r>
    </w:p>
    <w:p w14:paraId="6BB2F4AE" w14:textId="77777777" w:rsidR="00673D3E" w:rsidRDefault="00C528BA">
      <w:pPr>
        <w:pStyle w:val="normal"/>
        <w:numPr>
          <w:ilvl w:val="0"/>
          <w:numId w:val="4"/>
        </w:numPr>
        <w:spacing w:after="0"/>
        <w:ind w:hanging="360"/>
        <w:contextualSpacing/>
        <w:rPr>
          <w:color w:val="FF0000"/>
          <w:sz w:val="26"/>
          <w:szCs w:val="26"/>
        </w:rPr>
      </w:pPr>
      <w:r>
        <w:rPr>
          <w:sz w:val="26"/>
          <w:szCs w:val="26"/>
        </w:rPr>
        <w:t>S</w:t>
      </w:r>
      <w:r>
        <w:rPr>
          <w:sz w:val="26"/>
          <w:szCs w:val="26"/>
        </w:rPr>
        <w:t>pecialisatie</w:t>
      </w:r>
      <w:r>
        <w:rPr>
          <w:sz w:val="26"/>
          <w:szCs w:val="26"/>
        </w:rPr>
        <w:t xml:space="preserve"> verder gaat ontstaat een </w:t>
      </w:r>
      <w:r>
        <w:rPr>
          <w:i/>
          <w:sz w:val="26"/>
          <w:szCs w:val="26"/>
        </w:rPr>
        <w:t xml:space="preserve">ambachtsbedrijf </w:t>
      </w:r>
      <w:r>
        <w:rPr>
          <w:sz w:val="26"/>
          <w:szCs w:val="26"/>
        </w:rPr>
        <w:t>(</w:t>
      </w:r>
      <w:r>
        <w:rPr>
          <w:sz w:val="26"/>
          <w:szCs w:val="26"/>
        </w:rPr>
        <w:t xml:space="preserve">schoenmaker, smeden)—door techniek grotere ondernemingen(elektriciteit grotere machines) </w:t>
      </w:r>
    </w:p>
    <w:p w14:paraId="4B61B098" w14:textId="77777777" w:rsidR="00673D3E" w:rsidRDefault="00C528BA">
      <w:pPr>
        <w:pStyle w:val="normal"/>
        <w:numPr>
          <w:ilvl w:val="0"/>
          <w:numId w:val="4"/>
        </w:numPr>
        <w:spacing w:after="0"/>
        <w:ind w:hanging="360"/>
        <w:contextualSpacing/>
        <w:rPr>
          <w:color w:val="FF0000"/>
          <w:sz w:val="26"/>
          <w:szCs w:val="26"/>
        </w:rPr>
      </w:pPr>
      <w:r>
        <w:rPr>
          <w:sz w:val="26"/>
          <w:szCs w:val="26"/>
        </w:rPr>
        <w:t>G</w:t>
      </w:r>
      <w:r>
        <w:rPr>
          <w:sz w:val="26"/>
          <w:szCs w:val="26"/>
        </w:rPr>
        <w:t>rotere ondernemingen, meer machines ook meer producten en moet het wel kwijt kunnen daarom goede infrastructuur om de prod</w:t>
      </w:r>
      <w:r>
        <w:rPr>
          <w:sz w:val="26"/>
          <w:szCs w:val="26"/>
        </w:rPr>
        <w:t>ucten over het hele land te kunnen verkopen. Spelen transactiekosten een rol bij:</w:t>
      </w:r>
    </w:p>
    <w:p w14:paraId="7DC09AF2" w14:textId="77777777" w:rsidR="00673D3E" w:rsidRDefault="00C528BA">
      <w:pPr>
        <w:pStyle w:val="normal"/>
        <w:numPr>
          <w:ilvl w:val="0"/>
          <w:numId w:val="4"/>
        </w:numPr>
        <w:ind w:hanging="360"/>
        <w:contextualSpacing/>
        <w:rPr>
          <w:color w:val="FF0000"/>
          <w:sz w:val="26"/>
          <w:szCs w:val="26"/>
        </w:rPr>
      </w:pPr>
      <w:r>
        <w:rPr>
          <w:b/>
          <w:sz w:val="26"/>
          <w:szCs w:val="26"/>
        </w:rPr>
        <w:t>T</w:t>
      </w:r>
      <w:r>
        <w:rPr>
          <w:b/>
          <w:sz w:val="26"/>
          <w:szCs w:val="26"/>
        </w:rPr>
        <w:t>ransactiekosten:</w:t>
      </w:r>
      <w:r>
        <w:rPr>
          <w:sz w:val="26"/>
          <w:szCs w:val="26"/>
        </w:rPr>
        <w:t xml:space="preserve"> de kosten die worden gemaakt om transacties goed te laten verlopen. </w:t>
      </w:r>
      <w:r>
        <w:rPr>
          <w:b/>
          <w:sz w:val="26"/>
          <w:szCs w:val="26"/>
        </w:rPr>
        <w:t>Lager uitvallen</w:t>
      </w:r>
      <w:r>
        <w:rPr>
          <w:sz w:val="26"/>
          <w:szCs w:val="26"/>
        </w:rPr>
        <w:t>: email, internet, mobiel telefoon, grote zeeschepen. De baas neemt mense</w:t>
      </w:r>
      <w:r>
        <w:rPr>
          <w:sz w:val="26"/>
          <w:szCs w:val="26"/>
        </w:rPr>
        <w:t xml:space="preserve">n in vaste dienst want anders huren per dag transactiekosten te hoog. </w:t>
      </w:r>
      <w:r>
        <w:rPr>
          <w:b/>
          <w:sz w:val="26"/>
          <w:szCs w:val="26"/>
        </w:rPr>
        <w:t xml:space="preserve">Want: </w:t>
      </w:r>
      <w:r>
        <w:rPr>
          <w:sz w:val="26"/>
          <w:szCs w:val="26"/>
        </w:rPr>
        <w:t xml:space="preserve">elke dag mensen opnieuw uitzoeken en niet altijd aan verwachtingen voldoen, opnieuw inwerken kost veel moeite om het goed te laten verlopen en veel tijd. </w:t>
      </w:r>
    </w:p>
    <w:p w14:paraId="61052D0C" w14:textId="77777777" w:rsidR="00673D3E" w:rsidRDefault="00673D3E">
      <w:pPr>
        <w:pStyle w:val="normal"/>
      </w:pPr>
    </w:p>
    <w:p w14:paraId="1E9E1E5F" w14:textId="77777777" w:rsidR="00673D3E" w:rsidRDefault="00C528BA">
      <w:pPr>
        <w:pStyle w:val="normal"/>
      </w:pPr>
      <w:r>
        <w:rPr>
          <w:color w:val="FF0000"/>
        </w:rPr>
        <w:t xml:space="preserve">4.3 - </w:t>
      </w:r>
      <w:r>
        <w:rPr>
          <w:color w:val="FF0000"/>
        </w:rPr>
        <w:t>V</w:t>
      </w:r>
      <w:r>
        <w:rPr>
          <w:color w:val="FF0000"/>
        </w:rPr>
        <w:t>erandering in bedrijfskolom</w:t>
      </w:r>
    </w:p>
    <w:p w14:paraId="32FFE367" w14:textId="77777777" w:rsidR="00673D3E" w:rsidRDefault="00673D3E">
      <w:pPr>
        <w:pStyle w:val="normal"/>
      </w:pPr>
    </w:p>
    <w:p w14:paraId="1DC3A56F" w14:textId="77777777" w:rsidR="00673D3E" w:rsidRDefault="00C528BA">
      <w:pPr>
        <w:pStyle w:val="normal"/>
        <w:numPr>
          <w:ilvl w:val="0"/>
          <w:numId w:val="14"/>
        </w:numPr>
        <w:ind w:hanging="360"/>
        <w:contextualSpacing/>
        <w:rPr>
          <w:sz w:val="26"/>
          <w:szCs w:val="26"/>
        </w:rPr>
      </w:pPr>
      <w:r>
        <w:rPr>
          <w:b/>
          <w:sz w:val="26"/>
          <w:szCs w:val="26"/>
        </w:rPr>
        <w:t>E</w:t>
      </w:r>
      <w:r>
        <w:rPr>
          <w:b/>
          <w:sz w:val="26"/>
          <w:szCs w:val="26"/>
        </w:rPr>
        <w:t>xterne arbeidsverdeling</w:t>
      </w:r>
      <w:r>
        <w:rPr>
          <w:sz w:val="26"/>
          <w:szCs w:val="26"/>
        </w:rPr>
        <w:t xml:space="preserve"> producten over het hele land gemaakt worden door verschillende ondernemingen. Verdeling onder bedrijven. </w:t>
      </w:r>
      <w:r>
        <w:rPr>
          <w:b/>
          <w:sz w:val="26"/>
          <w:szCs w:val="26"/>
        </w:rPr>
        <w:t xml:space="preserve">Horizontale as: </w:t>
      </w:r>
      <w:r>
        <w:rPr>
          <w:sz w:val="26"/>
          <w:szCs w:val="26"/>
        </w:rPr>
        <w:t xml:space="preserve">product men maakt. </w:t>
      </w:r>
      <w:r>
        <w:rPr>
          <w:b/>
          <w:sz w:val="26"/>
          <w:szCs w:val="26"/>
        </w:rPr>
        <w:t>Verticale as</w:t>
      </w:r>
      <w:r>
        <w:rPr>
          <w:sz w:val="26"/>
          <w:szCs w:val="26"/>
        </w:rPr>
        <w:t xml:space="preserve">: op grond van de functie van het bedrijf. </w:t>
      </w:r>
      <w:r>
        <w:rPr>
          <w:b/>
          <w:sz w:val="26"/>
          <w:szCs w:val="26"/>
        </w:rPr>
        <w:lastRenderedPageBreak/>
        <w:t>Horizon</w:t>
      </w:r>
      <w:r>
        <w:rPr>
          <w:b/>
          <w:sz w:val="26"/>
          <w:szCs w:val="26"/>
        </w:rPr>
        <w:t>taal</w:t>
      </w:r>
      <w:r>
        <w:rPr>
          <w:sz w:val="26"/>
          <w:szCs w:val="26"/>
        </w:rPr>
        <w:t>: specialisatie en</w:t>
      </w:r>
      <w:r>
        <w:rPr>
          <w:b/>
          <w:sz w:val="26"/>
          <w:szCs w:val="26"/>
        </w:rPr>
        <w:t xml:space="preserve"> verticaal:</w:t>
      </w:r>
      <w:r>
        <w:rPr>
          <w:sz w:val="26"/>
          <w:szCs w:val="26"/>
        </w:rPr>
        <w:t xml:space="preserve"> differentiatie. </w:t>
      </w:r>
      <w:r>
        <w:rPr>
          <w:b/>
          <w:sz w:val="26"/>
          <w:szCs w:val="26"/>
        </w:rPr>
        <w:t>Bedrijfskolom;</w:t>
      </w:r>
      <w:r>
        <w:rPr>
          <w:sz w:val="26"/>
          <w:szCs w:val="26"/>
        </w:rPr>
        <w:t xml:space="preserve"> de weg die een product moet doorlopen van </w:t>
      </w:r>
      <w:proofErr w:type="spellStart"/>
      <w:r>
        <w:rPr>
          <w:sz w:val="26"/>
          <w:szCs w:val="26"/>
        </w:rPr>
        <w:t>oerproduct</w:t>
      </w:r>
      <w:proofErr w:type="spellEnd"/>
      <w:r>
        <w:rPr>
          <w:sz w:val="26"/>
          <w:szCs w:val="26"/>
        </w:rPr>
        <w:t xml:space="preserve"> naar de consument. </w:t>
      </w:r>
    </w:p>
    <w:p w14:paraId="75AE63F2" w14:textId="77777777" w:rsidR="00673D3E" w:rsidRDefault="00C528BA">
      <w:pPr>
        <w:pStyle w:val="normal"/>
        <w:numPr>
          <w:ilvl w:val="0"/>
          <w:numId w:val="14"/>
        </w:numPr>
        <w:ind w:hanging="360"/>
        <w:contextualSpacing/>
        <w:rPr>
          <w:sz w:val="26"/>
          <w:szCs w:val="26"/>
        </w:rPr>
      </w:pPr>
      <w:r>
        <w:rPr>
          <w:b/>
          <w:sz w:val="26"/>
          <w:szCs w:val="26"/>
        </w:rPr>
        <w:t>Bedrijfstak:</w:t>
      </w:r>
      <w:r>
        <w:rPr>
          <w:sz w:val="26"/>
          <w:szCs w:val="26"/>
        </w:rPr>
        <w:t xml:space="preserve"> groep van ondernemingen die zich bezighoudt met de vervaardiging van verschillende </w:t>
      </w:r>
      <w:proofErr w:type="spellStart"/>
      <w:r>
        <w:rPr>
          <w:sz w:val="26"/>
          <w:szCs w:val="26"/>
        </w:rPr>
        <w:t>variteiten</w:t>
      </w:r>
      <w:proofErr w:type="spellEnd"/>
      <w:r>
        <w:rPr>
          <w:sz w:val="26"/>
          <w:szCs w:val="26"/>
        </w:rPr>
        <w:t xml:space="preserve"> van een pro</w:t>
      </w:r>
      <w:r>
        <w:rPr>
          <w:sz w:val="26"/>
          <w:szCs w:val="26"/>
        </w:rPr>
        <w:t xml:space="preserve">ductensoort. </w:t>
      </w:r>
      <w:r>
        <w:rPr>
          <w:b/>
          <w:sz w:val="26"/>
          <w:szCs w:val="26"/>
        </w:rPr>
        <w:t>Elke regel genoem</w:t>
      </w:r>
      <w:r>
        <w:rPr>
          <w:sz w:val="26"/>
          <w:szCs w:val="26"/>
        </w:rPr>
        <w:t>d</w:t>
      </w:r>
      <w:r>
        <w:rPr>
          <w:sz w:val="26"/>
          <w:szCs w:val="26"/>
        </w:rPr>
        <w:t xml:space="preserve">: </w:t>
      </w:r>
      <w:r>
        <w:rPr>
          <w:sz w:val="26"/>
          <w:szCs w:val="26"/>
        </w:rPr>
        <w:t xml:space="preserve">geleding of bedrijfstak. </w:t>
      </w:r>
      <w:r>
        <w:rPr>
          <w:b/>
          <w:sz w:val="26"/>
          <w:szCs w:val="26"/>
        </w:rPr>
        <w:t>Witte gedeelte</w:t>
      </w:r>
      <w:r>
        <w:rPr>
          <w:sz w:val="26"/>
          <w:szCs w:val="26"/>
        </w:rPr>
        <w:t xml:space="preserve">: </w:t>
      </w:r>
      <w:r>
        <w:rPr>
          <w:sz w:val="26"/>
          <w:szCs w:val="26"/>
        </w:rPr>
        <w:t xml:space="preserve">markt. </w:t>
      </w:r>
    </w:p>
    <w:p w14:paraId="3E3D25D6" w14:textId="77777777" w:rsidR="00673D3E" w:rsidRDefault="00C528BA">
      <w:pPr>
        <w:pStyle w:val="normal"/>
        <w:numPr>
          <w:ilvl w:val="0"/>
          <w:numId w:val="14"/>
        </w:numPr>
        <w:ind w:hanging="360"/>
        <w:contextualSpacing/>
        <w:rPr>
          <w:sz w:val="26"/>
          <w:szCs w:val="26"/>
        </w:rPr>
      </w:pPr>
      <w:r>
        <w:rPr>
          <w:b/>
          <w:sz w:val="26"/>
          <w:szCs w:val="26"/>
        </w:rPr>
        <w:t>Detailhandel:</w:t>
      </w:r>
      <w:r>
        <w:rPr>
          <w:sz w:val="26"/>
          <w:szCs w:val="26"/>
        </w:rPr>
        <w:t xml:space="preserve"> de winkel waar je als consument uiteindelijk de spijkerbroek koopt. </w:t>
      </w:r>
    </w:p>
    <w:p w14:paraId="4AE16460" w14:textId="77777777" w:rsidR="00673D3E" w:rsidRDefault="00673D3E">
      <w:pPr>
        <w:pStyle w:val="normal"/>
      </w:pPr>
    </w:p>
    <w:p w14:paraId="43D4845A" w14:textId="77777777" w:rsidR="00673D3E" w:rsidRDefault="00C528BA">
      <w:pPr>
        <w:pStyle w:val="normal"/>
        <w:spacing w:after="0"/>
      </w:pPr>
      <w:r>
        <w:rPr>
          <w:color w:val="FF0000"/>
        </w:rPr>
        <w:t xml:space="preserve">4.4 - </w:t>
      </w:r>
      <w:r>
        <w:rPr>
          <w:color w:val="FF0000"/>
        </w:rPr>
        <w:t>V</w:t>
      </w:r>
      <w:r>
        <w:rPr>
          <w:color w:val="FF0000"/>
        </w:rPr>
        <w:t>eranderingen  in de bedrijfskolom</w:t>
      </w:r>
    </w:p>
    <w:p w14:paraId="4AE6437E" w14:textId="77777777" w:rsidR="00673D3E" w:rsidRDefault="00C528BA">
      <w:pPr>
        <w:pStyle w:val="normal"/>
        <w:numPr>
          <w:ilvl w:val="0"/>
          <w:numId w:val="4"/>
        </w:numPr>
        <w:spacing w:after="0"/>
        <w:ind w:hanging="360"/>
        <w:contextualSpacing/>
        <w:rPr>
          <w:sz w:val="26"/>
          <w:szCs w:val="26"/>
        </w:rPr>
      </w:pPr>
      <w:r>
        <w:rPr>
          <w:b/>
          <w:sz w:val="26"/>
          <w:szCs w:val="26"/>
        </w:rPr>
        <w:t>D</w:t>
      </w:r>
      <w:r>
        <w:rPr>
          <w:b/>
          <w:sz w:val="26"/>
          <w:szCs w:val="26"/>
        </w:rPr>
        <w:t>ifferentiatie:</w:t>
      </w:r>
      <w:r>
        <w:rPr>
          <w:sz w:val="26"/>
          <w:szCs w:val="26"/>
        </w:rPr>
        <w:t xml:space="preserve"> als arbeidsverdeling sterker word</w:t>
      </w:r>
      <w:r>
        <w:rPr>
          <w:sz w:val="26"/>
          <w:szCs w:val="26"/>
        </w:rPr>
        <w:t xml:space="preserve">t doorgevoerd bedrijfskolom wordt langer want </w:t>
      </w:r>
      <w:r>
        <w:rPr>
          <w:i/>
          <w:sz w:val="26"/>
          <w:szCs w:val="26"/>
        </w:rPr>
        <w:t>meer bedrijven</w:t>
      </w:r>
      <w:r>
        <w:rPr>
          <w:sz w:val="26"/>
          <w:szCs w:val="26"/>
        </w:rPr>
        <w:t xml:space="preserve"> in de bedrijfskolom meer geledingen. </w:t>
      </w:r>
    </w:p>
    <w:p w14:paraId="7EB80798" w14:textId="77777777" w:rsidR="00673D3E" w:rsidRDefault="00C528BA">
      <w:pPr>
        <w:pStyle w:val="normal"/>
        <w:numPr>
          <w:ilvl w:val="0"/>
          <w:numId w:val="4"/>
        </w:numPr>
        <w:spacing w:after="0"/>
        <w:ind w:hanging="360"/>
        <w:contextualSpacing/>
        <w:rPr>
          <w:sz w:val="26"/>
          <w:szCs w:val="26"/>
        </w:rPr>
      </w:pPr>
      <w:r>
        <w:rPr>
          <w:b/>
          <w:sz w:val="26"/>
          <w:szCs w:val="26"/>
        </w:rPr>
        <w:t>Integratie</w:t>
      </w:r>
      <w:r>
        <w:rPr>
          <w:b/>
          <w:sz w:val="26"/>
          <w:szCs w:val="26"/>
        </w:rPr>
        <w:t>:</w:t>
      </w:r>
      <w:r>
        <w:rPr>
          <w:sz w:val="26"/>
          <w:szCs w:val="26"/>
        </w:rPr>
        <w:t xml:space="preserve"> </w:t>
      </w:r>
      <w:r>
        <w:rPr>
          <w:sz w:val="26"/>
          <w:szCs w:val="26"/>
        </w:rPr>
        <w:t xml:space="preserve">deze arbeidsverdeling juist minder sterk wordt toegepast, bedrijfskolom geledingen(bedrijfstakken) </w:t>
      </w:r>
      <w:r>
        <w:rPr>
          <w:i/>
          <w:sz w:val="26"/>
          <w:szCs w:val="26"/>
        </w:rPr>
        <w:t>samengevoegd</w:t>
      </w:r>
      <w:r>
        <w:rPr>
          <w:sz w:val="26"/>
          <w:szCs w:val="26"/>
        </w:rPr>
        <w:t xml:space="preserve"> kolom wordt dus korter. </w:t>
      </w:r>
    </w:p>
    <w:p w14:paraId="750855B7" w14:textId="77777777" w:rsidR="00673D3E" w:rsidRDefault="00C528BA">
      <w:pPr>
        <w:pStyle w:val="normal"/>
        <w:numPr>
          <w:ilvl w:val="0"/>
          <w:numId w:val="4"/>
        </w:numPr>
        <w:spacing w:after="0"/>
        <w:ind w:hanging="360"/>
        <w:contextualSpacing/>
        <w:rPr>
          <w:sz w:val="26"/>
          <w:szCs w:val="26"/>
        </w:rPr>
      </w:pPr>
      <w:r>
        <w:rPr>
          <w:b/>
          <w:sz w:val="26"/>
          <w:szCs w:val="26"/>
        </w:rPr>
        <w:t>Parallel</w:t>
      </w:r>
      <w:r>
        <w:rPr>
          <w:b/>
          <w:sz w:val="26"/>
          <w:szCs w:val="26"/>
        </w:rPr>
        <w:t xml:space="preserve">lisatie: </w:t>
      </w:r>
      <w:r>
        <w:rPr>
          <w:sz w:val="26"/>
          <w:szCs w:val="26"/>
        </w:rPr>
        <w:t xml:space="preserve">als fabrikant ook andere producten gaat maken, loopt tegen de grens aan van zijn branche ook wel </w:t>
      </w:r>
      <w:r>
        <w:rPr>
          <w:i/>
          <w:sz w:val="26"/>
          <w:szCs w:val="26"/>
        </w:rPr>
        <w:t xml:space="preserve">branchevervaging </w:t>
      </w:r>
      <w:r>
        <w:rPr>
          <w:sz w:val="26"/>
          <w:szCs w:val="26"/>
        </w:rPr>
        <w:t>als er branchevreemde producten worden gemaakt. Bedrijfskolom wordt hierdoor breder!</w:t>
      </w:r>
    </w:p>
    <w:p w14:paraId="5BCD454A" w14:textId="77777777" w:rsidR="00673D3E" w:rsidRDefault="00673D3E">
      <w:pPr>
        <w:pStyle w:val="normal"/>
        <w:spacing w:after="0"/>
      </w:pPr>
    </w:p>
    <w:p w14:paraId="6CE812CE" w14:textId="77777777" w:rsidR="00673D3E" w:rsidRDefault="00C528BA">
      <w:pPr>
        <w:pStyle w:val="normal"/>
        <w:spacing w:after="0"/>
      </w:pPr>
      <w:r>
        <w:t xml:space="preserve">4.5 </w:t>
      </w:r>
      <w:r>
        <w:t>- T</w:t>
      </w:r>
      <w:r>
        <w:t>oegevoegde waarde</w:t>
      </w:r>
    </w:p>
    <w:p w14:paraId="1E264A65" w14:textId="77777777" w:rsidR="00673D3E" w:rsidRDefault="00C528BA">
      <w:pPr>
        <w:pStyle w:val="normal"/>
        <w:numPr>
          <w:ilvl w:val="0"/>
          <w:numId w:val="4"/>
        </w:numPr>
        <w:spacing w:after="0"/>
        <w:ind w:hanging="360"/>
        <w:contextualSpacing/>
        <w:rPr>
          <w:sz w:val="26"/>
          <w:szCs w:val="26"/>
        </w:rPr>
      </w:pPr>
      <w:r>
        <w:rPr>
          <w:sz w:val="26"/>
          <w:szCs w:val="26"/>
        </w:rPr>
        <w:t>T</w:t>
      </w:r>
      <w:r>
        <w:rPr>
          <w:sz w:val="26"/>
          <w:szCs w:val="26"/>
        </w:rPr>
        <w:t>ussen ge</w:t>
      </w:r>
      <w:r>
        <w:rPr>
          <w:sz w:val="26"/>
          <w:szCs w:val="26"/>
        </w:rPr>
        <w:t>ledi</w:t>
      </w:r>
      <w:r>
        <w:rPr>
          <w:sz w:val="26"/>
          <w:szCs w:val="26"/>
        </w:rPr>
        <w:t>ngen zijn er ook markten dat het halffabri</w:t>
      </w:r>
      <w:r>
        <w:rPr>
          <w:sz w:val="26"/>
          <w:szCs w:val="26"/>
        </w:rPr>
        <w:t>c</w:t>
      </w:r>
      <w:r>
        <w:rPr>
          <w:sz w:val="26"/>
          <w:szCs w:val="26"/>
        </w:rPr>
        <w:t xml:space="preserve">aat wordt doorverkocht aan de volgende bedrijfstak. </w:t>
      </w:r>
    </w:p>
    <w:p w14:paraId="3E00CB59" w14:textId="77777777" w:rsidR="00673D3E" w:rsidRDefault="00C528BA">
      <w:pPr>
        <w:pStyle w:val="normal"/>
        <w:numPr>
          <w:ilvl w:val="0"/>
          <w:numId w:val="4"/>
        </w:numPr>
        <w:spacing w:after="0"/>
        <w:ind w:hanging="360"/>
        <w:contextualSpacing/>
        <w:rPr>
          <w:sz w:val="26"/>
          <w:szCs w:val="26"/>
        </w:rPr>
      </w:pPr>
      <w:r>
        <w:rPr>
          <w:b/>
          <w:sz w:val="26"/>
          <w:szCs w:val="26"/>
        </w:rPr>
        <w:t>Halffabricaat</w:t>
      </w:r>
      <w:r>
        <w:rPr>
          <w:sz w:val="26"/>
          <w:szCs w:val="26"/>
        </w:rPr>
        <w:t>:</w:t>
      </w:r>
      <w:r>
        <w:rPr>
          <w:sz w:val="26"/>
          <w:szCs w:val="26"/>
        </w:rPr>
        <w:t xml:space="preserve"> product dat nog niet geschikt is voor de consument. Hoe verder geproduceerd hoe duurder het product wordt (steeds meer waarde aan het product toe</w:t>
      </w:r>
      <w:r>
        <w:rPr>
          <w:sz w:val="26"/>
          <w:szCs w:val="26"/>
        </w:rPr>
        <w:t xml:space="preserve">gevoegd, stapelt zich op). </w:t>
      </w:r>
    </w:p>
    <w:p w14:paraId="3F85FA30" w14:textId="77777777" w:rsidR="00673D3E" w:rsidRDefault="00C528BA">
      <w:pPr>
        <w:pStyle w:val="normal"/>
        <w:numPr>
          <w:ilvl w:val="0"/>
          <w:numId w:val="4"/>
        </w:numPr>
        <w:spacing w:after="0"/>
        <w:ind w:hanging="360"/>
        <w:contextualSpacing/>
        <w:rPr>
          <w:sz w:val="26"/>
          <w:szCs w:val="26"/>
        </w:rPr>
      </w:pPr>
      <w:r>
        <w:rPr>
          <w:b/>
          <w:sz w:val="26"/>
          <w:szCs w:val="26"/>
        </w:rPr>
        <w:t>Toegevoegde waarde:</w:t>
      </w:r>
      <w:r>
        <w:rPr>
          <w:sz w:val="26"/>
          <w:szCs w:val="26"/>
        </w:rPr>
        <w:t xml:space="preserve"> geeft weer wat in deze geleding is geproduceerd, desbetreffende geleding waarde aan het product is toegevoegd. </w:t>
      </w:r>
    </w:p>
    <w:p w14:paraId="11DBC9A6" w14:textId="77777777" w:rsidR="00673D3E" w:rsidRDefault="00C528BA">
      <w:pPr>
        <w:pStyle w:val="normal"/>
        <w:numPr>
          <w:ilvl w:val="0"/>
          <w:numId w:val="4"/>
        </w:numPr>
        <w:spacing w:after="0"/>
        <w:ind w:hanging="360"/>
        <w:contextualSpacing/>
        <w:rPr>
          <w:sz w:val="26"/>
          <w:szCs w:val="26"/>
        </w:rPr>
      </w:pPr>
      <w:r>
        <w:rPr>
          <w:sz w:val="26"/>
          <w:szCs w:val="26"/>
        </w:rPr>
        <w:t>Consumenten behoren niet tot de bedrijfskolom. Alleen producenten vermeerdering van waarde plaat</w:t>
      </w:r>
      <w:r>
        <w:rPr>
          <w:sz w:val="26"/>
          <w:szCs w:val="26"/>
        </w:rPr>
        <w:t xml:space="preserve">s. </w:t>
      </w:r>
    </w:p>
    <w:p w14:paraId="37D3A059" w14:textId="77777777" w:rsidR="00673D3E" w:rsidRDefault="00C528BA">
      <w:pPr>
        <w:pStyle w:val="normal"/>
        <w:numPr>
          <w:ilvl w:val="0"/>
          <w:numId w:val="4"/>
        </w:numPr>
        <w:spacing w:after="0"/>
        <w:ind w:hanging="360"/>
        <w:contextualSpacing/>
        <w:rPr>
          <w:sz w:val="26"/>
          <w:szCs w:val="26"/>
        </w:rPr>
      </w:pPr>
      <w:r>
        <w:rPr>
          <w:b/>
          <w:sz w:val="26"/>
          <w:szCs w:val="26"/>
        </w:rPr>
        <w:t>Bedrij</w:t>
      </w:r>
      <w:r>
        <w:rPr>
          <w:b/>
          <w:sz w:val="26"/>
          <w:szCs w:val="26"/>
        </w:rPr>
        <w:t>f</w:t>
      </w:r>
      <w:r>
        <w:rPr>
          <w:b/>
          <w:sz w:val="26"/>
          <w:szCs w:val="26"/>
        </w:rPr>
        <w:t>skolom:</w:t>
      </w:r>
      <w:r>
        <w:rPr>
          <w:sz w:val="26"/>
          <w:szCs w:val="26"/>
        </w:rPr>
        <w:t xml:space="preserve"> van grondstof tot product gemaakt</w:t>
      </w:r>
    </w:p>
    <w:p w14:paraId="4CBB5544" w14:textId="77777777" w:rsidR="00673D3E" w:rsidRDefault="00C528BA">
      <w:pPr>
        <w:pStyle w:val="normal"/>
        <w:numPr>
          <w:ilvl w:val="0"/>
          <w:numId w:val="4"/>
        </w:numPr>
        <w:spacing w:after="0"/>
        <w:ind w:hanging="360"/>
        <w:contextualSpacing/>
        <w:rPr>
          <w:sz w:val="26"/>
          <w:szCs w:val="26"/>
        </w:rPr>
      </w:pPr>
      <w:r>
        <w:rPr>
          <w:b/>
          <w:sz w:val="26"/>
          <w:szCs w:val="26"/>
        </w:rPr>
        <w:t>Verticaal:</w:t>
      </w:r>
      <w:r>
        <w:rPr>
          <w:sz w:val="26"/>
          <w:szCs w:val="26"/>
        </w:rPr>
        <w:t xml:space="preserve"> weg die het aflegt</w:t>
      </w:r>
    </w:p>
    <w:p w14:paraId="49C2F0DD" w14:textId="77777777" w:rsidR="00673D3E" w:rsidRDefault="00C528BA">
      <w:pPr>
        <w:pStyle w:val="normal"/>
        <w:numPr>
          <w:ilvl w:val="0"/>
          <w:numId w:val="4"/>
        </w:numPr>
        <w:ind w:hanging="360"/>
        <w:contextualSpacing/>
        <w:rPr>
          <w:sz w:val="26"/>
          <w:szCs w:val="26"/>
        </w:rPr>
      </w:pPr>
      <w:r>
        <w:rPr>
          <w:b/>
          <w:sz w:val="26"/>
          <w:szCs w:val="26"/>
        </w:rPr>
        <w:t xml:space="preserve">Horizontaal: </w:t>
      </w:r>
      <w:r>
        <w:rPr>
          <w:sz w:val="26"/>
          <w:szCs w:val="26"/>
        </w:rPr>
        <w:t xml:space="preserve">textiel nijverheid verschillende onderdelen. </w:t>
      </w:r>
    </w:p>
    <w:p w14:paraId="569F1BFC" w14:textId="77777777" w:rsidR="00673D3E" w:rsidRDefault="00C528BA">
      <w:pPr>
        <w:pStyle w:val="normal"/>
      </w:pPr>
      <w:r>
        <w:t>4.6 - Indeling van ondernemingen naar product</w:t>
      </w:r>
    </w:p>
    <w:p w14:paraId="31017A40" w14:textId="77777777" w:rsidR="00673D3E" w:rsidRDefault="00C528BA">
      <w:pPr>
        <w:pStyle w:val="normal"/>
      </w:pPr>
      <w:r>
        <w:rPr>
          <w:sz w:val="24"/>
          <w:szCs w:val="24"/>
        </w:rPr>
        <w:t>J</w:t>
      </w:r>
      <w:r>
        <w:rPr>
          <w:sz w:val="26"/>
          <w:szCs w:val="26"/>
        </w:rPr>
        <w:t>e kan bedrijven op 4 manieren indelen:</w:t>
      </w:r>
    </w:p>
    <w:p w14:paraId="20BBABB7" w14:textId="77777777" w:rsidR="00673D3E" w:rsidRDefault="00C528BA">
      <w:pPr>
        <w:pStyle w:val="normal"/>
        <w:numPr>
          <w:ilvl w:val="0"/>
          <w:numId w:val="3"/>
        </w:numPr>
        <w:ind w:hanging="360"/>
        <w:contextualSpacing/>
        <w:rPr>
          <w:sz w:val="26"/>
          <w:szCs w:val="26"/>
        </w:rPr>
      </w:pPr>
      <w:r>
        <w:rPr>
          <w:sz w:val="26"/>
          <w:szCs w:val="26"/>
        </w:rPr>
        <w:t>Het</w:t>
      </w:r>
      <w:r>
        <w:rPr>
          <w:i/>
          <w:sz w:val="26"/>
          <w:szCs w:val="26"/>
        </w:rPr>
        <w:t xml:space="preserve"> product</w:t>
      </w:r>
      <w:r>
        <w:rPr>
          <w:sz w:val="26"/>
          <w:szCs w:val="26"/>
        </w:rPr>
        <w:t xml:space="preserve"> dat word voortge</w:t>
      </w:r>
      <w:r>
        <w:rPr>
          <w:sz w:val="26"/>
          <w:szCs w:val="26"/>
        </w:rPr>
        <w:t>bracht door die bedrijven.</w:t>
      </w:r>
    </w:p>
    <w:p w14:paraId="5AB74360" w14:textId="77777777" w:rsidR="00673D3E" w:rsidRDefault="00C528BA">
      <w:pPr>
        <w:pStyle w:val="normal"/>
        <w:numPr>
          <w:ilvl w:val="0"/>
          <w:numId w:val="3"/>
        </w:numPr>
        <w:ind w:hanging="360"/>
        <w:contextualSpacing/>
        <w:rPr>
          <w:sz w:val="26"/>
          <w:szCs w:val="26"/>
        </w:rPr>
      </w:pPr>
      <w:r>
        <w:rPr>
          <w:sz w:val="26"/>
          <w:szCs w:val="26"/>
        </w:rPr>
        <w:t>Het eigendom en aansprakelijkheid</w:t>
      </w:r>
    </w:p>
    <w:p w14:paraId="43A0A70C" w14:textId="77777777" w:rsidR="00673D3E" w:rsidRDefault="00C528BA">
      <w:pPr>
        <w:pStyle w:val="normal"/>
        <w:numPr>
          <w:ilvl w:val="0"/>
          <w:numId w:val="3"/>
        </w:numPr>
        <w:ind w:hanging="360"/>
        <w:contextualSpacing/>
        <w:rPr>
          <w:sz w:val="26"/>
          <w:szCs w:val="26"/>
        </w:rPr>
      </w:pPr>
      <w:r>
        <w:rPr>
          <w:sz w:val="26"/>
          <w:szCs w:val="26"/>
        </w:rPr>
        <w:t>Particulier en/of staatseigendom</w:t>
      </w:r>
    </w:p>
    <w:p w14:paraId="053543CA" w14:textId="77777777" w:rsidR="00673D3E" w:rsidRDefault="00C528BA">
      <w:pPr>
        <w:pStyle w:val="normal"/>
        <w:numPr>
          <w:ilvl w:val="0"/>
          <w:numId w:val="3"/>
        </w:numPr>
        <w:ind w:hanging="360"/>
        <w:contextualSpacing/>
        <w:rPr>
          <w:sz w:val="26"/>
          <w:szCs w:val="26"/>
        </w:rPr>
      </w:pPr>
      <w:r>
        <w:rPr>
          <w:sz w:val="26"/>
          <w:szCs w:val="26"/>
        </w:rPr>
        <w:t>De omvang</w:t>
      </w:r>
    </w:p>
    <w:p w14:paraId="67765A59" w14:textId="77777777" w:rsidR="00673D3E" w:rsidRDefault="00673D3E">
      <w:pPr>
        <w:pStyle w:val="normal"/>
      </w:pPr>
    </w:p>
    <w:p w14:paraId="4274EA7D" w14:textId="77777777" w:rsidR="00673D3E" w:rsidRDefault="00C528BA">
      <w:pPr>
        <w:pStyle w:val="normal"/>
        <w:numPr>
          <w:ilvl w:val="0"/>
          <w:numId w:val="13"/>
        </w:numPr>
        <w:ind w:hanging="360"/>
        <w:contextualSpacing/>
        <w:rPr>
          <w:sz w:val="26"/>
          <w:szCs w:val="26"/>
        </w:rPr>
      </w:pPr>
      <w:r>
        <w:rPr>
          <w:sz w:val="26"/>
          <w:szCs w:val="26"/>
        </w:rPr>
        <w:lastRenderedPageBreak/>
        <w:t>1000 jaar geleden was het belangrijkste middel akkerbouw en veeteelt.</w:t>
      </w:r>
    </w:p>
    <w:p w14:paraId="1A54954E" w14:textId="77777777" w:rsidR="00673D3E" w:rsidRDefault="00C528BA">
      <w:pPr>
        <w:pStyle w:val="normal"/>
        <w:numPr>
          <w:ilvl w:val="0"/>
          <w:numId w:val="13"/>
        </w:numPr>
        <w:ind w:hanging="360"/>
        <w:contextualSpacing/>
        <w:rPr>
          <w:sz w:val="26"/>
          <w:szCs w:val="26"/>
        </w:rPr>
      </w:pPr>
      <w:r>
        <w:rPr>
          <w:b/>
          <w:sz w:val="26"/>
          <w:szCs w:val="26"/>
        </w:rPr>
        <w:t>Primaire sector:</w:t>
      </w:r>
      <w:r>
        <w:rPr>
          <w:sz w:val="26"/>
          <w:szCs w:val="26"/>
        </w:rPr>
        <w:t xml:space="preserve"> De sector waarin de bedrijven hun producten vrijwel rechtstreeks</w:t>
      </w:r>
      <w:r>
        <w:rPr>
          <w:sz w:val="26"/>
          <w:szCs w:val="26"/>
        </w:rPr>
        <w:t xml:space="preserve"> van de natuur verkrijgen. </w:t>
      </w:r>
      <w:r>
        <w:rPr>
          <w:b/>
          <w:sz w:val="26"/>
          <w:szCs w:val="26"/>
        </w:rPr>
        <w:t xml:space="preserve">Voorbeelden: </w:t>
      </w:r>
      <w:r>
        <w:rPr>
          <w:sz w:val="26"/>
          <w:szCs w:val="26"/>
        </w:rPr>
        <w:t>Akkerbouw, bosbouw, veeteelt, mijnbouw en visserij.</w:t>
      </w:r>
    </w:p>
    <w:p w14:paraId="39F08749" w14:textId="77777777" w:rsidR="00673D3E" w:rsidRDefault="00C528BA">
      <w:pPr>
        <w:pStyle w:val="normal"/>
        <w:numPr>
          <w:ilvl w:val="0"/>
          <w:numId w:val="13"/>
        </w:numPr>
        <w:ind w:hanging="360"/>
        <w:contextualSpacing/>
        <w:rPr>
          <w:sz w:val="26"/>
          <w:szCs w:val="26"/>
        </w:rPr>
      </w:pPr>
      <w:r>
        <w:rPr>
          <w:b/>
          <w:sz w:val="26"/>
          <w:szCs w:val="26"/>
        </w:rPr>
        <w:t>Secundaire sector:</w:t>
      </w:r>
      <w:r>
        <w:rPr>
          <w:sz w:val="26"/>
          <w:szCs w:val="26"/>
        </w:rPr>
        <w:t xml:space="preserve"> De sector waarin grondstoffen verwerkt worden door halffabricaten dus industrie en nijverheid</w:t>
      </w:r>
      <w:r>
        <w:rPr>
          <w:b/>
          <w:sz w:val="26"/>
          <w:szCs w:val="26"/>
        </w:rPr>
        <w:t>. Voorbeelden:</w:t>
      </w:r>
      <w:r>
        <w:rPr>
          <w:sz w:val="26"/>
          <w:szCs w:val="26"/>
        </w:rPr>
        <w:t xml:space="preserve"> scheepsbouw, voedingsmiddelen en chem</w:t>
      </w:r>
      <w:r>
        <w:rPr>
          <w:sz w:val="26"/>
          <w:szCs w:val="26"/>
        </w:rPr>
        <w:t>ische producten.</w:t>
      </w:r>
    </w:p>
    <w:p w14:paraId="5B82CCF7" w14:textId="77777777" w:rsidR="00673D3E" w:rsidRDefault="00C528BA">
      <w:pPr>
        <w:pStyle w:val="normal"/>
        <w:numPr>
          <w:ilvl w:val="0"/>
          <w:numId w:val="13"/>
        </w:numPr>
        <w:ind w:hanging="360"/>
        <w:contextualSpacing/>
        <w:rPr>
          <w:sz w:val="26"/>
          <w:szCs w:val="26"/>
        </w:rPr>
      </w:pPr>
      <w:r>
        <w:rPr>
          <w:b/>
          <w:sz w:val="26"/>
          <w:szCs w:val="26"/>
        </w:rPr>
        <w:t>De handelsactiviteiten</w:t>
      </w:r>
      <w:r>
        <w:rPr>
          <w:sz w:val="26"/>
          <w:szCs w:val="26"/>
        </w:rPr>
        <w:t xml:space="preserve"> zijn een deel van </w:t>
      </w:r>
      <w:r>
        <w:rPr>
          <w:i/>
          <w:sz w:val="26"/>
          <w:szCs w:val="26"/>
        </w:rPr>
        <w:t xml:space="preserve">de tertiaire sector </w:t>
      </w:r>
      <w:r>
        <w:rPr>
          <w:sz w:val="26"/>
          <w:szCs w:val="26"/>
        </w:rPr>
        <w:t xml:space="preserve">en de </w:t>
      </w:r>
      <w:r>
        <w:rPr>
          <w:i/>
          <w:sz w:val="26"/>
          <w:szCs w:val="26"/>
        </w:rPr>
        <w:t>commerciële dienstverlening.</w:t>
      </w:r>
    </w:p>
    <w:p w14:paraId="43FE0A94" w14:textId="77777777" w:rsidR="00673D3E" w:rsidRDefault="00C528BA">
      <w:pPr>
        <w:pStyle w:val="normal"/>
        <w:numPr>
          <w:ilvl w:val="0"/>
          <w:numId w:val="13"/>
        </w:numPr>
        <w:ind w:hanging="360"/>
        <w:contextualSpacing/>
        <w:rPr>
          <w:sz w:val="26"/>
          <w:szCs w:val="26"/>
        </w:rPr>
      </w:pPr>
      <w:r>
        <w:rPr>
          <w:sz w:val="26"/>
          <w:szCs w:val="26"/>
        </w:rPr>
        <w:t>In 1500 was Amsterdam een belangrijk handelscentrum, zo kwamen er meer beroepen in NL.</w:t>
      </w:r>
    </w:p>
    <w:p w14:paraId="03E8AA5C" w14:textId="77777777" w:rsidR="00673D3E" w:rsidRDefault="00C528BA">
      <w:pPr>
        <w:pStyle w:val="normal"/>
        <w:numPr>
          <w:ilvl w:val="0"/>
          <w:numId w:val="13"/>
        </w:numPr>
        <w:ind w:hanging="360"/>
        <w:contextualSpacing/>
        <w:rPr>
          <w:sz w:val="26"/>
          <w:szCs w:val="26"/>
        </w:rPr>
      </w:pPr>
      <w:r>
        <w:rPr>
          <w:b/>
          <w:sz w:val="26"/>
          <w:szCs w:val="26"/>
        </w:rPr>
        <w:t>Tertiaire Sector:</w:t>
      </w:r>
      <w:r>
        <w:rPr>
          <w:sz w:val="26"/>
          <w:szCs w:val="26"/>
        </w:rPr>
        <w:t xml:space="preserve"> Dit zijn bedrijven die onstoffelijke goederen leveren. </w:t>
      </w:r>
      <w:r>
        <w:rPr>
          <w:b/>
          <w:sz w:val="26"/>
          <w:szCs w:val="26"/>
        </w:rPr>
        <w:t>Voorbeelden</w:t>
      </w:r>
      <w:r>
        <w:rPr>
          <w:sz w:val="26"/>
          <w:szCs w:val="26"/>
        </w:rPr>
        <w:t>: banken, notarissen, makelaars en verzekeringsbedrijven.</w:t>
      </w:r>
    </w:p>
    <w:p w14:paraId="0FDC2FB1" w14:textId="77777777" w:rsidR="00673D3E" w:rsidRDefault="00C528BA">
      <w:pPr>
        <w:pStyle w:val="normal"/>
        <w:numPr>
          <w:ilvl w:val="0"/>
          <w:numId w:val="13"/>
        </w:numPr>
        <w:ind w:hanging="360"/>
        <w:contextualSpacing/>
        <w:rPr>
          <w:sz w:val="26"/>
          <w:szCs w:val="26"/>
        </w:rPr>
      </w:pPr>
      <w:proofErr w:type="spellStart"/>
      <w:r>
        <w:rPr>
          <w:b/>
          <w:sz w:val="26"/>
          <w:szCs w:val="26"/>
        </w:rPr>
        <w:t>Kwartiaire</w:t>
      </w:r>
      <w:proofErr w:type="spellEnd"/>
      <w:r>
        <w:rPr>
          <w:b/>
          <w:sz w:val="26"/>
          <w:szCs w:val="26"/>
        </w:rPr>
        <w:t xml:space="preserve"> sector:</w:t>
      </w:r>
      <w:r>
        <w:rPr>
          <w:sz w:val="26"/>
          <w:szCs w:val="26"/>
        </w:rPr>
        <w:t xml:space="preserve"> Pas ontwikkeld in NL in 2000 Het is de niet-commerciële dienstverlening.</w:t>
      </w:r>
      <w:r>
        <w:rPr>
          <w:b/>
          <w:sz w:val="26"/>
          <w:szCs w:val="26"/>
        </w:rPr>
        <w:t xml:space="preserve"> Voorbeelden:  </w:t>
      </w:r>
      <w:r>
        <w:rPr>
          <w:sz w:val="26"/>
          <w:szCs w:val="26"/>
        </w:rPr>
        <w:t>Gezondheidszorg, volkshui</w:t>
      </w:r>
      <w:r>
        <w:rPr>
          <w:sz w:val="26"/>
          <w:szCs w:val="26"/>
        </w:rPr>
        <w:t>svesting, passend onderwijs.</w:t>
      </w:r>
    </w:p>
    <w:p w14:paraId="0D1E497C" w14:textId="77777777" w:rsidR="00673D3E" w:rsidRDefault="00C528BA">
      <w:pPr>
        <w:pStyle w:val="normal"/>
      </w:pPr>
      <w:r>
        <w:t>4.7 - Indeling van ondernemingen naar eigendom en aansprakelijkheid.</w:t>
      </w:r>
      <w:r>
        <w:br/>
      </w:r>
    </w:p>
    <w:p w14:paraId="5DF5C5A7" w14:textId="77777777" w:rsidR="00673D3E" w:rsidRDefault="00C528BA">
      <w:pPr>
        <w:pStyle w:val="normal"/>
      </w:pPr>
      <w:r>
        <w:rPr>
          <w:sz w:val="24"/>
          <w:szCs w:val="24"/>
        </w:rPr>
        <w:t>Ondernemingen kunnen onder andere op de volgende manieren worden ingedeeld:</w:t>
      </w:r>
      <w:r>
        <w:rPr>
          <w:sz w:val="24"/>
          <w:szCs w:val="24"/>
        </w:rPr>
        <w:br/>
      </w:r>
    </w:p>
    <w:p w14:paraId="38AC8CEE" w14:textId="77777777" w:rsidR="00673D3E" w:rsidRDefault="00C528BA">
      <w:pPr>
        <w:pStyle w:val="normal"/>
        <w:numPr>
          <w:ilvl w:val="0"/>
          <w:numId w:val="7"/>
        </w:numPr>
        <w:ind w:hanging="360"/>
        <w:contextualSpacing/>
        <w:rPr>
          <w:sz w:val="24"/>
          <w:szCs w:val="24"/>
        </w:rPr>
      </w:pPr>
      <w:r>
        <w:rPr>
          <w:b/>
          <w:sz w:val="24"/>
          <w:szCs w:val="24"/>
        </w:rPr>
        <w:t>Eenmanszaak</w:t>
      </w:r>
      <w:r>
        <w:rPr>
          <w:b/>
          <w:sz w:val="24"/>
          <w:szCs w:val="24"/>
        </w:rPr>
        <w:br/>
      </w:r>
      <w:r>
        <w:rPr>
          <w:sz w:val="24"/>
          <w:szCs w:val="24"/>
        </w:rPr>
        <w:t xml:space="preserve">De persoon (jij) en het vermogen (je geld) zijn hier </w:t>
      </w:r>
      <w:r>
        <w:rPr>
          <w:i/>
          <w:sz w:val="24"/>
          <w:szCs w:val="24"/>
        </w:rPr>
        <w:t xml:space="preserve">niet </w:t>
      </w:r>
      <w:r>
        <w:rPr>
          <w:sz w:val="24"/>
          <w:szCs w:val="24"/>
        </w:rPr>
        <w:t xml:space="preserve">gescheiden. Jij als </w:t>
      </w:r>
      <w:r>
        <w:rPr>
          <w:i/>
          <w:sz w:val="24"/>
          <w:szCs w:val="24"/>
        </w:rPr>
        <w:t>oprichte</w:t>
      </w:r>
      <w:r>
        <w:rPr>
          <w:sz w:val="24"/>
          <w:szCs w:val="24"/>
        </w:rPr>
        <w:t xml:space="preserve">r en </w:t>
      </w:r>
      <w:r>
        <w:rPr>
          <w:i/>
          <w:sz w:val="24"/>
          <w:szCs w:val="24"/>
        </w:rPr>
        <w:t>eigenaar</w:t>
      </w:r>
      <w:r>
        <w:rPr>
          <w:sz w:val="24"/>
          <w:szCs w:val="24"/>
        </w:rPr>
        <w:t xml:space="preserve"> bent volledig aansprakelijk voor alle handelingen van het bedrijf. Er is geen onderscheid tussen het bedrijf en privé. Als je schulden maakt ben je met je hele vermogen aansprakelijk. Als je getrouwd bent in gemeen</w:t>
      </w:r>
      <w:r>
        <w:rPr>
          <w:sz w:val="24"/>
          <w:szCs w:val="24"/>
        </w:rPr>
        <w:t xml:space="preserve">schap van goederen kunnen schuldeisers ook het gemeenschappelijke vermogen opeisen. Bij een eenmanszaak ben jij de </w:t>
      </w:r>
      <w:r>
        <w:rPr>
          <w:i/>
          <w:sz w:val="24"/>
          <w:szCs w:val="24"/>
        </w:rPr>
        <w:t>enige</w:t>
      </w:r>
      <w:r>
        <w:rPr>
          <w:sz w:val="24"/>
          <w:szCs w:val="24"/>
        </w:rPr>
        <w:t xml:space="preserve"> eigenaar. Je kan wel gewoon anderen in dienst nemen.</w:t>
      </w:r>
    </w:p>
    <w:p w14:paraId="4EA76A91" w14:textId="77777777" w:rsidR="00673D3E" w:rsidRDefault="00C528BA">
      <w:pPr>
        <w:pStyle w:val="normal"/>
        <w:numPr>
          <w:ilvl w:val="0"/>
          <w:numId w:val="7"/>
        </w:numPr>
        <w:ind w:hanging="360"/>
        <w:contextualSpacing/>
        <w:rPr>
          <w:sz w:val="24"/>
          <w:szCs w:val="24"/>
        </w:rPr>
      </w:pPr>
      <w:r>
        <w:rPr>
          <w:b/>
          <w:sz w:val="24"/>
          <w:szCs w:val="24"/>
        </w:rPr>
        <w:t>Vennootschap onder firma (</w:t>
      </w:r>
      <w:proofErr w:type="spellStart"/>
      <w:r>
        <w:rPr>
          <w:b/>
          <w:sz w:val="24"/>
          <w:szCs w:val="24"/>
        </w:rPr>
        <w:t>VoF</w:t>
      </w:r>
      <w:proofErr w:type="spellEnd"/>
      <w:r>
        <w:rPr>
          <w:b/>
          <w:sz w:val="24"/>
          <w:szCs w:val="24"/>
        </w:rPr>
        <w:t>)</w:t>
      </w:r>
      <w:r>
        <w:rPr>
          <w:sz w:val="24"/>
          <w:szCs w:val="24"/>
        </w:rPr>
        <w:br/>
      </w:r>
      <w:r>
        <w:rPr>
          <w:i/>
          <w:sz w:val="24"/>
          <w:szCs w:val="24"/>
        </w:rPr>
        <w:t>Twee of meer personen</w:t>
      </w:r>
      <w:r>
        <w:rPr>
          <w:sz w:val="24"/>
          <w:szCs w:val="24"/>
        </w:rPr>
        <w:t xml:space="preserve"> die de eigenaren zijn en het </w:t>
      </w:r>
      <w:r>
        <w:rPr>
          <w:sz w:val="24"/>
          <w:szCs w:val="24"/>
        </w:rPr>
        <w:t>bedrijf ook besturen. Iedere firmant  is hoofdelijk aansprakelijk voor de schulden. De schulden kunnen op iedere firmant worden verhaald. Ook op zijn privé vermogen. vennootschap onder firma en eenmanszaken lijken op elkaar.</w:t>
      </w:r>
    </w:p>
    <w:p w14:paraId="07B009EE" w14:textId="77777777" w:rsidR="00673D3E" w:rsidRDefault="00C528BA">
      <w:pPr>
        <w:pStyle w:val="normal"/>
        <w:numPr>
          <w:ilvl w:val="0"/>
          <w:numId w:val="7"/>
        </w:numPr>
        <w:ind w:hanging="360"/>
        <w:contextualSpacing/>
        <w:rPr>
          <w:sz w:val="24"/>
          <w:szCs w:val="24"/>
        </w:rPr>
      </w:pPr>
      <w:r>
        <w:rPr>
          <w:b/>
          <w:sz w:val="24"/>
          <w:szCs w:val="24"/>
        </w:rPr>
        <w:t>Commanditaire vennootschap (CV)</w:t>
      </w:r>
      <w:r>
        <w:rPr>
          <w:sz w:val="24"/>
          <w:szCs w:val="24"/>
        </w:rPr>
        <w:br/>
        <w:t>Ook wel s</w:t>
      </w:r>
      <w:r>
        <w:rPr>
          <w:b/>
          <w:sz w:val="24"/>
          <w:szCs w:val="24"/>
        </w:rPr>
        <w:t xml:space="preserve">tille vennoten </w:t>
      </w:r>
      <w:r>
        <w:rPr>
          <w:sz w:val="24"/>
          <w:szCs w:val="24"/>
        </w:rPr>
        <w:t>genoemd, zijn geldschieters die alleen aansprakelijk zijn voor het geld dat ze het bedrijf hebben toevertrouwd. Kan nooit meer verliezen dan hij heeft ingebracht, maar heeft geen recht op terugbetaling als het bedrijf in de problem</w:t>
      </w:r>
      <w:r>
        <w:rPr>
          <w:sz w:val="24"/>
          <w:szCs w:val="24"/>
        </w:rPr>
        <w:t>en komt. De commanditaire vennootschap heeft wel recht op een stukje winst.</w:t>
      </w:r>
    </w:p>
    <w:p w14:paraId="0779AD5B" w14:textId="77777777" w:rsidR="00673D3E" w:rsidRDefault="00C528BA">
      <w:pPr>
        <w:pStyle w:val="normal"/>
        <w:numPr>
          <w:ilvl w:val="0"/>
          <w:numId w:val="7"/>
        </w:numPr>
        <w:ind w:hanging="360"/>
        <w:contextualSpacing/>
        <w:rPr>
          <w:sz w:val="24"/>
          <w:szCs w:val="24"/>
        </w:rPr>
      </w:pPr>
      <w:r>
        <w:rPr>
          <w:b/>
          <w:sz w:val="24"/>
          <w:szCs w:val="24"/>
        </w:rPr>
        <w:t>Besloten vennootschap (BV)</w:t>
      </w:r>
      <w:r>
        <w:rPr>
          <w:sz w:val="24"/>
          <w:szCs w:val="24"/>
        </w:rPr>
        <w:br/>
        <w:t>Volledige scheiding van eigendom en bestuur. De eigenaren zijn de aandeelhouders, ze zijn niet aansprakelijk voor het bedrijf. Hun privé vermogen staat l</w:t>
      </w:r>
      <w:r>
        <w:rPr>
          <w:sz w:val="24"/>
          <w:szCs w:val="24"/>
        </w:rPr>
        <w:t xml:space="preserve">os van het bedrijf. Het bedrijf wordt geleid door bestuurders, deze hoeven geen eigenaren te </w:t>
      </w:r>
      <w:r>
        <w:rPr>
          <w:sz w:val="24"/>
          <w:szCs w:val="24"/>
        </w:rPr>
        <w:lastRenderedPageBreak/>
        <w:t>zijn. Als bestuurder ben je niet aansprakelijk voor schulden van het bedrijf.</w:t>
      </w:r>
      <w:r>
        <w:rPr>
          <w:sz w:val="24"/>
          <w:szCs w:val="24"/>
        </w:rPr>
        <w:br/>
        <w:t xml:space="preserve">De aandelen staan op </w:t>
      </w:r>
      <w:r>
        <w:rPr>
          <w:b/>
          <w:i/>
          <w:sz w:val="24"/>
          <w:szCs w:val="24"/>
        </w:rPr>
        <w:t>naam</w:t>
      </w:r>
      <w:r>
        <w:rPr>
          <w:sz w:val="24"/>
          <w:szCs w:val="24"/>
        </w:rPr>
        <w:t xml:space="preserve"> en kunnen niet zomaar doorverkocht worden.</w:t>
      </w:r>
    </w:p>
    <w:p w14:paraId="61FC30E2" w14:textId="77777777" w:rsidR="00673D3E" w:rsidRDefault="00C528BA">
      <w:pPr>
        <w:pStyle w:val="normal"/>
        <w:numPr>
          <w:ilvl w:val="0"/>
          <w:numId w:val="7"/>
        </w:numPr>
        <w:ind w:hanging="360"/>
        <w:contextualSpacing/>
        <w:rPr>
          <w:sz w:val="24"/>
          <w:szCs w:val="24"/>
        </w:rPr>
      </w:pPr>
      <w:r>
        <w:rPr>
          <w:b/>
          <w:sz w:val="24"/>
          <w:szCs w:val="24"/>
        </w:rPr>
        <w:t>Naamloze vennoot</w:t>
      </w:r>
      <w:r>
        <w:rPr>
          <w:b/>
          <w:sz w:val="24"/>
          <w:szCs w:val="24"/>
        </w:rPr>
        <w:t>schap (NV)</w:t>
      </w:r>
      <w:r>
        <w:rPr>
          <w:sz w:val="24"/>
          <w:szCs w:val="24"/>
        </w:rPr>
        <w:br/>
        <w:t>Hetzelfde als een BV alleen kunnen de aandelen</w:t>
      </w:r>
      <w:r>
        <w:rPr>
          <w:b/>
          <w:sz w:val="24"/>
          <w:szCs w:val="24"/>
        </w:rPr>
        <w:t xml:space="preserve"> zonder</w:t>
      </w:r>
      <w:r>
        <w:rPr>
          <w:sz w:val="24"/>
          <w:szCs w:val="24"/>
        </w:rPr>
        <w:t xml:space="preserve"> toestemming van andere aandeelhouders doorverkocht worden. Het eigendom van het bedrijf kan zonder toestemming van andere eigenaren overgedragen worden.</w:t>
      </w:r>
    </w:p>
    <w:p w14:paraId="22EC2A1E" w14:textId="77777777" w:rsidR="00673D3E" w:rsidRDefault="00C528BA">
      <w:pPr>
        <w:pStyle w:val="normal"/>
      </w:pPr>
      <w:r>
        <w:rPr>
          <w:sz w:val="24"/>
          <w:szCs w:val="24"/>
        </w:rPr>
        <w:br/>
      </w:r>
      <w:r>
        <w:rPr>
          <w:b/>
          <w:sz w:val="24"/>
          <w:szCs w:val="24"/>
        </w:rPr>
        <w:t xml:space="preserve">Onderneming = </w:t>
      </w:r>
      <w:r>
        <w:rPr>
          <w:sz w:val="24"/>
          <w:szCs w:val="24"/>
        </w:rPr>
        <w:t>een georganiseerde vorm</w:t>
      </w:r>
      <w:r>
        <w:rPr>
          <w:sz w:val="24"/>
          <w:szCs w:val="24"/>
        </w:rPr>
        <w:t xml:space="preserve"> van samenwerken waarbij men als doel heeft winst te halen.</w:t>
      </w:r>
      <w:r>
        <w:rPr>
          <w:sz w:val="24"/>
          <w:szCs w:val="24"/>
        </w:rPr>
        <w:br/>
      </w:r>
    </w:p>
    <w:p w14:paraId="59187679" w14:textId="77777777" w:rsidR="00673D3E" w:rsidRDefault="00C528BA">
      <w:pPr>
        <w:pStyle w:val="normal"/>
      </w:pPr>
      <w:r>
        <w:t>4.8 - Indeling van ondernemingen naar particulier of staatseigendom</w:t>
      </w:r>
    </w:p>
    <w:p w14:paraId="1A85D4EE" w14:textId="77777777" w:rsidR="00673D3E" w:rsidRDefault="00C528BA">
      <w:pPr>
        <w:pStyle w:val="normal"/>
      </w:pPr>
      <w:r>
        <w:rPr>
          <w:sz w:val="24"/>
          <w:szCs w:val="24"/>
        </w:rPr>
        <w:t xml:space="preserve">De meeste in Nederland gevestigde ondernemingen zijn van </w:t>
      </w:r>
      <w:r>
        <w:rPr>
          <w:b/>
          <w:sz w:val="24"/>
          <w:szCs w:val="24"/>
        </w:rPr>
        <w:t>particulieren</w:t>
      </w:r>
      <w:r>
        <w:rPr>
          <w:sz w:val="24"/>
          <w:szCs w:val="24"/>
        </w:rPr>
        <w:t xml:space="preserve">. </w:t>
      </w:r>
    </w:p>
    <w:p w14:paraId="1B466131" w14:textId="77777777" w:rsidR="00673D3E" w:rsidRDefault="00C528BA">
      <w:pPr>
        <w:pStyle w:val="normal"/>
        <w:numPr>
          <w:ilvl w:val="0"/>
          <w:numId w:val="16"/>
        </w:numPr>
        <w:ind w:hanging="360"/>
        <w:contextualSpacing/>
        <w:rPr>
          <w:sz w:val="24"/>
          <w:szCs w:val="24"/>
        </w:rPr>
      </w:pPr>
      <w:r>
        <w:rPr>
          <w:b/>
          <w:sz w:val="24"/>
          <w:szCs w:val="24"/>
        </w:rPr>
        <w:t>Het doel van deze ondernemingen:</w:t>
      </w:r>
      <w:r>
        <w:rPr>
          <w:sz w:val="24"/>
          <w:szCs w:val="24"/>
        </w:rPr>
        <w:t xml:space="preserve"> Winst behalen door mi</w:t>
      </w:r>
      <w:r>
        <w:rPr>
          <w:sz w:val="24"/>
          <w:szCs w:val="24"/>
        </w:rPr>
        <w:t>ddel van het maken en verkopen van hun producten of diensten</w:t>
      </w:r>
    </w:p>
    <w:p w14:paraId="760B4726" w14:textId="77777777" w:rsidR="00673D3E" w:rsidRDefault="00C528BA">
      <w:pPr>
        <w:pStyle w:val="normal"/>
        <w:numPr>
          <w:ilvl w:val="0"/>
          <w:numId w:val="16"/>
        </w:numPr>
        <w:ind w:hanging="360"/>
        <w:contextualSpacing/>
        <w:rPr>
          <w:sz w:val="24"/>
          <w:szCs w:val="24"/>
        </w:rPr>
      </w:pPr>
      <w:r>
        <w:rPr>
          <w:sz w:val="24"/>
          <w:szCs w:val="24"/>
        </w:rPr>
        <w:t xml:space="preserve">Als de productie niet meer winstgevend is moet de onderneming haar activiteiten </w:t>
      </w:r>
      <w:r>
        <w:rPr>
          <w:b/>
          <w:sz w:val="24"/>
          <w:szCs w:val="24"/>
        </w:rPr>
        <w:t>staken</w:t>
      </w:r>
    </w:p>
    <w:p w14:paraId="29B57F68" w14:textId="77777777" w:rsidR="00673D3E" w:rsidRDefault="00C528BA">
      <w:pPr>
        <w:pStyle w:val="normal"/>
      </w:pPr>
      <w:r>
        <w:rPr>
          <w:sz w:val="24"/>
          <w:szCs w:val="24"/>
        </w:rPr>
        <w:t xml:space="preserve">Onderneming naar </w:t>
      </w:r>
      <w:r>
        <w:rPr>
          <w:b/>
          <w:sz w:val="24"/>
          <w:szCs w:val="24"/>
        </w:rPr>
        <w:t>staatseigendom</w:t>
      </w:r>
      <w:r>
        <w:rPr>
          <w:sz w:val="24"/>
          <w:szCs w:val="24"/>
        </w:rPr>
        <w:t xml:space="preserve"> (overheidsbedrijf)</w:t>
      </w:r>
    </w:p>
    <w:p w14:paraId="32E58356" w14:textId="77777777" w:rsidR="00673D3E" w:rsidRDefault="00C528BA">
      <w:pPr>
        <w:pStyle w:val="normal"/>
        <w:numPr>
          <w:ilvl w:val="0"/>
          <w:numId w:val="17"/>
        </w:numPr>
        <w:ind w:hanging="360"/>
        <w:contextualSpacing/>
        <w:rPr>
          <w:sz w:val="24"/>
          <w:szCs w:val="24"/>
        </w:rPr>
      </w:pPr>
      <w:r>
        <w:rPr>
          <w:sz w:val="24"/>
          <w:szCs w:val="24"/>
        </w:rPr>
        <w:t>De bediening van het publiek komt op de eerste plaats</w:t>
      </w:r>
    </w:p>
    <w:p w14:paraId="29EC49D1" w14:textId="77777777" w:rsidR="00673D3E" w:rsidRDefault="00C528BA">
      <w:pPr>
        <w:pStyle w:val="normal"/>
        <w:numPr>
          <w:ilvl w:val="0"/>
          <w:numId w:val="17"/>
        </w:numPr>
        <w:ind w:hanging="360"/>
        <w:contextualSpacing/>
        <w:rPr>
          <w:sz w:val="24"/>
          <w:szCs w:val="24"/>
        </w:rPr>
      </w:pPr>
      <w:r>
        <w:rPr>
          <w:sz w:val="24"/>
          <w:szCs w:val="24"/>
        </w:rPr>
        <w:t>Beh</w:t>
      </w:r>
      <w:r>
        <w:rPr>
          <w:sz w:val="24"/>
          <w:szCs w:val="24"/>
        </w:rPr>
        <w:t>alen van financiële resultaten is veelal ondergeschikt</w:t>
      </w:r>
    </w:p>
    <w:p w14:paraId="68D8AD04" w14:textId="77777777" w:rsidR="00673D3E" w:rsidRDefault="00C528BA">
      <w:pPr>
        <w:pStyle w:val="normal"/>
        <w:numPr>
          <w:ilvl w:val="0"/>
          <w:numId w:val="17"/>
        </w:numPr>
        <w:ind w:hanging="360"/>
        <w:contextualSpacing/>
        <w:rPr>
          <w:sz w:val="24"/>
          <w:szCs w:val="24"/>
        </w:rPr>
      </w:pPr>
      <w:r>
        <w:rPr>
          <w:sz w:val="24"/>
          <w:szCs w:val="24"/>
        </w:rPr>
        <w:t>Met een verliesgevende productie zal niet worden gestaakt als de beschikbare productie het algemeen belang kan worden gediend</w:t>
      </w:r>
    </w:p>
    <w:p w14:paraId="5B726757" w14:textId="77777777" w:rsidR="00673D3E" w:rsidRDefault="00C528BA">
      <w:pPr>
        <w:pStyle w:val="normal"/>
        <w:numPr>
          <w:ilvl w:val="0"/>
          <w:numId w:val="17"/>
        </w:numPr>
        <w:ind w:hanging="360"/>
        <w:contextualSpacing/>
        <w:rPr>
          <w:sz w:val="24"/>
          <w:szCs w:val="24"/>
        </w:rPr>
      </w:pPr>
      <w:r>
        <w:rPr>
          <w:b/>
          <w:sz w:val="24"/>
          <w:szCs w:val="24"/>
        </w:rPr>
        <w:t>Voorbeelden</w:t>
      </w:r>
      <w:r>
        <w:rPr>
          <w:sz w:val="24"/>
          <w:szCs w:val="24"/>
        </w:rPr>
        <w:t xml:space="preserve">: KLM, Schiphol, Shell </w:t>
      </w:r>
    </w:p>
    <w:p w14:paraId="4EF35C3B" w14:textId="77777777" w:rsidR="00673D3E" w:rsidRDefault="00C528BA">
      <w:pPr>
        <w:pStyle w:val="normal"/>
      </w:pPr>
      <w:r>
        <w:rPr>
          <w:b/>
          <w:sz w:val="24"/>
          <w:szCs w:val="24"/>
        </w:rPr>
        <w:t xml:space="preserve">Privatisering: </w:t>
      </w:r>
      <w:r>
        <w:rPr>
          <w:sz w:val="24"/>
          <w:szCs w:val="24"/>
        </w:rPr>
        <w:t>Overheidsbedrijf word een particulier bedrijf(NS).</w:t>
      </w:r>
    </w:p>
    <w:p w14:paraId="6926254A" w14:textId="77777777" w:rsidR="00673D3E" w:rsidRDefault="00C528BA">
      <w:pPr>
        <w:pStyle w:val="normal"/>
      </w:pPr>
      <w:r>
        <w:t>4.9 - Indeling van ondernemingen naar omvang</w:t>
      </w:r>
    </w:p>
    <w:p w14:paraId="77716A43" w14:textId="77777777" w:rsidR="00673D3E" w:rsidRDefault="00C528BA">
      <w:pPr>
        <w:pStyle w:val="normal"/>
        <w:spacing w:after="0"/>
      </w:pPr>
      <w:r>
        <w:rPr>
          <w:sz w:val="24"/>
          <w:szCs w:val="24"/>
        </w:rPr>
        <w:t>Indeling van omvang verschillende maatstaven:</w:t>
      </w:r>
    </w:p>
    <w:p w14:paraId="55067922" w14:textId="77777777" w:rsidR="00673D3E" w:rsidRDefault="00C528BA">
      <w:pPr>
        <w:pStyle w:val="normal"/>
        <w:numPr>
          <w:ilvl w:val="0"/>
          <w:numId w:val="15"/>
        </w:numPr>
        <w:spacing w:after="0"/>
        <w:ind w:hanging="360"/>
        <w:contextualSpacing/>
        <w:rPr>
          <w:sz w:val="26"/>
          <w:szCs w:val="26"/>
        </w:rPr>
      </w:pPr>
      <w:r>
        <w:rPr>
          <w:sz w:val="26"/>
          <w:szCs w:val="26"/>
        </w:rPr>
        <w:t>Omzet</w:t>
      </w:r>
    </w:p>
    <w:p w14:paraId="746203A9" w14:textId="77777777" w:rsidR="00673D3E" w:rsidRDefault="00C528BA">
      <w:pPr>
        <w:pStyle w:val="normal"/>
        <w:numPr>
          <w:ilvl w:val="0"/>
          <w:numId w:val="15"/>
        </w:numPr>
        <w:spacing w:after="0"/>
        <w:ind w:hanging="360"/>
        <w:contextualSpacing/>
        <w:rPr>
          <w:sz w:val="26"/>
          <w:szCs w:val="26"/>
        </w:rPr>
      </w:pPr>
      <w:r>
        <w:rPr>
          <w:sz w:val="26"/>
          <w:szCs w:val="26"/>
        </w:rPr>
        <w:t>Aantal werknemers</w:t>
      </w:r>
    </w:p>
    <w:p w14:paraId="6F336354" w14:textId="77777777" w:rsidR="00673D3E" w:rsidRDefault="00C528BA">
      <w:pPr>
        <w:pStyle w:val="normal"/>
        <w:numPr>
          <w:ilvl w:val="0"/>
          <w:numId w:val="15"/>
        </w:numPr>
        <w:spacing w:after="0"/>
        <w:ind w:hanging="360"/>
        <w:contextualSpacing/>
        <w:rPr>
          <w:sz w:val="26"/>
          <w:szCs w:val="26"/>
        </w:rPr>
      </w:pPr>
      <w:r>
        <w:rPr>
          <w:sz w:val="26"/>
          <w:szCs w:val="26"/>
        </w:rPr>
        <w:t>Het aantal vestigingen</w:t>
      </w:r>
    </w:p>
    <w:p w14:paraId="21766DF3" w14:textId="77777777" w:rsidR="00673D3E" w:rsidRDefault="00C528BA">
      <w:pPr>
        <w:pStyle w:val="normal"/>
        <w:numPr>
          <w:ilvl w:val="0"/>
          <w:numId w:val="15"/>
        </w:numPr>
        <w:spacing w:after="0"/>
        <w:ind w:hanging="360"/>
        <w:contextualSpacing/>
        <w:rPr>
          <w:sz w:val="26"/>
          <w:szCs w:val="26"/>
        </w:rPr>
      </w:pPr>
      <w:r>
        <w:rPr>
          <w:sz w:val="26"/>
          <w:szCs w:val="26"/>
        </w:rPr>
        <w:t>Het balanstotaal</w:t>
      </w:r>
    </w:p>
    <w:p w14:paraId="5764D46C" w14:textId="77777777" w:rsidR="00673D3E" w:rsidRDefault="00C528BA">
      <w:pPr>
        <w:pStyle w:val="normal"/>
        <w:numPr>
          <w:ilvl w:val="0"/>
          <w:numId w:val="15"/>
        </w:numPr>
        <w:spacing w:after="0"/>
        <w:ind w:hanging="360"/>
        <w:contextualSpacing/>
        <w:rPr>
          <w:sz w:val="26"/>
          <w:szCs w:val="26"/>
        </w:rPr>
      </w:pPr>
      <w:r>
        <w:rPr>
          <w:sz w:val="26"/>
          <w:szCs w:val="26"/>
        </w:rPr>
        <w:t>Omvang van het aandelenvermogen</w:t>
      </w:r>
    </w:p>
    <w:p w14:paraId="52362892" w14:textId="77777777" w:rsidR="00673D3E" w:rsidRDefault="00673D3E">
      <w:pPr>
        <w:pStyle w:val="normal"/>
        <w:spacing w:after="0"/>
      </w:pPr>
    </w:p>
    <w:p w14:paraId="02BF541E" w14:textId="77777777" w:rsidR="00673D3E" w:rsidRDefault="00C528BA">
      <w:pPr>
        <w:pStyle w:val="normal"/>
        <w:spacing w:after="0"/>
      </w:pPr>
      <w:r>
        <w:rPr>
          <w:sz w:val="26"/>
          <w:szCs w:val="26"/>
        </w:rPr>
        <w:t>Indeling naar aantal werknemers 3 verschillende</w:t>
      </w:r>
    </w:p>
    <w:p w14:paraId="010AA5AB" w14:textId="77777777" w:rsidR="00673D3E" w:rsidRDefault="00C528BA">
      <w:pPr>
        <w:pStyle w:val="normal"/>
        <w:numPr>
          <w:ilvl w:val="0"/>
          <w:numId w:val="9"/>
        </w:numPr>
        <w:spacing w:after="0"/>
        <w:ind w:hanging="360"/>
        <w:contextualSpacing/>
        <w:rPr>
          <w:sz w:val="26"/>
          <w:szCs w:val="26"/>
        </w:rPr>
      </w:pPr>
      <w:r>
        <w:rPr>
          <w:b/>
          <w:sz w:val="26"/>
          <w:szCs w:val="26"/>
        </w:rPr>
        <w:t>Grootbedrijf</w:t>
      </w:r>
      <w:r>
        <w:rPr>
          <w:sz w:val="26"/>
          <w:szCs w:val="26"/>
        </w:rPr>
        <w:t>: meer dan 250 werknemers, multinationals</w:t>
      </w:r>
    </w:p>
    <w:p w14:paraId="10824F64" w14:textId="77777777" w:rsidR="00673D3E" w:rsidRDefault="00C528BA">
      <w:pPr>
        <w:pStyle w:val="normal"/>
        <w:numPr>
          <w:ilvl w:val="0"/>
          <w:numId w:val="9"/>
        </w:numPr>
        <w:spacing w:after="0"/>
        <w:ind w:hanging="360"/>
        <w:contextualSpacing/>
        <w:rPr>
          <w:sz w:val="26"/>
          <w:szCs w:val="26"/>
        </w:rPr>
      </w:pPr>
      <w:r>
        <w:rPr>
          <w:b/>
          <w:sz w:val="26"/>
          <w:szCs w:val="26"/>
        </w:rPr>
        <w:t>Middenbedrijf</w:t>
      </w:r>
      <w:r>
        <w:rPr>
          <w:sz w:val="26"/>
          <w:szCs w:val="26"/>
        </w:rPr>
        <w:t>: meer dan 50 werknemers meeste bedrijven</w:t>
      </w:r>
    </w:p>
    <w:p w14:paraId="722C77A0" w14:textId="77777777" w:rsidR="00673D3E" w:rsidRDefault="00C528BA">
      <w:pPr>
        <w:pStyle w:val="normal"/>
        <w:numPr>
          <w:ilvl w:val="0"/>
          <w:numId w:val="9"/>
        </w:numPr>
        <w:spacing w:after="0"/>
        <w:ind w:hanging="360"/>
        <w:contextualSpacing/>
        <w:rPr>
          <w:sz w:val="26"/>
          <w:szCs w:val="26"/>
        </w:rPr>
      </w:pPr>
      <w:r>
        <w:rPr>
          <w:b/>
          <w:sz w:val="26"/>
          <w:szCs w:val="26"/>
        </w:rPr>
        <w:t>Kleinbedrijf:</w:t>
      </w:r>
      <w:r>
        <w:rPr>
          <w:sz w:val="26"/>
          <w:szCs w:val="26"/>
        </w:rPr>
        <w:t xml:space="preserve"> minder dan 50 werknemers meeste bedrijven</w:t>
      </w:r>
    </w:p>
    <w:p w14:paraId="2EF62D11" w14:textId="77777777" w:rsidR="00673D3E" w:rsidRDefault="00C528BA">
      <w:pPr>
        <w:pStyle w:val="normal"/>
        <w:numPr>
          <w:ilvl w:val="0"/>
          <w:numId w:val="5"/>
        </w:numPr>
        <w:spacing w:after="0"/>
        <w:ind w:hanging="360"/>
        <w:contextualSpacing/>
        <w:rPr>
          <w:sz w:val="26"/>
          <w:szCs w:val="26"/>
        </w:rPr>
      </w:pPr>
      <w:r>
        <w:rPr>
          <w:b/>
          <w:sz w:val="26"/>
          <w:szCs w:val="26"/>
        </w:rPr>
        <w:t>Onderzoek en ontwikkeling</w:t>
      </w:r>
      <w:r>
        <w:rPr>
          <w:sz w:val="26"/>
          <w:szCs w:val="26"/>
        </w:rPr>
        <w:t>: land van vestigi</w:t>
      </w:r>
      <w:r>
        <w:rPr>
          <w:sz w:val="26"/>
          <w:szCs w:val="26"/>
        </w:rPr>
        <w:t>ng, hoofdkwartier productie buitenland.</w:t>
      </w:r>
    </w:p>
    <w:p w14:paraId="352BBF77" w14:textId="77777777" w:rsidR="00673D3E" w:rsidRDefault="00C528BA">
      <w:pPr>
        <w:pStyle w:val="normal"/>
        <w:numPr>
          <w:ilvl w:val="0"/>
          <w:numId w:val="5"/>
        </w:numPr>
        <w:ind w:hanging="360"/>
        <w:contextualSpacing/>
        <w:rPr>
          <w:sz w:val="26"/>
          <w:szCs w:val="26"/>
        </w:rPr>
      </w:pPr>
      <w:r>
        <w:rPr>
          <w:b/>
          <w:sz w:val="26"/>
          <w:szCs w:val="26"/>
        </w:rPr>
        <w:t>NL multinationals:</w:t>
      </w:r>
      <w:r>
        <w:rPr>
          <w:sz w:val="26"/>
          <w:szCs w:val="26"/>
        </w:rPr>
        <w:t xml:space="preserve"> Shell, Philips en Heineken. </w:t>
      </w:r>
    </w:p>
    <w:p w14:paraId="6A5D0D59" w14:textId="77777777" w:rsidR="00673D3E" w:rsidRDefault="00673D3E">
      <w:pPr>
        <w:pStyle w:val="normal"/>
      </w:pPr>
    </w:p>
    <w:p w14:paraId="0ED5F65D" w14:textId="77777777" w:rsidR="00673D3E" w:rsidRDefault="00C528BA">
      <w:pPr>
        <w:pStyle w:val="normal"/>
      </w:pPr>
      <w:r>
        <w:t>4.11 - Groei van ondernemingen</w:t>
      </w:r>
    </w:p>
    <w:p w14:paraId="4158F7E5" w14:textId="77777777" w:rsidR="00673D3E" w:rsidRDefault="00C528BA">
      <w:pPr>
        <w:pStyle w:val="normal"/>
        <w:ind w:left="425"/>
      </w:pPr>
      <w:r>
        <w:rPr>
          <w:b/>
          <w:sz w:val="26"/>
          <w:szCs w:val="26"/>
        </w:rPr>
        <w:lastRenderedPageBreak/>
        <w:t>Groei van ondernemingen</w:t>
      </w:r>
      <w:r>
        <w:rPr>
          <w:sz w:val="26"/>
          <w:szCs w:val="26"/>
        </w:rPr>
        <w:t>; intern en extern.</w:t>
      </w:r>
    </w:p>
    <w:p w14:paraId="0D2AE92E" w14:textId="77777777" w:rsidR="00673D3E" w:rsidRDefault="00C528BA">
      <w:pPr>
        <w:pStyle w:val="normal"/>
        <w:numPr>
          <w:ilvl w:val="0"/>
          <w:numId w:val="6"/>
        </w:numPr>
        <w:ind w:hanging="360"/>
        <w:contextualSpacing/>
        <w:rPr>
          <w:sz w:val="26"/>
          <w:szCs w:val="26"/>
        </w:rPr>
      </w:pPr>
      <w:r>
        <w:rPr>
          <w:b/>
          <w:sz w:val="26"/>
          <w:szCs w:val="26"/>
        </w:rPr>
        <w:t>Intern</w:t>
      </w:r>
      <w:r>
        <w:rPr>
          <w:sz w:val="26"/>
          <w:szCs w:val="26"/>
        </w:rPr>
        <w:t xml:space="preserve">: onderneming van binnenuit een grotere schaal bereikt. </w:t>
      </w:r>
    </w:p>
    <w:p w14:paraId="42404D26" w14:textId="77777777" w:rsidR="00673D3E" w:rsidRDefault="00C528BA">
      <w:pPr>
        <w:pStyle w:val="normal"/>
        <w:ind w:left="567"/>
      </w:pPr>
      <w:r>
        <w:rPr>
          <w:sz w:val="26"/>
          <w:szCs w:val="26"/>
        </w:rPr>
        <w:t>Voordelen:</w:t>
      </w:r>
    </w:p>
    <w:p w14:paraId="37DC7090" w14:textId="77777777" w:rsidR="00673D3E" w:rsidRDefault="00C528BA">
      <w:pPr>
        <w:pStyle w:val="normal"/>
        <w:numPr>
          <w:ilvl w:val="0"/>
          <w:numId w:val="8"/>
        </w:numPr>
        <w:spacing w:after="0"/>
        <w:ind w:hanging="360"/>
        <w:contextualSpacing/>
        <w:rPr>
          <w:sz w:val="26"/>
          <w:szCs w:val="26"/>
        </w:rPr>
      </w:pPr>
      <w:r>
        <w:rPr>
          <w:sz w:val="26"/>
          <w:szCs w:val="26"/>
        </w:rPr>
        <w:t>Specialisatie, effi</w:t>
      </w:r>
      <w:r>
        <w:rPr>
          <w:sz w:val="26"/>
          <w:szCs w:val="26"/>
        </w:rPr>
        <w:t>ci</w:t>
      </w:r>
      <w:r>
        <w:rPr>
          <w:sz w:val="26"/>
          <w:szCs w:val="26"/>
        </w:rPr>
        <w:t>ë</w:t>
      </w:r>
      <w:r>
        <w:rPr>
          <w:sz w:val="26"/>
          <w:szCs w:val="26"/>
        </w:rPr>
        <w:t>nter werken</w:t>
      </w:r>
    </w:p>
    <w:p w14:paraId="1ED72246" w14:textId="77777777" w:rsidR="00673D3E" w:rsidRDefault="00C528BA">
      <w:pPr>
        <w:pStyle w:val="normal"/>
        <w:numPr>
          <w:ilvl w:val="0"/>
          <w:numId w:val="8"/>
        </w:numPr>
        <w:spacing w:after="0"/>
        <w:ind w:hanging="360"/>
        <w:contextualSpacing/>
        <w:rPr>
          <w:b/>
          <w:sz w:val="26"/>
          <w:szCs w:val="26"/>
        </w:rPr>
      </w:pPr>
      <w:r>
        <w:rPr>
          <w:b/>
          <w:sz w:val="26"/>
          <w:szCs w:val="26"/>
        </w:rPr>
        <w:t>Technische schaalvoordelen:  betere machines</w:t>
      </w:r>
    </w:p>
    <w:p w14:paraId="3E4AA8BA" w14:textId="77777777" w:rsidR="00673D3E" w:rsidRDefault="00C528BA">
      <w:pPr>
        <w:pStyle w:val="normal"/>
        <w:numPr>
          <w:ilvl w:val="0"/>
          <w:numId w:val="8"/>
        </w:numPr>
        <w:spacing w:after="0"/>
        <w:ind w:hanging="360"/>
        <w:contextualSpacing/>
        <w:rPr>
          <w:sz w:val="26"/>
          <w:szCs w:val="26"/>
        </w:rPr>
      </w:pPr>
      <w:r>
        <w:rPr>
          <w:sz w:val="26"/>
          <w:szCs w:val="26"/>
        </w:rPr>
        <w:t>Inkoopkorting</w:t>
      </w:r>
    </w:p>
    <w:p w14:paraId="5137C47B" w14:textId="77777777" w:rsidR="00673D3E" w:rsidRDefault="00C528BA">
      <w:pPr>
        <w:pStyle w:val="normal"/>
        <w:numPr>
          <w:ilvl w:val="0"/>
          <w:numId w:val="8"/>
        </w:numPr>
        <w:ind w:hanging="360"/>
        <w:contextualSpacing/>
        <w:rPr>
          <w:b/>
          <w:sz w:val="26"/>
          <w:szCs w:val="26"/>
        </w:rPr>
      </w:pPr>
      <w:r>
        <w:rPr>
          <w:b/>
          <w:sz w:val="26"/>
          <w:szCs w:val="26"/>
        </w:rPr>
        <w:t>Betere toegang tot kapitaalmarkt</w:t>
      </w:r>
    </w:p>
    <w:p w14:paraId="63798583" w14:textId="77777777" w:rsidR="00673D3E" w:rsidRDefault="00C528BA">
      <w:pPr>
        <w:pStyle w:val="normal"/>
        <w:ind w:left="567"/>
      </w:pPr>
      <w:r>
        <w:rPr>
          <w:b/>
          <w:sz w:val="26"/>
          <w:szCs w:val="26"/>
        </w:rPr>
        <w:t>Nadelen:</w:t>
      </w:r>
    </w:p>
    <w:p w14:paraId="4803E2D5" w14:textId="77777777" w:rsidR="00673D3E" w:rsidRDefault="00C528BA">
      <w:pPr>
        <w:pStyle w:val="normal"/>
        <w:numPr>
          <w:ilvl w:val="0"/>
          <w:numId w:val="10"/>
        </w:numPr>
        <w:spacing w:after="0"/>
        <w:ind w:hanging="360"/>
        <w:contextualSpacing/>
        <w:rPr>
          <w:sz w:val="26"/>
          <w:szCs w:val="26"/>
        </w:rPr>
      </w:pPr>
      <w:r>
        <w:rPr>
          <w:b/>
          <w:sz w:val="26"/>
          <w:szCs w:val="26"/>
        </w:rPr>
        <w:t>Door specialisatie</w:t>
      </w:r>
      <w:r>
        <w:rPr>
          <w:sz w:val="26"/>
          <w:szCs w:val="26"/>
        </w:rPr>
        <w:t>: werk eentonig en samenwerking tussen medewerkers wordt minder.</w:t>
      </w:r>
    </w:p>
    <w:p w14:paraId="5821E2F7" w14:textId="77777777" w:rsidR="00673D3E" w:rsidRDefault="00C528BA">
      <w:pPr>
        <w:pStyle w:val="normal"/>
        <w:numPr>
          <w:ilvl w:val="0"/>
          <w:numId w:val="10"/>
        </w:numPr>
        <w:spacing w:after="0"/>
        <w:ind w:hanging="360"/>
        <w:contextualSpacing/>
        <w:rPr>
          <w:sz w:val="26"/>
          <w:szCs w:val="26"/>
        </w:rPr>
      </w:pPr>
      <w:r>
        <w:rPr>
          <w:sz w:val="26"/>
          <w:szCs w:val="26"/>
        </w:rPr>
        <w:t>Veel meer kans op technische storingen</w:t>
      </w:r>
    </w:p>
    <w:p w14:paraId="270CF28D" w14:textId="77777777" w:rsidR="00673D3E" w:rsidRDefault="00C528BA">
      <w:pPr>
        <w:pStyle w:val="normal"/>
        <w:numPr>
          <w:ilvl w:val="0"/>
          <w:numId w:val="10"/>
        </w:numPr>
        <w:spacing w:after="0"/>
        <w:ind w:hanging="360"/>
        <w:contextualSpacing/>
        <w:rPr>
          <w:sz w:val="26"/>
          <w:szCs w:val="26"/>
        </w:rPr>
      </w:pPr>
      <w:r>
        <w:rPr>
          <w:b/>
          <w:sz w:val="26"/>
          <w:szCs w:val="26"/>
        </w:rPr>
        <w:t>Management en organisatie</w:t>
      </w:r>
      <w:r>
        <w:rPr>
          <w:sz w:val="26"/>
          <w:szCs w:val="26"/>
        </w:rPr>
        <w:t xml:space="preserve">: minder innoverend en behoudender. </w:t>
      </w:r>
    </w:p>
    <w:p w14:paraId="36C1D660" w14:textId="77777777" w:rsidR="00673D3E" w:rsidRDefault="00C528BA">
      <w:pPr>
        <w:pStyle w:val="normal"/>
        <w:numPr>
          <w:ilvl w:val="0"/>
          <w:numId w:val="6"/>
        </w:numPr>
        <w:spacing w:after="0"/>
        <w:ind w:hanging="360"/>
        <w:contextualSpacing/>
        <w:rPr>
          <w:sz w:val="26"/>
          <w:szCs w:val="26"/>
        </w:rPr>
      </w:pPr>
      <w:r>
        <w:rPr>
          <w:b/>
          <w:sz w:val="26"/>
          <w:szCs w:val="26"/>
        </w:rPr>
        <w:t xml:space="preserve">Extern groeiproces: </w:t>
      </w:r>
      <w:r>
        <w:rPr>
          <w:sz w:val="26"/>
          <w:szCs w:val="26"/>
        </w:rPr>
        <w:t>andere ondernemingen overnemen</w:t>
      </w:r>
      <w:r>
        <w:rPr>
          <w:b/>
          <w:sz w:val="26"/>
          <w:szCs w:val="26"/>
        </w:rPr>
        <w:t>, fusies voordelen</w:t>
      </w:r>
      <w:r>
        <w:rPr>
          <w:sz w:val="26"/>
          <w:szCs w:val="26"/>
        </w:rPr>
        <w:t xml:space="preserve">: </w:t>
      </w:r>
      <w:r>
        <w:rPr>
          <w:b/>
          <w:sz w:val="26"/>
          <w:szCs w:val="26"/>
        </w:rPr>
        <w:t>synergi</w:t>
      </w:r>
      <w:r>
        <w:rPr>
          <w:sz w:val="26"/>
          <w:szCs w:val="26"/>
        </w:rPr>
        <w:t xml:space="preserve">e(voordelen door een betere combinatie van middelen) en schaalvoordelen. </w:t>
      </w:r>
    </w:p>
    <w:p w14:paraId="454A01D5" w14:textId="77777777" w:rsidR="00673D3E" w:rsidRDefault="00C528BA">
      <w:pPr>
        <w:pStyle w:val="normal"/>
        <w:numPr>
          <w:ilvl w:val="0"/>
          <w:numId w:val="6"/>
        </w:numPr>
        <w:spacing w:after="0"/>
        <w:ind w:hanging="360"/>
        <w:contextualSpacing/>
        <w:rPr>
          <w:sz w:val="26"/>
          <w:szCs w:val="26"/>
        </w:rPr>
      </w:pPr>
      <w:r>
        <w:rPr>
          <w:b/>
          <w:sz w:val="26"/>
          <w:szCs w:val="26"/>
        </w:rPr>
        <w:t>Voorbeeld van eerst intern en later extern:</w:t>
      </w:r>
      <w:r>
        <w:rPr>
          <w:b/>
          <w:sz w:val="26"/>
          <w:szCs w:val="26"/>
        </w:rPr>
        <w:t xml:space="preserve"> </w:t>
      </w:r>
      <w:r>
        <w:rPr>
          <w:sz w:val="26"/>
          <w:szCs w:val="26"/>
        </w:rPr>
        <w:t xml:space="preserve">Albert Heijn. </w:t>
      </w:r>
    </w:p>
    <w:p w14:paraId="433523DE" w14:textId="77777777" w:rsidR="00673D3E" w:rsidRDefault="00C528BA">
      <w:pPr>
        <w:pStyle w:val="normal"/>
        <w:numPr>
          <w:ilvl w:val="0"/>
          <w:numId w:val="6"/>
        </w:numPr>
        <w:spacing w:after="0"/>
        <w:ind w:hanging="360"/>
        <w:contextualSpacing/>
        <w:rPr>
          <w:sz w:val="26"/>
          <w:szCs w:val="26"/>
        </w:rPr>
      </w:pPr>
      <w:r>
        <w:rPr>
          <w:b/>
          <w:sz w:val="26"/>
          <w:szCs w:val="26"/>
        </w:rPr>
        <w:t>Ahold Nv concern:</w:t>
      </w:r>
      <w:r>
        <w:rPr>
          <w:sz w:val="26"/>
          <w:szCs w:val="26"/>
        </w:rPr>
        <w:t xml:space="preserve"> groep ondernemingen bestaande uit een </w:t>
      </w:r>
      <w:proofErr w:type="spellStart"/>
      <w:r>
        <w:rPr>
          <w:sz w:val="26"/>
          <w:szCs w:val="26"/>
        </w:rPr>
        <w:t>moedermaatschappj</w:t>
      </w:r>
      <w:proofErr w:type="spellEnd"/>
      <w:r>
        <w:rPr>
          <w:sz w:val="26"/>
          <w:szCs w:val="26"/>
        </w:rPr>
        <w:t xml:space="preserve"> en een</w:t>
      </w:r>
      <w:r>
        <w:rPr>
          <w:sz w:val="26"/>
          <w:szCs w:val="26"/>
        </w:rPr>
        <w:t xml:space="preserve"> aantal </w:t>
      </w:r>
      <w:r>
        <w:rPr>
          <w:sz w:val="26"/>
          <w:szCs w:val="26"/>
        </w:rPr>
        <w:t xml:space="preserve">dochtermaatschappijen. </w:t>
      </w:r>
    </w:p>
    <w:p w14:paraId="68ADCD2B" w14:textId="77777777" w:rsidR="00673D3E" w:rsidRDefault="00C528BA">
      <w:pPr>
        <w:pStyle w:val="normal"/>
        <w:numPr>
          <w:ilvl w:val="0"/>
          <w:numId w:val="6"/>
        </w:numPr>
        <w:spacing w:after="0"/>
        <w:ind w:hanging="360"/>
        <w:contextualSpacing/>
        <w:rPr>
          <w:sz w:val="26"/>
          <w:szCs w:val="26"/>
        </w:rPr>
      </w:pPr>
      <w:r>
        <w:rPr>
          <w:b/>
          <w:sz w:val="26"/>
          <w:szCs w:val="26"/>
        </w:rPr>
        <w:t xml:space="preserve">Holding company: </w:t>
      </w:r>
      <w:r>
        <w:rPr>
          <w:sz w:val="26"/>
          <w:szCs w:val="26"/>
        </w:rPr>
        <w:t xml:space="preserve">bezit aandelen van de dochtermaatschappijen. </w:t>
      </w:r>
    </w:p>
    <w:p w14:paraId="6EA4DC6F" w14:textId="77777777" w:rsidR="00673D3E" w:rsidRDefault="00673D3E">
      <w:pPr>
        <w:pStyle w:val="normal"/>
        <w:spacing w:after="0"/>
      </w:pPr>
    </w:p>
    <w:p w14:paraId="45A98B28" w14:textId="77777777" w:rsidR="00673D3E" w:rsidRDefault="00C528BA">
      <w:pPr>
        <w:pStyle w:val="normal"/>
        <w:spacing w:after="0"/>
      </w:pPr>
      <w:r>
        <w:t>4.12 - D</w:t>
      </w:r>
      <w:r>
        <w:t>e marketingmix</w:t>
      </w:r>
    </w:p>
    <w:p w14:paraId="144C48B0" w14:textId="77777777" w:rsidR="00673D3E" w:rsidRDefault="00673D3E">
      <w:pPr>
        <w:pStyle w:val="normal"/>
        <w:spacing w:after="0"/>
      </w:pPr>
    </w:p>
    <w:p w14:paraId="4D8D4288" w14:textId="77777777" w:rsidR="00673D3E" w:rsidRDefault="00C528BA">
      <w:pPr>
        <w:pStyle w:val="normal"/>
        <w:numPr>
          <w:ilvl w:val="0"/>
          <w:numId w:val="6"/>
        </w:numPr>
        <w:spacing w:after="0"/>
        <w:ind w:hanging="360"/>
        <w:contextualSpacing/>
        <w:rPr>
          <w:sz w:val="26"/>
          <w:szCs w:val="26"/>
        </w:rPr>
      </w:pPr>
      <w:r>
        <w:rPr>
          <w:b/>
          <w:sz w:val="26"/>
          <w:szCs w:val="26"/>
        </w:rPr>
        <w:t>Marketing:</w:t>
      </w:r>
      <w:r>
        <w:rPr>
          <w:sz w:val="26"/>
          <w:szCs w:val="26"/>
        </w:rPr>
        <w:t xml:space="preserve"> plannen om positie op afzetmarkt te handhaven of verstevigen zoeken naar mogelijkheden om afzet van producten te vergroten. Behalen door consumentgericht te zijn. </w:t>
      </w:r>
    </w:p>
    <w:p w14:paraId="3F3E36E5" w14:textId="77777777" w:rsidR="00673D3E" w:rsidRDefault="00C528BA">
      <w:pPr>
        <w:pStyle w:val="normal"/>
        <w:numPr>
          <w:ilvl w:val="0"/>
          <w:numId w:val="6"/>
        </w:numPr>
        <w:spacing w:after="0"/>
        <w:ind w:hanging="360"/>
        <w:contextualSpacing/>
        <w:rPr>
          <w:sz w:val="26"/>
          <w:szCs w:val="26"/>
        </w:rPr>
      </w:pPr>
      <w:r>
        <w:rPr>
          <w:sz w:val="26"/>
          <w:szCs w:val="26"/>
        </w:rPr>
        <w:t>4 samenhangende factoren (4</w:t>
      </w:r>
      <w:r>
        <w:rPr>
          <w:sz w:val="26"/>
          <w:szCs w:val="26"/>
        </w:rPr>
        <w:t>P’s)</w:t>
      </w:r>
      <w:r>
        <w:rPr>
          <w:sz w:val="26"/>
          <w:szCs w:val="26"/>
        </w:rPr>
        <w:t xml:space="preserve"> voor de marketingmix;</w:t>
      </w:r>
    </w:p>
    <w:p w14:paraId="50CCC0B6" w14:textId="77777777" w:rsidR="00673D3E" w:rsidRDefault="00C528BA">
      <w:pPr>
        <w:pStyle w:val="normal"/>
        <w:numPr>
          <w:ilvl w:val="0"/>
          <w:numId w:val="11"/>
        </w:numPr>
        <w:spacing w:after="0"/>
        <w:ind w:hanging="360"/>
        <w:contextualSpacing/>
        <w:rPr>
          <w:sz w:val="26"/>
          <w:szCs w:val="26"/>
        </w:rPr>
      </w:pPr>
      <w:r>
        <w:rPr>
          <w:sz w:val="26"/>
          <w:szCs w:val="26"/>
        </w:rPr>
        <w:t>productbeleid</w:t>
      </w:r>
    </w:p>
    <w:p w14:paraId="5A09F7EF" w14:textId="77777777" w:rsidR="00673D3E" w:rsidRDefault="00C528BA">
      <w:pPr>
        <w:pStyle w:val="normal"/>
        <w:numPr>
          <w:ilvl w:val="0"/>
          <w:numId w:val="11"/>
        </w:numPr>
        <w:spacing w:after="0"/>
        <w:ind w:hanging="360"/>
        <w:contextualSpacing/>
        <w:rPr>
          <w:sz w:val="26"/>
          <w:szCs w:val="26"/>
        </w:rPr>
      </w:pPr>
      <w:r>
        <w:rPr>
          <w:sz w:val="26"/>
          <w:szCs w:val="26"/>
        </w:rPr>
        <w:t>prijsbeleid</w:t>
      </w:r>
    </w:p>
    <w:p w14:paraId="4B79624B" w14:textId="77777777" w:rsidR="00673D3E" w:rsidRDefault="00C528BA">
      <w:pPr>
        <w:pStyle w:val="normal"/>
        <w:numPr>
          <w:ilvl w:val="0"/>
          <w:numId w:val="11"/>
        </w:numPr>
        <w:spacing w:after="0"/>
        <w:ind w:hanging="360"/>
        <w:contextualSpacing/>
        <w:rPr>
          <w:sz w:val="26"/>
          <w:szCs w:val="26"/>
        </w:rPr>
      </w:pPr>
      <w:proofErr w:type="spellStart"/>
      <w:r>
        <w:rPr>
          <w:sz w:val="26"/>
          <w:szCs w:val="26"/>
        </w:rPr>
        <w:t>plaatsbelei</w:t>
      </w:r>
      <w:r>
        <w:rPr>
          <w:sz w:val="26"/>
          <w:szCs w:val="26"/>
        </w:rPr>
        <w:t>d</w:t>
      </w:r>
      <w:proofErr w:type="spellEnd"/>
    </w:p>
    <w:p w14:paraId="0ABCA241" w14:textId="77777777" w:rsidR="00673D3E" w:rsidRDefault="00C528BA">
      <w:pPr>
        <w:pStyle w:val="normal"/>
        <w:numPr>
          <w:ilvl w:val="0"/>
          <w:numId w:val="11"/>
        </w:numPr>
        <w:spacing w:after="0"/>
        <w:ind w:hanging="360"/>
        <w:contextualSpacing/>
        <w:rPr>
          <w:sz w:val="26"/>
          <w:szCs w:val="26"/>
        </w:rPr>
      </w:pPr>
      <w:r>
        <w:rPr>
          <w:sz w:val="26"/>
          <w:szCs w:val="26"/>
        </w:rPr>
        <w:t>promotiebeleid</w:t>
      </w:r>
    </w:p>
    <w:p w14:paraId="01A94446" w14:textId="77777777" w:rsidR="00673D3E" w:rsidRDefault="00673D3E">
      <w:pPr>
        <w:pStyle w:val="normal"/>
        <w:spacing w:after="0"/>
      </w:pPr>
    </w:p>
    <w:p w14:paraId="55ACEECC" w14:textId="77777777" w:rsidR="00673D3E" w:rsidRDefault="00C528BA">
      <w:pPr>
        <w:pStyle w:val="normal"/>
        <w:spacing w:after="0"/>
      </w:pPr>
      <w:r>
        <w:t>4.13 - P</w:t>
      </w:r>
      <w:r>
        <w:t xml:space="preserve">roductbeleid, prijsbeleid, </w:t>
      </w:r>
      <w:proofErr w:type="spellStart"/>
      <w:r>
        <w:t>plaatsbeleid</w:t>
      </w:r>
      <w:proofErr w:type="spellEnd"/>
      <w:r>
        <w:t xml:space="preserve"> en promotiebeleid</w:t>
      </w:r>
    </w:p>
    <w:p w14:paraId="6651D8E2" w14:textId="77777777" w:rsidR="00673D3E" w:rsidRDefault="00673D3E">
      <w:pPr>
        <w:pStyle w:val="normal"/>
        <w:spacing w:after="0"/>
      </w:pPr>
    </w:p>
    <w:p w14:paraId="6CFA340F" w14:textId="77777777" w:rsidR="00673D3E" w:rsidRDefault="00C528BA">
      <w:pPr>
        <w:pStyle w:val="normal"/>
        <w:numPr>
          <w:ilvl w:val="0"/>
          <w:numId w:val="12"/>
        </w:numPr>
        <w:ind w:hanging="360"/>
        <w:contextualSpacing/>
        <w:rPr>
          <w:sz w:val="26"/>
          <w:szCs w:val="26"/>
        </w:rPr>
      </w:pPr>
      <w:bookmarkStart w:id="0" w:name="_4ac3s9ca6czw" w:colFirst="0" w:colLast="0"/>
      <w:bookmarkEnd w:id="0"/>
      <w:r>
        <w:rPr>
          <w:b/>
          <w:sz w:val="26"/>
          <w:szCs w:val="26"/>
        </w:rPr>
        <w:t>Productiebeleid:</w:t>
      </w:r>
      <w:r>
        <w:rPr>
          <w:sz w:val="26"/>
          <w:szCs w:val="26"/>
        </w:rPr>
        <w:t xml:space="preserve"> keuze van het aantal artikelen en eigenschappen, onderscheiden/uniek tegenover concurrentie</w:t>
      </w:r>
      <w:r>
        <w:rPr>
          <w:b/>
          <w:sz w:val="26"/>
          <w:szCs w:val="26"/>
        </w:rPr>
        <w:t xml:space="preserve">(productdifferentiatie), </w:t>
      </w:r>
      <w:r>
        <w:rPr>
          <w:sz w:val="26"/>
          <w:szCs w:val="26"/>
        </w:rPr>
        <w:t>o</w:t>
      </w:r>
      <w:r>
        <w:rPr>
          <w:sz w:val="26"/>
          <w:szCs w:val="26"/>
        </w:rPr>
        <w:t xml:space="preserve">ntwikkelen </w:t>
      </w:r>
      <w:r>
        <w:rPr>
          <w:sz w:val="26"/>
          <w:szCs w:val="26"/>
        </w:rPr>
        <w:t>nieuwe producten(innovatie</w:t>
      </w:r>
      <w:r>
        <w:rPr>
          <w:sz w:val="26"/>
          <w:szCs w:val="26"/>
        </w:rPr>
        <w:t xml:space="preserve">concurrentie). </w:t>
      </w:r>
    </w:p>
    <w:p w14:paraId="55AC1B1C" w14:textId="77777777" w:rsidR="00673D3E" w:rsidRDefault="00C528BA">
      <w:pPr>
        <w:pStyle w:val="normal"/>
        <w:numPr>
          <w:ilvl w:val="0"/>
          <w:numId w:val="12"/>
        </w:numPr>
        <w:ind w:hanging="360"/>
        <w:contextualSpacing/>
        <w:rPr>
          <w:b/>
          <w:sz w:val="26"/>
          <w:szCs w:val="26"/>
        </w:rPr>
      </w:pPr>
      <w:bookmarkStart w:id="1" w:name="_k3hk93mwy18t" w:colFirst="0" w:colLast="0"/>
      <w:bookmarkEnd w:id="1"/>
      <w:r>
        <w:rPr>
          <w:b/>
          <w:sz w:val="26"/>
          <w:szCs w:val="26"/>
        </w:rPr>
        <w:t>Prijsbeleid:</w:t>
      </w:r>
      <w:r>
        <w:rPr>
          <w:sz w:val="26"/>
          <w:szCs w:val="26"/>
        </w:rPr>
        <w:t xml:space="preserve"> hoge/lage prijzen, bepaalde doelgroep/klanten.</w:t>
      </w:r>
      <w:r>
        <w:rPr>
          <w:sz w:val="26"/>
          <w:szCs w:val="26"/>
        </w:rPr>
        <w:br/>
      </w:r>
      <w:r>
        <w:rPr>
          <w:b/>
          <w:sz w:val="26"/>
          <w:szCs w:val="26"/>
        </w:rPr>
        <w:t>Prijspenetratiepolitiek =</w:t>
      </w:r>
      <w:r>
        <w:rPr>
          <w:sz w:val="26"/>
          <w:szCs w:val="26"/>
        </w:rPr>
        <w:t xml:space="preserve"> eerst gratis/lage prijs, wanneer de vraag stijgt duurder.</w:t>
      </w:r>
      <w:r>
        <w:rPr>
          <w:sz w:val="26"/>
          <w:szCs w:val="26"/>
        </w:rPr>
        <w:br/>
      </w:r>
      <w:r>
        <w:rPr>
          <w:b/>
          <w:sz w:val="26"/>
          <w:szCs w:val="26"/>
        </w:rPr>
        <w:lastRenderedPageBreak/>
        <w:t xml:space="preserve">Prijsafroompolitiek </w:t>
      </w:r>
      <w:r>
        <w:rPr>
          <w:sz w:val="26"/>
          <w:szCs w:val="26"/>
        </w:rPr>
        <w:t xml:space="preserve">= eerst hele hoge prijzen vragen (het product kan </w:t>
      </w:r>
      <w:proofErr w:type="spellStart"/>
      <w:r>
        <w:rPr>
          <w:sz w:val="26"/>
          <w:szCs w:val="26"/>
        </w:rPr>
        <w:t>bijv</w:t>
      </w:r>
      <w:proofErr w:type="spellEnd"/>
      <w:r>
        <w:rPr>
          <w:sz w:val="26"/>
          <w:szCs w:val="26"/>
        </w:rPr>
        <w:t xml:space="preserve"> nog niet op grote sch</w:t>
      </w:r>
      <w:r>
        <w:rPr>
          <w:sz w:val="26"/>
          <w:szCs w:val="26"/>
        </w:rPr>
        <w:t xml:space="preserve">aal geproduceerd worden). Eerst alleen voor </w:t>
      </w:r>
      <w:r>
        <w:rPr>
          <w:i/>
          <w:sz w:val="26"/>
          <w:szCs w:val="26"/>
        </w:rPr>
        <w:t>consumptiepioniers</w:t>
      </w:r>
      <w:r>
        <w:rPr>
          <w:sz w:val="26"/>
          <w:szCs w:val="26"/>
        </w:rPr>
        <w:t>. Daarna daalt de prijs en kunnen andere groepen consumenten het ook kopen.</w:t>
      </w:r>
    </w:p>
    <w:p w14:paraId="4698DE28" w14:textId="77777777" w:rsidR="00673D3E" w:rsidRDefault="00C528BA">
      <w:pPr>
        <w:pStyle w:val="normal"/>
        <w:numPr>
          <w:ilvl w:val="0"/>
          <w:numId w:val="12"/>
        </w:numPr>
        <w:ind w:hanging="360"/>
        <w:contextualSpacing/>
        <w:rPr>
          <w:b/>
          <w:sz w:val="26"/>
          <w:szCs w:val="26"/>
        </w:rPr>
      </w:pPr>
      <w:bookmarkStart w:id="2" w:name="_iodn2kvvioa9" w:colFirst="0" w:colLast="0"/>
      <w:bookmarkEnd w:id="2"/>
      <w:proofErr w:type="spellStart"/>
      <w:r>
        <w:rPr>
          <w:b/>
          <w:sz w:val="26"/>
          <w:szCs w:val="26"/>
        </w:rPr>
        <w:t>Plaatsbeleid</w:t>
      </w:r>
      <w:proofErr w:type="spellEnd"/>
      <w:r>
        <w:rPr>
          <w:b/>
          <w:sz w:val="26"/>
          <w:szCs w:val="26"/>
        </w:rPr>
        <w:t xml:space="preserve">: </w:t>
      </w:r>
      <w:r>
        <w:rPr>
          <w:sz w:val="26"/>
          <w:szCs w:val="26"/>
        </w:rPr>
        <w:t xml:space="preserve">ook wel </w:t>
      </w:r>
      <w:r>
        <w:rPr>
          <w:i/>
          <w:sz w:val="26"/>
          <w:szCs w:val="26"/>
        </w:rPr>
        <w:t>distributiebeleid</w:t>
      </w:r>
      <w:r>
        <w:rPr>
          <w:sz w:val="26"/>
          <w:szCs w:val="26"/>
        </w:rPr>
        <w:t xml:space="preserve"> genoemd. Bepaling van vestiging en de plaats die gekozen wordt in de </w:t>
      </w:r>
      <w:r>
        <w:rPr>
          <w:i/>
          <w:sz w:val="26"/>
          <w:szCs w:val="26"/>
        </w:rPr>
        <w:t>bedrijfskolom.</w:t>
      </w:r>
      <w:r>
        <w:rPr>
          <w:sz w:val="26"/>
          <w:szCs w:val="26"/>
        </w:rPr>
        <w:t xml:space="preserve"> De consument is meestal de baas over de plaats.</w:t>
      </w:r>
    </w:p>
    <w:p w14:paraId="718F8E54" w14:textId="77777777" w:rsidR="00673D3E" w:rsidRDefault="00C528BA">
      <w:pPr>
        <w:pStyle w:val="normal"/>
        <w:numPr>
          <w:ilvl w:val="0"/>
          <w:numId w:val="12"/>
        </w:numPr>
        <w:ind w:hanging="360"/>
        <w:contextualSpacing/>
        <w:rPr>
          <w:b/>
          <w:sz w:val="26"/>
          <w:szCs w:val="26"/>
        </w:rPr>
      </w:pPr>
      <w:bookmarkStart w:id="3" w:name="_apwocca3mm7g" w:colFirst="0" w:colLast="0"/>
      <w:bookmarkEnd w:id="3"/>
      <w:r>
        <w:rPr>
          <w:b/>
          <w:sz w:val="26"/>
          <w:szCs w:val="26"/>
        </w:rPr>
        <w:t xml:space="preserve">Promotiebeleid: </w:t>
      </w:r>
      <w:r>
        <w:rPr>
          <w:sz w:val="26"/>
          <w:szCs w:val="26"/>
        </w:rPr>
        <w:t>Reclame</w:t>
      </w:r>
      <w:bookmarkStart w:id="4" w:name="_GoBack"/>
      <w:bookmarkEnd w:id="4"/>
    </w:p>
    <w:p w14:paraId="2B5418A4" w14:textId="77777777" w:rsidR="00673D3E" w:rsidRDefault="00673D3E">
      <w:pPr>
        <w:pStyle w:val="normal"/>
      </w:pPr>
      <w:bookmarkStart w:id="5" w:name="_gjdgxs" w:colFirst="0" w:colLast="0"/>
      <w:bookmarkEnd w:id="5"/>
    </w:p>
    <w:p w14:paraId="54420340" w14:textId="77777777" w:rsidR="00673D3E" w:rsidRDefault="00C528BA">
      <w:pPr>
        <w:pStyle w:val="normal"/>
      </w:pPr>
      <w:r>
        <w:t>Aantekeningen:</w:t>
      </w:r>
      <w:r>
        <w:br/>
      </w:r>
      <w:r>
        <w:rPr>
          <w:sz w:val="24"/>
          <w:szCs w:val="24"/>
        </w:rPr>
        <w:t>Loon</w:t>
      </w:r>
      <w:r>
        <w:rPr>
          <w:sz w:val="24"/>
          <w:szCs w:val="24"/>
        </w:rPr>
        <w:br/>
        <w:t>Pacht (stukje land)</w:t>
      </w:r>
      <w:r>
        <w:rPr>
          <w:sz w:val="24"/>
          <w:szCs w:val="24"/>
        </w:rPr>
        <w:br/>
        <w:t xml:space="preserve">Huur (gebouw) </w:t>
      </w:r>
      <w:r>
        <w:rPr>
          <w:sz w:val="24"/>
          <w:szCs w:val="24"/>
        </w:rPr>
        <w:tab/>
      </w:r>
      <w:r>
        <w:rPr>
          <w:sz w:val="24"/>
          <w:szCs w:val="24"/>
        </w:rPr>
        <w:tab/>
      </w:r>
      <w:r>
        <w:rPr>
          <w:sz w:val="24"/>
          <w:szCs w:val="24"/>
        </w:rPr>
        <w:tab/>
        <w:t xml:space="preserve">= </w:t>
      </w:r>
      <w:proofErr w:type="spellStart"/>
      <w:r>
        <w:rPr>
          <w:sz w:val="24"/>
          <w:szCs w:val="24"/>
        </w:rPr>
        <w:t>lopahurewi</w:t>
      </w:r>
      <w:proofErr w:type="spellEnd"/>
      <w:r>
        <w:rPr>
          <w:sz w:val="24"/>
          <w:szCs w:val="24"/>
        </w:rPr>
        <w:br/>
        <w:t>Rente</w:t>
      </w:r>
      <w:r>
        <w:rPr>
          <w:sz w:val="24"/>
          <w:szCs w:val="24"/>
        </w:rPr>
        <w:br/>
        <w:t xml:space="preserve">Winst </w:t>
      </w:r>
    </w:p>
    <w:p w14:paraId="03838685" w14:textId="77777777" w:rsidR="00673D3E" w:rsidRDefault="00C528BA">
      <w:pPr>
        <w:pStyle w:val="normal"/>
      </w:pPr>
      <w:r>
        <w:rPr>
          <w:b/>
          <w:sz w:val="24"/>
          <w:szCs w:val="24"/>
        </w:rPr>
        <w:t>De waarde van de productie van een bedrijf meet men met de toegevoegde waarde. De b</w:t>
      </w:r>
      <w:r>
        <w:rPr>
          <w:b/>
          <w:sz w:val="24"/>
          <w:szCs w:val="24"/>
        </w:rPr>
        <w:t xml:space="preserve">ruto toegevoegde waarde </w:t>
      </w:r>
      <w:r>
        <w:rPr>
          <w:sz w:val="24"/>
          <w:szCs w:val="24"/>
        </w:rPr>
        <w:t>= verkoopprijs - inkoopprijs.</w:t>
      </w:r>
    </w:p>
    <w:p w14:paraId="67CC4EBE" w14:textId="77777777" w:rsidR="00673D3E" w:rsidRDefault="00C528BA">
      <w:pPr>
        <w:pStyle w:val="normal"/>
      </w:pPr>
      <w:r>
        <w:rPr>
          <w:b/>
          <w:sz w:val="24"/>
          <w:szCs w:val="24"/>
        </w:rPr>
        <w:t xml:space="preserve">inkoopprijs </w:t>
      </w:r>
      <w:r>
        <w:rPr>
          <w:sz w:val="24"/>
          <w:szCs w:val="24"/>
        </w:rPr>
        <w:t>= kosten grondstoffen of halffabricaten (grondstoffen waar al iets mee is gedaan) &amp; kosten voor</w:t>
      </w:r>
      <w:r>
        <w:rPr>
          <w:b/>
          <w:sz w:val="24"/>
          <w:szCs w:val="24"/>
        </w:rPr>
        <w:t xml:space="preserve"> derden</w:t>
      </w:r>
      <w:r>
        <w:rPr>
          <w:sz w:val="24"/>
          <w:szCs w:val="24"/>
        </w:rPr>
        <w:t xml:space="preserve"> (mensen die niet tot het eigen bedrijf horen, bijvoorbeeld transport, verzekeringen, en</w:t>
      </w:r>
      <w:r>
        <w:rPr>
          <w:sz w:val="24"/>
          <w:szCs w:val="24"/>
        </w:rPr>
        <w:t>ergie).</w:t>
      </w:r>
    </w:p>
    <w:p w14:paraId="23F5B23B" w14:textId="77777777" w:rsidR="00673D3E" w:rsidRDefault="00C528BA">
      <w:pPr>
        <w:pStyle w:val="normal"/>
      </w:pPr>
      <w:r>
        <w:rPr>
          <w:sz w:val="24"/>
          <w:szCs w:val="24"/>
        </w:rPr>
        <w:br/>
      </w:r>
      <w:r>
        <w:rPr>
          <w:b/>
          <w:sz w:val="24"/>
          <w:szCs w:val="24"/>
        </w:rPr>
        <w:t xml:space="preserve">netto toegevoegde waarde </w:t>
      </w:r>
      <w:r>
        <w:rPr>
          <w:sz w:val="24"/>
          <w:szCs w:val="24"/>
        </w:rPr>
        <w:t>= bruto toegevoegde waarde - afschrijvingen</w:t>
      </w:r>
    </w:p>
    <w:p w14:paraId="23C347CB" w14:textId="77777777" w:rsidR="00673D3E" w:rsidRDefault="00C528BA">
      <w:pPr>
        <w:pStyle w:val="normal"/>
      </w:pPr>
      <w:r>
        <w:rPr>
          <w:b/>
          <w:sz w:val="24"/>
          <w:szCs w:val="24"/>
        </w:rPr>
        <w:t>afschrijvingen</w:t>
      </w:r>
      <w:r>
        <w:rPr>
          <w:sz w:val="24"/>
          <w:szCs w:val="24"/>
        </w:rPr>
        <w:t xml:space="preserve"> = het minder waard worden van gebouwen, machines, </w:t>
      </w:r>
      <w:proofErr w:type="spellStart"/>
      <w:r>
        <w:rPr>
          <w:sz w:val="24"/>
          <w:szCs w:val="24"/>
        </w:rPr>
        <w:t>invetaris</w:t>
      </w:r>
      <w:proofErr w:type="spellEnd"/>
      <w:r>
        <w:rPr>
          <w:sz w:val="24"/>
          <w:szCs w:val="24"/>
        </w:rPr>
        <w:t xml:space="preserve"> ect (kapitaalgoederen).</w:t>
      </w:r>
    </w:p>
    <w:p w14:paraId="15A5FFBB" w14:textId="77777777" w:rsidR="00673D3E" w:rsidRDefault="00673D3E">
      <w:pPr>
        <w:pStyle w:val="normal"/>
      </w:pPr>
    </w:p>
    <w:p w14:paraId="1C505944" w14:textId="77777777" w:rsidR="00673D3E" w:rsidRDefault="00C528BA">
      <w:pPr>
        <w:pStyle w:val="normal"/>
      </w:pPr>
      <w:r>
        <w:rPr>
          <w:b/>
          <w:sz w:val="24"/>
          <w:szCs w:val="24"/>
        </w:rPr>
        <w:t>bedrijfskolom</w:t>
      </w:r>
      <w:r>
        <w:rPr>
          <w:sz w:val="24"/>
          <w:szCs w:val="24"/>
        </w:rPr>
        <w:t>; alle stappen van he</w:t>
      </w:r>
      <w:r>
        <w:rPr>
          <w:b/>
          <w:sz w:val="24"/>
          <w:szCs w:val="24"/>
        </w:rPr>
        <w:t>t land</w:t>
      </w:r>
      <w:r>
        <w:rPr>
          <w:sz w:val="24"/>
          <w:szCs w:val="24"/>
        </w:rPr>
        <w:t xml:space="preserve"> naar de klant.</w:t>
      </w:r>
    </w:p>
    <w:p w14:paraId="517D3F3F" w14:textId="77777777" w:rsidR="00673D3E" w:rsidRDefault="00C528BA">
      <w:pPr>
        <w:pStyle w:val="normal"/>
      </w:pPr>
      <w:r>
        <w:rPr>
          <w:b/>
          <w:sz w:val="24"/>
          <w:szCs w:val="24"/>
        </w:rPr>
        <w:br/>
        <w:t>Bedrijfskolom brood:</w:t>
      </w:r>
    </w:p>
    <w:tbl>
      <w:tblPr>
        <w:tblStyle w:val="a"/>
        <w:tblW w:w="337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600" w:firstRow="0" w:lastRow="0" w:firstColumn="0" w:lastColumn="0" w:noHBand="1" w:noVBand="1"/>
      </w:tblPr>
      <w:tblGrid>
        <w:gridCol w:w="3375"/>
      </w:tblGrid>
      <w:tr w:rsidR="00673D3E" w14:paraId="37F6E923" w14:textId="77777777">
        <w:tblPrEx>
          <w:tblCellMar>
            <w:top w:w="0" w:type="dxa"/>
            <w:left w:w="0" w:type="dxa"/>
            <w:bottom w:w="0" w:type="dxa"/>
            <w:right w:w="0" w:type="dxa"/>
          </w:tblCellMar>
        </w:tblPrEx>
        <w:tc>
          <w:tcPr>
            <w:tcW w:w="3375" w:type="dxa"/>
            <w:tcMar>
              <w:top w:w="100" w:type="dxa"/>
              <w:left w:w="100" w:type="dxa"/>
              <w:bottom w:w="100" w:type="dxa"/>
              <w:right w:w="100" w:type="dxa"/>
            </w:tcMar>
          </w:tcPr>
          <w:p w14:paraId="4CF040E8" w14:textId="77777777" w:rsidR="00673D3E" w:rsidRDefault="00C528BA">
            <w:pPr>
              <w:pStyle w:val="normal"/>
              <w:widowControl w:val="0"/>
              <w:spacing w:after="0" w:line="240" w:lineRule="auto"/>
            </w:pPr>
            <w:r>
              <w:rPr>
                <w:sz w:val="24"/>
                <w:szCs w:val="24"/>
              </w:rPr>
              <w:t>Boer</w:t>
            </w:r>
          </w:p>
        </w:tc>
      </w:tr>
      <w:tr w:rsidR="00673D3E" w14:paraId="2F35A424" w14:textId="77777777">
        <w:tblPrEx>
          <w:tblCellMar>
            <w:top w:w="0" w:type="dxa"/>
            <w:left w:w="0" w:type="dxa"/>
            <w:bottom w:w="0" w:type="dxa"/>
            <w:right w:w="0" w:type="dxa"/>
          </w:tblCellMar>
        </w:tblPrEx>
        <w:tc>
          <w:tcPr>
            <w:tcW w:w="3375" w:type="dxa"/>
            <w:tcMar>
              <w:top w:w="100" w:type="dxa"/>
              <w:left w:w="100" w:type="dxa"/>
              <w:bottom w:w="100" w:type="dxa"/>
              <w:right w:w="100" w:type="dxa"/>
            </w:tcMar>
          </w:tcPr>
          <w:p w14:paraId="165AA9ED" w14:textId="77777777" w:rsidR="00673D3E" w:rsidRDefault="00C528BA">
            <w:pPr>
              <w:pStyle w:val="normal"/>
              <w:widowControl w:val="0"/>
              <w:spacing w:after="0" w:line="240" w:lineRule="auto"/>
            </w:pPr>
            <w:r>
              <w:rPr>
                <w:sz w:val="24"/>
                <w:szCs w:val="24"/>
              </w:rPr>
              <w:t>Molenaar / meelfabriek</w:t>
            </w:r>
          </w:p>
        </w:tc>
      </w:tr>
      <w:tr w:rsidR="00673D3E" w14:paraId="2DF9CA40" w14:textId="77777777">
        <w:tblPrEx>
          <w:tblCellMar>
            <w:top w:w="0" w:type="dxa"/>
            <w:left w:w="0" w:type="dxa"/>
            <w:bottom w:w="0" w:type="dxa"/>
            <w:right w:w="0" w:type="dxa"/>
          </w:tblCellMar>
        </w:tblPrEx>
        <w:tc>
          <w:tcPr>
            <w:tcW w:w="3375" w:type="dxa"/>
            <w:tcMar>
              <w:top w:w="100" w:type="dxa"/>
              <w:left w:w="100" w:type="dxa"/>
              <w:bottom w:w="100" w:type="dxa"/>
              <w:right w:w="100" w:type="dxa"/>
            </w:tcMar>
          </w:tcPr>
          <w:p w14:paraId="37E6D803" w14:textId="77777777" w:rsidR="00673D3E" w:rsidRDefault="00C528BA">
            <w:pPr>
              <w:pStyle w:val="normal"/>
              <w:widowControl w:val="0"/>
              <w:spacing w:after="0" w:line="240" w:lineRule="auto"/>
            </w:pPr>
            <w:r>
              <w:rPr>
                <w:b/>
                <w:sz w:val="24"/>
                <w:szCs w:val="24"/>
              </w:rPr>
              <w:t>Meelgroothandel</w:t>
            </w:r>
          </w:p>
        </w:tc>
      </w:tr>
      <w:tr w:rsidR="00673D3E" w14:paraId="7E6D3FFA" w14:textId="77777777">
        <w:tblPrEx>
          <w:tblCellMar>
            <w:top w:w="0" w:type="dxa"/>
            <w:left w:w="0" w:type="dxa"/>
            <w:bottom w:w="0" w:type="dxa"/>
            <w:right w:w="0" w:type="dxa"/>
          </w:tblCellMar>
        </w:tblPrEx>
        <w:tc>
          <w:tcPr>
            <w:tcW w:w="3375" w:type="dxa"/>
            <w:tcMar>
              <w:top w:w="100" w:type="dxa"/>
              <w:left w:w="100" w:type="dxa"/>
              <w:bottom w:w="100" w:type="dxa"/>
              <w:right w:w="100" w:type="dxa"/>
            </w:tcMar>
          </w:tcPr>
          <w:p w14:paraId="62D0C6F3" w14:textId="77777777" w:rsidR="00673D3E" w:rsidRDefault="00C528BA">
            <w:pPr>
              <w:pStyle w:val="normal"/>
              <w:widowControl w:val="0"/>
              <w:spacing w:after="0" w:line="240" w:lineRule="auto"/>
            </w:pPr>
            <w:r>
              <w:rPr>
                <w:sz w:val="24"/>
                <w:szCs w:val="24"/>
              </w:rPr>
              <w:t>Bakkerij / broodfabriek</w:t>
            </w:r>
          </w:p>
        </w:tc>
      </w:tr>
      <w:tr w:rsidR="00673D3E" w14:paraId="62D59246" w14:textId="77777777">
        <w:tblPrEx>
          <w:tblCellMar>
            <w:top w:w="0" w:type="dxa"/>
            <w:left w:w="0" w:type="dxa"/>
            <w:bottom w:w="0" w:type="dxa"/>
            <w:right w:w="0" w:type="dxa"/>
          </w:tblCellMar>
        </w:tblPrEx>
        <w:tc>
          <w:tcPr>
            <w:tcW w:w="3375" w:type="dxa"/>
            <w:tcMar>
              <w:top w:w="100" w:type="dxa"/>
              <w:left w:w="100" w:type="dxa"/>
              <w:bottom w:w="100" w:type="dxa"/>
              <w:right w:w="100" w:type="dxa"/>
            </w:tcMar>
          </w:tcPr>
          <w:p w14:paraId="403C42A5" w14:textId="77777777" w:rsidR="00673D3E" w:rsidRDefault="00C528BA">
            <w:pPr>
              <w:pStyle w:val="normal"/>
              <w:widowControl w:val="0"/>
              <w:spacing w:after="0" w:line="240" w:lineRule="auto"/>
            </w:pPr>
            <w:r>
              <w:rPr>
                <w:sz w:val="24"/>
                <w:szCs w:val="24"/>
              </w:rPr>
              <w:t>Bakkerswinkel (consument)</w:t>
            </w:r>
          </w:p>
        </w:tc>
      </w:tr>
    </w:tbl>
    <w:p w14:paraId="36597B92" w14:textId="77777777" w:rsidR="00673D3E" w:rsidRDefault="00C528BA">
      <w:pPr>
        <w:pStyle w:val="normal"/>
      </w:pPr>
      <w:r>
        <w:rPr>
          <w:sz w:val="24"/>
          <w:szCs w:val="24"/>
        </w:rPr>
        <w:br/>
        <w:t>Vijf bedrijfstakken.</w:t>
      </w:r>
      <w:r>
        <w:rPr>
          <w:b/>
          <w:sz w:val="24"/>
          <w:szCs w:val="24"/>
        </w:rPr>
        <w:t xml:space="preserve"> Verticale arbeidsverdeling</w:t>
      </w:r>
      <w:r>
        <w:rPr>
          <w:sz w:val="24"/>
          <w:szCs w:val="24"/>
        </w:rPr>
        <w:t>; werkzaamheden die achter elkaar verricht worden.</w:t>
      </w:r>
    </w:p>
    <w:p w14:paraId="21E65859" w14:textId="77777777" w:rsidR="00673D3E" w:rsidRDefault="00C528BA">
      <w:pPr>
        <w:pStyle w:val="normal"/>
      </w:pPr>
      <w:r>
        <w:rPr>
          <w:sz w:val="24"/>
          <w:szCs w:val="24"/>
        </w:rPr>
        <w:lastRenderedPageBreak/>
        <w:br/>
      </w:r>
      <w:r>
        <w:rPr>
          <w:sz w:val="24"/>
          <w:szCs w:val="24"/>
        </w:rPr>
        <w:t>Iedereen specialiseert zich op een bepaald onderdeel; arbeidsverdeling</w:t>
      </w:r>
      <w:r>
        <w:rPr>
          <w:sz w:val="24"/>
          <w:szCs w:val="24"/>
        </w:rPr>
        <w:br/>
      </w:r>
    </w:p>
    <w:p w14:paraId="1CD80CAD" w14:textId="77777777" w:rsidR="00673D3E" w:rsidRDefault="00C528BA">
      <w:pPr>
        <w:pStyle w:val="normal"/>
      </w:pPr>
      <w:r>
        <w:rPr>
          <w:b/>
          <w:sz w:val="24"/>
          <w:szCs w:val="24"/>
        </w:rPr>
        <w:t xml:space="preserve">Integratie: </w:t>
      </w:r>
      <w:r>
        <w:rPr>
          <w:sz w:val="24"/>
          <w:szCs w:val="24"/>
        </w:rPr>
        <w:t>ergens in opgaan. Activiteiten van twee bedrijfstakken zijn binnen één bedrijfstak te vinden. Bijv. een broer maalt zelf meel (bedrijfstak 1+2 samen).</w:t>
      </w:r>
    </w:p>
    <w:p w14:paraId="276B011F" w14:textId="77777777" w:rsidR="00673D3E" w:rsidRDefault="00C528BA">
      <w:pPr>
        <w:pStyle w:val="normal"/>
      </w:pPr>
      <w:r>
        <w:rPr>
          <w:sz w:val="24"/>
          <w:szCs w:val="24"/>
        </w:rPr>
        <w:br/>
      </w:r>
    </w:p>
    <w:p w14:paraId="4F16C58C" w14:textId="77777777" w:rsidR="00673D3E" w:rsidRDefault="00C528BA">
      <w:pPr>
        <w:pStyle w:val="normal"/>
      </w:pPr>
      <w:r>
        <w:rPr>
          <w:b/>
          <w:sz w:val="24"/>
          <w:szCs w:val="24"/>
        </w:rPr>
        <w:t>Een verder gaande v</w:t>
      </w:r>
      <w:r>
        <w:rPr>
          <w:b/>
          <w:sz w:val="24"/>
          <w:szCs w:val="24"/>
        </w:rPr>
        <w:t xml:space="preserve">orm van integratie = </w:t>
      </w:r>
      <w:r>
        <w:rPr>
          <w:sz w:val="24"/>
          <w:szCs w:val="24"/>
        </w:rPr>
        <w:t xml:space="preserve">een groot bedrijf waarbij een groep boeren gezamenlijk eigenaar is van een meelfabriek en een broodfabriek. </w:t>
      </w:r>
      <w:r>
        <w:rPr>
          <w:sz w:val="24"/>
          <w:szCs w:val="24"/>
        </w:rPr>
        <w:br/>
        <w:t>De eerste 4 bedrijfstakken zitten dus in een bedrijf(</w:t>
      </w:r>
      <w:proofErr w:type="spellStart"/>
      <w:r>
        <w:rPr>
          <w:sz w:val="24"/>
          <w:szCs w:val="24"/>
        </w:rPr>
        <w:t>cooperatie</w:t>
      </w:r>
      <w:proofErr w:type="spellEnd"/>
      <w:r>
        <w:rPr>
          <w:sz w:val="24"/>
          <w:szCs w:val="24"/>
        </w:rPr>
        <w:t>)</w:t>
      </w:r>
    </w:p>
    <w:p w14:paraId="37A56A0C" w14:textId="77777777" w:rsidR="00673D3E" w:rsidRDefault="00C528BA">
      <w:pPr>
        <w:pStyle w:val="normal"/>
      </w:pPr>
      <w:r>
        <w:rPr>
          <w:b/>
          <w:sz w:val="24"/>
          <w:szCs w:val="24"/>
        </w:rPr>
        <w:t>Meest vergaande vorm van integratie</w:t>
      </w:r>
      <w:r>
        <w:rPr>
          <w:sz w:val="24"/>
          <w:szCs w:val="24"/>
        </w:rPr>
        <w:t xml:space="preserve"> = de </w:t>
      </w:r>
      <w:proofErr w:type="spellStart"/>
      <w:r>
        <w:rPr>
          <w:sz w:val="24"/>
          <w:szCs w:val="24"/>
        </w:rPr>
        <w:t>mac</w:t>
      </w:r>
      <w:proofErr w:type="spellEnd"/>
    </w:p>
    <w:p w14:paraId="5FE20E32" w14:textId="77777777" w:rsidR="00673D3E" w:rsidRDefault="00C528BA">
      <w:pPr>
        <w:pStyle w:val="normal"/>
      </w:pPr>
      <w:r>
        <w:rPr>
          <w:sz w:val="24"/>
          <w:szCs w:val="24"/>
        </w:rPr>
        <w:br/>
      </w:r>
      <w:r>
        <w:rPr>
          <w:b/>
          <w:sz w:val="24"/>
          <w:szCs w:val="24"/>
        </w:rPr>
        <w:t xml:space="preserve">Differentiatie </w:t>
      </w:r>
      <w:r>
        <w:rPr>
          <w:sz w:val="24"/>
          <w:szCs w:val="24"/>
        </w:rPr>
        <w:t>= vanuit een bedrijf waar integratie had plaatsgevonden wordt een bedrijfstak afgesloten.</w:t>
      </w:r>
    </w:p>
    <w:p w14:paraId="7E478B12" w14:textId="77777777" w:rsidR="00673D3E" w:rsidRDefault="00C528BA">
      <w:pPr>
        <w:pStyle w:val="normal"/>
      </w:pPr>
      <w:r>
        <w:rPr>
          <w:b/>
          <w:sz w:val="24"/>
          <w:szCs w:val="24"/>
        </w:rPr>
        <w:t>Specialisatie =</w:t>
      </w:r>
      <w:r>
        <w:rPr>
          <w:sz w:val="24"/>
          <w:szCs w:val="24"/>
        </w:rPr>
        <w:t xml:space="preserve"> een bedrijfstak wordt daar in onderdeeltjes geknipt en men kiest voor één specifiek onderdeel. Bijvoorbeeld: </w:t>
      </w:r>
    </w:p>
    <w:p w14:paraId="19AF3BDC" w14:textId="77777777" w:rsidR="00673D3E" w:rsidRDefault="00C528BA">
      <w:pPr>
        <w:pStyle w:val="normal"/>
        <w:numPr>
          <w:ilvl w:val="0"/>
          <w:numId w:val="1"/>
        </w:numPr>
        <w:ind w:hanging="360"/>
        <w:contextualSpacing/>
        <w:rPr>
          <w:sz w:val="24"/>
          <w:szCs w:val="24"/>
        </w:rPr>
      </w:pPr>
      <w:r>
        <w:rPr>
          <w:sz w:val="24"/>
          <w:szCs w:val="24"/>
        </w:rPr>
        <w:t>kapperszaak wordt dameskapper</w:t>
      </w:r>
    </w:p>
    <w:p w14:paraId="72982662" w14:textId="77777777" w:rsidR="00673D3E" w:rsidRDefault="00C528BA">
      <w:pPr>
        <w:pStyle w:val="normal"/>
        <w:numPr>
          <w:ilvl w:val="0"/>
          <w:numId w:val="1"/>
        </w:numPr>
        <w:ind w:hanging="360"/>
        <w:contextualSpacing/>
        <w:rPr>
          <w:sz w:val="24"/>
          <w:szCs w:val="24"/>
        </w:rPr>
      </w:pPr>
      <w:r>
        <w:rPr>
          <w:sz w:val="24"/>
          <w:szCs w:val="24"/>
        </w:rPr>
        <w:t>een banden</w:t>
      </w:r>
      <w:r>
        <w:rPr>
          <w:sz w:val="24"/>
          <w:szCs w:val="24"/>
        </w:rPr>
        <w:t>fabriek krijgt verschillende afdelingen ; autobanden, fietsbanden, motorbanden.</w:t>
      </w:r>
    </w:p>
    <w:p w14:paraId="52057809" w14:textId="77777777" w:rsidR="00673D3E" w:rsidRDefault="00C528BA">
      <w:pPr>
        <w:pStyle w:val="normal"/>
      </w:pPr>
      <w:r>
        <w:rPr>
          <w:b/>
          <w:sz w:val="24"/>
          <w:szCs w:val="24"/>
        </w:rPr>
        <w:br/>
        <w:t>Parallellisatie</w:t>
      </w:r>
      <w:r>
        <w:rPr>
          <w:sz w:val="24"/>
          <w:szCs w:val="24"/>
        </w:rPr>
        <w:t>: in één bedrijf zitten bedrijfstakken uit verschillende bedrijfskolommen.</w:t>
      </w:r>
    </w:p>
    <w:p w14:paraId="36DAC39E" w14:textId="77777777" w:rsidR="00673D3E" w:rsidRDefault="00C528BA">
      <w:pPr>
        <w:pStyle w:val="normal"/>
      </w:pPr>
      <w:r>
        <w:rPr>
          <w:b/>
          <w:sz w:val="24"/>
          <w:szCs w:val="24"/>
        </w:rPr>
        <w:t>Voorbeeld</w:t>
      </w:r>
      <w:r>
        <w:rPr>
          <w:sz w:val="24"/>
          <w:szCs w:val="24"/>
        </w:rPr>
        <w:t>: benzinestation met winkeltje.</w:t>
      </w:r>
    </w:p>
    <w:p w14:paraId="018F4FC8" w14:textId="77777777" w:rsidR="00673D3E" w:rsidRDefault="00C528BA">
      <w:pPr>
        <w:pStyle w:val="normal"/>
      </w:pPr>
      <w:r>
        <w:rPr>
          <w:b/>
          <w:sz w:val="24"/>
          <w:szCs w:val="24"/>
        </w:rPr>
        <w:t xml:space="preserve">Denk aan: </w:t>
      </w:r>
      <w:r>
        <w:rPr>
          <w:sz w:val="24"/>
          <w:szCs w:val="24"/>
        </w:rPr>
        <w:t>Franse supermarkten.</w:t>
      </w:r>
    </w:p>
    <w:p w14:paraId="71F454CA" w14:textId="77777777" w:rsidR="00673D3E" w:rsidRDefault="00673D3E">
      <w:pPr>
        <w:pStyle w:val="normal"/>
      </w:pPr>
    </w:p>
    <w:p w14:paraId="4565BEDF" w14:textId="77777777" w:rsidR="00673D3E" w:rsidRDefault="00C528BA">
      <w:pPr>
        <w:pStyle w:val="normal"/>
      </w:pPr>
      <w:r>
        <w:rPr>
          <w:sz w:val="24"/>
          <w:szCs w:val="24"/>
        </w:rPr>
        <w:t>Integratie +</w:t>
      </w:r>
      <w:r>
        <w:rPr>
          <w:sz w:val="24"/>
          <w:szCs w:val="24"/>
        </w:rPr>
        <w:t xml:space="preserve"> differentiatie → verticale processen, kolom langer of korter.</w:t>
      </w:r>
    </w:p>
    <w:p w14:paraId="6B584F32" w14:textId="77777777" w:rsidR="00673D3E" w:rsidRDefault="00C528BA">
      <w:pPr>
        <w:pStyle w:val="normal"/>
      </w:pPr>
      <w:r>
        <w:rPr>
          <w:sz w:val="24"/>
          <w:szCs w:val="24"/>
        </w:rPr>
        <w:t>Specialisatie + parallellisatie → horizontale processen.</w:t>
      </w:r>
    </w:p>
    <w:p w14:paraId="35E3175E" w14:textId="77777777" w:rsidR="00673D3E" w:rsidRDefault="00673D3E">
      <w:pPr>
        <w:pStyle w:val="normal"/>
      </w:pPr>
    </w:p>
    <w:p w14:paraId="640441B2" w14:textId="77777777" w:rsidR="00673D3E" w:rsidRDefault="00C528BA">
      <w:pPr>
        <w:pStyle w:val="normal"/>
      </w:pPr>
      <w:r>
        <w:rPr>
          <w:sz w:val="24"/>
          <w:szCs w:val="24"/>
        </w:rPr>
        <w:t>Bij een bv + nv ben je nooit persoonlijk aansprakelijk, privé bezit is veilig.</w:t>
      </w:r>
    </w:p>
    <w:p w14:paraId="12592D9F" w14:textId="77777777" w:rsidR="00673D3E" w:rsidRDefault="00C528BA">
      <w:pPr>
        <w:pStyle w:val="normal"/>
      </w:pPr>
      <w:r>
        <w:rPr>
          <w:sz w:val="24"/>
          <w:szCs w:val="24"/>
        </w:rPr>
        <w:t>De aandeelhouders zijn de eigenaren. En de eigenaren delen de winst.</w:t>
      </w:r>
    </w:p>
    <w:p w14:paraId="0237EC15" w14:textId="77777777" w:rsidR="00673D3E" w:rsidRDefault="00C528BA">
      <w:pPr>
        <w:pStyle w:val="normal"/>
      </w:pPr>
      <w:r>
        <w:rPr>
          <w:sz w:val="24"/>
          <w:szCs w:val="24"/>
        </w:rPr>
        <w:br/>
      </w:r>
      <w:r>
        <w:rPr>
          <w:b/>
          <w:sz w:val="24"/>
          <w:szCs w:val="24"/>
        </w:rPr>
        <w:t>Verschil BV en NV:</w:t>
      </w:r>
    </w:p>
    <w:p w14:paraId="36688166" w14:textId="77777777" w:rsidR="00673D3E" w:rsidRDefault="00C528BA">
      <w:pPr>
        <w:pStyle w:val="normal"/>
      </w:pPr>
      <w:r>
        <w:rPr>
          <w:sz w:val="24"/>
          <w:szCs w:val="24"/>
        </w:rPr>
        <w:t>BV → aandelen staan op naam, kunnen niet zomaar worden door verkocht</w:t>
      </w:r>
      <w:r>
        <w:rPr>
          <w:sz w:val="24"/>
          <w:szCs w:val="24"/>
        </w:rPr>
        <w:br/>
        <w:t>NV → aandelen worden op de beurs gekocht.</w:t>
      </w:r>
    </w:p>
    <w:p w14:paraId="6239007E" w14:textId="77777777" w:rsidR="00673D3E" w:rsidRDefault="00C528BA">
      <w:pPr>
        <w:pStyle w:val="normal"/>
      </w:pPr>
      <w:r>
        <w:rPr>
          <w:sz w:val="24"/>
          <w:szCs w:val="24"/>
        </w:rPr>
        <w:t>Aandelen van een NV koop je op de beurs. Als mede eigena</w:t>
      </w:r>
      <w:r>
        <w:rPr>
          <w:sz w:val="24"/>
          <w:szCs w:val="24"/>
        </w:rPr>
        <w:t xml:space="preserve">ar heb je recht op een stukje winst maar aandelen kunnen op de beurs ook in waarde stijgen. Als de beurs goed draait worden de aandelen flink gevraagd waardoor de prijs stijgt. Dit heet </w:t>
      </w:r>
      <w:r>
        <w:rPr>
          <w:b/>
          <w:sz w:val="24"/>
          <w:szCs w:val="24"/>
        </w:rPr>
        <w:t>koerswinst.</w:t>
      </w:r>
      <w:r>
        <w:rPr>
          <w:sz w:val="24"/>
          <w:szCs w:val="24"/>
        </w:rPr>
        <w:br/>
        <w:t xml:space="preserve">Bij een NV heb je naamloze aandelen; </w:t>
      </w:r>
      <w:r>
        <w:rPr>
          <w:b/>
          <w:sz w:val="24"/>
          <w:szCs w:val="24"/>
        </w:rPr>
        <w:t>aantoonde.</w:t>
      </w:r>
    </w:p>
    <w:p w14:paraId="3FD4DBD5" w14:textId="77777777" w:rsidR="00673D3E" w:rsidRDefault="00C528BA">
      <w:pPr>
        <w:pStyle w:val="normal"/>
      </w:pPr>
      <w:r>
        <w:rPr>
          <w:sz w:val="24"/>
          <w:szCs w:val="24"/>
        </w:rPr>
        <w:lastRenderedPageBreak/>
        <w:t>Fuseren bi</w:t>
      </w:r>
      <w:r>
        <w:rPr>
          <w:sz w:val="24"/>
          <w:szCs w:val="24"/>
        </w:rPr>
        <w:t>nnen Europa wordt alleen toegestaan als de concurrentie op de markt niet wordt beperkt want minder concurrentie leidt tot hogere prijzen voor de consument.</w:t>
      </w:r>
    </w:p>
    <w:p w14:paraId="64025018" w14:textId="77777777" w:rsidR="00673D3E" w:rsidRDefault="00C528BA">
      <w:pPr>
        <w:pStyle w:val="normal"/>
      </w:pPr>
      <w:r>
        <w:rPr>
          <w:b/>
          <w:sz w:val="24"/>
          <w:szCs w:val="24"/>
        </w:rPr>
        <w:t>Privatisering =</w:t>
      </w:r>
      <w:r>
        <w:rPr>
          <w:sz w:val="24"/>
          <w:szCs w:val="24"/>
        </w:rPr>
        <w:t xml:space="preserve"> een overheidsbedrijf wordt een particulier bedrijf.</w:t>
      </w:r>
    </w:p>
    <w:sectPr w:rsidR="00673D3E">
      <w:footerReference w:type="default" r:id="rId8"/>
      <w:pgSz w:w="11907" w:h="16839"/>
      <w:pgMar w:top="720" w:right="1440" w:bottom="1800" w:left="1440" w:header="708" w:footer="708" w:gutter="0"/>
      <w:pgNumType w:start="1"/>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74ACFF" w14:textId="77777777" w:rsidR="00000000" w:rsidRDefault="00C528BA">
      <w:pPr>
        <w:spacing w:after="0" w:line="240" w:lineRule="auto"/>
      </w:pPr>
      <w:r>
        <w:separator/>
      </w:r>
    </w:p>
  </w:endnote>
  <w:endnote w:type="continuationSeparator" w:id="0">
    <w:p w14:paraId="39C0373B" w14:textId="77777777" w:rsidR="00000000" w:rsidRDefault="00C52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1C5DF" w14:textId="77777777" w:rsidR="00673D3E" w:rsidRDefault="00C528BA">
    <w:pPr>
      <w:pStyle w:val="normal"/>
      <w:spacing w:after="720" w:line="240" w:lineRule="auto"/>
    </w:pPr>
    <w:r>
      <w:fldChar w:fldCharType="begin"/>
    </w:r>
    <w:r>
      <w:instrText>PAGE</w:instrText>
    </w:r>
    <w:r>
      <w:fldChar w:fldCharType="separate"/>
    </w:r>
    <w:r>
      <w:rPr>
        <w:noProof/>
      </w:rPr>
      <w:t>8</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7A121" w14:textId="77777777" w:rsidR="00000000" w:rsidRDefault="00C528BA">
      <w:pPr>
        <w:spacing w:after="0" w:line="240" w:lineRule="auto"/>
      </w:pPr>
      <w:r>
        <w:separator/>
      </w:r>
    </w:p>
  </w:footnote>
  <w:footnote w:type="continuationSeparator" w:id="0">
    <w:p w14:paraId="70C7658A" w14:textId="77777777" w:rsidR="00000000" w:rsidRDefault="00C528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12E"/>
    <w:multiLevelType w:val="multilevel"/>
    <w:tmpl w:val="7480CF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94129C1"/>
    <w:multiLevelType w:val="multilevel"/>
    <w:tmpl w:val="FEB03F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4A2CFA"/>
    <w:multiLevelType w:val="multilevel"/>
    <w:tmpl w:val="69928A94"/>
    <w:lvl w:ilvl="0">
      <w:start w:val="1"/>
      <w:numFmt w:val="bullet"/>
      <w:lvlText w:val="●"/>
      <w:lvlJc w:val="left"/>
      <w:pPr>
        <w:ind w:left="785" w:firstLine="425"/>
      </w:pPr>
      <w:rPr>
        <w:rFonts w:ascii="Arial" w:eastAsia="Arial" w:hAnsi="Arial" w:cs="Arial"/>
      </w:rPr>
    </w:lvl>
    <w:lvl w:ilvl="1">
      <w:start w:val="1"/>
      <w:numFmt w:val="bullet"/>
      <w:lvlText w:val="o"/>
      <w:lvlJc w:val="left"/>
      <w:pPr>
        <w:ind w:left="1505" w:firstLine="1145"/>
      </w:pPr>
      <w:rPr>
        <w:rFonts w:ascii="Arial" w:eastAsia="Arial" w:hAnsi="Arial" w:cs="Arial"/>
      </w:rPr>
    </w:lvl>
    <w:lvl w:ilvl="2">
      <w:start w:val="1"/>
      <w:numFmt w:val="bullet"/>
      <w:lvlText w:val="▪"/>
      <w:lvlJc w:val="left"/>
      <w:pPr>
        <w:ind w:left="2225" w:firstLine="1865"/>
      </w:pPr>
      <w:rPr>
        <w:rFonts w:ascii="Arial" w:eastAsia="Arial" w:hAnsi="Arial" w:cs="Arial"/>
      </w:rPr>
    </w:lvl>
    <w:lvl w:ilvl="3">
      <w:start w:val="1"/>
      <w:numFmt w:val="bullet"/>
      <w:lvlText w:val="●"/>
      <w:lvlJc w:val="left"/>
      <w:pPr>
        <w:ind w:left="2945" w:firstLine="2585"/>
      </w:pPr>
      <w:rPr>
        <w:rFonts w:ascii="Arial" w:eastAsia="Arial" w:hAnsi="Arial" w:cs="Arial"/>
      </w:rPr>
    </w:lvl>
    <w:lvl w:ilvl="4">
      <w:start w:val="1"/>
      <w:numFmt w:val="bullet"/>
      <w:lvlText w:val="o"/>
      <w:lvlJc w:val="left"/>
      <w:pPr>
        <w:ind w:left="3665" w:firstLine="3305"/>
      </w:pPr>
      <w:rPr>
        <w:rFonts w:ascii="Arial" w:eastAsia="Arial" w:hAnsi="Arial" w:cs="Arial"/>
      </w:rPr>
    </w:lvl>
    <w:lvl w:ilvl="5">
      <w:start w:val="1"/>
      <w:numFmt w:val="bullet"/>
      <w:lvlText w:val="▪"/>
      <w:lvlJc w:val="left"/>
      <w:pPr>
        <w:ind w:left="4385" w:firstLine="4025"/>
      </w:pPr>
      <w:rPr>
        <w:rFonts w:ascii="Arial" w:eastAsia="Arial" w:hAnsi="Arial" w:cs="Arial"/>
      </w:rPr>
    </w:lvl>
    <w:lvl w:ilvl="6">
      <w:start w:val="1"/>
      <w:numFmt w:val="bullet"/>
      <w:lvlText w:val="●"/>
      <w:lvlJc w:val="left"/>
      <w:pPr>
        <w:ind w:left="5105" w:firstLine="4745"/>
      </w:pPr>
      <w:rPr>
        <w:rFonts w:ascii="Arial" w:eastAsia="Arial" w:hAnsi="Arial" w:cs="Arial"/>
      </w:rPr>
    </w:lvl>
    <w:lvl w:ilvl="7">
      <w:start w:val="1"/>
      <w:numFmt w:val="bullet"/>
      <w:lvlText w:val="o"/>
      <w:lvlJc w:val="left"/>
      <w:pPr>
        <w:ind w:left="5825" w:firstLine="5465"/>
      </w:pPr>
      <w:rPr>
        <w:rFonts w:ascii="Arial" w:eastAsia="Arial" w:hAnsi="Arial" w:cs="Arial"/>
      </w:rPr>
    </w:lvl>
    <w:lvl w:ilvl="8">
      <w:start w:val="1"/>
      <w:numFmt w:val="bullet"/>
      <w:lvlText w:val="▪"/>
      <w:lvlJc w:val="left"/>
      <w:pPr>
        <w:ind w:left="6545" w:firstLine="6185"/>
      </w:pPr>
      <w:rPr>
        <w:rFonts w:ascii="Arial" w:eastAsia="Arial" w:hAnsi="Arial" w:cs="Arial"/>
      </w:rPr>
    </w:lvl>
  </w:abstractNum>
  <w:abstractNum w:abstractNumId="3">
    <w:nsid w:val="1B0D7F8E"/>
    <w:multiLevelType w:val="multilevel"/>
    <w:tmpl w:val="5D9A2F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1CD305C4"/>
    <w:multiLevelType w:val="multilevel"/>
    <w:tmpl w:val="B58EAD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1F6E7F13"/>
    <w:multiLevelType w:val="multilevel"/>
    <w:tmpl w:val="A6709C06"/>
    <w:lvl w:ilvl="0">
      <w:start w:val="1"/>
      <w:numFmt w:val="decimal"/>
      <w:lvlText w:val="%1."/>
      <w:lvlJc w:val="left"/>
      <w:pPr>
        <w:ind w:left="927" w:firstLine="567"/>
      </w:pPr>
    </w:lvl>
    <w:lvl w:ilvl="1">
      <w:start w:val="12"/>
      <w:numFmt w:val="decimal"/>
      <w:lvlText w:val="%1.%2"/>
      <w:lvlJc w:val="left"/>
      <w:pPr>
        <w:ind w:left="1067" w:firstLine="567"/>
      </w:pPr>
    </w:lvl>
    <w:lvl w:ilvl="2">
      <w:start w:val="1"/>
      <w:numFmt w:val="decimal"/>
      <w:lvlText w:val="%1.%2.%3"/>
      <w:lvlJc w:val="left"/>
      <w:pPr>
        <w:ind w:left="1287" w:firstLine="566"/>
      </w:pPr>
    </w:lvl>
    <w:lvl w:ilvl="3">
      <w:start w:val="1"/>
      <w:numFmt w:val="decimal"/>
      <w:lvlText w:val="%1.%2.%3.%4"/>
      <w:lvlJc w:val="left"/>
      <w:pPr>
        <w:ind w:left="1287" w:firstLine="566"/>
      </w:pPr>
    </w:lvl>
    <w:lvl w:ilvl="4">
      <w:start w:val="1"/>
      <w:numFmt w:val="decimal"/>
      <w:lvlText w:val="%1.%2.%3.%4.%5"/>
      <w:lvlJc w:val="left"/>
      <w:pPr>
        <w:ind w:left="1647" w:firstLine="566"/>
      </w:pPr>
    </w:lvl>
    <w:lvl w:ilvl="5">
      <w:start w:val="1"/>
      <w:numFmt w:val="decimal"/>
      <w:lvlText w:val="%1.%2.%3.%4.%5.%6"/>
      <w:lvlJc w:val="left"/>
      <w:pPr>
        <w:ind w:left="1647" w:firstLine="566"/>
      </w:pPr>
    </w:lvl>
    <w:lvl w:ilvl="6">
      <w:start w:val="1"/>
      <w:numFmt w:val="decimal"/>
      <w:lvlText w:val="%1.%2.%3.%4.%5.%6.%7"/>
      <w:lvlJc w:val="left"/>
      <w:pPr>
        <w:ind w:left="2007" w:firstLine="566"/>
      </w:pPr>
    </w:lvl>
    <w:lvl w:ilvl="7">
      <w:start w:val="1"/>
      <w:numFmt w:val="decimal"/>
      <w:lvlText w:val="%1.%2.%3.%4.%5.%6.%7.%8"/>
      <w:lvlJc w:val="left"/>
      <w:pPr>
        <w:ind w:left="2007" w:firstLine="566"/>
      </w:pPr>
    </w:lvl>
    <w:lvl w:ilvl="8">
      <w:start w:val="1"/>
      <w:numFmt w:val="decimal"/>
      <w:lvlText w:val="%1.%2.%3.%4.%5.%6.%7.%8.%9"/>
      <w:lvlJc w:val="left"/>
      <w:pPr>
        <w:ind w:left="2367" w:firstLine="566"/>
      </w:pPr>
    </w:lvl>
  </w:abstractNum>
  <w:abstractNum w:abstractNumId="6">
    <w:nsid w:val="31BC2477"/>
    <w:multiLevelType w:val="multilevel"/>
    <w:tmpl w:val="358EDC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33F44BD3"/>
    <w:multiLevelType w:val="multilevel"/>
    <w:tmpl w:val="598263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8457E17"/>
    <w:multiLevelType w:val="multilevel"/>
    <w:tmpl w:val="1222F1D6"/>
    <w:lvl w:ilvl="0">
      <w:start w:val="1"/>
      <w:numFmt w:val="bullet"/>
      <w:lvlText w:val="●"/>
      <w:lvlJc w:val="left"/>
      <w:pPr>
        <w:ind w:left="786" w:firstLine="425"/>
      </w:pPr>
      <w:rPr>
        <w:rFonts w:ascii="Arial" w:eastAsia="Arial" w:hAnsi="Arial" w:cs="Arial"/>
      </w:rPr>
    </w:lvl>
    <w:lvl w:ilvl="1">
      <w:start w:val="1"/>
      <w:numFmt w:val="bullet"/>
      <w:lvlText w:val="o"/>
      <w:lvlJc w:val="left"/>
      <w:pPr>
        <w:ind w:left="1506" w:firstLine="1146"/>
      </w:pPr>
      <w:rPr>
        <w:rFonts w:ascii="Arial" w:eastAsia="Arial" w:hAnsi="Arial" w:cs="Arial"/>
      </w:rPr>
    </w:lvl>
    <w:lvl w:ilvl="2">
      <w:start w:val="1"/>
      <w:numFmt w:val="bullet"/>
      <w:lvlText w:val="▪"/>
      <w:lvlJc w:val="left"/>
      <w:pPr>
        <w:ind w:left="2226" w:firstLine="1866"/>
      </w:pPr>
      <w:rPr>
        <w:rFonts w:ascii="Arial" w:eastAsia="Arial" w:hAnsi="Arial" w:cs="Arial"/>
      </w:rPr>
    </w:lvl>
    <w:lvl w:ilvl="3">
      <w:start w:val="1"/>
      <w:numFmt w:val="bullet"/>
      <w:lvlText w:val="●"/>
      <w:lvlJc w:val="left"/>
      <w:pPr>
        <w:ind w:left="2946" w:firstLine="2586"/>
      </w:pPr>
      <w:rPr>
        <w:rFonts w:ascii="Arial" w:eastAsia="Arial" w:hAnsi="Arial" w:cs="Arial"/>
      </w:rPr>
    </w:lvl>
    <w:lvl w:ilvl="4">
      <w:start w:val="1"/>
      <w:numFmt w:val="bullet"/>
      <w:lvlText w:val="o"/>
      <w:lvlJc w:val="left"/>
      <w:pPr>
        <w:ind w:left="3666" w:firstLine="3306"/>
      </w:pPr>
      <w:rPr>
        <w:rFonts w:ascii="Arial" w:eastAsia="Arial" w:hAnsi="Arial" w:cs="Arial"/>
      </w:rPr>
    </w:lvl>
    <w:lvl w:ilvl="5">
      <w:start w:val="1"/>
      <w:numFmt w:val="bullet"/>
      <w:lvlText w:val="▪"/>
      <w:lvlJc w:val="left"/>
      <w:pPr>
        <w:ind w:left="4386" w:firstLine="4026"/>
      </w:pPr>
      <w:rPr>
        <w:rFonts w:ascii="Arial" w:eastAsia="Arial" w:hAnsi="Arial" w:cs="Arial"/>
      </w:rPr>
    </w:lvl>
    <w:lvl w:ilvl="6">
      <w:start w:val="1"/>
      <w:numFmt w:val="bullet"/>
      <w:lvlText w:val="●"/>
      <w:lvlJc w:val="left"/>
      <w:pPr>
        <w:ind w:left="5106" w:firstLine="4746"/>
      </w:pPr>
      <w:rPr>
        <w:rFonts w:ascii="Arial" w:eastAsia="Arial" w:hAnsi="Arial" w:cs="Arial"/>
      </w:rPr>
    </w:lvl>
    <w:lvl w:ilvl="7">
      <w:start w:val="1"/>
      <w:numFmt w:val="bullet"/>
      <w:lvlText w:val="o"/>
      <w:lvlJc w:val="left"/>
      <w:pPr>
        <w:ind w:left="5826" w:firstLine="5466"/>
      </w:pPr>
      <w:rPr>
        <w:rFonts w:ascii="Arial" w:eastAsia="Arial" w:hAnsi="Arial" w:cs="Arial"/>
      </w:rPr>
    </w:lvl>
    <w:lvl w:ilvl="8">
      <w:start w:val="1"/>
      <w:numFmt w:val="bullet"/>
      <w:lvlText w:val="▪"/>
      <w:lvlJc w:val="left"/>
      <w:pPr>
        <w:ind w:left="6546" w:firstLine="6186"/>
      </w:pPr>
      <w:rPr>
        <w:rFonts w:ascii="Arial" w:eastAsia="Arial" w:hAnsi="Arial" w:cs="Arial"/>
      </w:rPr>
    </w:lvl>
  </w:abstractNum>
  <w:abstractNum w:abstractNumId="9">
    <w:nsid w:val="3AE638DE"/>
    <w:multiLevelType w:val="multilevel"/>
    <w:tmpl w:val="CCBCE3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3D954644"/>
    <w:multiLevelType w:val="multilevel"/>
    <w:tmpl w:val="CC3E023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nsid w:val="544D5D87"/>
    <w:multiLevelType w:val="multilevel"/>
    <w:tmpl w:val="C1B25A04"/>
    <w:lvl w:ilvl="0">
      <w:start w:val="1"/>
      <w:numFmt w:val="decimal"/>
      <w:lvlText w:val="%1."/>
      <w:lvlJc w:val="left"/>
      <w:pPr>
        <w:ind w:left="927" w:firstLine="567"/>
      </w:pPr>
    </w:lvl>
    <w:lvl w:ilvl="1">
      <w:start w:val="1"/>
      <w:numFmt w:val="lowerLetter"/>
      <w:lvlText w:val="%2."/>
      <w:lvlJc w:val="left"/>
      <w:pPr>
        <w:ind w:left="1647" w:firstLine="1287"/>
      </w:pPr>
    </w:lvl>
    <w:lvl w:ilvl="2">
      <w:start w:val="1"/>
      <w:numFmt w:val="lowerRoman"/>
      <w:lvlText w:val="%3."/>
      <w:lvlJc w:val="right"/>
      <w:pPr>
        <w:ind w:left="2367" w:firstLine="2187"/>
      </w:pPr>
    </w:lvl>
    <w:lvl w:ilvl="3">
      <w:start w:val="1"/>
      <w:numFmt w:val="decimal"/>
      <w:lvlText w:val="%4."/>
      <w:lvlJc w:val="left"/>
      <w:pPr>
        <w:ind w:left="3087" w:firstLine="2727"/>
      </w:pPr>
    </w:lvl>
    <w:lvl w:ilvl="4">
      <w:start w:val="1"/>
      <w:numFmt w:val="lowerLetter"/>
      <w:lvlText w:val="%5."/>
      <w:lvlJc w:val="left"/>
      <w:pPr>
        <w:ind w:left="3807" w:firstLine="3447"/>
      </w:pPr>
    </w:lvl>
    <w:lvl w:ilvl="5">
      <w:start w:val="1"/>
      <w:numFmt w:val="lowerRoman"/>
      <w:lvlText w:val="%6."/>
      <w:lvlJc w:val="right"/>
      <w:pPr>
        <w:ind w:left="4527" w:firstLine="4347"/>
      </w:pPr>
    </w:lvl>
    <w:lvl w:ilvl="6">
      <w:start w:val="1"/>
      <w:numFmt w:val="decimal"/>
      <w:lvlText w:val="%7."/>
      <w:lvlJc w:val="left"/>
      <w:pPr>
        <w:ind w:left="5247" w:firstLine="4887"/>
      </w:pPr>
    </w:lvl>
    <w:lvl w:ilvl="7">
      <w:start w:val="1"/>
      <w:numFmt w:val="lowerLetter"/>
      <w:lvlText w:val="%8."/>
      <w:lvlJc w:val="left"/>
      <w:pPr>
        <w:ind w:left="5967" w:firstLine="5607"/>
      </w:pPr>
    </w:lvl>
    <w:lvl w:ilvl="8">
      <w:start w:val="1"/>
      <w:numFmt w:val="lowerRoman"/>
      <w:lvlText w:val="%9."/>
      <w:lvlJc w:val="right"/>
      <w:pPr>
        <w:ind w:left="6687" w:firstLine="6507"/>
      </w:pPr>
    </w:lvl>
  </w:abstractNum>
  <w:abstractNum w:abstractNumId="12">
    <w:nsid w:val="56F06D36"/>
    <w:multiLevelType w:val="multilevel"/>
    <w:tmpl w:val="182A69E2"/>
    <w:lvl w:ilvl="0">
      <w:start w:val="1"/>
      <w:numFmt w:val="bullet"/>
      <w:lvlText w:val="●"/>
      <w:lvlJc w:val="left"/>
      <w:pPr>
        <w:ind w:left="927" w:firstLine="567"/>
      </w:pPr>
      <w:rPr>
        <w:rFonts w:ascii="Arial" w:eastAsia="Arial" w:hAnsi="Arial" w:cs="Arial"/>
      </w:rPr>
    </w:lvl>
    <w:lvl w:ilvl="1">
      <w:start w:val="1"/>
      <w:numFmt w:val="bullet"/>
      <w:lvlText w:val="o"/>
      <w:lvlJc w:val="left"/>
      <w:pPr>
        <w:ind w:left="1647" w:firstLine="1287"/>
      </w:pPr>
      <w:rPr>
        <w:rFonts w:ascii="Arial" w:eastAsia="Arial" w:hAnsi="Arial" w:cs="Arial"/>
      </w:rPr>
    </w:lvl>
    <w:lvl w:ilvl="2">
      <w:start w:val="1"/>
      <w:numFmt w:val="bullet"/>
      <w:lvlText w:val="▪"/>
      <w:lvlJc w:val="left"/>
      <w:pPr>
        <w:ind w:left="2367" w:firstLine="2007"/>
      </w:pPr>
      <w:rPr>
        <w:rFonts w:ascii="Arial" w:eastAsia="Arial" w:hAnsi="Arial" w:cs="Arial"/>
      </w:rPr>
    </w:lvl>
    <w:lvl w:ilvl="3">
      <w:start w:val="1"/>
      <w:numFmt w:val="bullet"/>
      <w:lvlText w:val="●"/>
      <w:lvlJc w:val="left"/>
      <w:pPr>
        <w:ind w:left="3087" w:firstLine="2727"/>
      </w:pPr>
      <w:rPr>
        <w:rFonts w:ascii="Arial" w:eastAsia="Arial" w:hAnsi="Arial" w:cs="Arial"/>
      </w:rPr>
    </w:lvl>
    <w:lvl w:ilvl="4">
      <w:start w:val="1"/>
      <w:numFmt w:val="bullet"/>
      <w:lvlText w:val="o"/>
      <w:lvlJc w:val="left"/>
      <w:pPr>
        <w:ind w:left="3807" w:firstLine="3447"/>
      </w:pPr>
      <w:rPr>
        <w:rFonts w:ascii="Arial" w:eastAsia="Arial" w:hAnsi="Arial" w:cs="Arial"/>
      </w:rPr>
    </w:lvl>
    <w:lvl w:ilvl="5">
      <w:start w:val="1"/>
      <w:numFmt w:val="bullet"/>
      <w:lvlText w:val="▪"/>
      <w:lvlJc w:val="left"/>
      <w:pPr>
        <w:ind w:left="4527" w:firstLine="4167"/>
      </w:pPr>
      <w:rPr>
        <w:rFonts w:ascii="Arial" w:eastAsia="Arial" w:hAnsi="Arial" w:cs="Arial"/>
      </w:rPr>
    </w:lvl>
    <w:lvl w:ilvl="6">
      <w:start w:val="1"/>
      <w:numFmt w:val="bullet"/>
      <w:lvlText w:val="●"/>
      <w:lvlJc w:val="left"/>
      <w:pPr>
        <w:ind w:left="5247" w:firstLine="4887"/>
      </w:pPr>
      <w:rPr>
        <w:rFonts w:ascii="Arial" w:eastAsia="Arial" w:hAnsi="Arial" w:cs="Arial"/>
      </w:rPr>
    </w:lvl>
    <w:lvl w:ilvl="7">
      <w:start w:val="1"/>
      <w:numFmt w:val="bullet"/>
      <w:lvlText w:val="o"/>
      <w:lvlJc w:val="left"/>
      <w:pPr>
        <w:ind w:left="5967" w:firstLine="5607"/>
      </w:pPr>
      <w:rPr>
        <w:rFonts w:ascii="Arial" w:eastAsia="Arial" w:hAnsi="Arial" w:cs="Arial"/>
      </w:rPr>
    </w:lvl>
    <w:lvl w:ilvl="8">
      <w:start w:val="1"/>
      <w:numFmt w:val="bullet"/>
      <w:lvlText w:val="▪"/>
      <w:lvlJc w:val="left"/>
      <w:pPr>
        <w:ind w:left="6687" w:firstLine="6327"/>
      </w:pPr>
      <w:rPr>
        <w:rFonts w:ascii="Arial" w:eastAsia="Arial" w:hAnsi="Arial" w:cs="Arial"/>
      </w:rPr>
    </w:lvl>
  </w:abstractNum>
  <w:abstractNum w:abstractNumId="13">
    <w:nsid w:val="59D754BD"/>
    <w:multiLevelType w:val="multilevel"/>
    <w:tmpl w:val="396C687A"/>
    <w:lvl w:ilvl="0">
      <w:start w:val="1"/>
      <w:numFmt w:val="decimal"/>
      <w:lvlText w:val="%1."/>
      <w:lvlJc w:val="left"/>
      <w:pPr>
        <w:ind w:left="927" w:firstLine="567"/>
      </w:pPr>
    </w:lvl>
    <w:lvl w:ilvl="1">
      <w:start w:val="13"/>
      <w:numFmt w:val="decimal"/>
      <w:lvlText w:val="%1.%2"/>
      <w:lvlJc w:val="left"/>
      <w:pPr>
        <w:ind w:left="1047" w:firstLine="567"/>
      </w:pPr>
    </w:lvl>
    <w:lvl w:ilvl="2">
      <w:start w:val="1"/>
      <w:numFmt w:val="decimal"/>
      <w:lvlText w:val="%1.%2.%3"/>
      <w:lvlJc w:val="left"/>
      <w:pPr>
        <w:ind w:left="1287" w:firstLine="566"/>
      </w:pPr>
    </w:lvl>
    <w:lvl w:ilvl="3">
      <w:start w:val="1"/>
      <w:numFmt w:val="decimal"/>
      <w:lvlText w:val="%1.%2.%3.%4"/>
      <w:lvlJc w:val="left"/>
      <w:pPr>
        <w:ind w:left="1287" w:firstLine="566"/>
      </w:pPr>
    </w:lvl>
    <w:lvl w:ilvl="4">
      <w:start w:val="1"/>
      <w:numFmt w:val="decimal"/>
      <w:lvlText w:val="%1.%2.%3.%4.%5"/>
      <w:lvlJc w:val="left"/>
      <w:pPr>
        <w:ind w:left="1647" w:firstLine="566"/>
      </w:pPr>
    </w:lvl>
    <w:lvl w:ilvl="5">
      <w:start w:val="1"/>
      <w:numFmt w:val="decimal"/>
      <w:lvlText w:val="%1.%2.%3.%4.%5.%6"/>
      <w:lvlJc w:val="left"/>
      <w:pPr>
        <w:ind w:left="1647" w:firstLine="566"/>
      </w:pPr>
    </w:lvl>
    <w:lvl w:ilvl="6">
      <w:start w:val="1"/>
      <w:numFmt w:val="decimal"/>
      <w:lvlText w:val="%1.%2.%3.%4.%5.%6.%7"/>
      <w:lvlJc w:val="left"/>
      <w:pPr>
        <w:ind w:left="2007" w:firstLine="566"/>
      </w:pPr>
    </w:lvl>
    <w:lvl w:ilvl="7">
      <w:start w:val="1"/>
      <w:numFmt w:val="decimal"/>
      <w:lvlText w:val="%1.%2.%3.%4.%5.%6.%7.%8"/>
      <w:lvlJc w:val="left"/>
      <w:pPr>
        <w:ind w:left="2007" w:firstLine="566"/>
      </w:pPr>
    </w:lvl>
    <w:lvl w:ilvl="8">
      <w:start w:val="1"/>
      <w:numFmt w:val="decimal"/>
      <w:lvlText w:val="%1.%2.%3.%4.%5.%6.%7.%8.%9"/>
      <w:lvlJc w:val="left"/>
      <w:pPr>
        <w:ind w:left="2367" w:firstLine="566"/>
      </w:pPr>
    </w:lvl>
  </w:abstractNum>
  <w:abstractNum w:abstractNumId="14">
    <w:nsid w:val="5A412A24"/>
    <w:multiLevelType w:val="multilevel"/>
    <w:tmpl w:val="C7BCFC00"/>
    <w:lvl w:ilvl="0">
      <w:start w:val="1"/>
      <w:numFmt w:val="bullet"/>
      <w:lvlText w:val="●"/>
      <w:lvlJc w:val="left"/>
      <w:pPr>
        <w:ind w:left="927" w:firstLine="567"/>
      </w:pPr>
      <w:rPr>
        <w:rFonts w:ascii="Arial" w:eastAsia="Arial" w:hAnsi="Arial" w:cs="Arial"/>
      </w:rPr>
    </w:lvl>
    <w:lvl w:ilvl="1">
      <w:start w:val="1"/>
      <w:numFmt w:val="bullet"/>
      <w:lvlText w:val="o"/>
      <w:lvlJc w:val="left"/>
      <w:pPr>
        <w:ind w:left="1647" w:firstLine="1287"/>
      </w:pPr>
      <w:rPr>
        <w:rFonts w:ascii="Arial" w:eastAsia="Arial" w:hAnsi="Arial" w:cs="Arial"/>
      </w:rPr>
    </w:lvl>
    <w:lvl w:ilvl="2">
      <w:start w:val="1"/>
      <w:numFmt w:val="bullet"/>
      <w:lvlText w:val="▪"/>
      <w:lvlJc w:val="left"/>
      <w:pPr>
        <w:ind w:left="2367" w:firstLine="2007"/>
      </w:pPr>
      <w:rPr>
        <w:rFonts w:ascii="Arial" w:eastAsia="Arial" w:hAnsi="Arial" w:cs="Arial"/>
      </w:rPr>
    </w:lvl>
    <w:lvl w:ilvl="3">
      <w:start w:val="1"/>
      <w:numFmt w:val="bullet"/>
      <w:lvlText w:val="●"/>
      <w:lvlJc w:val="left"/>
      <w:pPr>
        <w:ind w:left="3087" w:firstLine="2727"/>
      </w:pPr>
      <w:rPr>
        <w:rFonts w:ascii="Arial" w:eastAsia="Arial" w:hAnsi="Arial" w:cs="Arial"/>
      </w:rPr>
    </w:lvl>
    <w:lvl w:ilvl="4">
      <w:start w:val="1"/>
      <w:numFmt w:val="bullet"/>
      <w:lvlText w:val="o"/>
      <w:lvlJc w:val="left"/>
      <w:pPr>
        <w:ind w:left="3807" w:firstLine="3447"/>
      </w:pPr>
      <w:rPr>
        <w:rFonts w:ascii="Arial" w:eastAsia="Arial" w:hAnsi="Arial" w:cs="Arial"/>
      </w:rPr>
    </w:lvl>
    <w:lvl w:ilvl="5">
      <w:start w:val="1"/>
      <w:numFmt w:val="bullet"/>
      <w:lvlText w:val="▪"/>
      <w:lvlJc w:val="left"/>
      <w:pPr>
        <w:ind w:left="4527" w:firstLine="4167"/>
      </w:pPr>
      <w:rPr>
        <w:rFonts w:ascii="Arial" w:eastAsia="Arial" w:hAnsi="Arial" w:cs="Arial"/>
      </w:rPr>
    </w:lvl>
    <w:lvl w:ilvl="6">
      <w:start w:val="1"/>
      <w:numFmt w:val="bullet"/>
      <w:lvlText w:val="●"/>
      <w:lvlJc w:val="left"/>
      <w:pPr>
        <w:ind w:left="5247" w:firstLine="4887"/>
      </w:pPr>
      <w:rPr>
        <w:rFonts w:ascii="Arial" w:eastAsia="Arial" w:hAnsi="Arial" w:cs="Arial"/>
      </w:rPr>
    </w:lvl>
    <w:lvl w:ilvl="7">
      <w:start w:val="1"/>
      <w:numFmt w:val="bullet"/>
      <w:lvlText w:val="o"/>
      <w:lvlJc w:val="left"/>
      <w:pPr>
        <w:ind w:left="5967" w:firstLine="5607"/>
      </w:pPr>
      <w:rPr>
        <w:rFonts w:ascii="Arial" w:eastAsia="Arial" w:hAnsi="Arial" w:cs="Arial"/>
      </w:rPr>
    </w:lvl>
    <w:lvl w:ilvl="8">
      <w:start w:val="1"/>
      <w:numFmt w:val="bullet"/>
      <w:lvlText w:val="▪"/>
      <w:lvlJc w:val="left"/>
      <w:pPr>
        <w:ind w:left="6687" w:firstLine="6327"/>
      </w:pPr>
      <w:rPr>
        <w:rFonts w:ascii="Arial" w:eastAsia="Arial" w:hAnsi="Arial" w:cs="Arial"/>
      </w:rPr>
    </w:lvl>
  </w:abstractNum>
  <w:abstractNum w:abstractNumId="15">
    <w:nsid w:val="7E07236F"/>
    <w:multiLevelType w:val="multilevel"/>
    <w:tmpl w:val="1A32680A"/>
    <w:lvl w:ilvl="0">
      <w:start w:val="1"/>
      <w:numFmt w:val="decimal"/>
      <w:lvlText w:val="%1."/>
      <w:lvlJc w:val="left"/>
      <w:pPr>
        <w:ind w:left="785" w:firstLine="425"/>
      </w:pPr>
    </w:lvl>
    <w:lvl w:ilvl="1">
      <w:start w:val="1"/>
      <w:numFmt w:val="lowerLetter"/>
      <w:lvlText w:val="%2."/>
      <w:lvlJc w:val="left"/>
      <w:pPr>
        <w:ind w:left="1505" w:firstLine="1145"/>
      </w:pPr>
    </w:lvl>
    <w:lvl w:ilvl="2">
      <w:start w:val="1"/>
      <w:numFmt w:val="lowerRoman"/>
      <w:lvlText w:val="%3."/>
      <w:lvlJc w:val="right"/>
      <w:pPr>
        <w:ind w:left="2225" w:firstLine="2045"/>
      </w:pPr>
    </w:lvl>
    <w:lvl w:ilvl="3">
      <w:start w:val="1"/>
      <w:numFmt w:val="decimal"/>
      <w:lvlText w:val="%4."/>
      <w:lvlJc w:val="left"/>
      <w:pPr>
        <w:ind w:left="2945" w:firstLine="2585"/>
      </w:pPr>
    </w:lvl>
    <w:lvl w:ilvl="4">
      <w:start w:val="1"/>
      <w:numFmt w:val="lowerLetter"/>
      <w:lvlText w:val="%5."/>
      <w:lvlJc w:val="left"/>
      <w:pPr>
        <w:ind w:left="3665" w:firstLine="3305"/>
      </w:pPr>
    </w:lvl>
    <w:lvl w:ilvl="5">
      <w:start w:val="1"/>
      <w:numFmt w:val="lowerRoman"/>
      <w:lvlText w:val="%6."/>
      <w:lvlJc w:val="right"/>
      <w:pPr>
        <w:ind w:left="4385" w:firstLine="4205"/>
      </w:pPr>
    </w:lvl>
    <w:lvl w:ilvl="6">
      <w:start w:val="1"/>
      <w:numFmt w:val="decimal"/>
      <w:lvlText w:val="%7."/>
      <w:lvlJc w:val="left"/>
      <w:pPr>
        <w:ind w:left="5105" w:firstLine="4745"/>
      </w:pPr>
    </w:lvl>
    <w:lvl w:ilvl="7">
      <w:start w:val="1"/>
      <w:numFmt w:val="lowerLetter"/>
      <w:lvlText w:val="%8."/>
      <w:lvlJc w:val="left"/>
      <w:pPr>
        <w:ind w:left="5825" w:firstLine="5465"/>
      </w:pPr>
    </w:lvl>
    <w:lvl w:ilvl="8">
      <w:start w:val="1"/>
      <w:numFmt w:val="lowerRoman"/>
      <w:lvlText w:val="%9."/>
      <w:lvlJc w:val="right"/>
      <w:pPr>
        <w:ind w:left="6545" w:firstLine="6365"/>
      </w:pPr>
    </w:lvl>
  </w:abstractNum>
  <w:abstractNum w:abstractNumId="16">
    <w:nsid w:val="7EB11834"/>
    <w:multiLevelType w:val="multilevel"/>
    <w:tmpl w:val="748CC1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6"/>
  </w:num>
  <w:num w:numId="2">
    <w:abstractNumId w:val="3"/>
  </w:num>
  <w:num w:numId="3">
    <w:abstractNumId w:val="6"/>
  </w:num>
  <w:num w:numId="4">
    <w:abstractNumId w:val="8"/>
  </w:num>
  <w:num w:numId="5">
    <w:abstractNumId w:val="2"/>
  </w:num>
  <w:num w:numId="6">
    <w:abstractNumId w:val="14"/>
  </w:num>
  <w:num w:numId="7">
    <w:abstractNumId w:val="1"/>
  </w:num>
  <w:num w:numId="8">
    <w:abstractNumId w:val="5"/>
  </w:num>
  <w:num w:numId="9">
    <w:abstractNumId w:val="15"/>
  </w:num>
  <w:num w:numId="10">
    <w:abstractNumId w:val="11"/>
  </w:num>
  <w:num w:numId="11">
    <w:abstractNumId w:val="13"/>
  </w:num>
  <w:num w:numId="12">
    <w:abstractNumId w:val="12"/>
  </w:num>
  <w:num w:numId="13">
    <w:abstractNumId w:val="7"/>
  </w:num>
  <w:num w:numId="14">
    <w:abstractNumId w:val="4"/>
  </w:num>
  <w:num w:numId="15">
    <w:abstractNumId w:val="10"/>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73D3E"/>
    <w:rsid w:val="00673D3E"/>
    <w:rsid w:val="00C528B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86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30"/>
        <w:szCs w:val="30"/>
        <w:lang w:val="nl-NL" w:eastAsia="nl-NL" w:bidi="ar-SA"/>
      </w:rPr>
    </w:rPrDefault>
    <w:pPrDefault>
      <w:pPr>
        <w:spacing w:after="12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60" w:after="480"/>
      <w:outlineLvl w:val="0"/>
    </w:pPr>
    <w:rPr>
      <w:color w:val="731C3F"/>
      <w:sz w:val="40"/>
      <w:szCs w:val="40"/>
    </w:rPr>
  </w:style>
  <w:style w:type="paragraph" w:styleId="Kop2">
    <w:name w:val="heading 2"/>
    <w:basedOn w:val="normal"/>
    <w:next w:val="normal"/>
    <w:pPr>
      <w:keepNext/>
      <w:keepLines/>
      <w:spacing w:before="460"/>
      <w:outlineLvl w:val="1"/>
    </w:pPr>
    <w:rPr>
      <w:b/>
    </w:rPr>
  </w:style>
  <w:style w:type="paragraph" w:styleId="Kop3">
    <w:name w:val="heading 3"/>
    <w:basedOn w:val="normal"/>
    <w:next w:val="normal"/>
    <w:pPr>
      <w:keepNext/>
      <w:keepLines/>
      <w:spacing w:before="460"/>
      <w:outlineLvl w:val="2"/>
    </w:pPr>
    <w:rPr>
      <w:sz w:val="40"/>
      <w:szCs w:val="40"/>
    </w:rPr>
  </w:style>
  <w:style w:type="paragraph" w:styleId="Kop4">
    <w:name w:val="heading 4"/>
    <w:basedOn w:val="normal"/>
    <w:next w:val="normal"/>
    <w:pPr>
      <w:keepNext/>
      <w:keepLines/>
      <w:spacing w:before="460"/>
      <w:outlineLvl w:val="3"/>
    </w:pPr>
    <w:rPr>
      <w:i/>
      <w:sz w:val="40"/>
      <w:szCs w:val="40"/>
    </w:rPr>
  </w:style>
  <w:style w:type="paragraph" w:styleId="Kop5">
    <w:name w:val="heading 5"/>
    <w:basedOn w:val="normal"/>
    <w:next w:val="normal"/>
    <w:pPr>
      <w:keepNext/>
      <w:keepLines/>
      <w:spacing w:before="460"/>
      <w:outlineLvl w:val="4"/>
    </w:pPr>
    <w:rPr>
      <w:sz w:val="34"/>
      <w:szCs w:val="34"/>
    </w:rPr>
  </w:style>
  <w:style w:type="paragraph" w:styleId="Kop6">
    <w:name w:val="heading 6"/>
    <w:basedOn w:val="normal"/>
    <w:next w:val="normal"/>
    <w:pPr>
      <w:keepNext/>
      <w:keepLines/>
      <w:spacing w:before="460"/>
      <w:outlineLvl w:val="5"/>
    </w:pPr>
    <w:rPr>
      <w:i/>
      <w:sz w:val="34"/>
      <w:szCs w:val="3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line="240" w:lineRule="auto"/>
    </w:pPr>
    <w:rPr>
      <w:smallCaps/>
      <w:sz w:val="66"/>
      <w:szCs w:val="66"/>
    </w:rPr>
  </w:style>
  <w:style w:type="paragraph" w:styleId="Subtitel">
    <w:name w:val="Subtitle"/>
    <w:basedOn w:val="normal"/>
    <w:next w:val="normal"/>
    <w:pPr>
      <w:keepNext/>
      <w:keepLines/>
      <w:spacing w:after="520"/>
    </w:pPr>
    <w:rPr>
      <w:i/>
      <w:smallCaps/>
      <w:color w:val="666666"/>
      <w:sz w:val="40"/>
      <w:szCs w:val="40"/>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30"/>
        <w:szCs w:val="30"/>
        <w:lang w:val="nl-NL" w:eastAsia="nl-NL" w:bidi="ar-SA"/>
      </w:rPr>
    </w:rPrDefault>
    <w:pPrDefault>
      <w:pPr>
        <w:spacing w:after="12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l"/>
    <w:next w:val="normal"/>
    <w:pPr>
      <w:keepNext/>
      <w:keepLines/>
      <w:spacing w:before="460" w:after="480"/>
      <w:outlineLvl w:val="0"/>
    </w:pPr>
    <w:rPr>
      <w:color w:val="731C3F"/>
      <w:sz w:val="40"/>
      <w:szCs w:val="40"/>
    </w:rPr>
  </w:style>
  <w:style w:type="paragraph" w:styleId="Kop2">
    <w:name w:val="heading 2"/>
    <w:basedOn w:val="normal"/>
    <w:next w:val="normal"/>
    <w:pPr>
      <w:keepNext/>
      <w:keepLines/>
      <w:spacing w:before="460"/>
      <w:outlineLvl w:val="1"/>
    </w:pPr>
    <w:rPr>
      <w:b/>
    </w:rPr>
  </w:style>
  <w:style w:type="paragraph" w:styleId="Kop3">
    <w:name w:val="heading 3"/>
    <w:basedOn w:val="normal"/>
    <w:next w:val="normal"/>
    <w:pPr>
      <w:keepNext/>
      <w:keepLines/>
      <w:spacing w:before="460"/>
      <w:outlineLvl w:val="2"/>
    </w:pPr>
    <w:rPr>
      <w:sz w:val="40"/>
      <w:szCs w:val="40"/>
    </w:rPr>
  </w:style>
  <w:style w:type="paragraph" w:styleId="Kop4">
    <w:name w:val="heading 4"/>
    <w:basedOn w:val="normal"/>
    <w:next w:val="normal"/>
    <w:pPr>
      <w:keepNext/>
      <w:keepLines/>
      <w:spacing w:before="460"/>
      <w:outlineLvl w:val="3"/>
    </w:pPr>
    <w:rPr>
      <w:i/>
      <w:sz w:val="40"/>
      <w:szCs w:val="40"/>
    </w:rPr>
  </w:style>
  <w:style w:type="paragraph" w:styleId="Kop5">
    <w:name w:val="heading 5"/>
    <w:basedOn w:val="normal"/>
    <w:next w:val="normal"/>
    <w:pPr>
      <w:keepNext/>
      <w:keepLines/>
      <w:spacing w:before="460"/>
      <w:outlineLvl w:val="4"/>
    </w:pPr>
    <w:rPr>
      <w:sz w:val="34"/>
      <w:szCs w:val="34"/>
    </w:rPr>
  </w:style>
  <w:style w:type="paragraph" w:styleId="Kop6">
    <w:name w:val="heading 6"/>
    <w:basedOn w:val="normal"/>
    <w:next w:val="normal"/>
    <w:pPr>
      <w:keepNext/>
      <w:keepLines/>
      <w:spacing w:before="460"/>
      <w:outlineLvl w:val="5"/>
    </w:pPr>
    <w:rPr>
      <w:i/>
      <w:sz w:val="34"/>
      <w:szCs w:val="3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rmal">
    <w:name w:val="normal"/>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line="240" w:lineRule="auto"/>
    </w:pPr>
    <w:rPr>
      <w:smallCaps/>
      <w:sz w:val="66"/>
      <w:szCs w:val="66"/>
    </w:rPr>
  </w:style>
  <w:style w:type="paragraph" w:styleId="Subtitel">
    <w:name w:val="Subtitle"/>
    <w:basedOn w:val="normal"/>
    <w:next w:val="normal"/>
    <w:pPr>
      <w:keepNext/>
      <w:keepLines/>
      <w:spacing w:after="520"/>
    </w:pPr>
    <w:rPr>
      <w:i/>
      <w:smallCaps/>
      <w:color w:val="666666"/>
      <w:sz w:val="40"/>
      <w:szCs w:val="40"/>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1974</Words>
  <Characters>10857</Characters>
  <Application>Microsoft Macintosh Word</Application>
  <DocSecurity>0</DocSecurity>
  <Lines>90</Lines>
  <Paragraphs>25</Paragraphs>
  <ScaleCrop>false</ScaleCrop>
  <Company/>
  <LinksUpToDate>false</LinksUpToDate>
  <CharactersWithSpaces>12806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ArisPrins</cp:lastModifiedBy>
  <cp:revision>2</cp:revision>
  <dcterms:created xsi:type="dcterms:W3CDTF">2016-11-14T14:10:00Z</dcterms:created>
  <dcterms:modified xsi:type="dcterms:W3CDTF">2016-11-14T14:11:00Z</dcterms:modified>
</cp:coreProperties>
</file>