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76" w:rsidRPr="00BC6157" w:rsidRDefault="00BC6157" w:rsidP="00BC6157">
      <w:pPr>
        <w:pStyle w:val="Geenafstand"/>
        <w:rPr>
          <w:rFonts w:ascii="Arial" w:hAnsi="Arial" w:cs="Arial"/>
          <w:sz w:val="20"/>
          <w:szCs w:val="20"/>
          <w:u w:val="single"/>
        </w:rPr>
      </w:pPr>
      <w:r w:rsidRPr="00BC6157">
        <w:rPr>
          <w:rFonts w:ascii="Arial" w:hAnsi="Arial" w:cs="Arial"/>
          <w:sz w:val="20"/>
          <w:szCs w:val="20"/>
          <w:u w:val="single"/>
        </w:rPr>
        <w:t>Paragraaf 1 – De Koude Oorlog</w:t>
      </w:r>
    </w:p>
    <w:p w:rsidR="00BC6157" w:rsidRDefault="00BC6157" w:rsidP="00BC6157">
      <w:pPr>
        <w:pStyle w:val="Geenafstand"/>
        <w:rPr>
          <w:rFonts w:ascii="Arial" w:hAnsi="Arial" w:cs="Arial"/>
          <w:sz w:val="20"/>
          <w:szCs w:val="20"/>
        </w:rPr>
      </w:pPr>
    </w:p>
    <w:p w:rsidR="00BC6157" w:rsidRDefault="00BC6157" w:rsidP="00BC6157">
      <w:pPr>
        <w:pStyle w:val="Geenafstand"/>
        <w:rPr>
          <w:rFonts w:ascii="Arial" w:hAnsi="Arial" w:cs="Arial"/>
          <w:sz w:val="20"/>
          <w:szCs w:val="20"/>
        </w:rPr>
      </w:pPr>
      <w:r w:rsidRPr="00BC6157">
        <w:rPr>
          <w:rFonts w:ascii="Arial" w:hAnsi="Arial" w:cs="Arial"/>
          <w:sz w:val="20"/>
          <w:szCs w:val="20"/>
        </w:rPr>
        <w:t>KA = De verdeling van de wereld in twee ideologische blokken in de greep van een wapenwedloop en de daaruit voortvloeiende dreiging van een atoomoorlog.</w:t>
      </w:r>
    </w:p>
    <w:p w:rsidR="00BC6157" w:rsidRDefault="00BC6157" w:rsidP="00BC6157">
      <w:pPr>
        <w:pStyle w:val="Geenafstand"/>
        <w:rPr>
          <w:rFonts w:ascii="Arial" w:hAnsi="Arial" w:cs="Arial"/>
          <w:sz w:val="20"/>
          <w:szCs w:val="20"/>
        </w:rPr>
      </w:pPr>
    </w:p>
    <w:p w:rsidR="00BC6157" w:rsidRDefault="00BC6157" w:rsidP="00BC6157">
      <w:pPr>
        <w:pStyle w:val="Geenafstand"/>
        <w:rPr>
          <w:rFonts w:ascii="Arial" w:hAnsi="Arial" w:cs="Arial"/>
          <w:sz w:val="20"/>
          <w:szCs w:val="20"/>
        </w:rPr>
      </w:pPr>
      <w:r>
        <w:rPr>
          <w:rFonts w:ascii="Arial" w:hAnsi="Arial" w:cs="Arial"/>
          <w:sz w:val="20"/>
          <w:szCs w:val="20"/>
        </w:rPr>
        <w:t xml:space="preserve">Koude oorlog </w:t>
      </w:r>
      <w:r w:rsidRPr="00BC6157">
        <w:rPr>
          <w:rFonts w:ascii="Arial" w:hAnsi="Arial" w:cs="Arial"/>
          <w:sz w:val="20"/>
          <w:szCs w:val="20"/>
        </w:rPr>
        <w:sym w:font="Wingdings" w:char="F0E0"/>
      </w:r>
      <w:r>
        <w:rPr>
          <w:rFonts w:ascii="Arial" w:hAnsi="Arial" w:cs="Arial"/>
          <w:sz w:val="20"/>
          <w:szCs w:val="20"/>
        </w:rPr>
        <w:t xml:space="preserve"> Periode van vijandschap tussen de Verenigde Staten en de Sovjetunie (1945-1989).</w:t>
      </w:r>
    </w:p>
    <w:p w:rsidR="00BC6157" w:rsidRDefault="00BC6157" w:rsidP="00BC6157">
      <w:pPr>
        <w:pStyle w:val="Geenafstand"/>
        <w:rPr>
          <w:rFonts w:ascii="Arial" w:hAnsi="Arial" w:cs="Arial"/>
          <w:sz w:val="20"/>
          <w:szCs w:val="20"/>
        </w:rPr>
      </w:pPr>
    </w:p>
    <w:p w:rsidR="00BC6157" w:rsidRDefault="00BC6157" w:rsidP="00BC6157">
      <w:pPr>
        <w:pStyle w:val="Geenafstand"/>
        <w:rPr>
          <w:rFonts w:ascii="Arial" w:hAnsi="Arial" w:cs="Arial"/>
          <w:sz w:val="20"/>
          <w:szCs w:val="20"/>
        </w:rPr>
      </w:pPr>
      <w:r>
        <w:rPr>
          <w:rFonts w:ascii="Arial" w:hAnsi="Arial" w:cs="Arial"/>
          <w:sz w:val="20"/>
          <w:szCs w:val="20"/>
        </w:rPr>
        <w:t>De Verenigde Staten en de Sovjetunie hadden een tegengestelde ideologie.</w:t>
      </w:r>
    </w:p>
    <w:tbl>
      <w:tblPr>
        <w:tblStyle w:val="Tabelraster"/>
        <w:tblW w:w="0" w:type="auto"/>
        <w:tblLook w:val="04A0" w:firstRow="1" w:lastRow="0" w:firstColumn="1" w:lastColumn="0" w:noHBand="0" w:noVBand="1"/>
      </w:tblPr>
      <w:tblGrid>
        <w:gridCol w:w="4531"/>
        <w:gridCol w:w="4531"/>
      </w:tblGrid>
      <w:tr w:rsidR="00BC6157" w:rsidTr="00BC6157">
        <w:tc>
          <w:tcPr>
            <w:tcW w:w="4531" w:type="dxa"/>
          </w:tcPr>
          <w:p w:rsidR="00BC6157" w:rsidRDefault="00BC6157" w:rsidP="00BC6157">
            <w:pPr>
              <w:pStyle w:val="Geenafstand"/>
              <w:jc w:val="center"/>
              <w:rPr>
                <w:rFonts w:ascii="Arial" w:hAnsi="Arial" w:cs="Arial"/>
                <w:sz w:val="20"/>
                <w:szCs w:val="20"/>
              </w:rPr>
            </w:pPr>
            <w:r>
              <w:rPr>
                <w:rFonts w:ascii="Arial" w:hAnsi="Arial" w:cs="Arial"/>
                <w:sz w:val="20"/>
                <w:szCs w:val="20"/>
              </w:rPr>
              <w:t>Verenigde staten</w:t>
            </w:r>
          </w:p>
        </w:tc>
        <w:tc>
          <w:tcPr>
            <w:tcW w:w="4531" w:type="dxa"/>
          </w:tcPr>
          <w:p w:rsidR="00BC6157" w:rsidRDefault="00BC6157" w:rsidP="00BC6157">
            <w:pPr>
              <w:pStyle w:val="Geenafstand"/>
              <w:jc w:val="center"/>
              <w:rPr>
                <w:rFonts w:ascii="Arial" w:hAnsi="Arial" w:cs="Arial"/>
                <w:sz w:val="20"/>
                <w:szCs w:val="20"/>
              </w:rPr>
            </w:pPr>
            <w:r>
              <w:rPr>
                <w:rFonts w:ascii="Arial" w:hAnsi="Arial" w:cs="Arial"/>
                <w:sz w:val="20"/>
                <w:szCs w:val="20"/>
              </w:rPr>
              <w:t>Sovjetunie</w:t>
            </w:r>
          </w:p>
        </w:tc>
      </w:tr>
      <w:tr w:rsidR="00BC6157" w:rsidTr="00BC6157">
        <w:tc>
          <w:tcPr>
            <w:tcW w:w="4531" w:type="dxa"/>
          </w:tcPr>
          <w:p w:rsidR="00BC6157" w:rsidRDefault="00BC6157" w:rsidP="00BC6157">
            <w:pPr>
              <w:pStyle w:val="Geenafstand"/>
              <w:rPr>
                <w:rFonts w:ascii="Arial" w:hAnsi="Arial" w:cs="Arial"/>
                <w:sz w:val="20"/>
                <w:szCs w:val="20"/>
              </w:rPr>
            </w:pPr>
            <w:r>
              <w:rPr>
                <w:rFonts w:ascii="Arial" w:hAnsi="Arial" w:cs="Arial"/>
                <w:sz w:val="20"/>
                <w:szCs w:val="20"/>
              </w:rPr>
              <w:t xml:space="preserve">Kapitalisme: </w:t>
            </w:r>
          </w:p>
          <w:p w:rsidR="00BC6157" w:rsidRDefault="00BC6157" w:rsidP="00BC6157">
            <w:pPr>
              <w:pStyle w:val="Geenafstand"/>
              <w:numPr>
                <w:ilvl w:val="0"/>
                <w:numId w:val="2"/>
              </w:numPr>
              <w:rPr>
                <w:rFonts w:ascii="Arial" w:hAnsi="Arial" w:cs="Arial"/>
                <w:sz w:val="20"/>
                <w:szCs w:val="20"/>
              </w:rPr>
            </w:pPr>
            <w:r>
              <w:rPr>
                <w:rFonts w:ascii="Arial" w:hAnsi="Arial" w:cs="Arial"/>
                <w:sz w:val="20"/>
                <w:szCs w:val="20"/>
              </w:rPr>
              <w:t>Democratie</w:t>
            </w:r>
          </w:p>
          <w:p w:rsidR="00BC6157" w:rsidRDefault="00BC6157" w:rsidP="00BC6157">
            <w:pPr>
              <w:pStyle w:val="Geenafstand"/>
              <w:numPr>
                <w:ilvl w:val="0"/>
                <w:numId w:val="2"/>
              </w:numPr>
              <w:rPr>
                <w:rFonts w:ascii="Arial" w:hAnsi="Arial" w:cs="Arial"/>
                <w:sz w:val="20"/>
                <w:szCs w:val="20"/>
              </w:rPr>
            </w:pPr>
            <w:r>
              <w:rPr>
                <w:rFonts w:ascii="Arial" w:hAnsi="Arial" w:cs="Arial"/>
                <w:sz w:val="20"/>
                <w:szCs w:val="20"/>
              </w:rPr>
              <w:t>Vrijemarkteconomie</w:t>
            </w:r>
          </w:p>
        </w:tc>
        <w:tc>
          <w:tcPr>
            <w:tcW w:w="4531" w:type="dxa"/>
          </w:tcPr>
          <w:p w:rsidR="00BC6157" w:rsidRDefault="00BC6157" w:rsidP="00BC6157">
            <w:pPr>
              <w:pStyle w:val="Geenafstand"/>
              <w:rPr>
                <w:rFonts w:ascii="Arial" w:hAnsi="Arial" w:cs="Arial"/>
                <w:sz w:val="20"/>
                <w:szCs w:val="20"/>
              </w:rPr>
            </w:pPr>
            <w:r>
              <w:rPr>
                <w:rFonts w:ascii="Arial" w:hAnsi="Arial" w:cs="Arial"/>
                <w:sz w:val="20"/>
                <w:szCs w:val="20"/>
              </w:rPr>
              <w:t>Communisme:</w:t>
            </w:r>
          </w:p>
          <w:p w:rsidR="00BC6157" w:rsidRDefault="00BC6157" w:rsidP="00BC6157">
            <w:pPr>
              <w:pStyle w:val="Geenafstand"/>
              <w:numPr>
                <w:ilvl w:val="0"/>
                <w:numId w:val="3"/>
              </w:numPr>
              <w:rPr>
                <w:rFonts w:ascii="Arial" w:hAnsi="Arial" w:cs="Arial"/>
                <w:sz w:val="20"/>
                <w:szCs w:val="20"/>
              </w:rPr>
            </w:pPr>
            <w:r>
              <w:rPr>
                <w:rFonts w:ascii="Arial" w:hAnsi="Arial" w:cs="Arial"/>
                <w:sz w:val="20"/>
                <w:szCs w:val="20"/>
              </w:rPr>
              <w:t>Dictatuur</w:t>
            </w:r>
          </w:p>
          <w:p w:rsidR="00BC6157" w:rsidRDefault="00BC6157" w:rsidP="00BC6157">
            <w:pPr>
              <w:pStyle w:val="Geenafstand"/>
              <w:numPr>
                <w:ilvl w:val="0"/>
                <w:numId w:val="3"/>
              </w:numPr>
              <w:rPr>
                <w:rFonts w:ascii="Arial" w:hAnsi="Arial" w:cs="Arial"/>
                <w:sz w:val="20"/>
                <w:szCs w:val="20"/>
              </w:rPr>
            </w:pPr>
            <w:r>
              <w:rPr>
                <w:rFonts w:ascii="Arial" w:hAnsi="Arial" w:cs="Arial"/>
                <w:sz w:val="20"/>
                <w:szCs w:val="20"/>
              </w:rPr>
              <w:t>Planeconomie</w:t>
            </w:r>
          </w:p>
        </w:tc>
      </w:tr>
    </w:tbl>
    <w:p w:rsidR="00BC6157" w:rsidRDefault="00BC6157" w:rsidP="00BC6157">
      <w:pPr>
        <w:pStyle w:val="Geenafstand"/>
        <w:rPr>
          <w:rFonts w:ascii="Arial" w:hAnsi="Arial" w:cs="Arial"/>
          <w:sz w:val="20"/>
          <w:szCs w:val="20"/>
        </w:rPr>
      </w:pPr>
    </w:p>
    <w:p w:rsidR="00BC6157" w:rsidRDefault="00BC6157" w:rsidP="00BC6157">
      <w:pPr>
        <w:pStyle w:val="Geenafstand"/>
        <w:rPr>
          <w:rFonts w:ascii="Arial" w:hAnsi="Arial" w:cs="Arial"/>
          <w:sz w:val="20"/>
          <w:szCs w:val="20"/>
        </w:rPr>
      </w:pPr>
      <w:r>
        <w:rPr>
          <w:rFonts w:ascii="Arial" w:hAnsi="Arial" w:cs="Arial"/>
          <w:sz w:val="20"/>
          <w:szCs w:val="20"/>
        </w:rPr>
        <w:t>De Sovjetunie over de Verenigde Staten: Westers imperialisme.</w:t>
      </w:r>
    </w:p>
    <w:p w:rsidR="00BC6157" w:rsidRDefault="00BC6157" w:rsidP="00BC6157">
      <w:pPr>
        <w:pStyle w:val="Geenafstand"/>
        <w:numPr>
          <w:ilvl w:val="0"/>
          <w:numId w:val="4"/>
        </w:numPr>
        <w:rPr>
          <w:rFonts w:ascii="Arial" w:hAnsi="Arial" w:cs="Arial"/>
          <w:sz w:val="20"/>
          <w:szCs w:val="20"/>
        </w:rPr>
      </w:pPr>
      <w:r>
        <w:rPr>
          <w:rFonts w:ascii="Arial" w:hAnsi="Arial" w:cs="Arial"/>
          <w:sz w:val="20"/>
          <w:szCs w:val="20"/>
        </w:rPr>
        <w:t xml:space="preserve">De Sovjetunie vond dat de Verenigde Staten bezig waren met de hele wereld economisch afhankelijk van hen te maken. </w:t>
      </w:r>
    </w:p>
    <w:p w:rsidR="00BC6157" w:rsidRDefault="00BC6157" w:rsidP="00BC6157">
      <w:pPr>
        <w:pStyle w:val="Geenafstand"/>
        <w:rPr>
          <w:rFonts w:ascii="Arial" w:hAnsi="Arial" w:cs="Arial"/>
          <w:sz w:val="20"/>
          <w:szCs w:val="20"/>
        </w:rPr>
      </w:pPr>
      <w:r>
        <w:rPr>
          <w:rFonts w:ascii="Arial" w:hAnsi="Arial" w:cs="Arial"/>
          <w:sz w:val="20"/>
          <w:szCs w:val="20"/>
        </w:rPr>
        <w:t>De Verenigde Staten over de Sovjetunie: Communistische wereldrevolutie.</w:t>
      </w:r>
    </w:p>
    <w:p w:rsidR="00BC6157" w:rsidRDefault="00BC6157" w:rsidP="00BC6157">
      <w:pPr>
        <w:pStyle w:val="Geenafstand"/>
        <w:numPr>
          <w:ilvl w:val="0"/>
          <w:numId w:val="4"/>
        </w:numPr>
        <w:rPr>
          <w:rFonts w:ascii="Arial" w:hAnsi="Arial" w:cs="Arial"/>
          <w:sz w:val="20"/>
          <w:szCs w:val="20"/>
        </w:rPr>
      </w:pPr>
      <w:r>
        <w:rPr>
          <w:rFonts w:ascii="Arial" w:hAnsi="Arial" w:cs="Arial"/>
          <w:sz w:val="20"/>
          <w:szCs w:val="20"/>
        </w:rPr>
        <w:t>De Verenigde Staten waren bang dat langzaam maar zeker de hele wereld communistisch zou worden.</w:t>
      </w:r>
    </w:p>
    <w:p w:rsidR="00343262" w:rsidRDefault="00343262" w:rsidP="00343262">
      <w:pPr>
        <w:pStyle w:val="Geenafstand"/>
        <w:numPr>
          <w:ilvl w:val="1"/>
          <w:numId w:val="4"/>
        </w:numPr>
        <w:rPr>
          <w:rFonts w:ascii="Arial" w:hAnsi="Arial" w:cs="Arial"/>
          <w:sz w:val="20"/>
          <w:szCs w:val="20"/>
        </w:rPr>
      </w:pPr>
      <w:r>
        <w:rPr>
          <w:rFonts w:ascii="Arial" w:hAnsi="Arial" w:cs="Arial"/>
          <w:sz w:val="20"/>
          <w:szCs w:val="20"/>
        </w:rPr>
        <w:t>Toen Stalin hielp met het verslaan van Duitsland, wilde hij zijn troepen niet terugtrekken. Zelf zei hij dat dit was om te zorgen dat de Sovjetunie niet opnieuw zou worden aangevallen, maar de Amerikanen vertrouwden het niet.</w:t>
      </w:r>
    </w:p>
    <w:p w:rsidR="00343262" w:rsidRDefault="00343262" w:rsidP="00343262">
      <w:pPr>
        <w:pStyle w:val="Geenafstand"/>
        <w:rPr>
          <w:rFonts w:ascii="Arial" w:hAnsi="Arial" w:cs="Arial"/>
          <w:sz w:val="20"/>
          <w:szCs w:val="20"/>
        </w:rPr>
      </w:pPr>
    </w:p>
    <w:p w:rsidR="00343262" w:rsidRDefault="00343262" w:rsidP="00343262">
      <w:pPr>
        <w:pStyle w:val="Geenafstand"/>
        <w:rPr>
          <w:rFonts w:ascii="Arial" w:hAnsi="Arial" w:cs="Arial"/>
          <w:sz w:val="20"/>
          <w:szCs w:val="20"/>
        </w:rPr>
      </w:pPr>
      <w:r>
        <w:rPr>
          <w:rFonts w:ascii="Arial" w:hAnsi="Arial" w:cs="Arial"/>
          <w:sz w:val="20"/>
          <w:szCs w:val="20"/>
        </w:rPr>
        <w:t xml:space="preserve">Blokvorming </w:t>
      </w:r>
      <w:r w:rsidRPr="00343262">
        <w:rPr>
          <w:rFonts w:ascii="Arial" w:hAnsi="Arial" w:cs="Arial"/>
          <w:sz w:val="20"/>
          <w:szCs w:val="20"/>
        </w:rPr>
        <w:sym w:font="Wingdings" w:char="F0E0"/>
      </w:r>
      <w:r>
        <w:rPr>
          <w:rFonts w:ascii="Arial" w:hAnsi="Arial" w:cs="Arial"/>
          <w:sz w:val="20"/>
          <w:szCs w:val="20"/>
        </w:rPr>
        <w:t xml:space="preserve"> Tijdens de Koude Oorlog vormden zich twee vijandige ideologisch tegengestelde blokken.</w:t>
      </w:r>
    </w:p>
    <w:p w:rsidR="00343262" w:rsidRDefault="00343262" w:rsidP="00343262">
      <w:pPr>
        <w:pStyle w:val="Geenafstand"/>
        <w:numPr>
          <w:ilvl w:val="0"/>
          <w:numId w:val="4"/>
        </w:numPr>
        <w:rPr>
          <w:rFonts w:ascii="Arial" w:hAnsi="Arial" w:cs="Arial"/>
          <w:sz w:val="20"/>
          <w:szCs w:val="20"/>
        </w:rPr>
      </w:pPr>
      <w:r>
        <w:rPr>
          <w:rFonts w:ascii="Arial" w:hAnsi="Arial" w:cs="Arial"/>
          <w:sz w:val="20"/>
          <w:szCs w:val="20"/>
        </w:rPr>
        <w:t>De grens tussen deze twee blokken wordt ook wel ‘het IJzeren Gordijn’ genoemd.</w:t>
      </w:r>
    </w:p>
    <w:p w:rsidR="00343262" w:rsidRDefault="00343262" w:rsidP="00343262">
      <w:pPr>
        <w:pStyle w:val="Geenafstand"/>
        <w:rPr>
          <w:rFonts w:ascii="Arial" w:hAnsi="Arial" w:cs="Arial"/>
          <w:sz w:val="20"/>
          <w:szCs w:val="20"/>
        </w:rPr>
      </w:pPr>
    </w:p>
    <w:p w:rsidR="00343262" w:rsidRDefault="00343262" w:rsidP="00343262">
      <w:pPr>
        <w:pStyle w:val="Geenafstand"/>
        <w:rPr>
          <w:rFonts w:ascii="Arial" w:hAnsi="Arial" w:cs="Arial"/>
          <w:sz w:val="20"/>
          <w:szCs w:val="20"/>
        </w:rPr>
      </w:pPr>
      <w:r>
        <w:rPr>
          <w:rFonts w:ascii="Arial" w:hAnsi="Arial" w:cs="Arial"/>
          <w:sz w:val="20"/>
          <w:szCs w:val="20"/>
        </w:rPr>
        <w:t xml:space="preserve">Amerika komt met containmentpolitiek </w:t>
      </w:r>
      <w:r w:rsidRPr="00343262">
        <w:rPr>
          <w:rFonts w:ascii="Arial" w:hAnsi="Arial" w:cs="Arial"/>
          <w:sz w:val="20"/>
          <w:szCs w:val="20"/>
        </w:rPr>
        <w:sym w:font="Wingdings" w:char="F0E0"/>
      </w:r>
      <w:r>
        <w:rPr>
          <w:rFonts w:ascii="Arial" w:hAnsi="Arial" w:cs="Arial"/>
          <w:sz w:val="20"/>
          <w:szCs w:val="20"/>
        </w:rPr>
        <w:t xml:space="preserve"> De uitbreiding van het communisme moet vorkomen worden door het in te dammen. Dit gebeurt door middel van economische en militaire steun aan West-Europa.</w:t>
      </w:r>
    </w:p>
    <w:p w:rsidR="00061FF1" w:rsidRDefault="00061FF1" w:rsidP="00343262">
      <w:pPr>
        <w:pStyle w:val="Geenafstand"/>
        <w:rPr>
          <w:rFonts w:ascii="Arial" w:hAnsi="Arial" w:cs="Arial"/>
          <w:sz w:val="20"/>
          <w:szCs w:val="20"/>
        </w:rPr>
      </w:pPr>
      <w:r>
        <w:rPr>
          <w:rFonts w:ascii="Arial" w:hAnsi="Arial" w:cs="Arial"/>
          <w:sz w:val="20"/>
          <w:szCs w:val="20"/>
        </w:rPr>
        <w:t xml:space="preserve">Truman-doctrine </w:t>
      </w:r>
      <w:r w:rsidRPr="00061FF1">
        <w:rPr>
          <w:rFonts w:ascii="Arial" w:hAnsi="Arial" w:cs="Arial"/>
          <w:sz w:val="20"/>
          <w:szCs w:val="20"/>
        </w:rPr>
        <w:sym w:font="Wingdings" w:char="F0E0"/>
      </w:r>
      <w:r>
        <w:rPr>
          <w:rFonts w:ascii="Arial" w:hAnsi="Arial" w:cs="Arial"/>
          <w:sz w:val="20"/>
          <w:szCs w:val="20"/>
        </w:rPr>
        <w:t xml:space="preserve"> elk land dat zich bedreigd voelde door het communisme kon rekenen op Amerikaanse steun.</w:t>
      </w:r>
    </w:p>
    <w:p w:rsidR="00343262" w:rsidRDefault="00343262" w:rsidP="00343262">
      <w:pPr>
        <w:pStyle w:val="Geenafstand"/>
        <w:rPr>
          <w:rFonts w:ascii="Arial" w:hAnsi="Arial" w:cs="Arial"/>
          <w:sz w:val="20"/>
          <w:szCs w:val="20"/>
        </w:rPr>
      </w:pPr>
    </w:p>
    <w:p w:rsidR="00343262" w:rsidRDefault="00343262" w:rsidP="00343262">
      <w:pPr>
        <w:pStyle w:val="Geenafstand"/>
        <w:rPr>
          <w:rFonts w:ascii="Arial" w:hAnsi="Arial" w:cs="Arial"/>
          <w:sz w:val="20"/>
          <w:szCs w:val="20"/>
        </w:rPr>
      </w:pPr>
      <w:r>
        <w:rPr>
          <w:rFonts w:ascii="Arial" w:hAnsi="Arial" w:cs="Arial"/>
          <w:sz w:val="20"/>
          <w:szCs w:val="20"/>
        </w:rPr>
        <w:t xml:space="preserve">1949 </w:t>
      </w:r>
      <w:r w:rsidRPr="00343262">
        <w:rPr>
          <w:rFonts w:ascii="Arial" w:hAnsi="Arial" w:cs="Arial"/>
          <w:sz w:val="20"/>
          <w:szCs w:val="20"/>
        </w:rPr>
        <w:sym w:font="Wingdings" w:char="F0E0"/>
      </w:r>
      <w:r>
        <w:rPr>
          <w:rFonts w:ascii="Arial" w:hAnsi="Arial" w:cs="Arial"/>
          <w:sz w:val="20"/>
          <w:szCs w:val="20"/>
        </w:rPr>
        <w:t xml:space="preserve"> China wordt communistisch (onafhankelijk van de SU).</w:t>
      </w:r>
    </w:p>
    <w:p w:rsidR="00343262" w:rsidRDefault="00343262" w:rsidP="00343262">
      <w:pPr>
        <w:pStyle w:val="Geenafstand"/>
        <w:numPr>
          <w:ilvl w:val="0"/>
          <w:numId w:val="4"/>
        </w:numPr>
        <w:rPr>
          <w:rFonts w:ascii="Arial" w:hAnsi="Arial" w:cs="Arial"/>
          <w:sz w:val="20"/>
          <w:szCs w:val="20"/>
        </w:rPr>
      </w:pPr>
      <w:r>
        <w:rPr>
          <w:rFonts w:ascii="Arial" w:hAnsi="Arial" w:cs="Arial"/>
          <w:sz w:val="20"/>
          <w:szCs w:val="20"/>
        </w:rPr>
        <w:t>De Verenigde Staten schrikken zich rot, want ineens waren er honderden miljoenen extra mensen communistisch.</w:t>
      </w:r>
    </w:p>
    <w:p w:rsidR="00343262" w:rsidRDefault="00343262" w:rsidP="00343262">
      <w:pPr>
        <w:pStyle w:val="Geenafstand"/>
        <w:rPr>
          <w:rFonts w:ascii="Arial" w:hAnsi="Arial" w:cs="Arial"/>
          <w:sz w:val="20"/>
          <w:szCs w:val="20"/>
        </w:rPr>
      </w:pPr>
      <w:r>
        <w:rPr>
          <w:rFonts w:ascii="Arial" w:hAnsi="Arial" w:cs="Arial"/>
          <w:sz w:val="20"/>
          <w:szCs w:val="20"/>
        </w:rPr>
        <w:t>De containmentpolitiek van Amerika moest worden uitgebreid.</w:t>
      </w:r>
    </w:p>
    <w:p w:rsidR="00343262" w:rsidRDefault="00343262" w:rsidP="00343262">
      <w:pPr>
        <w:pStyle w:val="Geenafstand"/>
        <w:rPr>
          <w:rFonts w:ascii="Arial" w:hAnsi="Arial" w:cs="Arial"/>
          <w:sz w:val="20"/>
          <w:szCs w:val="20"/>
        </w:rPr>
      </w:pPr>
      <w:r>
        <w:rPr>
          <w:rFonts w:ascii="Arial" w:hAnsi="Arial" w:cs="Arial"/>
          <w:sz w:val="20"/>
          <w:szCs w:val="20"/>
        </w:rPr>
        <w:t xml:space="preserve">1945 </w:t>
      </w:r>
      <w:r w:rsidRPr="00343262">
        <w:rPr>
          <w:rFonts w:ascii="Arial" w:hAnsi="Arial" w:cs="Arial"/>
          <w:sz w:val="20"/>
          <w:szCs w:val="20"/>
        </w:rPr>
        <w:sym w:font="Wingdings" w:char="F0E0"/>
      </w:r>
      <w:r>
        <w:rPr>
          <w:rFonts w:ascii="Arial" w:hAnsi="Arial" w:cs="Arial"/>
          <w:sz w:val="20"/>
          <w:szCs w:val="20"/>
        </w:rPr>
        <w:t xml:space="preserve"> Het proces van dekolonisatie kwam op gang in Afrika.</w:t>
      </w:r>
    </w:p>
    <w:p w:rsidR="00343262" w:rsidRDefault="00343262" w:rsidP="00343262">
      <w:pPr>
        <w:pStyle w:val="Geenafstand"/>
        <w:numPr>
          <w:ilvl w:val="0"/>
          <w:numId w:val="4"/>
        </w:numPr>
        <w:rPr>
          <w:rFonts w:ascii="Arial" w:hAnsi="Arial" w:cs="Arial"/>
          <w:sz w:val="20"/>
          <w:szCs w:val="20"/>
        </w:rPr>
      </w:pPr>
      <w:r>
        <w:rPr>
          <w:rFonts w:ascii="Arial" w:hAnsi="Arial" w:cs="Arial"/>
          <w:sz w:val="20"/>
          <w:szCs w:val="20"/>
        </w:rPr>
        <w:t>De VS waren doodsbang dat deze onafhankelijk geworden koloniën ook communistisch zouden worden. Daarom bood de VS ook aan deze onafhankelijke koloniën steun.</w:t>
      </w:r>
    </w:p>
    <w:p w:rsidR="00343262" w:rsidRDefault="00343262" w:rsidP="00343262">
      <w:pPr>
        <w:pStyle w:val="Geenafstand"/>
        <w:rPr>
          <w:rFonts w:ascii="Arial" w:hAnsi="Arial" w:cs="Arial"/>
          <w:sz w:val="20"/>
          <w:szCs w:val="20"/>
        </w:rPr>
      </w:pPr>
    </w:p>
    <w:p w:rsidR="00343262" w:rsidRDefault="00343262" w:rsidP="00343262">
      <w:pPr>
        <w:pStyle w:val="Geenafstand"/>
        <w:rPr>
          <w:rFonts w:ascii="Arial" w:hAnsi="Arial" w:cs="Arial"/>
          <w:sz w:val="20"/>
          <w:szCs w:val="20"/>
        </w:rPr>
      </w:pPr>
      <w:r>
        <w:rPr>
          <w:rFonts w:ascii="Arial" w:hAnsi="Arial" w:cs="Arial"/>
          <w:sz w:val="20"/>
          <w:szCs w:val="20"/>
        </w:rPr>
        <w:t>Tussen de VS en de SU ontstond een wapenwedloop.</w:t>
      </w:r>
    </w:p>
    <w:p w:rsidR="00343262" w:rsidRDefault="00343262" w:rsidP="00343262">
      <w:pPr>
        <w:pStyle w:val="Geenafstand"/>
        <w:rPr>
          <w:rFonts w:ascii="Arial" w:hAnsi="Arial" w:cs="Arial"/>
          <w:sz w:val="20"/>
          <w:szCs w:val="20"/>
        </w:rPr>
      </w:pPr>
      <w:r>
        <w:rPr>
          <w:rFonts w:ascii="Arial" w:hAnsi="Arial" w:cs="Arial"/>
          <w:sz w:val="20"/>
          <w:szCs w:val="20"/>
        </w:rPr>
        <w:t xml:space="preserve">Wapenwedloop </w:t>
      </w:r>
      <w:r w:rsidRPr="00343262">
        <w:rPr>
          <w:rFonts w:ascii="Arial" w:hAnsi="Arial" w:cs="Arial"/>
          <w:sz w:val="20"/>
          <w:szCs w:val="20"/>
        </w:rPr>
        <w:sym w:font="Wingdings" w:char="F0E0"/>
      </w:r>
      <w:r>
        <w:rPr>
          <w:rFonts w:ascii="Arial" w:hAnsi="Arial" w:cs="Arial"/>
          <w:sz w:val="20"/>
          <w:szCs w:val="20"/>
        </w:rPr>
        <w:t xml:space="preserve"> </w:t>
      </w:r>
      <w:r w:rsidR="00A71E96">
        <w:rPr>
          <w:rFonts w:ascii="Arial" w:hAnsi="Arial" w:cs="Arial"/>
          <w:sz w:val="20"/>
          <w:szCs w:val="20"/>
        </w:rPr>
        <w:t>Race om het sterkste wapenarsenaal te krijgen (vooral atoomwapens).</w:t>
      </w:r>
    </w:p>
    <w:p w:rsidR="00A71E96" w:rsidRDefault="00A71E96" w:rsidP="00A71E96">
      <w:pPr>
        <w:pStyle w:val="Geenafstand"/>
        <w:numPr>
          <w:ilvl w:val="0"/>
          <w:numId w:val="4"/>
        </w:numPr>
        <w:rPr>
          <w:rFonts w:ascii="Arial" w:hAnsi="Arial" w:cs="Arial"/>
          <w:sz w:val="20"/>
          <w:szCs w:val="20"/>
        </w:rPr>
      </w:pPr>
      <w:r>
        <w:rPr>
          <w:rFonts w:ascii="Arial" w:hAnsi="Arial" w:cs="Arial"/>
          <w:sz w:val="20"/>
          <w:szCs w:val="20"/>
        </w:rPr>
        <w:t>Dit vergrootte de kans op een atoomoorlog.</w:t>
      </w:r>
    </w:p>
    <w:p w:rsidR="00A71E96" w:rsidRDefault="00A71E96" w:rsidP="00A71E96">
      <w:pPr>
        <w:pStyle w:val="Geenafstand"/>
        <w:numPr>
          <w:ilvl w:val="0"/>
          <w:numId w:val="4"/>
        </w:numPr>
        <w:rPr>
          <w:rFonts w:ascii="Arial" w:hAnsi="Arial" w:cs="Arial"/>
          <w:sz w:val="20"/>
          <w:szCs w:val="20"/>
        </w:rPr>
      </w:pPr>
      <w:r>
        <w:rPr>
          <w:rFonts w:ascii="Arial" w:hAnsi="Arial" w:cs="Arial"/>
          <w:sz w:val="20"/>
          <w:szCs w:val="20"/>
        </w:rPr>
        <w:t>Dit zorgde voor wederzijdse afschrikking.</w:t>
      </w:r>
    </w:p>
    <w:p w:rsidR="00A71E96" w:rsidRDefault="00A71E96" w:rsidP="00A71E96">
      <w:pPr>
        <w:pStyle w:val="Geenafstand"/>
        <w:rPr>
          <w:rFonts w:ascii="Arial" w:hAnsi="Arial" w:cs="Arial"/>
          <w:sz w:val="20"/>
          <w:szCs w:val="20"/>
        </w:rPr>
      </w:pPr>
    </w:p>
    <w:p w:rsidR="00A71E96" w:rsidRDefault="00A71E96" w:rsidP="00A71E96">
      <w:pPr>
        <w:pStyle w:val="Geenafstand"/>
        <w:rPr>
          <w:rFonts w:ascii="Arial" w:hAnsi="Arial" w:cs="Arial"/>
          <w:sz w:val="20"/>
          <w:szCs w:val="20"/>
        </w:rPr>
      </w:pPr>
      <w:r>
        <w:rPr>
          <w:rFonts w:ascii="Arial" w:hAnsi="Arial" w:cs="Arial"/>
          <w:sz w:val="20"/>
          <w:szCs w:val="20"/>
        </w:rPr>
        <w:t>Belangrijkste conflicten tijdens de Koude Oorlog:</w:t>
      </w:r>
    </w:p>
    <w:p w:rsidR="00A71E96" w:rsidRDefault="00A71E96" w:rsidP="00A71E96">
      <w:pPr>
        <w:pStyle w:val="Geenafstand"/>
        <w:numPr>
          <w:ilvl w:val="0"/>
          <w:numId w:val="4"/>
        </w:numPr>
        <w:rPr>
          <w:rFonts w:ascii="Arial" w:hAnsi="Arial" w:cs="Arial"/>
          <w:sz w:val="20"/>
          <w:szCs w:val="20"/>
        </w:rPr>
      </w:pPr>
      <w:r>
        <w:rPr>
          <w:rFonts w:ascii="Arial" w:hAnsi="Arial" w:cs="Arial"/>
          <w:sz w:val="20"/>
          <w:szCs w:val="20"/>
        </w:rPr>
        <w:t>Berlijn (1947–1989)</w:t>
      </w:r>
    </w:p>
    <w:p w:rsidR="00A71E96" w:rsidRDefault="00A71E96" w:rsidP="00A71E96">
      <w:pPr>
        <w:pStyle w:val="Geenafstand"/>
        <w:numPr>
          <w:ilvl w:val="1"/>
          <w:numId w:val="4"/>
        </w:numPr>
        <w:rPr>
          <w:rFonts w:ascii="Arial" w:hAnsi="Arial" w:cs="Arial"/>
          <w:sz w:val="20"/>
          <w:szCs w:val="20"/>
        </w:rPr>
      </w:pPr>
      <w:r>
        <w:rPr>
          <w:rFonts w:ascii="Arial" w:hAnsi="Arial" w:cs="Arial"/>
          <w:sz w:val="20"/>
          <w:szCs w:val="20"/>
        </w:rPr>
        <w:t>Berlijn werd na WOII verdeeld onder de geallieerden, waarbij het westen van Berlijn onder controle komt te staan van de VS, Engeland en Frankrijk (kapitalistische landen), en het oosten van Berlijn onder de Sovjetunie (communistisch land). Dit westerse Berlijn lag midden in Oost-Duitsland, en dit stond ook weer onder controle van de Sovjetunie.</w:t>
      </w:r>
    </w:p>
    <w:p w:rsidR="00A71E96" w:rsidRPr="00A71E96" w:rsidRDefault="00A71E96" w:rsidP="00A71E96">
      <w:pPr>
        <w:pStyle w:val="Geenafstand"/>
        <w:numPr>
          <w:ilvl w:val="1"/>
          <w:numId w:val="4"/>
        </w:numPr>
        <w:rPr>
          <w:rFonts w:ascii="Arial" w:hAnsi="Arial" w:cs="Arial"/>
          <w:sz w:val="20"/>
          <w:szCs w:val="20"/>
        </w:rPr>
      </w:pPr>
      <w:r>
        <w:rPr>
          <w:rFonts w:ascii="Arial" w:hAnsi="Arial" w:cs="Arial"/>
          <w:sz w:val="20"/>
          <w:szCs w:val="20"/>
        </w:rPr>
        <w:t>Bekendste symbool: Berlijnse Muur.</w:t>
      </w:r>
    </w:p>
    <w:p w:rsidR="00A71E96" w:rsidRDefault="00A71E96" w:rsidP="00A71E96">
      <w:pPr>
        <w:pStyle w:val="Geenafstand"/>
        <w:numPr>
          <w:ilvl w:val="0"/>
          <w:numId w:val="4"/>
        </w:numPr>
        <w:rPr>
          <w:rFonts w:ascii="Arial" w:hAnsi="Arial" w:cs="Arial"/>
          <w:sz w:val="20"/>
          <w:szCs w:val="20"/>
        </w:rPr>
      </w:pPr>
      <w:r>
        <w:rPr>
          <w:rFonts w:ascii="Arial" w:hAnsi="Arial" w:cs="Arial"/>
          <w:sz w:val="20"/>
          <w:szCs w:val="20"/>
        </w:rPr>
        <w:t>Koreaoorlog (1950-1953)</w:t>
      </w:r>
    </w:p>
    <w:p w:rsidR="00A71E96" w:rsidRDefault="00A71E96" w:rsidP="00A71E96">
      <w:pPr>
        <w:pStyle w:val="Geenafstand"/>
        <w:numPr>
          <w:ilvl w:val="1"/>
          <w:numId w:val="4"/>
        </w:numPr>
        <w:rPr>
          <w:rFonts w:ascii="Arial" w:hAnsi="Arial" w:cs="Arial"/>
          <w:sz w:val="20"/>
          <w:szCs w:val="20"/>
        </w:rPr>
      </w:pPr>
      <w:r>
        <w:rPr>
          <w:rFonts w:ascii="Arial" w:hAnsi="Arial" w:cs="Arial"/>
          <w:sz w:val="20"/>
          <w:szCs w:val="20"/>
        </w:rPr>
        <w:t>In Korea ontstaat er een conflict tussen een communistisch noorden en een democratisch en kapitalistisch zuiden. Het noorden werd gesteund door de SU en China, en het zuiden werd gesteund door de Verenigde Staten. De VS leverden hier soldaten, waardoor ze wel in gevecht waren met het communisme, maar niet direct met de Sovjetunie.</w:t>
      </w:r>
    </w:p>
    <w:p w:rsidR="001C4E37" w:rsidRDefault="001C4E37" w:rsidP="001C4E37">
      <w:pPr>
        <w:pStyle w:val="Geenafstand"/>
        <w:rPr>
          <w:rFonts w:ascii="Arial" w:hAnsi="Arial" w:cs="Arial"/>
          <w:sz w:val="20"/>
          <w:szCs w:val="20"/>
        </w:rPr>
      </w:pPr>
    </w:p>
    <w:p w:rsidR="00A71E96" w:rsidRDefault="00A71E96" w:rsidP="00A71E96">
      <w:pPr>
        <w:pStyle w:val="Geenafstand"/>
        <w:numPr>
          <w:ilvl w:val="0"/>
          <w:numId w:val="4"/>
        </w:numPr>
        <w:rPr>
          <w:rFonts w:ascii="Arial" w:hAnsi="Arial" w:cs="Arial"/>
          <w:sz w:val="20"/>
          <w:szCs w:val="20"/>
        </w:rPr>
      </w:pPr>
      <w:r>
        <w:rPr>
          <w:rFonts w:ascii="Arial" w:hAnsi="Arial" w:cs="Arial"/>
          <w:sz w:val="20"/>
          <w:szCs w:val="20"/>
        </w:rPr>
        <w:lastRenderedPageBreak/>
        <w:t>Cubacrisis (1962)</w:t>
      </w:r>
    </w:p>
    <w:p w:rsidR="00A71E96" w:rsidRDefault="001C4E37" w:rsidP="00343262">
      <w:pPr>
        <w:pStyle w:val="Geenafstand"/>
        <w:numPr>
          <w:ilvl w:val="1"/>
          <w:numId w:val="4"/>
        </w:numPr>
        <w:rPr>
          <w:rFonts w:ascii="Arial" w:hAnsi="Arial" w:cs="Arial"/>
          <w:sz w:val="20"/>
          <w:szCs w:val="20"/>
        </w:rPr>
      </w:pPr>
      <w:r>
        <w:rPr>
          <w:rFonts w:ascii="Arial" w:hAnsi="Arial" w:cs="Arial"/>
          <w:sz w:val="20"/>
          <w:szCs w:val="20"/>
        </w:rPr>
        <w:t>Cuba ligt voor de kust van Florida. Het was een bondgenoot van de SU, en dus communistisch. De Amerikaanse geheime diensten kwamen er in 1962 achter dat de SU bezig was met het installeren van een raketbasis op Cuba, zodat ze daarmee de VS konden aanvallen.</w:t>
      </w:r>
    </w:p>
    <w:p w:rsidR="001C4E37" w:rsidRDefault="001C4E37" w:rsidP="001C4E37">
      <w:pPr>
        <w:pStyle w:val="Geenafstand"/>
        <w:numPr>
          <w:ilvl w:val="1"/>
          <w:numId w:val="4"/>
        </w:numPr>
        <w:rPr>
          <w:rFonts w:ascii="Arial" w:hAnsi="Arial" w:cs="Arial"/>
          <w:sz w:val="20"/>
          <w:szCs w:val="20"/>
        </w:rPr>
      </w:pPr>
      <w:r>
        <w:rPr>
          <w:rFonts w:ascii="Arial" w:hAnsi="Arial" w:cs="Arial"/>
          <w:sz w:val="20"/>
          <w:szCs w:val="20"/>
        </w:rPr>
        <w:t xml:space="preserve">De Sovjetunie laat uiteindelijk de schepen met atoomwapens terugkomen, en deze werden dus niet geplaatst op Cuba. </w:t>
      </w:r>
    </w:p>
    <w:p w:rsidR="001C4E37" w:rsidRDefault="001C4E37" w:rsidP="001C4E37">
      <w:pPr>
        <w:pStyle w:val="Geenafstand"/>
        <w:numPr>
          <w:ilvl w:val="0"/>
          <w:numId w:val="4"/>
        </w:numPr>
        <w:rPr>
          <w:rFonts w:ascii="Arial" w:hAnsi="Arial" w:cs="Arial"/>
          <w:sz w:val="20"/>
          <w:szCs w:val="20"/>
        </w:rPr>
      </w:pPr>
      <w:r>
        <w:rPr>
          <w:rFonts w:ascii="Arial" w:hAnsi="Arial" w:cs="Arial"/>
          <w:sz w:val="20"/>
          <w:szCs w:val="20"/>
        </w:rPr>
        <w:t>Vietnamoorlog (1945-1973)</w:t>
      </w:r>
    </w:p>
    <w:p w:rsidR="001C4E37" w:rsidRDefault="001C4E37" w:rsidP="001C4E37">
      <w:pPr>
        <w:pStyle w:val="Geenafstand"/>
        <w:numPr>
          <w:ilvl w:val="1"/>
          <w:numId w:val="4"/>
        </w:numPr>
        <w:rPr>
          <w:rFonts w:ascii="Arial" w:hAnsi="Arial" w:cs="Arial"/>
          <w:sz w:val="20"/>
          <w:szCs w:val="20"/>
        </w:rPr>
      </w:pPr>
      <w:r>
        <w:rPr>
          <w:rFonts w:ascii="Arial" w:hAnsi="Arial" w:cs="Arial"/>
          <w:sz w:val="20"/>
          <w:szCs w:val="20"/>
        </w:rPr>
        <w:t xml:space="preserve">Ho Chi Minh (een communist) roept in 1945 de onafhankelijkheid uit in Vietnam. De Fransen strijden tegen deze Ho Chi Minh, maar als zij niet volhouden bemoeien de Amerikanen zich ermee. Juist ook omdat Ho Chi Minh een communist was. </w:t>
      </w:r>
    </w:p>
    <w:p w:rsidR="001C4E37" w:rsidRDefault="001C4E37" w:rsidP="001C4E37">
      <w:pPr>
        <w:pStyle w:val="Geenafstand"/>
        <w:numPr>
          <w:ilvl w:val="1"/>
          <w:numId w:val="4"/>
        </w:numPr>
        <w:rPr>
          <w:rFonts w:ascii="Arial" w:hAnsi="Arial" w:cs="Arial"/>
          <w:sz w:val="20"/>
          <w:szCs w:val="20"/>
        </w:rPr>
      </w:pPr>
      <w:r>
        <w:rPr>
          <w:rFonts w:ascii="Arial" w:hAnsi="Arial" w:cs="Arial"/>
          <w:sz w:val="20"/>
          <w:szCs w:val="20"/>
        </w:rPr>
        <w:t xml:space="preserve">Vanaf 1965 wordt het een hevige strijd, want vanaf dan stuurt Amerika volop soldaten. 8 jaar lang wordt er verschrikkelijk gevochten, maar de Amerikanen weten de strijd niet te winnen, en zij trekken zich terug. </w:t>
      </w:r>
    </w:p>
    <w:p w:rsidR="00A71E96" w:rsidRDefault="001C4E37" w:rsidP="00343262">
      <w:pPr>
        <w:pStyle w:val="Geenafstand"/>
        <w:numPr>
          <w:ilvl w:val="1"/>
          <w:numId w:val="4"/>
        </w:numPr>
        <w:rPr>
          <w:rFonts w:ascii="Arial" w:hAnsi="Arial" w:cs="Arial"/>
          <w:sz w:val="20"/>
          <w:szCs w:val="20"/>
        </w:rPr>
      </w:pPr>
      <w:r w:rsidRPr="001C4E37">
        <w:rPr>
          <w:rFonts w:ascii="Arial" w:hAnsi="Arial" w:cs="Arial"/>
          <w:sz w:val="20"/>
          <w:szCs w:val="20"/>
        </w:rPr>
        <w:t>In 1975 weet het communistische Noord-Viet</w:t>
      </w:r>
      <w:r>
        <w:rPr>
          <w:rFonts w:ascii="Arial" w:hAnsi="Arial" w:cs="Arial"/>
          <w:sz w:val="20"/>
          <w:szCs w:val="20"/>
        </w:rPr>
        <w:t>nam het democratische zuiden in te nemen. Dit is een vergelijkbaar conflict als de Koreaoorlog.</w:t>
      </w:r>
    </w:p>
    <w:p w:rsidR="001C4E37" w:rsidRDefault="001C4E37" w:rsidP="001C4E37">
      <w:pPr>
        <w:pStyle w:val="Geenafstand"/>
        <w:rPr>
          <w:rFonts w:ascii="Arial" w:hAnsi="Arial" w:cs="Arial"/>
          <w:sz w:val="20"/>
          <w:szCs w:val="20"/>
        </w:rPr>
      </w:pPr>
    </w:p>
    <w:p w:rsidR="001C4E37" w:rsidRDefault="001C4E37" w:rsidP="001C4E37">
      <w:pPr>
        <w:pStyle w:val="Geenafstand"/>
        <w:rPr>
          <w:rFonts w:ascii="Arial" w:hAnsi="Arial" w:cs="Arial"/>
          <w:sz w:val="20"/>
          <w:szCs w:val="20"/>
        </w:rPr>
      </w:pPr>
      <w:r>
        <w:rPr>
          <w:rFonts w:ascii="Arial" w:hAnsi="Arial" w:cs="Arial"/>
          <w:sz w:val="20"/>
          <w:szCs w:val="20"/>
        </w:rPr>
        <w:t xml:space="preserve">Het einde van de koude oorlog </w:t>
      </w:r>
      <w:r w:rsidRPr="001C4E37">
        <w:rPr>
          <w:rFonts w:ascii="Arial" w:hAnsi="Arial" w:cs="Arial"/>
          <w:sz w:val="20"/>
          <w:szCs w:val="20"/>
        </w:rPr>
        <w:sym w:font="Wingdings" w:char="F0E0"/>
      </w:r>
      <w:r>
        <w:rPr>
          <w:rFonts w:ascii="Arial" w:hAnsi="Arial" w:cs="Arial"/>
          <w:sz w:val="20"/>
          <w:szCs w:val="20"/>
        </w:rPr>
        <w:t xml:space="preserve"> De wapenwedloop was voor de Sovjetunie niet vol te houden.</w:t>
      </w:r>
    </w:p>
    <w:p w:rsidR="005C538D" w:rsidRDefault="001C4E37" w:rsidP="005C538D">
      <w:pPr>
        <w:pStyle w:val="Geenafstand"/>
        <w:numPr>
          <w:ilvl w:val="0"/>
          <w:numId w:val="4"/>
        </w:numPr>
        <w:rPr>
          <w:rFonts w:ascii="Arial" w:hAnsi="Arial" w:cs="Arial"/>
          <w:sz w:val="20"/>
          <w:szCs w:val="20"/>
        </w:rPr>
      </w:pPr>
      <w:r>
        <w:rPr>
          <w:rFonts w:ascii="Arial" w:hAnsi="Arial" w:cs="Arial"/>
          <w:sz w:val="20"/>
          <w:szCs w:val="20"/>
        </w:rPr>
        <w:t xml:space="preserve">1985-1991 </w:t>
      </w:r>
      <w:r w:rsidRPr="001C4E37">
        <w:rPr>
          <w:rFonts w:ascii="Arial" w:hAnsi="Arial" w:cs="Arial"/>
          <w:sz w:val="20"/>
          <w:szCs w:val="20"/>
        </w:rPr>
        <w:sym w:font="Wingdings" w:char="F0E0"/>
      </w:r>
      <w:r>
        <w:rPr>
          <w:rFonts w:ascii="Arial" w:hAnsi="Arial" w:cs="Arial"/>
          <w:sz w:val="20"/>
          <w:szCs w:val="20"/>
        </w:rPr>
        <w:t xml:space="preserve"> </w:t>
      </w:r>
      <w:r w:rsidR="005C538D">
        <w:rPr>
          <w:rFonts w:ascii="Arial" w:hAnsi="Arial" w:cs="Arial"/>
          <w:sz w:val="20"/>
          <w:szCs w:val="20"/>
        </w:rPr>
        <w:t>Gorbatsjov wordt de nieuwe leider van de SU.</w:t>
      </w:r>
    </w:p>
    <w:p w:rsidR="005C538D" w:rsidRDefault="005C538D" w:rsidP="005C538D">
      <w:pPr>
        <w:pStyle w:val="Geenafstand"/>
        <w:ind w:left="708"/>
        <w:rPr>
          <w:rFonts w:ascii="Arial" w:hAnsi="Arial" w:cs="Arial"/>
          <w:sz w:val="20"/>
          <w:szCs w:val="20"/>
        </w:rPr>
      </w:pPr>
      <w:r>
        <w:rPr>
          <w:rFonts w:ascii="Arial" w:hAnsi="Arial" w:cs="Arial"/>
          <w:sz w:val="20"/>
          <w:szCs w:val="20"/>
        </w:rPr>
        <w:t>Doelen van Gorbatsjov:</w:t>
      </w:r>
    </w:p>
    <w:p w:rsidR="005C538D" w:rsidRDefault="005C538D" w:rsidP="005C538D">
      <w:pPr>
        <w:pStyle w:val="Geenafstand"/>
        <w:numPr>
          <w:ilvl w:val="1"/>
          <w:numId w:val="4"/>
        </w:numPr>
        <w:rPr>
          <w:rFonts w:ascii="Arial" w:hAnsi="Arial" w:cs="Arial"/>
          <w:sz w:val="20"/>
          <w:szCs w:val="20"/>
        </w:rPr>
      </w:pPr>
      <w:r>
        <w:rPr>
          <w:rFonts w:ascii="Arial" w:hAnsi="Arial" w:cs="Arial"/>
          <w:sz w:val="20"/>
          <w:szCs w:val="20"/>
        </w:rPr>
        <w:t xml:space="preserve">Glasnost (openheid) </w:t>
      </w:r>
      <w:r w:rsidRPr="005C538D">
        <w:rPr>
          <w:rFonts w:ascii="Arial" w:hAnsi="Arial" w:cs="Arial"/>
          <w:sz w:val="20"/>
          <w:szCs w:val="20"/>
        </w:rPr>
        <w:sym w:font="Wingdings" w:char="F0E0"/>
      </w:r>
      <w:r>
        <w:rPr>
          <w:rFonts w:ascii="Arial" w:hAnsi="Arial" w:cs="Arial"/>
          <w:sz w:val="20"/>
          <w:szCs w:val="20"/>
        </w:rPr>
        <w:t xml:space="preserve"> Alles moest openlijk besproken kunnen worden.</w:t>
      </w:r>
    </w:p>
    <w:p w:rsidR="005C538D" w:rsidRPr="005C538D" w:rsidRDefault="005C538D" w:rsidP="005C538D">
      <w:pPr>
        <w:pStyle w:val="Geenafstand"/>
        <w:numPr>
          <w:ilvl w:val="1"/>
          <w:numId w:val="4"/>
        </w:numPr>
        <w:rPr>
          <w:rFonts w:ascii="Arial" w:hAnsi="Arial" w:cs="Arial"/>
          <w:sz w:val="20"/>
          <w:szCs w:val="20"/>
        </w:rPr>
      </w:pPr>
      <w:r>
        <w:rPr>
          <w:rFonts w:ascii="Arial" w:hAnsi="Arial" w:cs="Arial"/>
          <w:sz w:val="20"/>
          <w:szCs w:val="20"/>
        </w:rPr>
        <w:t xml:space="preserve">Perestrojka (hervorming) </w:t>
      </w:r>
      <w:r w:rsidRPr="005C538D">
        <w:rPr>
          <w:rFonts w:ascii="Arial" w:hAnsi="Arial" w:cs="Arial"/>
          <w:sz w:val="20"/>
          <w:szCs w:val="20"/>
        </w:rPr>
        <w:sym w:font="Wingdings" w:char="F0E0"/>
      </w:r>
      <w:r>
        <w:rPr>
          <w:rFonts w:ascii="Arial" w:hAnsi="Arial" w:cs="Arial"/>
          <w:sz w:val="20"/>
          <w:szCs w:val="20"/>
        </w:rPr>
        <w:t xml:space="preserve"> Verandering in economie en politiek om de Sovjetunie gezonder te maken.</w:t>
      </w:r>
    </w:p>
    <w:p w:rsidR="00343262" w:rsidRDefault="00343262" w:rsidP="00343262">
      <w:pPr>
        <w:pStyle w:val="Geenafstand"/>
        <w:rPr>
          <w:rFonts w:ascii="Arial" w:hAnsi="Arial" w:cs="Arial"/>
          <w:sz w:val="20"/>
          <w:szCs w:val="20"/>
        </w:rPr>
      </w:pPr>
    </w:p>
    <w:p w:rsidR="005C538D" w:rsidRDefault="005C538D" w:rsidP="00343262">
      <w:pPr>
        <w:pStyle w:val="Geenafstand"/>
        <w:rPr>
          <w:rFonts w:ascii="Arial" w:hAnsi="Arial" w:cs="Arial"/>
          <w:sz w:val="20"/>
          <w:szCs w:val="20"/>
        </w:rPr>
      </w:pPr>
      <w:r>
        <w:rPr>
          <w:rFonts w:ascii="Arial" w:hAnsi="Arial" w:cs="Arial"/>
          <w:sz w:val="20"/>
          <w:szCs w:val="20"/>
        </w:rPr>
        <w:t>Hervormingen van Gorbatsjov leiden tot meer vrijheid in Oost-Europa.</w:t>
      </w:r>
    </w:p>
    <w:p w:rsidR="005C538D" w:rsidRDefault="005C538D" w:rsidP="005C538D">
      <w:pPr>
        <w:pStyle w:val="Geenafstand"/>
        <w:numPr>
          <w:ilvl w:val="0"/>
          <w:numId w:val="4"/>
        </w:numPr>
        <w:rPr>
          <w:rFonts w:ascii="Arial" w:hAnsi="Arial" w:cs="Arial"/>
          <w:sz w:val="20"/>
          <w:szCs w:val="20"/>
        </w:rPr>
      </w:pPr>
      <w:r>
        <w:rPr>
          <w:rFonts w:ascii="Arial" w:hAnsi="Arial" w:cs="Arial"/>
          <w:sz w:val="20"/>
          <w:szCs w:val="20"/>
        </w:rPr>
        <w:t>Mede hierdoor wordt de val van de Berlijnse Muur veroorzaakt.</w:t>
      </w:r>
    </w:p>
    <w:p w:rsidR="00343262" w:rsidRDefault="00343262" w:rsidP="00343262">
      <w:pPr>
        <w:pStyle w:val="Geenafstand"/>
        <w:rPr>
          <w:rFonts w:ascii="Arial" w:hAnsi="Arial" w:cs="Arial"/>
          <w:sz w:val="20"/>
          <w:szCs w:val="20"/>
        </w:rPr>
      </w:pPr>
      <w:r>
        <w:rPr>
          <w:rFonts w:ascii="Arial" w:hAnsi="Arial" w:cs="Arial"/>
          <w:sz w:val="20"/>
          <w:szCs w:val="20"/>
        </w:rPr>
        <w:t xml:space="preserve"> </w:t>
      </w:r>
    </w:p>
    <w:p w:rsidR="00176FCC" w:rsidRPr="00176FCC" w:rsidRDefault="00176FCC" w:rsidP="00176FCC">
      <w:pPr>
        <w:pStyle w:val="Geenafstand"/>
        <w:rPr>
          <w:rFonts w:ascii="Arial" w:hAnsi="Arial" w:cs="Arial"/>
          <w:sz w:val="20"/>
          <w:szCs w:val="20"/>
          <w:u w:val="single"/>
        </w:rPr>
      </w:pPr>
      <w:r w:rsidRPr="00176FCC">
        <w:rPr>
          <w:rFonts w:ascii="Arial" w:hAnsi="Arial" w:cs="Arial"/>
          <w:sz w:val="20"/>
          <w:szCs w:val="20"/>
          <w:u w:val="single"/>
        </w:rPr>
        <w:t>Paragraaf 2</w:t>
      </w:r>
    </w:p>
    <w:p w:rsidR="00176FCC" w:rsidRPr="00176FCC" w:rsidRDefault="00176FCC" w:rsidP="00176FCC">
      <w:pPr>
        <w:pStyle w:val="Geenafstand"/>
        <w:rPr>
          <w:rFonts w:ascii="Arial" w:hAnsi="Arial" w:cs="Arial"/>
          <w:sz w:val="20"/>
          <w:szCs w:val="20"/>
          <w:u w:val="single"/>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KA = De dekolonisatie die een eind maakte aan de westerse hegemonie in de wereld.</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Vanaf 1870 </w:t>
      </w:r>
      <w:r w:rsidRPr="00176FCC">
        <w:rPr>
          <w:rFonts w:ascii="Arial" w:hAnsi="Arial" w:cs="Arial"/>
          <w:sz w:val="20"/>
          <w:szCs w:val="20"/>
        </w:rPr>
        <w:sym w:font="Wingdings" w:char="F0E0"/>
      </w:r>
      <w:r w:rsidRPr="00176FCC">
        <w:rPr>
          <w:rFonts w:ascii="Arial" w:hAnsi="Arial" w:cs="Arial"/>
          <w:sz w:val="20"/>
          <w:szCs w:val="20"/>
        </w:rPr>
        <w:t xml:space="preserve"> Modern Imperialisme.</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Vanaf 1919 </w:t>
      </w:r>
      <w:r w:rsidRPr="00176FCC">
        <w:rPr>
          <w:rFonts w:ascii="Arial" w:hAnsi="Arial" w:cs="Arial"/>
          <w:sz w:val="20"/>
          <w:szCs w:val="20"/>
        </w:rPr>
        <w:sym w:font="Wingdings" w:char="F0E0"/>
      </w:r>
      <w:r w:rsidRPr="00176FCC">
        <w:rPr>
          <w:rFonts w:ascii="Arial" w:hAnsi="Arial" w:cs="Arial"/>
          <w:sz w:val="20"/>
          <w:szCs w:val="20"/>
        </w:rPr>
        <w:t xml:space="preserve"> Verzet tegen de westerse hegemonie</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Vanaf 1945 </w:t>
      </w:r>
      <w:r w:rsidRPr="00176FCC">
        <w:rPr>
          <w:rFonts w:ascii="Arial" w:hAnsi="Arial" w:cs="Arial"/>
          <w:sz w:val="20"/>
          <w:szCs w:val="20"/>
        </w:rPr>
        <w:sym w:font="Wingdings" w:char="F0E0"/>
      </w:r>
      <w:r w:rsidRPr="00176FCC">
        <w:rPr>
          <w:rFonts w:ascii="Arial" w:hAnsi="Arial" w:cs="Arial"/>
          <w:sz w:val="20"/>
          <w:szCs w:val="20"/>
        </w:rPr>
        <w:t xml:space="preserve"> Dekolonisatie. Westerse koloniën worden onafhankelijk.</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Hegemonie </w:t>
      </w:r>
      <w:r w:rsidRPr="00176FCC">
        <w:rPr>
          <w:rFonts w:ascii="Arial" w:hAnsi="Arial" w:cs="Arial"/>
          <w:sz w:val="20"/>
          <w:szCs w:val="20"/>
        </w:rPr>
        <w:sym w:font="Wingdings" w:char="F0E0"/>
      </w:r>
      <w:r w:rsidRPr="00176FCC">
        <w:rPr>
          <w:rFonts w:ascii="Arial" w:hAnsi="Arial" w:cs="Arial"/>
          <w:sz w:val="20"/>
          <w:szCs w:val="20"/>
        </w:rPr>
        <w:t xml:space="preserve"> Overheersing van de ene staat over de andere.</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Dekolonisatie </w:t>
      </w:r>
      <w:r w:rsidRPr="00176FCC">
        <w:rPr>
          <w:rFonts w:ascii="Arial" w:hAnsi="Arial" w:cs="Arial"/>
          <w:sz w:val="20"/>
          <w:szCs w:val="20"/>
        </w:rPr>
        <w:sym w:font="Wingdings" w:char="F0E0"/>
      </w:r>
      <w:r w:rsidRPr="00176FCC">
        <w:rPr>
          <w:rFonts w:ascii="Arial" w:hAnsi="Arial" w:cs="Arial"/>
          <w:sz w:val="20"/>
          <w:szCs w:val="20"/>
        </w:rPr>
        <w:t xml:space="preserve"> De omvorming van gekoloniseerde gebieden tot zelfstandige, soevereine staten.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Dekolonisatie verloopt in 3 golven:</w:t>
      </w:r>
    </w:p>
    <w:p w:rsidR="00176FCC" w:rsidRPr="00176FCC" w:rsidRDefault="00176FCC" w:rsidP="00176FCC">
      <w:pPr>
        <w:pStyle w:val="Geenafstand"/>
        <w:numPr>
          <w:ilvl w:val="0"/>
          <w:numId w:val="5"/>
        </w:numPr>
        <w:rPr>
          <w:rFonts w:ascii="Arial" w:hAnsi="Arial" w:cs="Arial"/>
          <w:sz w:val="20"/>
          <w:szCs w:val="20"/>
          <w:u w:val="single"/>
        </w:rPr>
      </w:pPr>
      <w:r w:rsidRPr="00176FCC">
        <w:rPr>
          <w:rFonts w:ascii="Arial" w:hAnsi="Arial" w:cs="Arial"/>
          <w:sz w:val="20"/>
          <w:szCs w:val="20"/>
        </w:rPr>
        <w:t xml:space="preserve">1945-1953 </w:t>
      </w:r>
      <w:r w:rsidRPr="00176FCC">
        <w:rPr>
          <w:rFonts w:ascii="Arial" w:hAnsi="Arial" w:cs="Arial"/>
          <w:sz w:val="20"/>
          <w:szCs w:val="20"/>
        </w:rPr>
        <w:sym w:font="Wingdings" w:char="F0E0"/>
      </w:r>
      <w:r w:rsidRPr="00176FCC">
        <w:rPr>
          <w:rFonts w:ascii="Arial" w:hAnsi="Arial" w:cs="Arial"/>
          <w:sz w:val="20"/>
          <w:szCs w:val="20"/>
        </w:rPr>
        <w:t xml:space="preserve"> Zuidoost-Azië/ Midden-Oosten.</w:t>
      </w:r>
    </w:p>
    <w:p w:rsidR="00176FCC" w:rsidRPr="00176FCC" w:rsidRDefault="00176FCC" w:rsidP="00176FCC">
      <w:pPr>
        <w:pStyle w:val="Geenafstand"/>
        <w:numPr>
          <w:ilvl w:val="0"/>
          <w:numId w:val="5"/>
        </w:numPr>
        <w:rPr>
          <w:rFonts w:ascii="Arial" w:hAnsi="Arial" w:cs="Arial"/>
          <w:sz w:val="20"/>
          <w:szCs w:val="20"/>
          <w:u w:val="single"/>
        </w:rPr>
      </w:pPr>
      <w:r w:rsidRPr="00176FCC">
        <w:rPr>
          <w:rFonts w:ascii="Arial" w:hAnsi="Arial" w:cs="Arial"/>
          <w:sz w:val="20"/>
          <w:szCs w:val="20"/>
        </w:rPr>
        <w:t xml:space="preserve">1951-1980 </w:t>
      </w:r>
      <w:r w:rsidRPr="00176FCC">
        <w:rPr>
          <w:rFonts w:ascii="Arial" w:hAnsi="Arial" w:cs="Arial"/>
          <w:sz w:val="20"/>
          <w:szCs w:val="20"/>
        </w:rPr>
        <w:sym w:font="Wingdings" w:char="F0E0"/>
      </w:r>
      <w:r w:rsidRPr="00176FCC">
        <w:rPr>
          <w:rFonts w:ascii="Arial" w:hAnsi="Arial" w:cs="Arial"/>
          <w:sz w:val="20"/>
          <w:szCs w:val="20"/>
        </w:rPr>
        <w:t xml:space="preserve"> Afrika.</w:t>
      </w:r>
    </w:p>
    <w:p w:rsidR="00176FCC" w:rsidRPr="00176FCC" w:rsidRDefault="00176FCC" w:rsidP="00176FCC">
      <w:pPr>
        <w:pStyle w:val="Geenafstand"/>
        <w:numPr>
          <w:ilvl w:val="0"/>
          <w:numId w:val="5"/>
        </w:numPr>
        <w:rPr>
          <w:rFonts w:ascii="Arial" w:hAnsi="Arial" w:cs="Arial"/>
          <w:sz w:val="20"/>
          <w:szCs w:val="20"/>
          <w:u w:val="single"/>
        </w:rPr>
      </w:pPr>
      <w:r w:rsidRPr="00176FCC">
        <w:rPr>
          <w:rFonts w:ascii="Arial" w:hAnsi="Arial" w:cs="Arial"/>
          <w:sz w:val="20"/>
          <w:szCs w:val="20"/>
        </w:rPr>
        <w:t xml:space="preserve">1965-1975 </w:t>
      </w:r>
      <w:r w:rsidRPr="00176FCC">
        <w:rPr>
          <w:rFonts w:ascii="Arial" w:hAnsi="Arial" w:cs="Arial"/>
          <w:sz w:val="20"/>
          <w:szCs w:val="20"/>
        </w:rPr>
        <w:sym w:font="Wingdings" w:char="F0E0"/>
      </w:r>
      <w:r w:rsidRPr="00176FCC">
        <w:rPr>
          <w:rFonts w:ascii="Arial" w:hAnsi="Arial" w:cs="Arial"/>
          <w:sz w:val="20"/>
          <w:szCs w:val="20"/>
        </w:rPr>
        <w:t xml:space="preserve"> Caraïben.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Oorzaken voor de opkomst van de nationalistische bewegingen:</w:t>
      </w:r>
    </w:p>
    <w:p w:rsidR="00176FCC" w:rsidRPr="00176FCC" w:rsidRDefault="00176FCC" w:rsidP="00176FCC">
      <w:pPr>
        <w:pStyle w:val="Geenafstand"/>
        <w:numPr>
          <w:ilvl w:val="0"/>
          <w:numId w:val="6"/>
        </w:numPr>
        <w:rPr>
          <w:rFonts w:ascii="Arial" w:hAnsi="Arial" w:cs="Arial"/>
          <w:sz w:val="20"/>
          <w:szCs w:val="20"/>
          <w:u w:val="single"/>
        </w:rPr>
      </w:pPr>
      <w:r w:rsidRPr="00176FCC">
        <w:rPr>
          <w:rFonts w:ascii="Arial" w:hAnsi="Arial" w:cs="Arial"/>
          <w:sz w:val="20"/>
          <w:szCs w:val="20"/>
        </w:rPr>
        <w:t>Economie</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Economische uitbuiting.</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Economische wereldcrisis van de jaren ’30.</w:t>
      </w:r>
    </w:p>
    <w:p w:rsidR="00176FCC" w:rsidRPr="00176FCC" w:rsidRDefault="00176FCC" w:rsidP="00176FCC">
      <w:pPr>
        <w:pStyle w:val="Geenafstand"/>
        <w:numPr>
          <w:ilvl w:val="0"/>
          <w:numId w:val="6"/>
        </w:numPr>
        <w:rPr>
          <w:rFonts w:ascii="Arial" w:hAnsi="Arial" w:cs="Arial"/>
          <w:sz w:val="20"/>
          <w:szCs w:val="20"/>
          <w:u w:val="single"/>
        </w:rPr>
      </w:pPr>
      <w:r w:rsidRPr="00176FCC">
        <w:rPr>
          <w:rFonts w:ascii="Arial" w:hAnsi="Arial" w:cs="Arial"/>
          <w:sz w:val="20"/>
          <w:szCs w:val="20"/>
        </w:rPr>
        <w:t>Politiek</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Geen inspraak in het bestuur.</w:t>
      </w:r>
    </w:p>
    <w:p w:rsidR="00176FCC" w:rsidRPr="00176FCC" w:rsidRDefault="00176FCC" w:rsidP="00176FCC">
      <w:pPr>
        <w:pStyle w:val="Geenafstand"/>
        <w:numPr>
          <w:ilvl w:val="0"/>
          <w:numId w:val="6"/>
        </w:numPr>
        <w:rPr>
          <w:rFonts w:ascii="Arial" w:hAnsi="Arial" w:cs="Arial"/>
          <w:sz w:val="20"/>
          <w:szCs w:val="20"/>
          <w:u w:val="single"/>
        </w:rPr>
      </w:pPr>
      <w:r w:rsidRPr="00176FCC">
        <w:rPr>
          <w:rFonts w:ascii="Arial" w:hAnsi="Arial" w:cs="Arial"/>
          <w:sz w:val="20"/>
          <w:szCs w:val="20"/>
        </w:rPr>
        <w:t>Cultuur</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Europees onderwijs van de elite.</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Beschavingsoffensief.</w:t>
      </w:r>
    </w:p>
    <w:p w:rsidR="00176FCC" w:rsidRPr="00176FCC" w:rsidRDefault="00176FCC" w:rsidP="00176FCC">
      <w:pPr>
        <w:pStyle w:val="Geenafstand"/>
        <w:numPr>
          <w:ilvl w:val="0"/>
          <w:numId w:val="6"/>
        </w:numPr>
        <w:rPr>
          <w:rFonts w:ascii="Arial" w:hAnsi="Arial" w:cs="Arial"/>
          <w:sz w:val="20"/>
          <w:szCs w:val="20"/>
          <w:u w:val="single"/>
        </w:rPr>
      </w:pPr>
      <w:r w:rsidRPr="00176FCC">
        <w:rPr>
          <w:rFonts w:ascii="Arial" w:hAnsi="Arial" w:cs="Arial"/>
          <w:sz w:val="20"/>
          <w:szCs w:val="20"/>
        </w:rPr>
        <w:t xml:space="preserve">Internationale ontwikkelingen </w:t>
      </w:r>
    </w:p>
    <w:p w:rsidR="00176FCC" w:rsidRPr="00176FCC" w:rsidRDefault="00176FCC" w:rsidP="00176FCC">
      <w:pPr>
        <w:pStyle w:val="Geenafstand"/>
        <w:numPr>
          <w:ilvl w:val="1"/>
          <w:numId w:val="6"/>
        </w:numPr>
        <w:rPr>
          <w:rFonts w:ascii="Arial" w:hAnsi="Arial" w:cs="Arial"/>
          <w:sz w:val="20"/>
          <w:szCs w:val="20"/>
          <w:u w:val="single"/>
        </w:rPr>
      </w:pPr>
      <w:r w:rsidRPr="00176FCC">
        <w:rPr>
          <w:rFonts w:ascii="Arial" w:hAnsi="Arial" w:cs="Arial"/>
          <w:sz w:val="20"/>
          <w:szCs w:val="20"/>
        </w:rPr>
        <w:t>Grootmachten Verenigde Staten en de Sovjetunie waren tegen het imperialisme.</w:t>
      </w:r>
    </w:p>
    <w:p w:rsidR="00176FCC" w:rsidRDefault="00176FCC" w:rsidP="00176FCC">
      <w:pPr>
        <w:pStyle w:val="Geenafstand"/>
        <w:rPr>
          <w:rFonts w:ascii="Arial" w:hAnsi="Arial" w:cs="Arial"/>
          <w:sz w:val="20"/>
          <w:szCs w:val="20"/>
        </w:rPr>
      </w:pPr>
    </w:p>
    <w:p w:rsidR="00176FCC" w:rsidRDefault="00176FCC" w:rsidP="00176FCC">
      <w:pPr>
        <w:pStyle w:val="Geenafstand"/>
        <w:rPr>
          <w:rFonts w:ascii="Arial" w:hAnsi="Arial" w:cs="Arial"/>
          <w:sz w:val="20"/>
          <w:szCs w:val="20"/>
        </w:rPr>
      </w:pPr>
    </w:p>
    <w:p w:rsidR="00176FCC" w:rsidRDefault="00176FCC" w:rsidP="00176FCC">
      <w:pPr>
        <w:pStyle w:val="Geenafstand"/>
        <w:rPr>
          <w:rFonts w:ascii="Arial" w:hAnsi="Arial" w:cs="Arial"/>
          <w:sz w:val="20"/>
          <w:szCs w:val="20"/>
        </w:rPr>
      </w:pPr>
    </w:p>
    <w:p w:rsid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u w:val="single"/>
        </w:rPr>
      </w:pPr>
    </w:p>
    <w:p w:rsidR="00176FCC" w:rsidRPr="00176FCC" w:rsidRDefault="00176FCC" w:rsidP="00176FCC">
      <w:pPr>
        <w:pStyle w:val="Geenafstand"/>
        <w:rPr>
          <w:rFonts w:ascii="Arial" w:hAnsi="Arial" w:cs="Arial"/>
          <w:sz w:val="20"/>
          <w:szCs w:val="20"/>
          <w:u w:val="single"/>
        </w:rPr>
      </w:pPr>
    </w:p>
    <w:tbl>
      <w:tblPr>
        <w:tblStyle w:val="Tabelraster"/>
        <w:tblW w:w="0" w:type="auto"/>
        <w:tblLook w:val="04A0" w:firstRow="1" w:lastRow="0" w:firstColumn="1" w:lastColumn="0" w:noHBand="0" w:noVBand="1"/>
      </w:tblPr>
      <w:tblGrid>
        <w:gridCol w:w="4531"/>
        <w:gridCol w:w="4531"/>
      </w:tblGrid>
      <w:tr w:rsidR="00176FCC" w:rsidRPr="00176FCC" w:rsidTr="001B755A">
        <w:tc>
          <w:tcPr>
            <w:tcW w:w="9062" w:type="dxa"/>
            <w:gridSpan w:val="2"/>
          </w:tcPr>
          <w:p w:rsidR="00176FCC" w:rsidRPr="00176FCC" w:rsidRDefault="00176FCC" w:rsidP="00176FCC">
            <w:pPr>
              <w:pStyle w:val="Geenafstand"/>
              <w:rPr>
                <w:rFonts w:ascii="Arial" w:hAnsi="Arial" w:cs="Arial"/>
                <w:sz w:val="20"/>
                <w:szCs w:val="20"/>
              </w:rPr>
            </w:pPr>
            <w:r w:rsidRPr="00176FCC">
              <w:rPr>
                <w:rFonts w:ascii="Arial" w:hAnsi="Arial" w:cs="Arial"/>
                <w:sz w:val="20"/>
                <w:szCs w:val="20"/>
              </w:rPr>
              <w:lastRenderedPageBreak/>
              <w:t xml:space="preserve">Oorzaken voor dekolonisatie na 1945 </w:t>
            </w:r>
          </w:p>
        </w:tc>
      </w:tr>
      <w:tr w:rsidR="00176FCC" w:rsidRPr="00176FCC" w:rsidTr="001B755A">
        <w:tc>
          <w:tcPr>
            <w:tcW w:w="4531" w:type="dxa"/>
          </w:tcPr>
          <w:p w:rsidR="00176FCC" w:rsidRPr="00176FCC" w:rsidRDefault="00176FCC" w:rsidP="00176FCC">
            <w:pPr>
              <w:pStyle w:val="Geenafstand"/>
              <w:rPr>
                <w:rFonts w:ascii="Arial" w:hAnsi="Arial" w:cs="Arial"/>
                <w:sz w:val="20"/>
                <w:szCs w:val="20"/>
              </w:rPr>
            </w:pPr>
            <w:r w:rsidRPr="00176FCC">
              <w:rPr>
                <w:rFonts w:ascii="Arial" w:hAnsi="Arial" w:cs="Arial"/>
                <w:sz w:val="20"/>
                <w:szCs w:val="20"/>
              </w:rPr>
              <w:t>Tweede Wereldoorlog</w:t>
            </w:r>
          </w:p>
          <w:p w:rsidR="00176FCC" w:rsidRPr="00176FCC" w:rsidRDefault="00176FCC" w:rsidP="00176FCC">
            <w:pPr>
              <w:pStyle w:val="Geenafstand"/>
              <w:numPr>
                <w:ilvl w:val="0"/>
                <w:numId w:val="7"/>
              </w:numPr>
              <w:rPr>
                <w:rFonts w:ascii="Arial" w:hAnsi="Arial" w:cs="Arial"/>
                <w:sz w:val="20"/>
                <w:szCs w:val="20"/>
              </w:rPr>
            </w:pPr>
            <w:r w:rsidRPr="00176FCC">
              <w:rPr>
                <w:rFonts w:ascii="Arial" w:hAnsi="Arial" w:cs="Arial"/>
                <w:sz w:val="20"/>
                <w:szCs w:val="20"/>
              </w:rPr>
              <w:t>Japan had laten zien dat westerse mogendheden te verslaan waren.</w:t>
            </w:r>
          </w:p>
        </w:tc>
        <w:tc>
          <w:tcPr>
            <w:tcW w:w="4531" w:type="dxa"/>
          </w:tcPr>
          <w:p w:rsidR="00176FCC" w:rsidRPr="00176FCC" w:rsidRDefault="00176FCC" w:rsidP="00176FCC">
            <w:pPr>
              <w:pStyle w:val="Geenafstand"/>
              <w:rPr>
                <w:rFonts w:ascii="Arial" w:hAnsi="Arial" w:cs="Arial"/>
                <w:sz w:val="20"/>
                <w:szCs w:val="20"/>
              </w:rPr>
            </w:pPr>
            <w:r w:rsidRPr="00176FCC">
              <w:rPr>
                <w:rFonts w:ascii="Arial" w:hAnsi="Arial" w:cs="Arial"/>
                <w:sz w:val="20"/>
                <w:szCs w:val="20"/>
              </w:rPr>
              <w:t>Koude Oorlog</w:t>
            </w:r>
          </w:p>
          <w:p w:rsidR="00176FCC" w:rsidRPr="00176FCC" w:rsidRDefault="00176FCC" w:rsidP="00176FCC">
            <w:pPr>
              <w:pStyle w:val="Geenafstand"/>
              <w:numPr>
                <w:ilvl w:val="0"/>
                <w:numId w:val="7"/>
              </w:numPr>
              <w:rPr>
                <w:rFonts w:ascii="Arial" w:hAnsi="Arial" w:cs="Arial"/>
                <w:sz w:val="20"/>
                <w:szCs w:val="20"/>
              </w:rPr>
            </w:pPr>
            <w:r w:rsidRPr="00176FCC">
              <w:rPr>
                <w:rFonts w:ascii="Arial" w:hAnsi="Arial" w:cs="Arial"/>
                <w:sz w:val="20"/>
                <w:szCs w:val="20"/>
              </w:rPr>
              <w:t>Sovjetunie en Verenigde Staten wilden zoveel mogelijk bondgenoten.</w:t>
            </w:r>
          </w:p>
        </w:tc>
      </w:tr>
    </w:tbl>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Gevolgen van de dekolonisatie voor de nieuwe naties:</w:t>
      </w:r>
    </w:p>
    <w:p w:rsidR="00176FCC" w:rsidRPr="00176FCC" w:rsidRDefault="00176FCC" w:rsidP="00176FCC">
      <w:pPr>
        <w:pStyle w:val="Geenafstand"/>
        <w:numPr>
          <w:ilvl w:val="0"/>
          <w:numId w:val="7"/>
        </w:numPr>
        <w:rPr>
          <w:rFonts w:ascii="Arial" w:hAnsi="Arial" w:cs="Arial"/>
          <w:sz w:val="20"/>
          <w:szCs w:val="20"/>
        </w:rPr>
      </w:pPr>
      <w:r w:rsidRPr="00176FCC">
        <w:rPr>
          <w:rFonts w:ascii="Arial" w:hAnsi="Arial" w:cs="Arial"/>
          <w:sz w:val="20"/>
          <w:szCs w:val="20"/>
        </w:rPr>
        <w:t>Politiek</w:t>
      </w:r>
    </w:p>
    <w:p w:rsidR="00176FCC" w:rsidRPr="00176FCC" w:rsidRDefault="00176FCC" w:rsidP="00176FCC">
      <w:pPr>
        <w:pStyle w:val="Geenafstand"/>
        <w:numPr>
          <w:ilvl w:val="1"/>
          <w:numId w:val="7"/>
        </w:numPr>
        <w:rPr>
          <w:rFonts w:ascii="Arial" w:hAnsi="Arial" w:cs="Arial"/>
          <w:sz w:val="20"/>
          <w:szCs w:val="20"/>
        </w:rPr>
      </w:pPr>
      <w:r w:rsidRPr="00176FCC">
        <w:rPr>
          <w:rFonts w:ascii="Arial" w:hAnsi="Arial" w:cs="Arial"/>
          <w:sz w:val="20"/>
          <w:szCs w:val="20"/>
        </w:rPr>
        <w:t>Dictaturen en (burger)oorlogen.</w:t>
      </w:r>
    </w:p>
    <w:p w:rsidR="00176FCC" w:rsidRPr="00176FCC" w:rsidRDefault="00176FCC" w:rsidP="00176FCC">
      <w:pPr>
        <w:pStyle w:val="Geenafstand"/>
        <w:numPr>
          <w:ilvl w:val="0"/>
          <w:numId w:val="7"/>
        </w:numPr>
        <w:rPr>
          <w:rFonts w:ascii="Arial" w:hAnsi="Arial" w:cs="Arial"/>
          <w:sz w:val="20"/>
          <w:szCs w:val="20"/>
        </w:rPr>
      </w:pPr>
      <w:r w:rsidRPr="00176FCC">
        <w:rPr>
          <w:rFonts w:ascii="Arial" w:hAnsi="Arial" w:cs="Arial"/>
          <w:sz w:val="20"/>
          <w:szCs w:val="20"/>
        </w:rPr>
        <w:t>Economie</w:t>
      </w:r>
    </w:p>
    <w:p w:rsidR="00176FCC" w:rsidRPr="00176FCC" w:rsidRDefault="00176FCC" w:rsidP="00176FCC">
      <w:pPr>
        <w:pStyle w:val="Geenafstand"/>
        <w:numPr>
          <w:ilvl w:val="1"/>
          <w:numId w:val="7"/>
        </w:numPr>
        <w:rPr>
          <w:rFonts w:ascii="Arial" w:hAnsi="Arial" w:cs="Arial"/>
          <w:sz w:val="20"/>
          <w:szCs w:val="20"/>
        </w:rPr>
      </w:pPr>
      <w:r w:rsidRPr="00176FCC">
        <w:rPr>
          <w:rFonts w:ascii="Arial" w:hAnsi="Arial" w:cs="Arial"/>
          <w:sz w:val="20"/>
          <w:szCs w:val="20"/>
        </w:rPr>
        <w:t>Economische overheersing en uitbuiting door het westen gaat gewoon door, doordat er veel westerse bedrijven in de naties gevestigd zijn.</w:t>
      </w:r>
    </w:p>
    <w:p w:rsid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u w:val="single"/>
        </w:rPr>
      </w:pPr>
      <w:r w:rsidRPr="00176FCC">
        <w:rPr>
          <w:rFonts w:ascii="Arial" w:hAnsi="Arial" w:cs="Arial"/>
          <w:sz w:val="20"/>
          <w:szCs w:val="20"/>
          <w:u w:val="single"/>
        </w:rPr>
        <w:t>Paragraaf 3</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KA = De eenwording van Europa.</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Na WOII grote groei van West-Duitse economie </w:t>
      </w:r>
      <w:r w:rsidRPr="00176FCC">
        <w:rPr>
          <w:rFonts w:ascii="Arial" w:hAnsi="Arial" w:cs="Arial"/>
          <w:sz w:val="20"/>
          <w:szCs w:val="20"/>
        </w:rPr>
        <w:sym w:font="Wingdings" w:char="F0E0"/>
      </w:r>
      <w:r w:rsidRPr="00176FCC">
        <w:rPr>
          <w:rFonts w:ascii="Arial" w:hAnsi="Arial" w:cs="Arial"/>
          <w:sz w:val="20"/>
          <w:szCs w:val="20"/>
        </w:rPr>
        <w:t xml:space="preserve"> Zorgt voor angst voor een herleving van het Duitse militarisme.</w:t>
      </w:r>
    </w:p>
    <w:p w:rsidR="00176FCC" w:rsidRPr="00176FCC" w:rsidRDefault="00176FCC" w:rsidP="00176FCC">
      <w:pPr>
        <w:pStyle w:val="Geenafstand"/>
        <w:numPr>
          <w:ilvl w:val="0"/>
          <w:numId w:val="8"/>
        </w:numPr>
        <w:rPr>
          <w:rFonts w:ascii="Arial" w:hAnsi="Arial" w:cs="Arial"/>
          <w:sz w:val="20"/>
          <w:szCs w:val="20"/>
        </w:rPr>
      </w:pPr>
      <w:r w:rsidRPr="00176FCC">
        <w:rPr>
          <w:rFonts w:ascii="Arial" w:hAnsi="Arial" w:cs="Arial"/>
          <w:sz w:val="20"/>
          <w:szCs w:val="20"/>
        </w:rPr>
        <w:t>Schuman: Duitse en Franse kolen- en staalindustrie onder gemeenschappelijk bestuur. Zo konden ze elkaar in de gaten houden.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1952 </w:t>
      </w:r>
      <w:r w:rsidRPr="00176FCC">
        <w:rPr>
          <w:rFonts w:ascii="Arial" w:hAnsi="Arial" w:cs="Arial"/>
          <w:sz w:val="20"/>
          <w:szCs w:val="20"/>
        </w:rPr>
        <w:sym w:font="Wingdings" w:char="F0E0"/>
      </w:r>
      <w:r w:rsidRPr="00176FCC">
        <w:rPr>
          <w:rFonts w:ascii="Arial" w:hAnsi="Arial" w:cs="Arial"/>
          <w:sz w:val="20"/>
          <w:szCs w:val="20"/>
        </w:rPr>
        <w:t xml:space="preserve"> Europese Gemeenschap voor Kolen en Staal (EGKS).</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1953 </w:t>
      </w:r>
      <w:r w:rsidRPr="00176FCC">
        <w:rPr>
          <w:rFonts w:ascii="Arial" w:hAnsi="Arial" w:cs="Arial"/>
          <w:sz w:val="20"/>
          <w:szCs w:val="20"/>
        </w:rPr>
        <w:sym w:font="Wingdings" w:char="F0E0"/>
      </w:r>
      <w:r w:rsidRPr="00176FCC">
        <w:rPr>
          <w:rFonts w:ascii="Arial" w:hAnsi="Arial" w:cs="Arial"/>
          <w:sz w:val="20"/>
          <w:szCs w:val="20"/>
        </w:rPr>
        <w:t xml:space="preserve"> Europese Economische Gemeenschap (</w:t>
      </w:r>
      <w:proofErr w:type="gramStart"/>
      <w:r w:rsidRPr="00176FCC">
        <w:rPr>
          <w:rFonts w:ascii="Arial" w:hAnsi="Arial" w:cs="Arial"/>
          <w:sz w:val="20"/>
          <w:szCs w:val="20"/>
        </w:rPr>
        <w:t>EEG</w:t>
      </w:r>
      <w:proofErr w:type="gramEnd"/>
      <w:r w:rsidRPr="00176FCC">
        <w:rPr>
          <w:rFonts w:ascii="Arial" w:hAnsi="Arial" w:cs="Arial"/>
          <w:sz w:val="20"/>
          <w:szCs w:val="20"/>
        </w:rPr>
        <w:t>).</w:t>
      </w:r>
    </w:p>
    <w:p w:rsidR="00176FCC" w:rsidRPr="00176FCC" w:rsidRDefault="00176FCC" w:rsidP="00176FCC">
      <w:pPr>
        <w:pStyle w:val="Geenafstand"/>
        <w:numPr>
          <w:ilvl w:val="1"/>
          <w:numId w:val="8"/>
        </w:numPr>
        <w:rPr>
          <w:rFonts w:ascii="Arial" w:hAnsi="Arial" w:cs="Arial"/>
          <w:sz w:val="20"/>
          <w:szCs w:val="20"/>
        </w:rPr>
      </w:pPr>
      <w:r w:rsidRPr="00176FCC">
        <w:rPr>
          <w:rFonts w:ascii="Arial" w:hAnsi="Arial" w:cs="Arial"/>
          <w:sz w:val="20"/>
          <w:szCs w:val="20"/>
        </w:rPr>
        <w:t xml:space="preserve">1973: Denemarken, Groot-Brittannië, Ierland. </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1973 </w:t>
      </w:r>
      <w:r w:rsidRPr="00176FCC">
        <w:rPr>
          <w:rFonts w:ascii="Arial" w:hAnsi="Arial" w:cs="Arial"/>
          <w:sz w:val="20"/>
          <w:szCs w:val="20"/>
        </w:rPr>
        <w:sym w:font="Wingdings" w:char="F0E0"/>
      </w:r>
      <w:r w:rsidRPr="00176FCC">
        <w:rPr>
          <w:rFonts w:ascii="Arial" w:hAnsi="Arial" w:cs="Arial"/>
          <w:sz w:val="20"/>
          <w:szCs w:val="20"/>
        </w:rPr>
        <w:t xml:space="preserve"> Oliecrisis</w:t>
      </w:r>
    </w:p>
    <w:p w:rsidR="00176FCC" w:rsidRPr="00176FCC" w:rsidRDefault="00176FCC" w:rsidP="00176FCC">
      <w:pPr>
        <w:pStyle w:val="Geenafstand"/>
        <w:numPr>
          <w:ilvl w:val="0"/>
          <w:numId w:val="8"/>
        </w:numPr>
        <w:rPr>
          <w:rFonts w:ascii="Arial" w:hAnsi="Arial" w:cs="Arial"/>
          <w:sz w:val="20"/>
          <w:szCs w:val="20"/>
        </w:rPr>
      </w:pPr>
      <w:r w:rsidRPr="00176FCC">
        <w:rPr>
          <w:rFonts w:ascii="Arial" w:hAnsi="Arial" w:cs="Arial"/>
          <w:sz w:val="20"/>
          <w:szCs w:val="20"/>
        </w:rPr>
        <w:t>Stagnatie van de economie (tot 1985)</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1992 </w:t>
      </w:r>
      <w:r w:rsidRPr="00176FCC">
        <w:rPr>
          <w:rFonts w:ascii="Arial" w:hAnsi="Arial" w:cs="Arial"/>
          <w:sz w:val="20"/>
          <w:szCs w:val="20"/>
        </w:rPr>
        <w:sym w:font="Wingdings" w:char="F0E0"/>
      </w:r>
      <w:r w:rsidRPr="00176FCC">
        <w:rPr>
          <w:rFonts w:ascii="Arial" w:hAnsi="Arial" w:cs="Arial"/>
          <w:sz w:val="20"/>
          <w:szCs w:val="20"/>
        </w:rPr>
        <w:t xml:space="preserve"> Europese Unie + één Europese munt.</w:t>
      </w:r>
    </w:p>
    <w:p w:rsidR="00176FCC" w:rsidRPr="00176FCC" w:rsidRDefault="00176FCC" w:rsidP="00176FCC">
      <w:pPr>
        <w:pStyle w:val="Geenafstand"/>
        <w:numPr>
          <w:ilvl w:val="0"/>
          <w:numId w:val="8"/>
        </w:numPr>
        <w:rPr>
          <w:rFonts w:ascii="Arial" w:hAnsi="Arial" w:cs="Arial"/>
          <w:sz w:val="20"/>
          <w:szCs w:val="20"/>
        </w:rPr>
      </w:pPr>
      <w:r w:rsidRPr="00176FCC">
        <w:rPr>
          <w:rFonts w:ascii="Arial" w:hAnsi="Arial" w:cs="Arial"/>
          <w:sz w:val="20"/>
          <w:szCs w:val="20"/>
        </w:rPr>
        <w:t>Meer macht voor de Europese instellingen</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Oorzaken EU:</w:t>
      </w:r>
    </w:p>
    <w:p w:rsidR="00176FCC" w:rsidRPr="00176FCC" w:rsidRDefault="00176FCC" w:rsidP="00176FCC">
      <w:pPr>
        <w:pStyle w:val="Geenafstand"/>
        <w:numPr>
          <w:ilvl w:val="0"/>
          <w:numId w:val="8"/>
        </w:numPr>
        <w:rPr>
          <w:rFonts w:ascii="Arial" w:hAnsi="Arial" w:cs="Arial"/>
          <w:sz w:val="20"/>
          <w:szCs w:val="20"/>
        </w:rPr>
      </w:pPr>
      <w:r w:rsidRPr="00176FCC">
        <w:rPr>
          <w:rFonts w:ascii="Arial" w:hAnsi="Arial" w:cs="Arial"/>
          <w:sz w:val="20"/>
          <w:szCs w:val="20"/>
        </w:rPr>
        <w:t>Belemmerende nationale verschillen moeten verdwijnen.</w:t>
      </w:r>
    </w:p>
    <w:p w:rsidR="00176FCC" w:rsidRPr="00176FCC" w:rsidRDefault="00176FCC" w:rsidP="00176FCC">
      <w:pPr>
        <w:pStyle w:val="Geenafstand"/>
        <w:numPr>
          <w:ilvl w:val="0"/>
          <w:numId w:val="8"/>
        </w:numPr>
        <w:rPr>
          <w:rFonts w:ascii="Arial" w:hAnsi="Arial" w:cs="Arial"/>
          <w:sz w:val="20"/>
          <w:szCs w:val="20"/>
        </w:rPr>
      </w:pPr>
      <w:r w:rsidRPr="00176FCC">
        <w:rPr>
          <w:rFonts w:ascii="Arial" w:hAnsi="Arial" w:cs="Arial"/>
          <w:sz w:val="20"/>
          <w:szCs w:val="20"/>
        </w:rPr>
        <w:t>1990: Duitse eenwording.</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2004 </w:t>
      </w:r>
      <w:r w:rsidRPr="00176FCC">
        <w:rPr>
          <w:rFonts w:ascii="Arial" w:hAnsi="Arial" w:cs="Arial"/>
          <w:sz w:val="20"/>
          <w:szCs w:val="20"/>
        </w:rPr>
        <w:sym w:font="Wingdings" w:char="F0E0"/>
      </w:r>
      <w:r w:rsidRPr="00176FCC">
        <w:rPr>
          <w:rFonts w:ascii="Arial" w:hAnsi="Arial" w:cs="Arial"/>
          <w:sz w:val="20"/>
          <w:szCs w:val="20"/>
        </w:rPr>
        <w:t xml:space="preserve"> Uitbreiding van de EU met 10 lidstaten.</w:t>
      </w: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2005 </w:t>
      </w:r>
      <w:r w:rsidRPr="00176FCC">
        <w:rPr>
          <w:rFonts w:ascii="Arial" w:hAnsi="Arial" w:cs="Arial"/>
          <w:sz w:val="20"/>
          <w:szCs w:val="20"/>
        </w:rPr>
        <w:sym w:font="Wingdings" w:char="F0E0"/>
      </w:r>
      <w:r w:rsidRPr="00176FCC">
        <w:rPr>
          <w:rFonts w:ascii="Arial" w:hAnsi="Arial" w:cs="Arial"/>
          <w:sz w:val="20"/>
          <w:szCs w:val="20"/>
        </w:rPr>
        <w:t xml:space="preserve"> Europese grondwet afgewezen.</w:t>
      </w:r>
    </w:p>
    <w:p w:rsidR="00176FCC" w:rsidRPr="00176FCC" w:rsidRDefault="00176FCC" w:rsidP="00176FCC">
      <w:pPr>
        <w:pStyle w:val="Geenafstand"/>
        <w:numPr>
          <w:ilvl w:val="1"/>
          <w:numId w:val="8"/>
        </w:numPr>
        <w:rPr>
          <w:rFonts w:ascii="Arial" w:hAnsi="Arial" w:cs="Arial"/>
          <w:sz w:val="20"/>
          <w:szCs w:val="20"/>
        </w:rPr>
      </w:pPr>
      <w:r w:rsidRPr="00176FCC">
        <w:rPr>
          <w:rFonts w:ascii="Arial" w:hAnsi="Arial" w:cs="Arial"/>
          <w:sz w:val="20"/>
          <w:szCs w:val="20"/>
        </w:rPr>
        <w:t>Macht van Europese instellingen gaat ten koste van nationale soevereiniteit</w:t>
      </w:r>
    </w:p>
    <w:p w:rsidR="00176FCC" w:rsidRPr="00176FCC" w:rsidRDefault="00176FCC" w:rsidP="00176FCC">
      <w:pPr>
        <w:pStyle w:val="Geenafstand"/>
        <w:numPr>
          <w:ilvl w:val="1"/>
          <w:numId w:val="8"/>
        </w:numPr>
        <w:rPr>
          <w:rFonts w:ascii="Arial" w:hAnsi="Arial" w:cs="Arial"/>
          <w:sz w:val="20"/>
          <w:szCs w:val="20"/>
        </w:rPr>
      </w:pPr>
      <w:r w:rsidRPr="00176FCC">
        <w:rPr>
          <w:rFonts w:ascii="Arial" w:hAnsi="Arial" w:cs="Arial"/>
          <w:sz w:val="20"/>
          <w:szCs w:val="20"/>
        </w:rPr>
        <w:t>Toetreding van armere landen is een bedreiging van de welvaart.</w:t>
      </w:r>
    </w:p>
    <w:p w:rsid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u w:val="single"/>
        </w:rPr>
      </w:pPr>
      <w:r w:rsidRPr="00176FCC">
        <w:rPr>
          <w:rFonts w:ascii="Arial" w:hAnsi="Arial" w:cs="Arial"/>
          <w:sz w:val="20"/>
          <w:szCs w:val="20"/>
          <w:u w:val="single"/>
        </w:rPr>
        <w:t>Paragraaf 4</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KA’s:</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De toenemende westerse welvaart die vanaf de jaren zestig van de twintigste eeuw aanleiding gaf tot ingrijpende sociaal-culturele veranderingsprocessen.</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De ontwikkeling van pluriforme en multiculturele samenlevingen.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1945-1955 </w:t>
      </w:r>
      <w:r w:rsidRPr="00176FCC">
        <w:rPr>
          <w:rFonts w:ascii="Arial" w:hAnsi="Arial" w:cs="Arial"/>
          <w:sz w:val="20"/>
          <w:szCs w:val="20"/>
        </w:rPr>
        <w:sym w:font="Wingdings" w:char="F0E0"/>
      </w:r>
      <w:r w:rsidRPr="00176FCC">
        <w:rPr>
          <w:rFonts w:ascii="Arial" w:hAnsi="Arial" w:cs="Arial"/>
          <w:sz w:val="20"/>
          <w:szCs w:val="20"/>
        </w:rPr>
        <w:t xml:space="preserve"> Wederopbouw.</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Periode van schaarste.</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Willem Drees (minister-president 1948-1958) zette dit op:</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Nederlandse regering stelt de lonen en prijzen vast. </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De lonen moeten niet te snel stijgen, want dat is niet goed het Nederlandse bedrijfsleven, maar tegelijkertijd moeten de prijzen ook niet te hard stijgen. Dit is niet goed voor de Nederlandse werknemers, maar ook niet voor de Nederlandse export.</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Nederlandse regering neemt de leiding bij het bevorderen van de industrialisatie.</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Opbouw van de sociale zekerheid.</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 xml:space="preserve">Uitkeringen voor arbeidsongeschiktheid, ouderdom etc. </w:t>
      </w:r>
    </w:p>
    <w:p w:rsidR="00176FCC" w:rsidRDefault="00176FCC" w:rsidP="00176FCC">
      <w:pPr>
        <w:pStyle w:val="Geenafstand"/>
        <w:rPr>
          <w:rFonts w:ascii="Arial" w:hAnsi="Arial" w:cs="Arial"/>
          <w:sz w:val="20"/>
          <w:szCs w:val="20"/>
        </w:rPr>
      </w:pPr>
    </w:p>
    <w:p w:rsidR="00176FCC" w:rsidRDefault="00176FCC" w:rsidP="00176FCC">
      <w:pPr>
        <w:pStyle w:val="Geenafstand"/>
        <w:rPr>
          <w:rFonts w:ascii="Arial" w:hAnsi="Arial" w:cs="Arial"/>
          <w:sz w:val="20"/>
          <w:szCs w:val="20"/>
        </w:rPr>
      </w:pPr>
    </w:p>
    <w:p w:rsid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bookmarkStart w:id="0" w:name="_GoBack"/>
      <w:bookmarkEnd w:id="0"/>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lastRenderedPageBreak/>
        <w:t xml:space="preserve">1955-1973 </w:t>
      </w:r>
      <w:r w:rsidRPr="00176FCC">
        <w:rPr>
          <w:rFonts w:ascii="Arial" w:hAnsi="Arial" w:cs="Arial"/>
          <w:sz w:val="20"/>
          <w:szCs w:val="20"/>
        </w:rPr>
        <w:sym w:font="Wingdings" w:char="F0E0"/>
      </w:r>
      <w:r w:rsidRPr="00176FCC">
        <w:rPr>
          <w:rFonts w:ascii="Arial" w:hAnsi="Arial" w:cs="Arial"/>
          <w:sz w:val="20"/>
          <w:szCs w:val="20"/>
        </w:rPr>
        <w:t xml:space="preserve"> Ontstaan consumptiemaatschappij</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Groeiende welvaart.</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Toenemend autogebruik.</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Introductie van de televisie.</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Meer (buitenlandse) vakanties.</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1973 </w:t>
      </w:r>
      <w:r w:rsidRPr="00176FCC">
        <w:rPr>
          <w:rFonts w:ascii="Arial" w:hAnsi="Arial" w:cs="Arial"/>
          <w:sz w:val="20"/>
          <w:szCs w:val="20"/>
        </w:rPr>
        <w:sym w:font="Wingdings" w:char="F0E0"/>
      </w:r>
      <w:r w:rsidRPr="00176FCC">
        <w:rPr>
          <w:rFonts w:ascii="Arial" w:hAnsi="Arial" w:cs="Arial"/>
          <w:sz w:val="20"/>
          <w:szCs w:val="20"/>
        </w:rPr>
        <w:t xml:space="preserve"> Oliecrisis</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Einde van de economische groei (tot 1985).</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Afname van de industrie.</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 xml:space="preserve">Industrieel werk wordt verplaatst naar lagelonenlanden. </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Het werk wordt geautomatiseerd.</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Vanaf 1995 </w:t>
      </w:r>
      <w:r w:rsidRPr="00176FCC">
        <w:rPr>
          <w:rFonts w:ascii="Arial" w:hAnsi="Arial" w:cs="Arial"/>
          <w:sz w:val="20"/>
          <w:szCs w:val="20"/>
        </w:rPr>
        <w:sym w:font="Wingdings" w:char="F0E0"/>
      </w:r>
      <w:r w:rsidRPr="00176FCC">
        <w:rPr>
          <w:rFonts w:ascii="Arial" w:hAnsi="Arial" w:cs="Arial"/>
          <w:sz w:val="20"/>
          <w:szCs w:val="20"/>
        </w:rPr>
        <w:t xml:space="preserve"> Informatiemaatschappij (postindustriële samenleving):</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Van een industriële samenleving naar een informatiesamenleving.</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Vooral vanaf de jaren ’60 grote sociaal-culturele veranderingen door toenemende welvaart.</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Ontkerkelijking en ontzuiling.</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Opkomst van jeugdculturen.</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Kritiek op de maatschappij.</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Generatieconflicten.</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Individualisering</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Toenemende vrije tijd.</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Toenemende mobiliteit.</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Opkomst televisie.</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 xml:space="preserve">Tweede feministische golf </w:t>
      </w:r>
      <w:r w:rsidRPr="00176FCC">
        <w:rPr>
          <w:rFonts w:ascii="Arial" w:hAnsi="Arial" w:cs="Arial"/>
          <w:sz w:val="20"/>
          <w:szCs w:val="20"/>
        </w:rPr>
        <w:sym w:font="Wingdings" w:char="F0E0"/>
      </w:r>
      <w:r w:rsidRPr="00176FCC">
        <w:rPr>
          <w:rFonts w:ascii="Arial" w:hAnsi="Arial" w:cs="Arial"/>
          <w:sz w:val="20"/>
          <w:szCs w:val="20"/>
        </w:rPr>
        <w:t xml:space="preserve"> sociale rechten van vrouwen.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Multicultureel </w:t>
      </w:r>
      <w:r w:rsidRPr="00176FCC">
        <w:rPr>
          <w:rFonts w:ascii="Arial" w:hAnsi="Arial" w:cs="Arial"/>
          <w:sz w:val="20"/>
          <w:szCs w:val="20"/>
        </w:rPr>
        <w:sym w:font="Wingdings" w:char="F0E0"/>
      </w:r>
      <w:r w:rsidRPr="00176FCC">
        <w:rPr>
          <w:rFonts w:ascii="Arial" w:hAnsi="Arial" w:cs="Arial"/>
          <w:sz w:val="20"/>
          <w:szCs w:val="20"/>
        </w:rPr>
        <w:t xml:space="preserve"> Een multiculturele samenleving bevat veel verschillende culturen die naast en door elkaar leven.</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Gaat vooral over afkomst van mensen.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 xml:space="preserve">Pluriform </w:t>
      </w:r>
      <w:r w:rsidRPr="00176FCC">
        <w:rPr>
          <w:rFonts w:ascii="Arial" w:hAnsi="Arial" w:cs="Arial"/>
          <w:sz w:val="20"/>
          <w:szCs w:val="20"/>
        </w:rPr>
        <w:sym w:font="Wingdings" w:char="F0E0"/>
      </w:r>
      <w:r w:rsidRPr="00176FCC">
        <w:rPr>
          <w:rFonts w:ascii="Arial" w:hAnsi="Arial" w:cs="Arial"/>
          <w:sz w:val="20"/>
          <w:szCs w:val="20"/>
        </w:rPr>
        <w:t xml:space="preserve"> In een pluriforme samenleving wonen veel verschillende groepen mensen naast en met elkaar. Er zijn verschillen in levensstijl, religie, afkomst, regio etc. </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Gaat vooral over de leefwijze van mensen.</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Voordelen multiculturele pluriforme samenleving:</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Culturele verrijking.</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 xml:space="preserve">Als alle culturen door elkaar leven, dan pik je ook weer ideeën van een ander op. </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Economische impulsen door nieuwe contacten en nieuwe mensen die een bijdrage willen leveren aan de economie van een land.</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Nadelen multiculturele pluriforme samenleving:</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Maatschappelijke spanningen.</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Als mensen niet met elkaar maar naast elkaar leven, kunnen er spanningen ontstaan.</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Maatschappelijk isolement van nieuwkomers.</w:t>
      </w:r>
    </w:p>
    <w:p w:rsidR="00176FCC" w:rsidRPr="00176FCC" w:rsidRDefault="00176FCC" w:rsidP="00176FCC">
      <w:pPr>
        <w:pStyle w:val="Geenafstand"/>
        <w:rPr>
          <w:rFonts w:ascii="Arial" w:hAnsi="Arial" w:cs="Arial"/>
          <w:sz w:val="20"/>
          <w:szCs w:val="20"/>
        </w:rPr>
      </w:pPr>
    </w:p>
    <w:p w:rsidR="00176FCC" w:rsidRPr="00176FCC" w:rsidRDefault="00176FCC" w:rsidP="00176FCC">
      <w:pPr>
        <w:pStyle w:val="Geenafstand"/>
        <w:rPr>
          <w:rFonts w:ascii="Arial" w:hAnsi="Arial" w:cs="Arial"/>
          <w:sz w:val="20"/>
          <w:szCs w:val="20"/>
        </w:rPr>
      </w:pPr>
      <w:r w:rsidRPr="00176FCC">
        <w:rPr>
          <w:rFonts w:ascii="Arial" w:hAnsi="Arial" w:cs="Arial"/>
          <w:sz w:val="20"/>
          <w:szCs w:val="20"/>
        </w:rPr>
        <w:t>Immigratiegolven:</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1945-1960 </w:t>
      </w:r>
      <w:r w:rsidRPr="00176FCC">
        <w:rPr>
          <w:rFonts w:ascii="Arial" w:hAnsi="Arial" w:cs="Arial"/>
          <w:sz w:val="20"/>
          <w:szCs w:val="20"/>
        </w:rPr>
        <w:sym w:font="Wingdings" w:char="F0E0"/>
      </w:r>
      <w:r w:rsidRPr="00176FCC">
        <w:rPr>
          <w:rFonts w:ascii="Arial" w:hAnsi="Arial" w:cs="Arial"/>
          <w:sz w:val="20"/>
          <w:szCs w:val="20"/>
        </w:rPr>
        <w:t xml:space="preserve"> Indonesië.</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Oorzaak = Dekolonisatie.</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1960-1965 </w:t>
      </w:r>
      <w:r w:rsidRPr="00176FCC">
        <w:rPr>
          <w:rFonts w:ascii="Arial" w:hAnsi="Arial" w:cs="Arial"/>
          <w:sz w:val="20"/>
          <w:szCs w:val="20"/>
        </w:rPr>
        <w:sym w:font="Wingdings" w:char="F0E0"/>
      </w:r>
      <w:r w:rsidRPr="00176FCC">
        <w:rPr>
          <w:rFonts w:ascii="Arial" w:hAnsi="Arial" w:cs="Arial"/>
          <w:sz w:val="20"/>
          <w:szCs w:val="20"/>
        </w:rPr>
        <w:t xml:space="preserve"> Spanje, Italië, Griekenland.</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Oorzaak = Arbeiders door toenemende welvaart en cultuur in Nederland.</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1965-1973 </w:t>
      </w:r>
      <w:r w:rsidRPr="00176FCC">
        <w:rPr>
          <w:rFonts w:ascii="Arial" w:hAnsi="Arial" w:cs="Arial"/>
          <w:sz w:val="20"/>
          <w:szCs w:val="20"/>
        </w:rPr>
        <w:sym w:font="Wingdings" w:char="F0E0"/>
      </w:r>
      <w:r w:rsidRPr="00176FCC">
        <w:rPr>
          <w:rFonts w:ascii="Arial" w:hAnsi="Arial" w:cs="Arial"/>
          <w:sz w:val="20"/>
          <w:szCs w:val="20"/>
        </w:rPr>
        <w:t xml:space="preserve"> Turkije en Marokko.</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Oorzaak = Arbeiders door toenemende welvaart en cultuur in Nederland.</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Vanaf 1975 </w:t>
      </w:r>
      <w:r w:rsidRPr="00176FCC">
        <w:rPr>
          <w:rFonts w:ascii="Arial" w:hAnsi="Arial" w:cs="Arial"/>
          <w:sz w:val="20"/>
          <w:szCs w:val="20"/>
        </w:rPr>
        <w:sym w:font="Wingdings" w:char="F0E0"/>
      </w:r>
      <w:r w:rsidRPr="00176FCC">
        <w:rPr>
          <w:rFonts w:ascii="Arial" w:hAnsi="Arial" w:cs="Arial"/>
          <w:sz w:val="20"/>
          <w:szCs w:val="20"/>
        </w:rPr>
        <w:t xml:space="preserve"> Suriname.</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Oorzaak = Dekolonisatie.</w:t>
      </w:r>
    </w:p>
    <w:p w:rsidR="00176FCC" w:rsidRPr="00176FCC" w:rsidRDefault="00176FCC" w:rsidP="00176FCC">
      <w:pPr>
        <w:pStyle w:val="Geenafstand"/>
        <w:numPr>
          <w:ilvl w:val="0"/>
          <w:numId w:val="9"/>
        </w:numPr>
        <w:rPr>
          <w:rFonts w:ascii="Arial" w:hAnsi="Arial" w:cs="Arial"/>
          <w:sz w:val="20"/>
          <w:szCs w:val="20"/>
        </w:rPr>
      </w:pPr>
      <w:r w:rsidRPr="00176FCC">
        <w:rPr>
          <w:rFonts w:ascii="Arial" w:hAnsi="Arial" w:cs="Arial"/>
          <w:sz w:val="20"/>
          <w:szCs w:val="20"/>
        </w:rPr>
        <w:t xml:space="preserve">Vanaf 1990 </w:t>
      </w:r>
      <w:r w:rsidRPr="00176FCC">
        <w:rPr>
          <w:rFonts w:ascii="Arial" w:hAnsi="Arial" w:cs="Arial"/>
          <w:sz w:val="20"/>
          <w:szCs w:val="20"/>
        </w:rPr>
        <w:sym w:font="Wingdings" w:char="F0E0"/>
      </w:r>
      <w:r w:rsidRPr="00176FCC">
        <w:rPr>
          <w:rFonts w:ascii="Arial" w:hAnsi="Arial" w:cs="Arial"/>
          <w:sz w:val="20"/>
          <w:szCs w:val="20"/>
        </w:rPr>
        <w:t xml:space="preserve"> Irak, Iran, Afghanistan, Joegoslavië etc. </w:t>
      </w:r>
    </w:p>
    <w:p w:rsidR="00176FCC" w:rsidRPr="00176FCC" w:rsidRDefault="00176FCC" w:rsidP="00176FCC">
      <w:pPr>
        <w:pStyle w:val="Geenafstand"/>
        <w:numPr>
          <w:ilvl w:val="1"/>
          <w:numId w:val="9"/>
        </w:numPr>
        <w:rPr>
          <w:rFonts w:ascii="Arial" w:hAnsi="Arial" w:cs="Arial"/>
          <w:sz w:val="20"/>
          <w:szCs w:val="20"/>
        </w:rPr>
      </w:pPr>
      <w:r w:rsidRPr="00176FCC">
        <w:rPr>
          <w:rFonts w:ascii="Arial" w:hAnsi="Arial" w:cs="Arial"/>
          <w:sz w:val="20"/>
          <w:szCs w:val="20"/>
        </w:rPr>
        <w:t>Oorzaak = Oorlog.</w:t>
      </w:r>
    </w:p>
    <w:p w:rsidR="00343262" w:rsidRPr="00BC6157" w:rsidRDefault="00343262" w:rsidP="00343262">
      <w:pPr>
        <w:pStyle w:val="Geenafstand"/>
        <w:rPr>
          <w:rFonts w:ascii="Arial" w:hAnsi="Arial" w:cs="Arial"/>
          <w:sz w:val="20"/>
          <w:szCs w:val="20"/>
        </w:rPr>
      </w:pPr>
    </w:p>
    <w:sectPr w:rsidR="00343262" w:rsidRPr="00BC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77F"/>
    <w:multiLevelType w:val="hybridMultilevel"/>
    <w:tmpl w:val="8702F4FA"/>
    <w:lvl w:ilvl="0" w:tplc="2582319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E1A59"/>
    <w:multiLevelType w:val="hybridMultilevel"/>
    <w:tmpl w:val="68E81A60"/>
    <w:lvl w:ilvl="0" w:tplc="58948D34">
      <w:start w:val="1"/>
      <w:numFmt w:val="bullet"/>
      <w:lvlText w:val="-"/>
      <w:lvlJc w:val="left"/>
      <w:pPr>
        <w:ind w:left="720" w:hanging="360"/>
      </w:pPr>
      <w:rPr>
        <w:rFonts w:ascii="Arial" w:eastAsiaTheme="minorHAnsi" w:hAnsi="Arial" w:cs="Arial" w:hint="default"/>
        <w:u w:val="none"/>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297AF3"/>
    <w:multiLevelType w:val="hybridMultilevel"/>
    <w:tmpl w:val="10A29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901F5"/>
    <w:multiLevelType w:val="hybridMultilevel"/>
    <w:tmpl w:val="7BFE425A"/>
    <w:lvl w:ilvl="0" w:tplc="4EDEFABA">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0D6F8C"/>
    <w:multiLevelType w:val="hybridMultilevel"/>
    <w:tmpl w:val="0204C6B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B10E9F"/>
    <w:multiLevelType w:val="hybridMultilevel"/>
    <w:tmpl w:val="1020DE82"/>
    <w:lvl w:ilvl="0" w:tplc="58948D34">
      <w:start w:val="1"/>
      <w:numFmt w:val="bullet"/>
      <w:lvlText w:val="-"/>
      <w:lvlJc w:val="left"/>
      <w:pPr>
        <w:ind w:left="720" w:hanging="360"/>
      </w:pPr>
      <w:rPr>
        <w:rFonts w:ascii="Arial" w:eastAsiaTheme="minorHAnsi" w:hAnsi="Arial" w:cs="Arial" w:hint="default"/>
        <w:u w:val="no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282D73"/>
    <w:multiLevelType w:val="hybridMultilevel"/>
    <w:tmpl w:val="E7381108"/>
    <w:lvl w:ilvl="0" w:tplc="65EEC26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045754"/>
    <w:multiLevelType w:val="hybridMultilevel"/>
    <w:tmpl w:val="FA761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115341"/>
    <w:multiLevelType w:val="hybridMultilevel"/>
    <w:tmpl w:val="5D52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4"/>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57"/>
    <w:rsid w:val="00061FF1"/>
    <w:rsid w:val="00176FCC"/>
    <w:rsid w:val="001C4E37"/>
    <w:rsid w:val="00343262"/>
    <w:rsid w:val="00463F76"/>
    <w:rsid w:val="005C538D"/>
    <w:rsid w:val="00A71E96"/>
    <w:rsid w:val="00BC6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2838"/>
  <w15:chartTrackingRefBased/>
  <w15:docId w15:val="{BFED775C-AB7C-4DB3-B7EA-98B801CB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6157"/>
    <w:pPr>
      <w:spacing w:after="0" w:line="240" w:lineRule="auto"/>
    </w:pPr>
  </w:style>
  <w:style w:type="table" w:styleId="Tabelraster">
    <w:name w:val="Table Grid"/>
    <w:basedOn w:val="Standaardtabel"/>
    <w:uiPriority w:val="39"/>
    <w:rsid w:val="00BC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8069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Sjoukje Smid</dc:creator>
  <cp:keywords/>
  <dc:description/>
  <cp:lastModifiedBy>Sjoukje Smid</cp:lastModifiedBy>
  <cp:revision>2</cp:revision>
  <dcterms:created xsi:type="dcterms:W3CDTF">2016-10-31T13:15:00Z</dcterms:created>
  <dcterms:modified xsi:type="dcterms:W3CDTF">2016-10-31T13:15:00Z</dcterms:modified>
</cp:coreProperties>
</file>