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B9" w:rsidRPr="00563F35" w:rsidRDefault="00563F35" w:rsidP="00020F91">
      <w:pPr>
        <w:spacing w:after="0" w:line="240" w:lineRule="atLeast"/>
        <w:rPr>
          <w:rFonts w:ascii="Arial" w:hAnsi="Arial" w:cs="Arial"/>
          <w:sz w:val="20"/>
          <w:szCs w:val="20"/>
        </w:rPr>
      </w:pPr>
      <w:r>
        <w:rPr>
          <w:rFonts w:ascii="Arial" w:hAnsi="Arial" w:cs="Arial"/>
          <w:b/>
          <w:i/>
          <w:sz w:val="20"/>
          <w:szCs w:val="20"/>
        </w:rPr>
        <w:t>DE TORNADO</w:t>
      </w:r>
    </w:p>
    <w:p w:rsidR="00563F35" w:rsidRDefault="00563F35" w:rsidP="00020F91">
      <w:pPr>
        <w:spacing w:after="0" w:line="240" w:lineRule="atLeast"/>
        <w:rPr>
          <w:rFonts w:ascii="Arial" w:hAnsi="Arial" w:cs="Arial"/>
          <w:sz w:val="20"/>
          <w:szCs w:val="20"/>
        </w:rPr>
      </w:pPr>
      <w:r>
        <w:rPr>
          <w:rFonts w:ascii="Arial" w:hAnsi="Arial" w:cs="Arial"/>
          <w:i/>
          <w:sz w:val="20"/>
          <w:szCs w:val="20"/>
        </w:rPr>
        <w:t>De tornado</w:t>
      </w:r>
      <w:r>
        <w:rPr>
          <w:rFonts w:ascii="Arial" w:hAnsi="Arial" w:cs="Arial"/>
          <w:sz w:val="20"/>
          <w:szCs w:val="20"/>
        </w:rPr>
        <w:t xml:space="preserve"> is samengesteld door B. Nijenhuis (1999, zesde druk . Uitgeverij Kok, Kampen</w:t>
      </w:r>
    </w:p>
    <w:p w:rsidR="00563F35" w:rsidRDefault="00563F35" w:rsidP="00020F91">
      <w:pPr>
        <w:spacing w:after="0" w:line="240" w:lineRule="atLeast"/>
        <w:rPr>
          <w:rFonts w:ascii="Arial" w:hAnsi="Arial" w:cs="Arial"/>
          <w:sz w:val="20"/>
          <w:szCs w:val="20"/>
        </w:rPr>
      </w:pPr>
    </w:p>
    <w:p w:rsidR="00563F35" w:rsidRDefault="00563F35" w:rsidP="00020F91">
      <w:pPr>
        <w:spacing w:after="0" w:line="240" w:lineRule="atLeast"/>
        <w:rPr>
          <w:rFonts w:ascii="Arial" w:hAnsi="Arial" w:cs="Arial"/>
          <w:sz w:val="20"/>
          <w:szCs w:val="20"/>
        </w:rPr>
      </w:pPr>
      <w:r>
        <w:rPr>
          <w:rFonts w:ascii="Arial" w:hAnsi="Arial" w:cs="Arial"/>
          <w:b/>
          <w:sz w:val="20"/>
          <w:szCs w:val="20"/>
        </w:rPr>
        <w:t>Genre</w:t>
      </w:r>
    </w:p>
    <w:p w:rsidR="00563F35" w:rsidRDefault="00563F35" w:rsidP="00020F91">
      <w:pPr>
        <w:spacing w:after="0" w:line="240" w:lineRule="atLeast"/>
        <w:rPr>
          <w:rFonts w:ascii="Arial" w:hAnsi="Arial" w:cs="Arial"/>
          <w:sz w:val="20"/>
          <w:szCs w:val="20"/>
        </w:rPr>
      </w:pPr>
      <w:r>
        <w:rPr>
          <w:rFonts w:ascii="Arial" w:hAnsi="Arial" w:cs="Arial"/>
          <w:i/>
          <w:sz w:val="20"/>
          <w:szCs w:val="20"/>
        </w:rPr>
        <w:t xml:space="preserve">De tornado </w:t>
      </w:r>
      <w:r>
        <w:rPr>
          <w:rFonts w:ascii="Arial" w:hAnsi="Arial" w:cs="Arial"/>
          <w:sz w:val="20"/>
          <w:szCs w:val="20"/>
        </w:rPr>
        <w:t>is een psychologische roman.</w:t>
      </w:r>
    </w:p>
    <w:p w:rsidR="00563F35" w:rsidRDefault="00563F35" w:rsidP="00020F91">
      <w:pPr>
        <w:spacing w:after="0" w:line="240" w:lineRule="atLeast"/>
        <w:rPr>
          <w:rFonts w:ascii="Arial" w:hAnsi="Arial" w:cs="Arial"/>
          <w:sz w:val="20"/>
          <w:szCs w:val="20"/>
        </w:rPr>
      </w:pPr>
    </w:p>
    <w:p w:rsidR="00563F35" w:rsidRDefault="00563F35" w:rsidP="00020F91">
      <w:pPr>
        <w:spacing w:after="0" w:line="240" w:lineRule="atLeast"/>
        <w:rPr>
          <w:rFonts w:ascii="Arial" w:hAnsi="Arial" w:cs="Arial"/>
          <w:sz w:val="20"/>
          <w:szCs w:val="20"/>
        </w:rPr>
      </w:pPr>
      <w:r>
        <w:rPr>
          <w:rFonts w:ascii="Arial" w:hAnsi="Arial" w:cs="Arial"/>
          <w:b/>
          <w:sz w:val="20"/>
          <w:szCs w:val="20"/>
        </w:rPr>
        <w:t>Onderwerp</w:t>
      </w:r>
    </w:p>
    <w:p w:rsidR="00563F35" w:rsidRDefault="00AC7216" w:rsidP="00020F91">
      <w:pPr>
        <w:spacing w:after="0" w:line="240" w:lineRule="atLeast"/>
        <w:rPr>
          <w:rFonts w:ascii="Arial" w:hAnsi="Arial" w:cs="Arial"/>
          <w:sz w:val="20"/>
          <w:szCs w:val="20"/>
        </w:rPr>
      </w:pPr>
      <w:r>
        <w:rPr>
          <w:rFonts w:ascii="Arial" w:hAnsi="Arial" w:cs="Arial"/>
          <w:sz w:val="20"/>
          <w:szCs w:val="20"/>
        </w:rPr>
        <w:t>Vergy koopt een ‘pesthoeve’ en hij vecht met God.</w:t>
      </w:r>
    </w:p>
    <w:p w:rsidR="00AC7216" w:rsidRDefault="00AC7216" w:rsidP="00020F91">
      <w:pPr>
        <w:spacing w:after="0" w:line="240" w:lineRule="atLeast"/>
        <w:rPr>
          <w:rFonts w:ascii="Arial" w:hAnsi="Arial" w:cs="Arial"/>
          <w:sz w:val="20"/>
          <w:szCs w:val="20"/>
        </w:rPr>
      </w:pPr>
    </w:p>
    <w:p w:rsidR="00AC7216" w:rsidRDefault="00AC7216" w:rsidP="00020F91">
      <w:pPr>
        <w:spacing w:after="0" w:line="240" w:lineRule="atLeast"/>
        <w:rPr>
          <w:rFonts w:ascii="Arial" w:hAnsi="Arial" w:cs="Arial"/>
          <w:sz w:val="20"/>
          <w:szCs w:val="20"/>
        </w:rPr>
      </w:pPr>
      <w:r>
        <w:rPr>
          <w:rFonts w:ascii="Arial" w:hAnsi="Arial" w:cs="Arial"/>
          <w:b/>
          <w:sz w:val="20"/>
          <w:szCs w:val="20"/>
        </w:rPr>
        <w:t>Thematiek</w:t>
      </w:r>
      <w:r>
        <w:rPr>
          <w:rFonts w:ascii="Arial" w:hAnsi="Arial" w:cs="Arial"/>
          <w:sz w:val="20"/>
          <w:szCs w:val="20"/>
        </w:rPr>
        <w:t xml:space="preserve"> </w:t>
      </w:r>
    </w:p>
    <w:p w:rsidR="00AC7216" w:rsidRDefault="00AC7216" w:rsidP="00020F91">
      <w:pPr>
        <w:spacing w:after="0" w:line="240" w:lineRule="atLeast"/>
        <w:rPr>
          <w:rFonts w:ascii="Arial" w:hAnsi="Arial" w:cs="Arial"/>
          <w:sz w:val="20"/>
          <w:szCs w:val="20"/>
        </w:rPr>
      </w:pPr>
      <w:r>
        <w:rPr>
          <w:rFonts w:ascii="Arial" w:hAnsi="Arial" w:cs="Arial"/>
          <w:sz w:val="20"/>
          <w:szCs w:val="20"/>
        </w:rPr>
        <w:t>Het thema is: hoe kan je omgaan met je herinneringen en hoe kan je leven met God.</w:t>
      </w:r>
    </w:p>
    <w:p w:rsidR="00AC7216" w:rsidRDefault="00AC7216" w:rsidP="00020F91">
      <w:pPr>
        <w:spacing w:after="0" w:line="240" w:lineRule="atLeast"/>
        <w:rPr>
          <w:rFonts w:ascii="Arial" w:hAnsi="Arial" w:cs="Arial"/>
          <w:sz w:val="20"/>
          <w:szCs w:val="20"/>
        </w:rPr>
      </w:pPr>
    </w:p>
    <w:p w:rsidR="00AC7216" w:rsidRDefault="00AC7216" w:rsidP="00020F91">
      <w:pPr>
        <w:spacing w:after="0" w:line="240" w:lineRule="atLeast"/>
        <w:rPr>
          <w:rFonts w:ascii="Arial" w:hAnsi="Arial" w:cs="Arial"/>
          <w:sz w:val="20"/>
          <w:szCs w:val="20"/>
        </w:rPr>
      </w:pPr>
      <w:r>
        <w:rPr>
          <w:rFonts w:ascii="Arial" w:hAnsi="Arial" w:cs="Arial"/>
          <w:b/>
          <w:sz w:val="20"/>
          <w:szCs w:val="20"/>
        </w:rPr>
        <w:t>Perspectief</w:t>
      </w:r>
    </w:p>
    <w:p w:rsidR="00AC7216" w:rsidRDefault="00AC7216" w:rsidP="00020F91">
      <w:pPr>
        <w:spacing w:after="0" w:line="240" w:lineRule="atLeast"/>
        <w:rPr>
          <w:rFonts w:ascii="Arial" w:hAnsi="Arial" w:cs="Arial"/>
          <w:sz w:val="20"/>
          <w:szCs w:val="20"/>
        </w:rPr>
      </w:pPr>
      <w:r>
        <w:rPr>
          <w:rFonts w:ascii="Arial" w:hAnsi="Arial" w:cs="Arial"/>
          <w:i/>
          <w:sz w:val="20"/>
          <w:szCs w:val="20"/>
        </w:rPr>
        <w:t xml:space="preserve">De tornado </w:t>
      </w:r>
      <w:r>
        <w:rPr>
          <w:rFonts w:ascii="Arial" w:hAnsi="Arial" w:cs="Arial"/>
          <w:sz w:val="20"/>
          <w:szCs w:val="20"/>
        </w:rPr>
        <w:t>is geschreven vanuit een auctoriaal perspectief.</w:t>
      </w:r>
    </w:p>
    <w:p w:rsidR="00AC7216" w:rsidRDefault="00AC7216" w:rsidP="00020F91">
      <w:pPr>
        <w:spacing w:after="0" w:line="240" w:lineRule="atLeast"/>
        <w:rPr>
          <w:rFonts w:ascii="Arial" w:hAnsi="Arial" w:cs="Arial"/>
          <w:sz w:val="20"/>
          <w:szCs w:val="20"/>
        </w:rPr>
      </w:pPr>
    </w:p>
    <w:p w:rsidR="00AC7216" w:rsidRDefault="00E82DA4" w:rsidP="00E82DA4">
      <w:pPr>
        <w:spacing w:after="0" w:line="240" w:lineRule="atLeast"/>
        <w:ind w:left="708" w:hanging="708"/>
        <w:rPr>
          <w:rFonts w:ascii="Arial" w:hAnsi="Arial" w:cs="Arial"/>
          <w:b/>
          <w:sz w:val="20"/>
          <w:szCs w:val="20"/>
        </w:rPr>
      </w:pPr>
      <w:r>
        <w:rPr>
          <w:rFonts w:ascii="Arial" w:hAnsi="Arial" w:cs="Arial"/>
          <w:b/>
          <w:sz w:val="20"/>
          <w:szCs w:val="20"/>
        </w:rPr>
        <w:t>Tijd en Structuur</w:t>
      </w:r>
    </w:p>
    <w:p w:rsidR="00E82DA4" w:rsidRDefault="00E82DA4" w:rsidP="00E82DA4">
      <w:pPr>
        <w:spacing w:after="0" w:line="240" w:lineRule="atLeast"/>
        <w:ind w:left="708" w:hanging="708"/>
        <w:rPr>
          <w:rFonts w:ascii="Arial" w:hAnsi="Arial" w:cs="Arial"/>
          <w:sz w:val="20"/>
          <w:szCs w:val="20"/>
        </w:rPr>
      </w:pPr>
      <w:r>
        <w:rPr>
          <w:rFonts w:ascii="Arial" w:hAnsi="Arial" w:cs="Arial"/>
          <w:sz w:val="20"/>
          <w:szCs w:val="20"/>
        </w:rPr>
        <w:t>Het verhaal word chronologisch verteld. Soms is er een flashback.</w:t>
      </w:r>
    </w:p>
    <w:p w:rsidR="00E82DA4" w:rsidRDefault="00E82DA4" w:rsidP="00E82DA4">
      <w:pPr>
        <w:spacing w:after="0" w:line="240" w:lineRule="atLeast"/>
        <w:ind w:left="708" w:hanging="708"/>
        <w:rPr>
          <w:rFonts w:ascii="Arial" w:hAnsi="Arial" w:cs="Arial"/>
          <w:sz w:val="20"/>
          <w:szCs w:val="20"/>
        </w:rPr>
      </w:pPr>
    </w:p>
    <w:p w:rsidR="00E82DA4" w:rsidRDefault="00E82DA4" w:rsidP="00E82DA4">
      <w:pPr>
        <w:spacing w:after="0" w:line="240" w:lineRule="atLeast"/>
        <w:ind w:left="708" w:hanging="708"/>
        <w:rPr>
          <w:rFonts w:ascii="Arial" w:hAnsi="Arial" w:cs="Arial"/>
          <w:b/>
          <w:sz w:val="20"/>
          <w:szCs w:val="20"/>
        </w:rPr>
      </w:pPr>
      <w:r>
        <w:rPr>
          <w:rFonts w:ascii="Arial" w:hAnsi="Arial" w:cs="Arial"/>
          <w:b/>
          <w:sz w:val="20"/>
          <w:szCs w:val="20"/>
        </w:rPr>
        <w:t>Beoordeling</w:t>
      </w:r>
    </w:p>
    <w:p w:rsidR="00E82DA4" w:rsidRPr="00BB3DB4" w:rsidRDefault="00BB3DB4" w:rsidP="00E82DA4">
      <w:pPr>
        <w:pStyle w:val="Geenafstand"/>
      </w:pPr>
      <w:r>
        <w:rPr>
          <w:i/>
        </w:rPr>
        <w:t>De tornado</w:t>
      </w:r>
      <w:r>
        <w:t xml:space="preserve"> is een uitgebreid boek. Er komen veel personen in naar voren. Het </w:t>
      </w:r>
      <w:r w:rsidR="003E2141">
        <w:t>is ook een indrukwekkend boek, als je leest hoe al die mensen hun emoties tonen en ermee omgaan maakt het veel indruk op je. Dominee Kladak, Ilse, Ezen, juffrouw Radek, Vergy, Vaderis en alle mensen eromheen. Allemaal hebben ze zo hun eigen verhaal in het boek. Dat maakt het boek zo bijzonder.</w:t>
      </w:r>
      <w:bookmarkStart w:id="0" w:name="_GoBack"/>
      <w:bookmarkEnd w:id="0"/>
    </w:p>
    <w:p w:rsidR="000F3BF1" w:rsidRDefault="000F3BF1" w:rsidP="00E82DA4">
      <w:pPr>
        <w:pStyle w:val="Geenafstand"/>
      </w:pPr>
    </w:p>
    <w:p w:rsidR="00E82DA4" w:rsidRDefault="00E82DA4" w:rsidP="00E82DA4">
      <w:pPr>
        <w:pStyle w:val="Geenafstand"/>
      </w:pPr>
      <w:r>
        <w:rPr>
          <w:b/>
        </w:rPr>
        <w:t xml:space="preserve">Citaten </w:t>
      </w:r>
    </w:p>
    <w:p w:rsidR="00E82DA4" w:rsidRDefault="00E82DA4">
      <w:pPr>
        <w:pStyle w:val="Geenafstand"/>
      </w:pPr>
      <w:r>
        <w:t>‘Hij dacht even na en zei toen: “Majade.” ‘ Blz. 176</w:t>
      </w:r>
    </w:p>
    <w:p w:rsidR="00E82DA4" w:rsidRDefault="00E82DA4">
      <w:pPr>
        <w:pStyle w:val="Geenafstand"/>
      </w:pPr>
      <w:r>
        <w:t>Vergy`s hoofd zit vol gedachtes. Dat is mooi om dat te lezen.</w:t>
      </w:r>
    </w:p>
    <w:p w:rsidR="00E82DA4" w:rsidRDefault="00E82DA4">
      <w:pPr>
        <w:pStyle w:val="Geenafstand"/>
      </w:pPr>
    </w:p>
    <w:p w:rsidR="00E82DA4" w:rsidRDefault="00E82DA4">
      <w:pPr>
        <w:pStyle w:val="Geenafstand"/>
      </w:pPr>
      <w:r>
        <w:t>‘Ineens vloekte hij, knippend met zijn vingers, terwijl hij onwillekeurig omhoog staarde naar het dak van de hoeve.’ Blz. 197</w:t>
      </w:r>
    </w:p>
    <w:p w:rsidR="00E82DA4" w:rsidRPr="00E82DA4" w:rsidRDefault="00E82DA4">
      <w:pPr>
        <w:pStyle w:val="Geenafstand"/>
      </w:pPr>
      <w:r>
        <w:t>Hij toont zijn emoties. Dat is bijzonder, want hij laat bijna nooit wat merken.</w:t>
      </w:r>
    </w:p>
    <w:sectPr w:rsidR="00E82DA4" w:rsidRPr="00E82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35"/>
    <w:rsid w:val="00020F91"/>
    <w:rsid w:val="000413B9"/>
    <w:rsid w:val="000F3BF1"/>
    <w:rsid w:val="003E2141"/>
    <w:rsid w:val="00563F35"/>
    <w:rsid w:val="00AC6342"/>
    <w:rsid w:val="00AC7216"/>
    <w:rsid w:val="00BB3DB4"/>
    <w:rsid w:val="00E82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619BF-7808-41BC-9C13-A6CB140E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2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196</Words>
  <Characters>980</Characters>
  <Application>Microsoft Office Word</Application>
  <DocSecurity>0</DocSecurity>
  <Lines>39</Lines>
  <Paragraphs>30</Paragraphs>
  <ScaleCrop>false</ScaleCrop>
  <HeadingPairs>
    <vt:vector size="2" baseType="variant">
      <vt:variant>
        <vt:lpstr>Titel</vt:lpstr>
      </vt:variant>
      <vt:variant>
        <vt:i4>1</vt:i4>
      </vt:variant>
    </vt:vector>
  </HeadingPairs>
  <TitlesOfParts>
    <vt:vector size="1" baseType="lpstr">
      <vt:lpstr/>
    </vt:vector>
  </TitlesOfParts>
  <Company>Wartburg College</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Kraaijeveld</dc:creator>
  <cp:keywords/>
  <dc:description/>
  <cp:lastModifiedBy>Rick Kraaijeveld</cp:lastModifiedBy>
  <cp:revision>2</cp:revision>
  <dcterms:created xsi:type="dcterms:W3CDTF">2015-03-06T09:32:00Z</dcterms:created>
  <dcterms:modified xsi:type="dcterms:W3CDTF">2015-03-13T11:06:00Z</dcterms:modified>
</cp:coreProperties>
</file>