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Default="001E1219" w:rsidP="001E1219">
      <w:pPr>
        <w:pStyle w:val="Geenafstand"/>
        <w:jc w:val="center"/>
        <w:rPr>
          <w:rFonts w:ascii="Century Schoolbook" w:hAnsi="Century Schoolbook"/>
          <w:b/>
          <w:sz w:val="28"/>
          <w:u w:val="single"/>
        </w:rPr>
      </w:pPr>
      <w:proofErr w:type="spellStart"/>
      <w:r>
        <w:rPr>
          <w:rFonts w:ascii="Century Schoolbook" w:hAnsi="Century Schoolbook"/>
          <w:b/>
          <w:sz w:val="28"/>
          <w:u w:val="single"/>
        </w:rPr>
        <w:t>Eco</w:t>
      </w:r>
      <w:proofErr w:type="spellEnd"/>
      <w:r>
        <w:rPr>
          <w:rFonts w:ascii="Century Schoolbook" w:hAnsi="Century Schoolbook"/>
          <w:b/>
          <w:sz w:val="28"/>
          <w:u w:val="single"/>
        </w:rPr>
        <w:t xml:space="preserve"> H6</w:t>
      </w:r>
    </w:p>
    <w:p w:rsidR="001E1219" w:rsidRDefault="001E1219" w:rsidP="001E1219">
      <w:pPr>
        <w:pStyle w:val="Geenafstand"/>
        <w:rPr>
          <w:rFonts w:ascii="Century Schoolbook" w:hAnsi="Century Schoolbook"/>
          <w:b/>
          <w:sz w:val="28"/>
          <w:u w:val="single"/>
        </w:rPr>
      </w:pPr>
    </w:p>
    <w:p w:rsidR="001E1219" w:rsidRDefault="001E1219" w:rsidP="001E1219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1; Eigen of collectief belang?</w:t>
      </w:r>
    </w:p>
    <w:p w:rsidR="001E1219" w:rsidRDefault="001E1219" w:rsidP="001E1219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1E1219" w:rsidRDefault="001E1219" w:rsidP="001E1219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Gevangenendilemma</w:t>
      </w:r>
    </w:p>
    <w:p w:rsidR="001E1219" w:rsidRDefault="001E1219" w:rsidP="001E1219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Speltheorie</w:t>
      </w:r>
    </w:p>
    <w:p w:rsidR="001E1219" w:rsidRDefault="001E1219" w:rsidP="001E1219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Geen contact/ afspraken met sancties</w:t>
      </w:r>
    </w:p>
    <w:p w:rsidR="001E1219" w:rsidRPr="001E1219" w:rsidRDefault="001E1219" w:rsidP="001E1219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Nash evenwicht </w:t>
      </w:r>
      <w:r w:rsidRPr="001E1219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Keuze waarbij geen van beide spijt heeft</w:t>
      </w:r>
    </w:p>
    <w:p w:rsidR="001E1219" w:rsidRDefault="001E1219" w:rsidP="001E1219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Keus één gevolg voor keus ander</w:t>
      </w:r>
    </w:p>
    <w:p w:rsidR="001E1219" w:rsidRDefault="001E1219" w:rsidP="001E1219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Individueel/collectief belang</w:t>
      </w:r>
    </w:p>
    <w:p w:rsidR="001E1219" w:rsidRDefault="001E1219" w:rsidP="001E1219">
      <w:pPr>
        <w:pStyle w:val="Geenafstand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Suboptimale uitkomst</w:t>
      </w:r>
    </w:p>
    <w:p w:rsidR="001E1219" w:rsidRDefault="001E1219" w:rsidP="001E1219">
      <w:pPr>
        <w:pStyle w:val="Geenafstand"/>
        <w:rPr>
          <w:rFonts w:ascii="Century Schoolbook" w:hAnsi="Century Schoolbook"/>
        </w:rPr>
      </w:pPr>
    </w:p>
    <w:p w:rsidR="00574D37" w:rsidRDefault="00574D37" w:rsidP="001E1219">
      <w:pPr>
        <w:pStyle w:val="Geenafstand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Vb</w:t>
      </w:r>
      <w:proofErr w:type="spellEnd"/>
      <w:r>
        <w:rPr>
          <w:rFonts w:ascii="Century Schoolbook" w:hAnsi="Century Schoolbook"/>
        </w:rPr>
        <w:t>;</w:t>
      </w:r>
      <w:r>
        <w:rPr>
          <w:rFonts w:ascii="Century Schoolbook" w:hAnsi="Century Schoolbook"/>
        </w:rPr>
        <w:tab/>
        <w:t>Zondag open of niet</w:t>
      </w:r>
    </w:p>
    <w:p w:rsidR="00574D37" w:rsidRDefault="00574D37" w:rsidP="001E1219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Winst</w:t>
      </w:r>
    </w:p>
    <w:p w:rsidR="00574D37" w:rsidRDefault="00574D37" w:rsidP="001E1219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B1 openen want 110.000 &gt; 100.000 en 80.000 &gt; 70.000</w:t>
      </w:r>
    </w:p>
    <w:p w:rsidR="00574D37" w:rsidRDefault="00574D37" w:rsidP="001E1219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B2 openen want 110.000 &gt; 100.000 en 80.000 &gt; 70.000</w:t>
      </w:r>
    </w:p>
    <w:p w:rsidR="00574D37" w:rsidRDefault="00574D37" w:rsidP="001E1219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Suboptimale uitkomst (80.000 i.p.v. 100.000)</w:t>
      </w:r>
    </w:p>
    <w:p w:rsidR="00CC1067" w:rsidRDefault="00CC1067" w:rsidP="001E1219">
      <w:pPr>
        <w:pStyle w:val="Geenafstand"/>
        <w:rPr>
          <w:rFonts w:ascii="Century Schoolbook" w:hAnsi="Century Schoolbook"/>
        </w:rPr>
      </w:pPr>
    </w:p>
    <w:tbl>
      <w:tblPr>
        <w:tblStyle w:val="Tabelraster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74D37" w:rsidTr="001E460C">
        <w:tc>
          <w:tcPr>
            <w:tcW w:w="4606" w:type="dxa"/>
            <w:gridSpan w:val="2"/>
            <w:vMerge w:val="restart"/>
            <w:tcBorders>
              <w:top w:val="nil"/>
              <w:left w:val="nil"/>
            </w:tcBorders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</w:p>
        </w:tc>
        <w:tc>
          <w:tcPr>
            <w:tcW w:w="4606" w:type="dxa"/>
            <w:gridSpan w:val="2"/>
          </w:tcPr>
          <w:p w:rsidR="00574D37" w:rsidRPr="00574D37" w:rsidRDefault="00574D37" w:rsidP="00574D37">
            <w:pPr>
              <w:pStyle w:val="Geenafstand"/>
              <w:jc w:val="center"/>
              <w:rPr>
                <w:rFonts w:ascii="Century Schoolbook" w:hAnsi="Century Schoolbook"/>
                <w:b/>
                <w:i/>
              </w:rPr>
            </w:pPr>
            <w:r w:rsidRPr="00574D37">
              <w:rPr>
                <w:rFonts w:ascii="Century Schoolbook" w:hAnsi="Century Schoolbook"/>
                <w:b/>
                <w:i/>
              </w:rPr>
              <w:t>Boekhandel 2</w:t>
            </w:r>
          </w:p>
        </w:tc>
      </w:tr>
      <w:tr w:rsidR="00574D37" w:rsidTr="00574D37">
        <w:tc>
          <w:tcPr>
            <w:tcW w:w="4606" w:type="dxa"/>
            <w:gridSpan w:val="2"/>
            <w:vMerge/>
            <w:tcBorders>
              <w:left w:val="nil"/>
            </w:tcBorders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</w:p>
        </w:tc>
        <w:tc>
          <w:tcPr>
            <w:tcW w:w="2303" w:type="dxa"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Niet openen</w:t>
            </w:r>
          </w:p>
        </w:tc>
        <w:tc>
          <w:tcPr>
            <w:tcW w:w="2303" w:type="dxa"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Openen</w:t>
            </w:r>
          </w:p>
        </w:tc>
      </w:tr>
      <w:tr w:rsidR="00574D37" w:rsidTr="00574D37">
        <w:tc>
          <w:tcPr>
            <w:tcW w:w="2303" w:type="dxa"/>
            <w:vMerge w:val="restart"/>
          </w:tcPr>
          <w:p w:rsidR="00574D37" w:rsidRPr="00574D37" w:rsidRDefault="00574D37" w:rsidP="00574D37">
            <w:pPr>
              <w:pStyle w:val="Geenafstand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574D37">
              <w:rPr>
                <w:rFonts w:ascii="Century Schoolbook" w:hAnsi="Century Schoolbook"/>
                <w:b/>
                <w:u w:val="single"/>
              </w:rPr>
              <w:t>Boekhandel 1</w:t>
            </w:r>
          </w:p>
        </w:tc>
        <w:tc>
          <w:tcPr>
            <w:tcW w:w="2303" w:type="dxa"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Niet openen</w:t>
            </w:r>
          </w:p>
        </w:tc>
        <w:tc>
          <w:tcPr>
            <w:tcW w:w="2303" w:type="dxa"/>
          </w:tcPr>
          <w:p w:rsidR="00574D37" w:rsidRPr="00574D37" w:rsidRDefault="00574D37" w:rsidP="00574D37">
            <w:pPr>
              <w:pStyle w:val="Geenafstand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100.000</w:t>
            </w:r>
          </w:p>
          <w:p w:rsidR="00574D37" w:rsidRPr="00574D37" w:rsidRDefault="00574D37" w:rsidP="00574D37">
            <w:pPr>
              <w:pStyle w:val="Geenafstand"/>
              <w:jc w:val="right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100.000</w:t>
            </w:r>
          </w:p>
        </w:tc>
        <w:tc>
          <w:tcPr>
            <w:tcW w:w="2303" w:type="dxa"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70.000</w:t>
            </w:r>
          </w:p>
          <w:p w:rsidR="00574D37" w:rsidRPr="00574D37" w:rsidRDefault="00574D37" w:rsidP="00574D37">
            <w:pPr>
              <w:pStyle w:val="Geenafstand"/>
              <w:jc w:val="right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110.000</w:t>
            </w:r>
          </w:p>
        </w:tc>
      </w:tr>
      <w:tr w:rsidR="00574D37" w:rsidTr="00574D37">
        <w:tc>
          <w:tcPr>
            <w:tcW w:w="2303" w:type="dxa"/>
            <w:vMerge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</w:p>
        </w:tc>
        <w:tc>
          <w:tcPr>
            <w:tcW w:w="2303" w:type="dxa"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Openen</w:t>
            </w:r>
          </w:p>
        </w:tc>
        <w:tc>
          <w:tcPr>
            <w:tcW w:w="2303" w:type="dxa"/>
          </w:tcPr>
          <w:p w:rsidR="00574D37" w:rsidRPr="00574D37" w:rsidRDefault="00574D37" w:rsidP="00574D37">
            <w:pPr>
              <w:pStyle w:val="Geenafstand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110.000</w:t>
            </w:r>
          </w:p>
          <w:p w:rsidR="00574D37" w:rsidRPr="00574D37" w:rsidRDefault="00574D37" w:rsidP="00574D37">
            <w:pPr>
              <w:pStyle w:val="Geenafstand"/>
              <w:jc w:val="right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70.000</w:t>
            </w:r>
          </w:p>
        </w:tc>
        <w:tc>
          <w:tcPr>
            <w:tcW w:w="2303" w:type="dxa"/>
          </w:tcPr>
          <w:p w:rsidR="00574D37" w:rsidRDefault="00574D37" w:rsidP="00574D37">
            <w:pPr>
              <w:pStyle w:val="Geenafstand"/>
              <w:rPr>
                <w:rFonts w:ascii="Century Schoolbook" w:hAnsi="Century Schoolbook"/>
                <w:b/>
                <w:u w:val="single"/>
              </w:rPr>
            </w:pPr>
            <w:r>
              <w:rPr>
                <w:rFonts w:ascii="Century Schoolbook" w:hAnsi="Century Schoolbook"/>
                <w:b/>
                <w:u w:val="single"/>
              </w:rPr>
              <w:t>80.000</w:t>
            </w:r>
          </w:p>
          <w:p w:rsidR="00574D37" w:rsidRPr="00574D37" w:rsidRDefault="00574D37" w:rsidP="00574D37">
            <w:pPr>
              <w:pStyle w:val="Geenafstand"/>
              <w:jc w:val="right"/>
              <w:rPr>
                <w:rFonts w:ascii="Century Schoolbook" w:hAnsi="Century Schoolbook"/>
                <w:b/>
                <w:i/>
              </w:rPr>
            </w:pPr>
            <w:r>
              <w:rPr>
                <w:rFonts w:ascii="Century Schoolbook" w:hAnsi="Century Schoolbook"/>
                <w:b/>
                <w:i/>
              </w:rPr>
              <w:t>80.000</w:t>
            </w:r>
          </w:p>
        </w:tc>
      </w:tr>
    </w:tbl>
    <w:p w:rsidR="001E1219" w:rsidRDefault="001E1219" w:rsidP="001E1219">
      <w:pPr>
        <w:pStyle w:val="Geenafstand"/>
        <w:rPr>
          <w:rFonts w:ascii="Century Schoolbook" w:hAnsi="Century Schoolbook"/>
        </w:rPr>
      </w:pPr>
    </w:p>
    <w:p w:rsidR="001E1219" w:rsidRDefault="001E1219" w:rsidP="001E1219">
      <w:pPr>
        <w:pStyle w:val="Geenafstand"/>
        <w:jc w:val="center"/>
        <w:rPr>
          <w:rFonts w:ascii="Century Schoolbook" w:hAnsi="Century Schoolbook"/>
          <w:b/>
          <w:i/>
        </w:rPr>
      </w:pPr>
    </w:p>
    <w:p w:rsidR="001E1219" w:rsidRDefault="001E1219" w:rsidP="001E1219">
      <w:pPr>
        <w:pStyle w:val="Geenafstand"/>
        <w:jc w:val="center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Individueel loopt niet samen met collectief</w:t>
      </w:r>
    </w:p>
    <w:p w:rsidR="001E1219" w:rsidRDefault="001E1219" w:rsidP="001E1219">
      <w:pPr>
        <w:pStyle w:val="Geenafstand"/>
        <w:rPr>
          <w:rFonts w:ascii="Century Schoolbook" w:hAnsi="Century Schoolbook"/>
          <w:b/>
          <w:i/>
        </w:rPr>
      </w:pPr>
    </w:p>
    <w:p w:rsidR="001E1219" w:rsidRDefault="001E1219" w:rsidP="001E1219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 xml:space="preserve">Individueel; </w:t>
      </w:r>
      <w:r>
        <w:rPr>
          <w:rFonts w:ascii="Century Schoolbook" w:hAnsi="Century Schoolbook"/>
        </w:rPr>
        <w:t>eigen belang voorop</w:t>
      </w:r>
    </w:p>
    <w:p w:rsidR="001E1219" w:rsidRDefault="001E1219" w:rsidP="001E1219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 xml:space="preserve">Collectief; </w:t>
      </w:r>
      <w:r>
        <w:rPr>
          <w:rFonts w:ascii="Century Schoolbook" w:hAnsi="Century Schoolbook"/>
        </w:rPr>
        <w:t>belang allen mensen samen voorop</w:t>
      </w:r>
    </w:p>
    <w:p w:rsidR="00CC1067" w:rsidRDefault="00CC1067" w:rsidP="001E1219">
      <w:pPr>
        <w:pStyle w:val="Geenafstand"/>
        <w:rPr>
          <w:rFonts w:ascii="Century Schoolbook" w:hAnsi="Century Schoolbook"/>
        </w:rPr>
      </w:pPr>
    </w:p>
    <w:p w:rsidR="00CC1067" w:rsidRDefault="00CC1067" w:rsidP="001E1219">
      <w:pPr>
        <w:pStyle w:val="Geenafstand"/>
        <w:rPr>
          <w:rFonts w:ascii="Century Schoolbook" w:hAnsi="Century Schoolbook"/>
        </w:rPr>
      </w:pPr>
    </w:p>
    <w:p w:rsidR="00CC1067" w:rsidRDefault="00CC1067" w:rsidP="001E1219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2; Wel of niet samenwerken?</w:t>
      </w:r>
    </w:p>
    <w:p w:rsidR="00CC1067" w:rsidRDefault="00CC1067" w:rsidP="001E1219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2374BA" w:rsidRDefault="002374BA" w:rsidP="002374BA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Positieve externe effecten</w:t>
      </w:r>
    </w:p>
    <w:p w:rsidR="002374BA" w:rsidRDefault="002374BA" w:rsidP="002374BA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Veel gebruik</w:t>
      </w:r>
    </w:p>
    <w:p w:rsidR="002374BA" w:rsidRDefault="002374BA" w:rsidP="002374BA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Tuin aanleggen voor iedereen toegankelijk </w:t>
      </w:r>
    </w:p>
    <w:p w:rsidR="002374BA" w:rsidRDefault="002374BA" w:rsidP="002374BA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Effect niet doorberekend aan iedere deelname</w:t>
      </w:r>
    </w:p>
    <w:p w:rsidR="002374BA" w:rsidRDefault="002374BA" w:rsidP="002374BA">
      <w:pPr>
        <w:pStyle w:val="Geenafstand"/>
        <w:rPr>
          <w:rFonts w:ascii="Century Schoolbook" w:hAnsi="Century Schoolbook"/>
        </w:rPr>
      </w:pPr>
    </w:p>
    <w:p w:rsidR="002374BA" w:rsidRDefault="002374BA" w:rsidP="002374BA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Negatieve externe effecten</w:t>
      </w:r>
    </w:p>
    <w:p w:rsidR="002374BA" w:rsidRDefault="002374BA" w:rsidP="002374BA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Nadelig effect voor anderen</w:t>
      </w:r>
    </w:p>
    <w:p w:rsidR="002374BA" w:rsidRDefault="002374BA" w:rsidP="002374BA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Geluidsoverlast omgeving vliegveld</w:t>
      </w:r>
    </w:p>
    <w:p w:rsidR="002374BA" w:rsidRPr="002374BA" w:rsidRDefault="002374BA" w:rsidP="002374BA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Aanpak </w:t>
      </w:r>
      <w:r w:rsidRPr="002374BA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Subsidie</w:t>
      </w:r>
    </w:p>
    <w:p w:rsidR="002374BA" w:rsidRDefault="002374BA" w:rsidP="002374BA">
      <w:pPr>
        <w:pStyle w:val="Geenafstand"/>
        <w:ind w:left="4260" w:firstLine="696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Wetten</w:t>
      </w:r>
    </w:p>
    <w:p w:rsidR="002374BA" w:rsidRDefault="002374BA" w:rsidP="002374BA">
      <w:pPr>
        <w:pStyle w:val="Geenafstand"/>
        <w:ind w:left="4260" w:firstLine="696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Belastingen</w:t>
      </w:r>
    </w:p>
    <w:p w:rsidR="002374BA" w:rsidRDefault="002374BA" w:rsidP="002374BA">
      <w:pPr>
        <w:pStyle w:val="Geenafstand"/>
        <w:rPr>
          <w:rFonts w:ascii="Century Schoolbook" w:hAnsi="Century Schoolbook"/>
          <w:i/>
          <w:sz w:val="20"/>
        </w:rPr>
      </w:pPr>
    </w:p>
    <w:p w:rsidR="002374BA" w:rsidRDefault="002374BA" w:rsidP="002374BA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Collectieve goederen</w:t>
      </w:r>
    </w:p>
    <w:p w:rsidR="002374BA" w:rsidRDefault="002374BA" w:rsidP="002374BA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Productie uit algemene middelen</w:t>
      </w:r>
    </w:p>
    <w:p w:rsidR="002374BA" w:rsidRDefault="002374BA" w:rsidP="002374BA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Burgers middelen door belasting</w:t>
      </w:r>
    </w:p>
    <w:p w:rsidR="002374BA" w:rsidRPr="002374BA" w:rsidRDefault="002374BA" w:rsidP="002374BA">
      <w:pPr>
        <w:pStyle w:val="Geenafstand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Meeliftgedrag </w:t>
      </w:r>
      <w:r w:rsidRPr="002374BA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Nut wel, niet meebetalen</w:t>
      </w:r>
    </w:p>
    <w:p w:rsidR="002374BA" w:rsidRDefault="002374BA" w:rsidP="001E4611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lastRenderedPageBreak/>
        <w:t>Paragraaf 3; Vertrouwen bij onderhandelingen</w:t>
      </w:r>
    </w:p>
    <w:p w:rsidR="002374BA" w:rsidRDefault="002374BA" w:rsidP="002374BA">
      <w:pPr>
        <w:pStyle w:val="Geenafstand"/>
        <w:ind w:left="360"/>
        <w:rPr>
          <w:rFonts w:ascii="Century Schoolbook" w:hAnsi="Century Schoolbook"/>
          <w:b/>
          <w:i/>
          <w:sz w:val="24"/>
          <w:u w:val="single"/>
        </w:rPr>
      </w:pPr>
    </w:p>
    <w:p w:rsidR="002374BA" w:rsidRDefault="002374BA" w:rsidP="001E4611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Collectieve dwang</w:t>
      </w:r>
    </w:p>
    <w:p w:rsidR="002374BA" w:rsidRDefault="002374BA" w:rsidP="001E4611">
      <w:pPr>
        <w:pStyle w:val="Geenafstand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Voorkomen regels ontduiken</w:t>
      </w:r>
    </w:p>
    <w:p w:rsidR="002374BA" w:rsidRDefault="002374BA" w:rsidP="001E4611">
      <w:pPr>
        <w:pStyle w:val="Geenafstand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Collectieve dwang</w:t>
      </w:r>
    </w:p>
    <w:p w:rsidR="001E4611" w:rsidRDefault="001E4611" w:rsidP="001E4611">
      <w:pPr>
        <w:pStyle w:val="Geenafstand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Sociale normen</w:t>
      </w:r>
    </w:p>
    <w:p w:rsidR="001E4611" w:rsidRDefault="001E4611" w:rsidP="001E4611">
      <w:pPr>
        <w:pStyle w:val="Geenafstand"/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Contract</w:t>
      </w:r>
    </w:p>
    <w:p w:rsidR="001E4611" w:rsidRDefault="001E4611" w:rsidP="001E4611">
      <w:pPr>
        <w:pStyle w:val="Geenafstand"/>
        <w:rPr>
          <w:rFonts w:ascii="Century Schoolbook" w:hAnsi="Century Schoolbook"/>
        </w:rPr>
      </w:pPr>
    </w:p>
    <w:p w:rsidR="001E4611" w:rsidRDefault="001E4611" w:rsidP="001E4611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Samenwerkingsproblemen</w:t>
      </w:r>
    </w:p>
    <w:p w:rsidR="001E4611" w:rsidRPr="001E4611" w:rsidRDefault="001E4611" w:rsidP="001E4611">
      <w:pPr>
        <w:pStyle w:val="Geenafstand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Zelfbinding </w:t>
      </w:r>
      <w:r w:rsidRPr="001E461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zelf aantal mogelijke opties beperken/ ongeacht keuze ander</w:t>
      </w:r>
    </w:p>
    <w:p w:rsidR="001E4611" w:rsidRDefault="001E4611" w:rsidP="001E4611">
      <w:pPr>
        <w:pStyle w:val="Geenafstand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Verzonken kosten</w:t>
      </w:r>
    </w:p>
    <w:p w:rsidR="001E4611" w:rsidRDefault="001E4611" w:rsidP="001E4611">
      <w:pPr>
        <w:pStyle w:val="Geenafstand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Cao </w:t>
      </w:r>
      <w:r w:rsidRPr="001E461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 xml:space="preserve">algemeen verbindend </w:t>
      </w:r>
    </w:p>
    <w:p w:rsidR="001E4611" w:rsidRDefault="001E4611" w:rsidP="001E4611">
      <w:pPr>
        <w:pStyle w:val="Geenafstand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Centraal akkoord </w:t>
      </w:r>
    </w:p>
    <w:p w:rsidR="001E4611" w:rsidRDefault="001E4611" w:rsidP="001E4611">
      <w:pPr>
        <w:pStyle w:val="Geenafstand"/>
        <w:rPr>
          <w:rFonts w:ascii="Century Schoolbook" w:hAnsi="Century Schoolbook"/>
        </w:rPr>
      </w:pPr>
    </w:p>
    <w:p w:rsidR="001E4611" w:rsidRDefault="001E4611" w:rsidP="001E4611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Loonruimte</w:t>
      </w:r>
    </w:p>
    <w:p w:rsidR="001E4611" w:rsidRDefault="001E4611" w:rsidP="001E4611">
      <w:pPr>
        <w:pStyle w:val="Geenafstand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APK + inflatie</w:t>
      </w:r>
    </w:p>
    <w:p w:rsidR="001E4611" w:rsidRDefault="001E4611" w:rsidP="001E4611">
      <w:pPr>
        <w:pStyle w:val="Geenafstand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Onderhandelingsruimte hoeveel % loon omhoog</w:t>
      </w:r>
    </w:p>
    <w:p w:rsidR="001E4611" w:rsidRDefault="001E4611" w:rsidP="001E4611">
      <w:pPr>
        <w:pStyle w:val="Geenafstand"/>
        <w:rPr>
          <w:rFonts w:ascii="Century Schoolbook" w:hAnsi="Century Schoolbook"/>
        </w:rPr>
      </w:pPr>
    </w:p>
    <w:p w:rsidR="001E4611" w:rsidRDefault="001E4611" w:rsidP="001E4611">
      <w:pPr>
        <w:pStyle w:val="Geenafstand"/>
        <w:rPr>
          <w:rFonts w:ascii="Century Schoolbook" w:hAnsi="Century Schoolbook"/>
        </w:rPr>
      </w:pPr>
    </w:p>
    <w:p w:rsidR="001E4611" w:rsidRDefault="001E4611" w:rsidP="001E4611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4; Samenwerken in Europa</w:t>
      </w:r>
    </w:p>
    <w:p w:rsidR="001E4611" w:rsidRDefault="001E4611" w:rsidP="001E4611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1E4611" w:rsidRDefault="001E4611" w:rsidP="001E4611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Europese Unie</w:t>
      </w:r>
    </w:p>
    <w:p w:rsidR="001E4611" w:rsidRDefault="001E4611" w:rsidP="001E4611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De Europese Raad</w:t>
      </w:r>
    </w:p>
    <w:p w:rsidR="001E4611" w:rsidRPr="00EC4E53" w:rsidRDefault="00EC4E53" w:rsidP="001E4611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 raad van de Europese Unie </w:t>
      </w:r>
      <w:r w:rsidRPr="00EC4E53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ministers EU landen</w:t>
      </w:r>
    </w:p>
    <w:p w:rsidR="00EC4E53" w:rsidRDefault="00EC4E53" w:rsidP="00EC4E53">
      <w:pPr>
        <w:pStyle w:val="Geenafstand"/>
        <w:ind w:left="4956"/>
        <w:rPr>
          <w:rFonts w:ascii="Century Schoolbook" w:hAnsi="Century Schoolbook"/>
        </w:rPr>
      </w:pPr>
      <w:r>
        <w:rPr>
          <w:rFonts w:ascii="Century Schoolbook" w:hAnsi="Century Schoolbook"/>
          <w:i/>
          <w:sz w:val="20"/>
        </w:rPr>
        <w:t>Afhankelijk van onderwerp</w:t>
      </w:r>
    </w:p>
    <w:p w:rsidR="00EC4E53" w:rsidRDefault="00EC4E53" w:rsidP="001E4611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 Europese Commissie </w:t>
      </w:r>
      <w:r w:rsidRPr="00EC4E53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 xml:space="preserve">bereidt besluiten </w:t>
      </w:r>
      <w:proofErr w:type="spellStart"/>
      <w:r>
        <w:rPr>
          <w:rFonts w:ascii="Century Schoolbook" w:hAnsi="Century Schoolbook"/>
          <w:i/>
          <w:sz w:val="20"/>
        </w:rPr>
        <w:t>RvEU</w:t>
      </w:r>
      <w:proofErr w:type="spellEnd"/>
      <w:r>
        <w:rPr>
          <w:rFonts w:ascii="Century Schoolbook" w:hAnsi="Century Schoolbook"/>
          <w:i/>
          <w:sz w:val="20"/>
        </w:rPr>
        <w:t xml:space="preserve"> voor + uitvoeren</w:t>
      </w:r>
    </w:p>
    <w:p w:rsidR="00EC4E53" w:rsidRDefault="00EC4E53" w:rsidP="001E4611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Het Europees Parlement</w:t>
      </w:r>
    </w:p>
    <w:p w:rsidR="00EC4E53" w:rsidRPr="00EC4E53" w:rsidRDefault="00EC4E53" w:rsidP="001E4611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Het Europese Hof van Justitie </w:t>
      </w:r>
      <w:r w:rsidRPr="00EC4E53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recht van EU handhaven</w:t>
      </w:r>
    </w:p>
    <w:p w:rsidR="00EC4E53" w:rsidRDefault="00EC4E53" w:rsidP="00EC4E53">
      <w:pPr>
        <w:pStyle w:val="Geenafstand"/>
        <w:rPr>
          <w:rFonts w:ascii="Century Schoolbook" w:hAnsi="Century Schoolbook"/>
          <w:i/>
          <w:sz w:val="20"/>
        </w:rPr>
      </w:pPr>
    </w:p>
    <w:p w:rsidR="00EC4E53" w:rsidRDefault="00EC4E53" w:rsidP="00EC4E53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Europese grondwet</w:t>
      </w:r>
    </w:p>
    <w:p w:rsidR="00EC4E53" w:rsidRDefault="00EC4E53" w:rsidP="00EC4E53">
      <w:pPr>
        <w:pStyle w:val="Geenafstand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Verbetering besluitvorming EU</w:t>
      </w:r>
    </w:p>
    <w:p w:rsidR="00EC4E53" w:rsidRDefault="00EC4E53" w:rsidP="00EC4E53">
      <w:pPr>
        <w:pStyle w:val="Geenafstand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Grote grensoverschrijdende problemen sneller aanpakken</w:t>
      </w:r>
    </w:p>
    <w:p w:rsidR="00EC4E53" w:rsidRDefault="00EC4E53" w:rsidP="00EC4E53">
      <w:pPr>
        <w:pStyle w:val="Geenafstand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Landen zo zelfstandig mogelijk houden</w:t>
      </w:r>
    </w:p>
    <w:p w:rsidR="00EC4E53" w:rsidRPr="00EC4E53" w:rsidRDefault="00EC4E53" w:rsidP="00EC4E53">
      <w:pPr>
        <w:pStyle w:val="Geenafstand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Burgers meer invloed op besluitvorming</w:t>
      </w:r>
      <w:bookmarkStart w:id="0" w:name="_GoBack"/>
      <w:bookmarkEnd w:id="0"/>
    </w:p>
    <w:p w:rsidR="00CC1067" w:rsidRPr="00CC1067" w:rsidRDefault="00CC1067" w:rsidP="001E1219">
      <w:pPr>
        <w:pStyle w:val="Geenafstand"/>
        <w:rPr>
          <w:rFonts w:ascii="Century Schoolbook" w:hAnsi="Century Schoolbook"/>
          <w:b/>
          <w:sz w:val="24"/>
        </w:rPr>
      </w:pPr>
    </w:p>
    <w:p w:rsidR="001E1219" w:rsidRPr="001E1219" w:rsidRDefault="001E1219" w:rsidP="001E1219">
      <w:pPr>
        <w:pStyle w:val="Geenafstand"/>
        <w:rPr>
          <w:rFonts w:ascii="Century Schoolbook" w:hAnsi="Century Schoolbook"/>
        </w:rPr>
      </w:pPr>
    </w:p>
    <w:sectPr w:rsidR="001E1219" w:rsidRPr="001E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32E"/>
    <w:multiLevelType w:val="hybridMultilevel"/>
    <w:tmpl w:val="3A4246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9A1FB8"/>
    <w:multiLevelType w:val="hybridMultilevel"/>
    <w:tmpl w:val="3D2C3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F678A"/>
    <w:multiLevelType w:val="hybridMultilevel"/>
    <w:tmpl w:val="2708B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CC4"/>
    <w:multiLevelType w:val="hybridMultilevel"/>
    <w:tmpl w:val="2EA49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5BF"/>
    <w:multiLevelType w:val="hybridMultilevel"/>
    <w:tmpl w:val="A4782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05F5E"/>
    <w:multiLevelType w:val="hybridMultilevel"/>
    <w:tmpl w:val="DF22B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C49BC"/>
    <w:multiLevelType w:val="hybridMultilevel"/>
    <w:tmpl w:val="FC24A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90E2D"/>
    <w:multiLevelType w:val="hybridMultilevel"/>
    <w:tmpl w:val="15FE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D6FE9"/>
    <w:multiLevelType w:val="hybridMultilevel"/>
    <w:tmpl w:val="1FB85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1923"/>
    <w:multiLevelType w:val="hybridMultilevel"/>
    <w:tmpl w:val="F3247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E69A8"/>
    <w:multiLevelType w:val="hybridMultilevel"/>
    <w:tmpl w:val="65166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19"/>
    <w:rsid w:val="0004154B"/>
    <w:rsid w:val="001E1219"/>
    <w:rsid w:val="001E4611"/>
    <w:rsid w:val="002374BA"/>
    <w:rsid w:val="00526369"/>
    <w:rsid w:val="00574D37"/>
    <w:rsid w:val="00CC1067"/>
    <w:rsid w:val="00EC4E53"/>
    <w:rsid w:val="00EE51D4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121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121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7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2015-11-10T19:44:00Z</dcterms:created>
  <dcterms:modified xsi:type="dcterms:W3CDTF">2016-01-04T16:34:00Z</dcterms:modified>
</cp:coreProperties>
</file>