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6F0" w:rsidRDefault="001D46F0" w:rsidP="001D46F0">
      <w:pPr>
        <w:pStyle w:val="Geenafstand"/>
        <w:numPr>
          <w:ilvl w:val="0"/>
          <w:numId w:val="2"/>
        </w:numPr>
        <w:jc w:val="both"/>
        <w:rPr>
          <w:rFonts w:ascii="Arial" w:hAnsi="Arial" w:cs="Arial"/>
          <w:sz w:val="24"/>
        </w:rPr>
      </w:pPr>
      <w:bookmarkStart w:id="0" w:name="_GoBack"/>
      <w:bookmarkEnd w:id="0"/>
      <w:r>
        <w:rPr>
          <w:rFonts w:ascii="Arial" w:hAnsi="Arial" w:cs="Arial"/>
          <w:sz w:val="24"/>
        </w:rPr>
        <w:t>Titel: De eeuw van mijn vader</w:t>
      </w:r>
    </w:p>
    <w:p w:rsidR="001D46F0" w:rsidRDefault="001D46F0" w:rsidP="001D46F0">
      <w:pPr>
        <w:pStyle w:val="Geenafstand"/>
        <w:ind w:left="720"/>
        <w:jc w:val="both"/>
        <w:rPr>
          <w:rFonts w:ascii="Arial" w:hAnsi="Arial" w:cs="Arial"/>
          <w:sz w:val="24"/>
        </w:rPr>
      </w:pPr>
      <w:r>
        <w:rPr>
          <w:rFonts w:ascii="Arial" w:hAnsi="Arial" w:cs="Arial"/>
          <w:sz w:val="24"/>
        </w:rPr>
        <w:t>Auteur: Geert Mak</w:t>
      </w:r>
    </w:p>
    <w:p w:rsidR="001D46F0" w:rsidRDefault="001D46F0" w:rsidP="001D46F0">
      <w:pPr>
        <w:pStyle w:val="Geenafstand"/>
        <w:ind w:left="720"/>
        <w:jc w:val="both"/>
        <w:rPr>
          <w:rFonts w:ascii="Arial" w:hAnsi="Arial" w:cs="Arial"/>
          <w:sz w:val="24"/>
        </w:rPr>
      </w:pPr>
      <w:r>
        <w:rPr>
          <w:rFonts w:ascii="Arial" w:hAnsi="Arial" w:cs="Arial"/>
          <w:sz w:val="24"/>
        </w:rPr>
        <w:t>Jaar van uitgave: 1999</w:t>
      </w:r>
    </w:p>
    <w:p w:rsidR="001D46F0" w:rsidRDefault="001D46F0" w:rsidP="001D46F0">
      <w:pPr>
        <w:pStyle w:val="Geenafstand"/>
        <w:ind w:left="720"/>
        <w:jc w:val="both"/>
        <w:rPr>
          <w:rFonts w:ascii="Arial" w:hAnsi="Arial" w:cs="Arial"/>
          <w:sz w:val="24"/>
        </w:rPr>
      </w:pPr>
      <w:r>
        <w:rPr>
          <w:rFonts w:ascii="Arial" w:hAnsi="Arial" w:cs="Arial"/>
          <w:sz w:val="24"/>
        </w:rPr>
        <w:t>Uitgever: Atlas Uitgeverij Amsterdam</w:t>
      </w:r>
    </w:p>
    <w:p w:rsidR="001D46F0" w:rsidRDefault="001D46F0" w:rsidP="001D46F0">
      <w:pPr>
        <w:pStyle w:val="Geenafstand"/>
        <w:ind w:left="720"/>
        <w:jc w:val="both"/>
        <w:rPr>
          <w:rFonts w:ascii="Arial" w:hAnsi="Arial" w:cs="Arial"/>
          <w:sz w:val="24"/>
        </w:rPr>
      </w:pPr>
      <w:r>
        <w:rPr>
          <w:rFonts w:ascii="Arial" w:hAnsi="Arial" w:cs="Arial"/>
          <w:sz w:val="24"/>
        </w:rPr>
        <w:t>Aantal bladzijden: 523</w:t>
      </w:r>
    </w:p>
    <w:p w:rsidR="001D46F0" w:rsidRDefault="001D46F0" w:rsidP="001D46F0">
      <w:pPr>
        <w:pStyle w:val="Geenafstand"/>
        <w:numPr>
          <w:ilvl w:val="0"/>
          <w:numId w:val="2"/>
        </w:numPr>
        <w:jc w:val="both"/>
        <w:rPr>
          <w:rFonts w:ascii="Arial" w:hAnsi="Arial" w:cs="Arial"/>
          <w:sz w:val="24"/>
        </w:rPr>
      </w:pPr>
      <w:r>
        <w:rPr>
          <w:rFonts w:ascii="Arial" w:hAnsi="Arial" w:cs="Arial"/>
          <w:sz w:val="24"/>
        </w:rPr>
        <w:t>Meeslepend: het is een zeer gevoelig boek en gevoelens worden zeer precies beschreven</w:t>
      </w:r>
    </w:p>
    <w:p w:rsidR="001D46F0" w:rsidRDefault="001D46F0" w:rsidP="001D46F0">
      <w:pPr>
        <w:pStyle w:val="Geenafstand"/>
        <w:ind w:left="720"/>
        <w:jc w:val="both"/>
        <w:rPr>
          <w:rFonts w:ascii="Arial" w:hAnsi="Arial" w:cs="Arial"/>
          <w:sz w:val="24"/>
        </w:rPr>
      </w:pPr>
      <w:r>
        <w:rPr>
          <w:rFonts w:ascii="Arial" w:hAnsi="Arial" w:cs="Arial"/>
          <w:sz w:val="24"/>
        </w:rPr>
        <w:t>Lang rekkend: door de uitvoerige beschrijving van alle gevoelens wordt het boek soms een beetje te uitgebreid</w:t>
      </w:r>
    </w:p>
    <w:p w:rsidR="001D46F0" w:rsidRDefault="001D46F0" w:rsidP="001D46F0">
      <w:pPr>
        <w:pStyle w:val="Geenafstand"/>
        <w:ind w:left="720"/>
        <w:jc w:val="both"/>
        <w:rPr>
          <w:rFonts w:ascii="Arial" w:hAnsi="Arial" w:cs="Arial"/>
          <w:sz w:val="24"/>
        </w:rPr>
      </w:pPr>
      <w:r>
        <w:rPr>
          <w:rFonts w:ascii="Arial" w:hAnsi="Arial" w:cs="Arial"/>
          <w:sz w:val="24"/>
        </w:rPr>
        <w:t>Spannend: het verhaal speelt zich af in de 20</w:t>
      </w:r>
      <w:r w:rsidRPr="001D46F0">
        <w:rPr>
          <w:rFonts w:ascii="Arial" w:hAnsi="Arial" w:cs="Arial"/>
          <w:sz w:val="24"/>
          <w:vertAlign w:val="superscript"/>
        </w:rPr>
        <w:t>e</w:t>
      </w:r>
      <w:r>
        <w:rPr>
          <w:rFonts w:ascii="Arial" w:hAnsi="Arial" w:cs="Arial"/>
          <w:sz w:val="24"/>
        </w:rPr>
        <w:t xml:space="preserve"> eeuw, en de wereldoorlogen spelen hierin een grote rol.</w:t>
      </w:r>
    </w:p>
    <w:p w:rsidR="001D46F0" w:rsidRDefault="001D46F0" w:rsidP="001D46F0">
      <w:pPr>
        <w:pStyle w:val="Geenafstand"/>
        <w:numPr>
          <w:ilvl w:val="0"/>
          <w:numId w:val="2"/>
        </w:numPr>
        <w:jc w:val="both"/>
        <w:rPr>
          <w:rFonts w:ascii="Arial" w:hAnsi="Arial" w:cs="Arial"/>
          <w:sz w:val="24"/>
        </w:rPr>
      </w:pPr>
      <w:r>
        <w:rPr>
          <w:rFonts w:ascii="Arial" w:hAnsi="Arial" w:cs="Arial"/>
          <w:sz w:val="24"/>
        </w:rPr>
        <w:t>Het boek bestaat uit 5 periodes. Ik zal ze allemaal apart beschrijven.</w:t>
      </w:r>
    </w:p>
    <w:p w:rsidR="001D46F0" w:rsidRDefault="001D46F0" w:rsidP="001D46F0">
      <w:pPr>
        <w:pStyle w:val="Geenafstand"/>
        <w:ind w:left="720"/>
        <w:jc w:val="both"/>
        <w:rPr>
          <w:rFonts w:ascii="Arial" w:hAnsi="Arial" w:cs="Arial"/>
          <w:sz w:val="24"/>
        </w:rPr>
      </w:pPr>
      <w:r>
        <w:rPr>
          <w:rFonts w:ascii="Arial" w:hAnsi="Arial" w:cs="Arial"/>
          <w:sz w:val="24"/>
        </w:rPr>
        <w:t>1</w:t>
      </w:r>
      <w:r w:rsidRPr="001D46F0">
        <w:rPr>
          <w:rFonts w:ascii="Arial" w:hAnsi="Arial" w:cs="Arial"/>
          <w:sz w:val="24"/>
          <w:vertAlign w:val="superscript"/>
        </w:rPr>
        <w:t>e</w:t>
      </w:r>
      <w:r>
        <w:rPr>
          <w:rFonts w:ascii="Arial" w:hAnsi="Arial" w:cs="Arial"/>
          <w:sz w:val="24"/>
        </w:rPr>
        <w:t xml:space="preserve"> periode</w:t>
      </w:r>
    </w:p>
    <w:p w:rsidR="001D46F0" w:rsidRDefault="001D46F0" w:rsidP="001D46F0">
      <w:pPr>
        <w:pStyle w:val="Geenafstand"/>
        <w:ind w:left="720"/>
        <w:jc w:val="both"/>
        <w:rPr>
          <w:rFonts w:ascii="Arial" w:hAnsi="Arial" w:cs="Arial"/>
          <w:sz w:val="24"/>
        </w:rPr>
      </w:pPr>
      <w:r>
        <w:rPr>
          <w:rFonts w:ascii="Arial" w:hAnsi="Arial" w:cs="Arial"/>
          <w:sz w:val="24"/>
        </w:rPr>
        <w:t>Eind 19</w:t>
      </w:r>
      <w:r w:rsidRPr="001D46F0">
        <w:rPr>
          <w:rFonts w:ascii="Arial" w:hAnsi="Arial" w:cs="Arial"/>
          <w:sz w:val="24"/>
          <w:vertAlign w:val="superscript"/>
        </w:rPr>
        <w:t>e</w:t>
      </w:r>
      <w:r>
        <w:rPr>
          <w:rFonts w:ascii="Arial" w:hAnsi="Arial" w:cs="Arial"/>
          <w:sz w:val="24"/>
        </w:rPr>
        <w:t xml:space="preserve"> eeuw. </w:t>
      </w:r>
      <w:proofErr w:type="spellStart"/>
      <w:r>
        <w:rPr>
          <w:rFonts w:ascii="Arial" w:hAnsi="Arial" w:cs="Arial"/>
          <w:sz w:val="24"/>
        </w:rPr>
        <w:t>Catrinus</w:t>
      </w:r>
      <w:proofErr w:type="spellEnd"/>
      <w:r>
        <w:rPr>
          <w:rFonts w:ascii="Arial" w:hAnsi="Arial" w:cs="Arial"/>
          <w:sz w:val="24"/>
        </w:rPr>
        <w:t xml:space="preserve"> Mak wordt geboren in een tijd van veel revoluties en technische vooruitgang.</w:t>
      </w:r>
    </w:p>
    <w:p w:rsidR="001D46F0" w:rsidRDefault="001D46F0" w:rsidP="001D46F0">
      <w:pPr>
        <w:pStyle w:val="Geenafstand"/>
        <w:ind w:left="720"/>
        <w:jc w:val="both"/>
        <w:rPr>
          <w:rFonts w:ascii="Arial" w:hAnsi="Arial" w:cs="Arial"/>
          <w:sz w:val="24"/>
        </w:rPr>
      </w:pPr>
      <w:r>
        <w:rPr>
          <w:rFonts w:ascii="Arial" w:hAnsi="Arial" w:cs="Arial"/>
          <w:sz w:val="24"/>
        </w:rPr>
        <w:t>2</w:t>
      </w:r>
      <w:r w:rsidRPr="001D46F0">
        <w:rPr>
          <w:rFonts w:ascii="Arial" w:hAnsi="Arial" w:cs="Arial"/>
          <w:sz w:val="24"/>
          <w:vertAlign w:val="superscript"/>
        </w:rPr>
        <w:t>e</w:t>
      </w:r>
      <w:r>
        <w:rPr>
          <w:rFonts w:ascii="Arial" w:hAnsi="Arial" w:cs="Arial"/>
          <w:sz w:val="24"/>
        </w:rPr>
        <w:t xml:space="preserve"> periode</w:t>
      </w:r>
    </w:p>
    <w:p w:rsidR="001D46F0" w:rsidRDefault="001D46F0" w:rsidP="001D46F0">
      <w:pPr>
        <w:pStyle w:val="Geenafstand"/>
        <w:ind w:left="720"/>
        <w:jc w:val="both"/>
        <w:rPr>
          <w:rFonts w:ascii="Arial" w:hAnsi="Arial" w:cs="Arial"/>
          <w:sz w:val="24"/>
        </w:rPr>
      </w:pPr>
      <w:r>
        <w:rPr>
          <w:rFonts w:ascii="Arial" w:hAnsi="Arial" w:cs="Arial"/>
          <w:sz w:val="24"/>
        </w:rPr>
        <w:t>Begin 20</w:t>
      </w:r>
      <w:r w:rsidRPr="001D46F0">
        <w:rPr>
          <w:rFonts w:ascii="Arial" w:hAnsi="Arial" w:cs="Arial"/>
          <w:sz w:val="24"/>
          <w:vertAlign w:val="superscript"/>
        </w:rPr>
        <w:t>e</w:t>
      </w:r>
      <w:r>
        <w:rPr>
          <w:rFonts w:ascii="Arial" w:hAnsi="Arial" w:cs="Arial"/>
          <w:sz w:val="24"/>
        </w:rPr>
        <w:t xml:space="preserve"> eeuw. De Eerste Wereldoorlog woedt en </w:t>
      </w:r>
      <w:proofErr w:type="spellStart"/>
      <w:r>
        <w:rPr>
          <w:rFonts w:ascii="Arial" w:hAnsi="Arial" w:cs="Arial"/>
          <w:sz w:val="24"/>
        </w:rPr>
        <w:t>Catrinus</w:t>
      </w:r>
      <w:proofErr w:type="spellEnd"/>
      <w:r>
        <w:rPr>
          <w:rFonts w:ascii="Arial" w:hAnsi="Arial" w:cs="Arial"/>
          <w:sz w:val="24"/>
        </w:rPr>
        <w:t xml:space="preserve"> ontmoet Geertje Molen. Hij trouwt met haar en ze krijgen 4 kinderen.</w:t>
      </w:r>
    </w:p>
    <w:p w:rsidR="001D46F0" w:rsidRDefault="001D46F0" w:rsidP="001D46F0">
      <w:pPr>
        <w:pStyle w:val="Geenafstand"/>
        <w:ind w:left="720"/>
        <w:jc w:val="both"/>
        <w:rPr>
          <w:rFonts w:ascii="Arial" w:hAnsi="Arial" w:cs="Arial"/>
          <w:sz w:val="24"/>
        </w:rPr>
      </w:pPr>
      <w:r>
        <w:rPr>
          <w:rFonts w:ascii="Arial" w:hAnsi="Arial" w:cs="Arial"/>
          <w:sz w:val="24"/>
        </w:rPr>
        <w:t>3</w:t>
      </w:r>
      <w:r w:rsidRPr="001D46F0">
        <w:rPr>
          <w:rFonts w:ascii="Arial" w:hAnsi="Arial" w:cs="Arial"/>
          <w:sz w:val="24"/>
          <w:vertAlign w:val="superscript"/>
        </w:rPr>
        <w:t>e</w:t>
      </w:r>
      <w:r>
        <w:rPr>
          <w:rFonts w:ascii="Arial" w:hAnsi="Arial" w:cs="Arial"/>
          <w:sz w:val="24"/>
        </w:rPr>
        <w:t xml:space="preserve"> periode</w:t>
      </w:r>
    </w:p>
    <w:p w:rsidR="00170FF9" w:rsidRDefault="00170FF9" w:rsidP="00170FF9">
      <w:pPr>
        <w:pStyle w:val="Geenafstand"/>
        <w:ind w:left="720"/>
        <w:jc w:val="both"/>
        <w:rPr>
          <w:rFonts w:ascii="Arial" w:hAnsi="Arial" w:cs="Arial"/>
          <w:sz w:val="24"/>
        </w:rPr>
      </w:pPr>
      <w:r>
        <w:rPr>
          <w:rFonts w:ascii="Arial" w:hAnsi="Arial" w:cs="Arial"/>
          <w:sz w:val="24"/>
        </w:rPr>
        <w:t>Tussen 1930-1950.</w:t>
      </w:r>
      <w:r>
        <w:rPr>
          <w:rFonts w:ascii="Arial" w:hAnsi="Arial" w:cs="Arial"/>
          <w:sz w:val="24"/>
        </w:rPr>
        <w:tab/>
      </w:r>
      <w:proofErr w:type="spellStart"/>
      <w:r>
        <w:rPr>
          <w:rFonts w:ascii="Arial" w:hAnsi="Arial" w:cs="Arial"/>
          <w:sz w:val="24"/>
        </w:rPr>
        <w:t>Catrinus</w:t>
      </w:r>
      <w:proofErr w:type="spellEnd"/>
      <w:r>
        <w:rPr>
          <w:rFonts w:ascii="Arial" w:hAnsi="Arial" w:cs="Arial"/>
          <w:sz w:val="24"/>
        </w:rPr>
        <w:t xml:space="preserve"> woont in Nederlands-Indië. Door de Tweede Wereldoorlog komt het gezin in ‘jappenkampen’ terecht. Twee kinderen zitten daar niet, omdat ze thuis zijn gebleven.</w:t>
      </w:r>
    </w:p>
    <w:p w:rsidR="00170FF9" w:rsidRDefault="00170FF9" w:rsidP="00170FF9">
      <w:pPr>
        <w:pStyle w:val="Geenafstand"/>
        <w:ind w:left="720"/>
        <w:jc w:val="both"/>
        <w:rPr>
          <w:rFonts w:ascii="Arial" w:hAnsi="Arial" w:cs="Arial"/>
          <w:sz w:val="24"/>
        </w:rPr>
      </w:pPr>
      <w:r>
        <w:rPr>
          <w:rFonts w:ascii="Arial" w:hAnsi="Arial" w:cs="Arial"/>
          <w:sz w:val="24"/>
        </w:rPr>
        <w:t>4</w:t>
      </w:r>
      <w:r w:rsidRPr="00170FF9">
        <w:rPr>
          <w:rFonts w:ascii="Arial" w:hAnsi="Arial" w:cs="Arial"/>
          <w:sz w:val="24"/>
          <w:vertAlign w:val="superscript"/>
        </w:rPr>
        <w:t>e</w:t>
      </w:r>
      <w:r>
        <w:rPr>
          <w:rFonts w:ascii="Arial" w:hAnsi="Arial" w:cs="Arial"/>
          <w:sz w:val="24"/>
        </w:rPr>
        <w:t xml:space="preserve"> periode</w:t>
      </w:r>
    </w:p>
    <w:p w:rsidR="00170FF9" w:rsidRDefault="00170FF9" w:rsidP="00170FF9">
      <w:pPr>
        <w:pStyle w:val="Geenafstand"/>
        <w:ind w:left="720"/>
        <w:jc w:val="both"/>
        <w:rPr>
          <w:rFonts w:ascii="Arial" w:hAnsi="Arial" w:cs="Arial"/>
          <w:sz w:val="24"/>
        </w:rPr>
      </w:pPr>
      <w:r>
        <w:rPr>
          <w:rFonts w:ascii="Arial" w:hAnsi="Arial" w:cs="Arial"/>
          <w:sz w:val="24"/>
        </w:rPr>
        <w:t>Jaren ’50 en begin jaren ’60. De familie Mak is weer terug in Nederland, waar ze opnieuw proberen om hun bestaan op te bouwen. Dan wordt Geert, de schrijver van het boek, geboren.</w:t>
      </w:r>
    </w:p>
    <w:p w:rsidR="00170FF9" w:rsidRDefault="00170FF9" w:rsidP="00170FF9">
      <w:pPr>
        <w:pStyle w:val="Geenafstand"/>
        <w:ind w:left="720"/>
        <w:jc w:val="both"/>
        <w:rPr>
          <w:rFonts w:ascii="Arial" w:hAnsi="Arial" w:cs="Arial"/>
          <w:sz w:val="24"/>
        </w:rPr>
      </w:pPr>
      <w:r>
        <w:rPr>
          <w:rFonts w:ascii="Arial" w:hAnsi="Arial" w:cs="Arial"/>
          <w:sz w:val="24"/>
        </w:rPr>
        <w:t>5</w:t>
      </w:r>
      <w:r w:rsidRPr="00170FF9">
        <w:rPr>
          <w:rFonts w:ascii="Arial" w:hAnsi="Arial" w:cs="Arial"/>
          <w:sz w:val="24"/>
          <w:vertAlign w:val="superscript"/>
        </w:rPr>
        <w:t>e</w:t>
      </w:r>
      <w:r>
        <w:rPr>
          <w:rFonts w:ascii="Arial" w:hAnsi="Arial" w:cs="Arial"/>
          <w:sz w:val="24"/>
        </w:rPr>
        <w:t xml:space="preserve"> periode</w:t>
      </w:r>
    </w:p>
    <w:p w:rsidR="00170FF9" w:rsidRDefault="00170FF9" w:rsidP="00170FF9">
      <w:pPr>
        <w:pStyle w:val="Geenafstand"/>
        <w:ind w:left="720"/>
        <w:jc w:val="both"/>
        <w:rPr>
          <w:rFonts w:ascii="Arial" w:hAnsi="Arial" w:cs="Arial"/>
          <w:sz w:val="24"/>
        </w:rPr>
      </w:pPr>
      <w:r>
        <w:rPr>
          <w:rFonts w:ascii="Arial" w:hAnsi="Arial" w:cs="Arial"/>
          <w:sz w:val="24"/>
        </w:rPr>
        <w:t>Jaren ’60 tot eind 20</w:t>
      </w:r>
      <w:r w:rsidRPr="00170FF9">
        <w:rPr>
          <w:rFonts w:ascii="Arial" w:hAnsi="Arial" w:cs="Arial"/>
          <w:sz w:val="24"/>
          <w:vertAlign w:val="superscript"/>
        </w:rPr>
        <w:t>e</w:t>
      </w:r>
      <w:r>
        <w:rPr>
          <w:rFonts w:ascii="Arial" w:hAnsi="Arial" w:cs="Arial"/>
          <w:sz w:val="24"/>
        </w:rPr>
        <w:t xml:space="preserve"> eeuw. </w:t>
      </w:r>
      <w:proofErr w:type="spellStart"/>
      <w:r>
        <w:rPr>
          <w:rFonts w:ascii="Arial" w:hAnsi="Arial" w:cs="Arial"/>
          <w:sz w:val="24"/>
        </w:rPr>
        <w:t>Catrinus</w:t>
      </w:r>
      <w:proofErr w:type="spellEnd"/>
      <w:r>
        <w:rPr>
          <w:rFonts w:ascii="Arial" w:hAnsi="Arial" w:cs="Arial"/>
          <w:sz w:val="24"/>
        </w:rPr>
        <w:t xml:space="preserve"> en Geertje Mak besluiten om nog een keer te verhuizen. Dit keer verhuizen ze naar een verzorgingshuis in Drachten om daar de laatste jaren van hun leven door te brengen.</w:t>
      </w:r>
    </w:p>
    <w:p w:rsidR="00170FF9" w:rsidRDefault="00170FF9" w:rsidP="00170FF9">
      <w:pPr>
        <w:pStyle w:val="Geenafstand"/>
        <w:numPr>
          <w:ilvl w:val="0"/>
          <w:numId w:val="2"/>
        </w:numPr>
        <w:jc w:val="both"/>
        <w:rPr>
          <w:rFonts w:ascii="Arial" w:hAnsi="Arial" w:cs="Arial"/>
          <w:sz w:val="24"/>
        </w:rPr>
      </w:pPr>
      <w:proofErr w:type="spellStart"/>
      <w:r>
        <w:rPr>
          <w:rFonts w:ascii="Arial" w:hAnsi="Arial" w:cs="Arial"/>
          <w:sz w:val="24"/>
        </w:rPr>
        <w:t>Catrinus</w:t>
      </w:r>
      <w:proofErr w:type="spellEnd"/>
      <w:r>
        <w:rPr>
          <w:rFonts w:ascii="Arial" w:hAnsi="Arial" w:cs="Arial"/>
          <w:sz w:val="24"/>
        </w:rPr>
        <w:t xml:space="preserve"> Mak: Geboren in 1899. Hij komt uit een zeilmakers gezin Hij gaat theologie studeren in Amsterdam. In 1924 trouwt hij en hij wordt dominee van twee verschillende gemeenten.</w:t>
      </w:r>
    </w:p>
    <w:p w:rsidR="00170FF9" w:rsidRDefault="00170FF9" w:rsidP="00170FF9">
      <w:pPr>
        <w:pStyle w:val="Geenafstand"/>
        <w:ind w:left="720"/>
        <w:jc w:val="both"/>
        <w:rPr>
          <w:rFonts w:ascii="Arial" w:hAnsi="Arial" w:cs="Arial"/>
          <w:sz w:val="24"/>
        </w:rPr>
      </w:pPr>
      <w:r>
        <w:rPr>
          <w:rFonts w:ascii="Arial" w:hAnsi="Arial" w:cs="Arial"/>
          <w:sz w:val="24"/>
        </w:rPr>
        <w:t xml:space="preserve">Geertje Molen: Geertje is de vrouw van </w:t>
      </w:r>
      <w:proofErr w:type="spellStart"/>
      <w:r>
        <w:rPr>
          <w:rFonts w:ascii="Arial" w:hAnsi="Arial" w:cs="Arial"/>
          <w:sz w:val="24"/>
        </w:rPr>
        <w:t>Catrinus</w:t>
      </w:r>
      <w:proofErr w:type="spellEnd"/>
      <w:r>
        <w:rPr>
          <w:rFonts w:ascii="Arial" w:hAnsi="Arial" w:cs="Arial"/>
          <w:sz w:val="24"/>
        </w:rPr>
        <w:t>. Ze is in 1918 afgestudeerd met de beste puntenlijst van de universiteit. Geertje is een heel erg slim, en dat laat ze nogal graag merken.</w:t>
      </w:r>
    </w:p>
    <w:p w:rsidR="00170FF9" w:rsidRDefault="00170FF9" w:rsidP="00170FF9">
      <w:pPr>
        <w:pStyle w:val="Geenafstand"/>
        <w:numPr>
          <w:ilvl w:val="0"/>
          <w:numId w:val="2"/>
        </w:numPr>
        <w:jc w:val="both"/>
        <w:rPr>
          <w:rFonts w:ascii="Arial" w:hAnsi="Arial" w:cs="Arial"/>
          <w:sz w:val="24"/>
        </w:rPr>
      </w:pPr>
      <w:r>
        <w:rPr>
          <w:rFonts w:ascii="Arial" w:hAnsi="Arial" w:cs="Arial"/>
          <w:sz w:val="24"/>
        </w:rPr>
        <w:t>Het verhaal speelt zich op verschillende plaatsen af. Eerst in Nederland, dan in Nederlands-Indië, en dan weer in Nederland. Het verhaal speelt zich af vanaf 1899 tot het einde van de 20</w:t>
      </w:r>
      <w:r w:rsidRPr="00170FF9">
        <w:rPr>
          <w:rFonts w:ascii="Arial" w:hAnsi="Arial" w:cs="Arial"/>
          <w:sz w:val="24"/>
          <w:vertAlign w:val="superscript"/>
        </w:rPr>
        <w:t>e</w:t>
      </w:r>
      <w:r>
        <w:rPr>
          <w:rFonts w:ascii="Arial" w:hAnsi="Arial" w:cs="Arial"/>
          <w:sz w:val="24"/>
        </w:rPr>
        <w:t xml:space="preserve"> eeuw. Dit weet je omdat de jaartallen letterlijk genoemd worden.</w:t>
      </w:r>
    </w:p>
    <w:p w:rsidR="00170FF9" w:rsidRDefault="00170FF9" w:rsidP="00170FF9">
      <w:pPr>
        <w:pStyle w:val="Geenafstand"/>
        <w:numPr>
          <w:ilvl w:val="0"/>
          <w:numId w:val="2"/>
        </w:numPr>
        <w:jc w:val="both"/>
        <w:rPr>
          <w:rFonts w:ascii="Arial" w:hAnsi="Arial" w:cs="Arial"/>
          <w:sz w:val="24"/>
        </w:rPr>
      </w:pPr>
      <w:r>
        <w:rPr>
          <w:rFonts w:ascii="Arial" w:hAnsi="Arial" w:cs="Arial"/>
          <w:sz w:val="24"/>
        </w:rPr>
        <w:t>Het verhaal speelt zich volledig in chronologische volgorde af.</w:t>
      </w:r>
    </w:p>
    <w:p w:rsidR="00170FF9" w:rsidRDefault="00170FF9" w:rsidP="00170FF9">
      <w:pPr>
        <w:pStyle w:val="Geenafstand"/>
        <w:numPr>
          <w:ilvl w:val="0"/>
          <w:numId w:val="2"/>
        </w:numPr>
        <w:jc w:val="both"/>
        <w:rPr>
          <w:rFonts w:ascii="Arial" w:hAnsi="Arial" w:cs="Arial"/>
          <w:sz w:val="24"/>
        </w:rPr>
      </w:pPr>
      <w:r>
        <w:rPr>
          <w:rFonts w:ascii="Arial" w:hAnsi="Arial" w:cs="Arial"/>
          <w:sz w:val="24"/>
        </w:rPr>
        <w:t>De verteltijd is 523 bladzijden. De vertelde tijd is zo’n 100 jaar. De verhouding is dus vrij normaal.</w:t>
      </w:r>
    </w:p>
    <w:p w:rsidR="00170FF9" w:rsidRDefault="00170FF9" w:rsidP="00170FF9">
      <w:pPr>
        <w:pStyle w:val="Geenafstand"/>
        <w:numPr>
          <w:ilvl w:val="0"/>
          <w:numId w:val="2"/>
        </w:numPr>
        <w:jc w:val="both"/>
        <w:rPr>
          <w:rFonts w:ascii="Arial" w:hAnsi="Arial" w:cs="Arial"/>
          <w:sz w:val="24"/>
        </w:rPr>
      </w:pPr>
      <w:r>
        <w:rPr>
          <w:rFonts w:ascii="Arial" w:hAnsi="Arial" w:cs="Arial"/>
          <w:sz w:val="24"/>
        </w:rPr>
        <w:t>De vertelinstantie is een auctoriale verteller. Deze is heel betrouwbaar omdat hij alles weet.</w:t>
      </w:r>
    </w:p>
    <w:p w:rsidR="00170FF9" w:rsidRDefault="00170FF9" w:rsidP="00170FF9">
      <w:pPr>
        <w:pStyle w:val="Geenafstand"/>
        <w:numPr>
          <w:ilvl w:val="0"/>
          <w:numId w:val="2"/>
        </w:numPr>
        <w:jc w:val="both"/>
        <w:rPr>
          <w:rFonts w:ascii="Arial" w:hAnsi="Arial" w:cs="Arial"/>
          <w:sz w:val="24"/>
        </w:rPr>
      </w:pPr>
      <w:r>
        <w:rPr>
          <w:rFonts w:ascii="Arial" w:hAnsi="Arial" w:cs="Arial"/>
          <w:sz w:val="24"/>
        </w:rPr>
        <w:t xml:space="preserve">Het verhaal bevat maar één verhaallijn en dat is die van </w:t>
      </w:r>
      <w:proofErr w:type="spellStart"/>
      <w:r>
        <w:rPr>
          <w:rFonts w:ascii="Arial" w:hAnsi="Arial" w:cs="Arial"/>
          <w:sz w:val="24"/>
        </w:rPr>
        <w:t>Catrinus</w:t>
      </w:r>
      <w:proofErr w:type="spellEnd"/>
      <w:r>
        <w:rPr>
          <w:rFonts w:ascii="Arial" w:hAnsi="Arial" w:cs="Arial"/>
          <w:sz w:val="24"/>
        </w:rPr>
        <w:t xml:space="preserve"> Mak.</w:t>
      </w:r>
    </w:p>
    <w:p w:rsidR="00170FF9" w:rsidRDefault="00F10C39" w:rsidP="00F10C39">
      <w:pPr>
        <w:pStyle w:val="Geenafstand"/>
        <w:numPr>
          <w:ilvl w:val="0"/>
          <w:numId w:val="2"/>
        </w:numPr>
        <w:jc w:val="both"/>
        <w:rPr>
          <w:rFonts w:ascii="Arial" w:hAnsi="Arial" w:cs="Arial"/>
          <w:sz w:val="24"/>
        </w:rPr>
      </w:pPr>
      <w:r>
        <w:rPr>
          <w:rFonts w:ascii="Arial" w:hAnsi="Arial" w:cs="Arial"/>
          <w:sz w:val="24"/>
        </w:rPr>
        <w:t>Een belangrijk motief is de ontwikkeling van Nederland in de 20</w:t>
      </w:r>
      <w:r w:rsidRPr="00F10C39">
        <w:rPr>
          <w:rFonts w:ascii="Arial" w:hAnsi="Arial" w:cs="Arial"/>
          <w:sz w:val="24"/>
          <w:vertAlign w:val="superscript"/>
        </w:rPr>
        <w:t>e</w:t>
      </w:r>
      <w:r>
        <w:rPr>
          <w:rFonts w:ascii="Arial" w:hAnsi="Arial" w:cs="Arial"/>
          <w:sz w:val="24"/>
        </w:rPr>
        <w:t xml:space="preserve"> eeuw en het opgroeien in oorlogstijden.</w:t>
      </w:r>
    </w:p>
    <w:p w:rsidR="00F10C39" w:rsidRDefault="00F10C39" w:rsidP="00F10C39">
      <w:pPr>
        <w:pStyle w:val="Geenafstand"/>
        <w:numPr>
          <w:ilvl w:val="0"/>
          <w:numId w:val="2"/>
        </w:numPr>
        <w:jc w:val="both"/>
        <w:rPr>
          <w:rFonts w:ascii="Arial" w:hAnsi="Arial" w:cs="Arial"/>
          <w:sz w:val="24"/>
        </w:rPr>
      </w:pPr>
      <w:r>
        <w:rPr>
          <w:rFonts w:ascii="Arial" w:hAnsi="Arial" w:cs="Arial"/>
          <w:sz w:val="24"/>
        </w:rPr>
        <w:t>Er zijn eigenlijk geen belangrijke open plekken.</w:t>
      </w:r>
    </w:p>
    <w:p w:rsidR="00F10C39" w:rsidRDefault="00F10C39" w:rsidP="00F10C39">
      <w:pPr>
        <w:pStyle w:val="Geenafstand"/>
        <w:numPr>
          <w:ilvl w:val="0"/>
          <w:numId w:val="2"/>
        </w:numPr>
        <w:jc w:val="both"/>
        <w:rPr>
          <w:rFonts w:ascii="Arial" w:hAnsi="Arial" w:cs="Arial"/>
          <w:sz w:val="24"/>
        </w:rPr>
      </w:pPr>
      <w:r>
        <w:rPr>
          <w:rFonts w:ascii="Arial" w:hAnsi="Arial" w:cs="Arial"/>
          <w:sz w:val="24"/>
        </w:rPr>
        <w:t>Het verhaal behoort tot de non-fictie, omdat het waargebeurd is.</w:t>
      </w:r>
    </w:p>
    <w:p w:rsidR="00F10C39" w:rsidRDefault="00F10C39" w:rsidP="00F10C39">
      <w:pPr>
        <w:pStyle w:val="Geenafstand"/>
        <w:numPr>
          <w:ilvl w:val="0"/>
          <w:numId w:val="2"/>
        </w:numPr>
        <w:jc w:val="both"/>
        <w:rPr>
          <w:rFonts w:ascii="Arial" w:hAnsi="Arial" w:cs="Arial"/>
          <w:sz w:val="24"/>
        </w:rPr>
      </w:pPr>
      <w:r>
        <w:rPr>
          <w:rFonts w:ascii="Arial" w:hAnsi="Arial" w:cs="Arial"/>
          <w:sz w:val="24"/>
        </w:rPr>
        <w:t>Het thema is de geschiedenis van Nederland</w:t>
      </w:r>
    </w:p>
    <w:p w:rsidR="00F10C39" w:rsidRPr="00E06E09" w:rsidRDefault="00F10C39" w:rsidP="00F10C39">
      <w:pPr>
        <w:pStyle w:val="Geenafstand"/>
        <w:numPr>
          <w:ilvl w:val="0"/>
          <w:numId w:val="2"/>
        </w:numPr>
        <w:jc w:val="both"/>
        <w:rPr>
          <w:rFonts w:ascii="Arial" w:hAnsi="Arial" w:cs="Arial"/>
          <w:sz w:val="24"/>
        </w:rPr>
      </w:pPr>
      <w:r>
        <w:rPr>
          <w:rFonts w:ascii="Arial" w:hAnsi="Arial" w:cs="Arial"/>
          <w:sz w:val="24"/>
        </w:rPr>
        <w:t>Geert Mak beschrijft de 20</w:t>
      </w:r>
      <w:r w:rsidRPr="00F10C39">
        <w:rPr>
          <w:rFonts w:ascii="Arial" w:hAnsi="Arial" w:cs="Arial"/>
          <w:sz w:val="24"/>
          <w:vertAlign w:val="superscript"/>
        </w:rPr>
        <w:t>e</w:t>
      </w:r>
      <w:r>
        <w:rPr>
          <w:rFonts w:ascii="Arial" w:hAnsi="Arial" w:cs="Arial"/>
          <w:sz w:val="24"/>
        </w:rPr>
        <w:t xml:space="preserve"> eeuw aan de hand van het leven van zijn vader.</w:t>
      </w:r>
    </w:p>
    <w:sectPr w:rsidR="00F10C39" w:rsidRPr="00E06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470B9"/>
    <w:multiLevelType w:val="hybridMultilevel"/>
    <w:tmpl w:val="CBFC1D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EB631BC"/>
    <w:multiLevelType w:val="hybridMultilevel"/>
    <w:tmpl w:val="BF6C42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09"/>
    <w:rsid w:val="00033E0A"/>
    <w:rsid w:val="00170FF9"/>
    <w:rsid w:val="001A48E7"/>
    <w:rsid w:val="001D46F0"/>
    <w:rsid w:val="0037341F"/>
    <w:rsid w:val="00A62651"/>
    <w:rsid w:val="00BD4F85"/>
    <w:rsid w:val="00E06E09"/>
    <w:rsid w:val="00F01489"/>
    <w:rsid w:val="00F10C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8640B-C2EB-40EC-B04F-2489E6FA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06E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Bouwens van der Boijecollege</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Maarten van de Kruijs | Leerling Het Bouwens</cp:lastModifiedBy>
  <cp:revision>3</cp:revision>
  <dcterms:created xsi:type="dcterms:W3CDTF">2016-10-04T09:33:00Z</dcterms:created>
  <dcterms:modified xsi:type="dcterms:W3CDTF">2016-10-04T09:33:00Z</dcterms:modified>
</cp:coreProperties>
</file>