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6E" w:rsidRPr="0053200D" w:rsidRDefault="0025456E">
      <w:pPr>
        <w:rPr>
          <w:rFonts w:ascii="Arial" w:hAnsi="Arial" w:cs="Arial"/>
          <w:b/>
          <w:sz w:val="24"/>
          <w:szCs w:val="24"/>
        </w:rPr>
      </w:pPr>
      <w:bookmarkStart w:id="0" w:name="_GoBack"/>
      <w:bookmarkEnd w:id="0"/>
      <w:r w:rsidRPr="0053200D">
        <w:rPr>
          <w:rFonts w:ascii="Arial" w:hAnsi="Arial" w:cs="Arial"/>
          <w:b/>
          <w:sz w:val="24"/>
          <w:szCs w:val="24"/>
        </w:rPr>
        <w:t>Doel</w:t>
      </w:r>
    </w:p>
    <w:p w:rsidR="0025456E" w:rsidRPr="0053200D" w:rsidRDefault="0025456E">
      <w:pPr>
        <w:rPr>
          <w:rFonts w:ascii="Arial" w:hAnsi="Arial" w:cs="Arial"/>
          <w:sz w:val="24"/>
          <w:szCs w:val="24"/>
        </w:rPr>
      </w:pPr>
      <w:r w:rsidRPr="0053200D">
        <w:rPr>
          <w:rFonts w:ascii="Arial" w:hAnsi="Arial" w:cs="Arial"/>
          <w:sz w:val="24"/>
          <w:szCs w:val="24"/>
        </w:rPr>
        <w:t>Het doel</w:t>
      </w:r>
      <w:r w:rsidR="00BF75E9" w:rsidRPr="0053200D">
        <w:rPr>
          <w:rFonts w:ascii="Arial" w:hAnsi="Arial" w:cs="Arial"/>
          <w:sz w:val="24"/>
          <w:szCs w:val="24"/>
        </w:rPr>
        <w:t xml:space="preserve"> van de titratie</w:t>
      </w:r>
      <w:r w:rsidRPr="0053200D">
        <w:rPr>
          <w:rFonts w:ascii="Arial" w:hAnsi="Arial" w:cs="Arial"/>
          <w:sz w:val="24"/>
          <w:szCs w:val="24"/>
        </w:rPr>
        <w:t xml:space="preserve"> is antwoord geven op de vraag ‘Wat i</w:t>
      </w:r>
      <w:r w:rsidR="00BF75E9" w:rsidRPr="0053200D">
        <w:rPr>
          <w:rFonts w:ascii="Arial" w:hAnsi="Arial" w:cs="Arial"/>
          <w:sz w:val="24"/>
          <w:szCs w:val="24"/>
        </w:rPr>
        <w:t>s de concentrat</w:t>
      </w:r>
      <w:r w:rsidR="00852971" w:rsidRPr="0053200D">
        <w:rPr>
          <w:rFonts w:ascii="Arial" w:hAnsi="Arial" w:cs="Arial"/>
          <w:sz w:val="24"/>
          <w:szCs w:val="24"/>
        </w:rPr>
        <w:t>ie citroenzuur in het gebruikte citroensap</w:t>
      </w:r>
      <w:r w:rsidRPr="0053200D">
        <w:rPr>
          <w:rFonts w:ascii="Arial" w:hAnsi="Arial" w:cs="Arial"/>
          <w:sz w:val="24"/>
          <w:szCs w:val="24"/>
        </w:rPr>
        <w:t>?’</w:t>
      </w:r>
    </w:p>
    <w:p w:rsidR="0025456E" w:rsidRPr="0053200D" w:rsidRDefault="0025456E" w:rsidP="0025456E">
      <w:pPr>
        <w:pStyle w:val="Geenafstand"/>
        <w:rPr>
          <w:rFonts w:ascii="Arial" w:hAnsi="Arial" w:cs="Arial"/>
          <w:b/>
          <w:sz w:val="24"/>
          <w:szCs w:val="24"/>
        </w:rPr>
      </w:pPr>
      <w:r w:rsidRPr="0053200D">
        <w:rPr>
          <w:rFonts w:ascii="Arial" w:hAnsi="Arial" w:cs="Arial"/>
          <w:b/>
          <w:sz w:val="24"/>
          <w:szCs w:val="24"/>
        </w:rPr>
        <w:t>Benodigdheden</w:t>
      </w:r>
    </w:p>
    <w:p w:rsidR="005552B7" w:rsidRPr="0053200D" w:rsidRDefault="005552B7" w:rsidP="005552B7">
      <w:pPr>
        <w:pStyle w:val="Geenafstand"/>
        <w:numPr>
          <w:ilvl w:val="0"/>
          <w:numId w:val="1"/>
        </w:numPr>
        <w:rPr>
          <w:rFonts w:ascii="Arial" w:hAnsi="Arial" w:cs="Arial"/>
          <w:sz w:val="24"/>
          <w:szCs w:val="24"/>
        </w:rPr>
      </w:pPr>
      <w:r w:rsidRPr="0053200D">
        <w:rPr>
          <w:rFonts w:ascii="Arial" w:hAnsi="Arial" w:cs="Arial"/>
          <w:sz w:val="24"/>
          <w:szCs w:val="24"/>
        </w:rPr>
        <w:t>Tafel</w:t>
      </w:r>
    </w:p>
    <w:p w:rsidR="005552B7" w:rsidRPr="0053200D" w:rsidRDefault="005552B7" w:rsidP="005552B7">
      <w:pPr>
        <w:pStyle w:val="Geenafstand"/>
        <w:numPr>
          <w:ilvl w:val="0"/>
          <w:numId w:val="1"/>
        </w:numPr>
        <w:rPr>
          <w:rFonts w:ascii="Arial" w:hAnsi="Arial" w:cs="Arial"/>
          <w:sz w:val="24"/>
          <w:szCs w:val="24"/>
        </w:rPr>
      </w:pPr>
      <w:r w:rsidRPr="0053200D">
        <w:rPr>
          <w:rFonts w:ascii="Arial" w:hAnsi="Arial" w:cs="Arial"/>
          <w:sz w:val="24"/>
          <w:szCs w:val="24"/>
        </w:rPr>
        <w:t>Labjas</w:t>
      </w:r>
    </w:p>
    <w:p w:rsidR="0025456E" w:rsidRPr="0053200D" w:rsidRDefault="00852971" w:rsidP="005552B7">
      <w:pPr>
        <w:pStyle w:val="Geenafstand"/>
        <w:numPr>
          <w:ilvl w:val="0"/>
          <w:numId w:val="1"/>
        </w:numPr>
        <w:rPr>
          <w:rFonts w:ascii="Arial" w:hAnsi="Arial" w:cs="Arial"/>
          <w:sz w:val="24"/>
          <w:szCs w:val="24"/>
        </w:rPr>
      </w:pPr>
      <w:r w:rsidRPr="0053200D">
        <w:rPr>
          <w:rFonts w:ascii="Arial" w:hAnsi="Arial" w:cs="Arial"/>
          <w:sz w:val="24"/>
          <w:szCs w:val="24"/>
        </w:rPr>
        <w:t>Citroensap</w:t>
      </w:r>
    </w:p>
    <w:p w:rsidR="0025456E" w:rsidRPr="0053200D" w:rsidRDefault="003600B0" w:rsidP="0025456E">
      <w:pPr>
        <w:pStyle w:val="Geenafstand"/>
        <w:numPr>
          <w:ilvl w:val="0"/>
          <w:numId w:val="1"/>
        </w:numPr>
        <w:rPr>
          <w:rFonts w:ascii="Arial" w:hAnsi="Arial" w:cs="Arial"/>
          <w:sz w:val="24"/>
          <w:szCs w:val="24"/>
        </w:rPr>
      </w:pPr>
      <w:r w:rsidRPr="0053200D">
        <w:rPr>
          <w:rFonts w:ascii="Arial" w:hAnsi="Arial" w:cs="Arial"/>
          <w:sz w:val="24"/>
          <w:szCs w:val="24"/>
        </w:rPr>
        <w:t>Spuitfles</w:t>
      </w:r>
      <w:r w:rsidR="005552B7" w:rsidRPr="0053200D">
        <w:rPr>
          <w:rFonts w:ascii="Arial" w:hAnsi="Arial" w:cs="Arial"/>
          <w:sz w:val="24"/>
          <w:szCs w:val="24"/>
        </w:rPr>
        <w:t xml:space="preserve"> met d</w:t>
      </w:r>
      <w:r w:rsidR="0025456E" w:rsidRPr="0053200D">
        <w:rPr>
          <w:rFonts w:ascii="Arial" w:hAnsi="Arial" w:cs="Arial"/>
          <w:sz w:val="24"/>
          <w:szCs w:val="24"/>
        </w:rPr>
        <w:t>emiwater</w:t>
      </w:r>
    </w:p>
    <w:p w:rsidR="005552B7" w:rsidRPr="0053200D" w:rsidRDefault="005552B7" w:rsidP="0025456E">
      <w:pPr>
        <w:pStyle w:val="Geenafstand"/>
        <w:numPr>
          <w:ilvl w:val="0"/>
          <w:numId w:val="1"/>
        </w:numPr>
        <w:rPr>
          <w:rFonts w:ascii="Arial" w:hAnsi="Arial" w:cs="Arial"/>
          <w:sz w:val="24"/>
          <w:szCs w:val="24"/>
        </w:rPr>
      </w:pPr>
      <w:r w:rsidRPr="0053200D">
        <w:rPr>
          <w:rFonts w:ascii="Arial" w:hAnsi="Arial" w:cs="Arial"/>
          <w:sz w:val="24"/>
          <w:szCs w:val="24"/>
        </w:rPr>
        <w:t>Bekerglas</w:t>
      </w:r>
    </w:p>
    <w:p w:rsidR="003600B0" w:rsidRPr="0053200D" w:rsidRDefault="003600B0" w:rsidP="0025456E">
      <w:pPr>
        <w:pStyle w:val="Geenafstand"/>
        <w:numPr>
          <w:ilvl w:val="0"/>
          <w:numId w:val="1"/>
        </w:numPr>
        <w:rPr>
          <w:rFonts w:ascii="Arial" w:hAnsi="Arial" w:cs="Arial"/>
          <w:sz w:val="24"/>
          <w:szCs w:val="24"/>
        </w:rPr>
      </w:pPr>
      <w:r w:rsidRPr="0053200D">
        <w:rPr>
          <w:rFonts w:ascii="Arial" w:hAnsi="Arial" w:cs="Arial"/>
          <w:sz w:val="24"/>
          <w:szCs w:val="24"/>
        </w:rPr>
        <w:t>Buret met natronloog</w:t>
      </w:r>
    </w:p>
    <w:p w:rsidR="005552B7" w:rsidRPr="0053200D" w:rsidRDefault="005552B7" w:rsidP="0025456E">
      <w:pPr>
        <w:pStyle w:val="Geenafstand"/>
        <w:numPr>
          <w:ilvl w:val="0"/>
          <w:numId w:val="1"/>
        </w:numPr>
        <w:rPr>
          <w:rFonts w:ascii="Arial" w:hAnsi="Arial" w:cs="Arial"/>
          <w:sz w:val="24"/>
          <w:szCs w:val="24"/>
        </w:rPr>
      </w:pPr>
      <w:r w:rsidRPr="0053200D">
        <w:rPr>
          <w:rFonts w:ascii="Arial" w:hAnsi="Arial" w:cs="Arial"/>
          <w:sz w:val="24"/>
          <w:szCs w:val="24"/>
        </w:rPr>
        <w:t>Volumepipet, 10,00 ml</w:t>
      </w:r>
    </w:p>
    <w:p w:rsidR="005552B7" w:rsidRPr="0053200D" w:rsidRDefault="005552B7" w:rsidP="0025456E">
      <w:pPr>
        <w:pStyle w:val="Geenafstand"/>
        <w:numPr>
          <w:ilvl w:val="0"/>
          <w:numId w:val="1"/>
        </w:numPr>
        <w:rPr>
          <w:rFonts w:ascii="Arial" w:hAnsi="Arial" w:cs="Arial"/>
          <w:sz w:val="24"/>
          <w:szCs w:val="24"/>
        </w:rPr>
      </w:pPr>
      <w:r w:rsidRPr="0053200D">
        <w:rPr>
          <w:rFonts w:ascii="Arial" w:hAnsi="Arial" w:cs="Arial"/>
          <w:sz w:val="24"/>
          <w:szCs w:val="24"/>
        </w:rPr>
        <w:t>Erlenmeyer</w:t>
      </w:r>
    </w:p>
    <w:p w:rsidR="003600B0" w:rsidRPr="0053200D" w:rsidRDefault="003600B0" w:rsidP="003600B0">
      <w:pPr>
        <w:pStyle w:val="Geenafstand"/>
        <w:numPr>
          <w:ilvl w:val="0"/>
          <w:numId w:val="1"/>
        </w:numPr>
        <w:rPr>
          <w:rFonts w:ascii="Arial" w:hAnsi="Arial" w:cs="Arial"/>
          <w:sz w:val="24"/>
          <w:szCs w:val="24"/>
        </w:rPr>
      </w:pPr>
      <w:r w:rsidRPr="0053200D">
        <w:rPr>
          <w:rFonts w:ascii="Arial" w:hAnsi="Arial" w:cs="Arial"/>
          <w:sz w:val="24"/>
          <w:szCs w:val="24"/>
        </w:rPr>
        <w:t>Maatkolf met passend dopje, 100 ml</w:t>
      </w:r>
    </w:p>
    <w:p w:rsidR="003600B0" w:rsidRPr="0053200D" w:rsidRDefault="003600B0" w:rsidP="0025456E">
      <w:pPr>
        <w:pStyle w:val="Geenafstand"/>
        <w:numPr>
          <w:ilvl w:val="0"/>
          <w:numId w:val="1"/>
        </w:numPr>
        <w:rPr>
          <w:rFonts w:ascii="Arial" w:hAnsi="Arial" w:cs="Arial"/>
          <w:sz w:val="24"/>
          <w:szCs w:val="24"/>
        </w:rPr>
      </w:pPr>
      <w:r w:rsidRPr="0053200D">
        <w:rPr>
          <w:rFonts w:ascii="Arial" w:hAnsi="Arial" w:cs="Arial"/>
          <w:sz w:val="24"/>
          <w:szCs w:val="24"/>
        </w:rPr>
        <w:t>Maatkolfdroogmaakstokje met Maatkolfdroogmaakpapiertje</w:t>
      </w:r>
    </w:p>
    <w:p w:rsidR="005552B7" w:rsidRPr="0053200D" w:rsidRDefault="003600B0" w:rsidP="0025456E">
      <w:pPr>
        <w:pStyle w:val="Geenafstand"/>
        <w:numPr>
          <w:ilvl w:val="0"/>
          <w:numId w:val="1"/>
        </w:numPr>
        <w:rPr>
          <w:rFonts w:ascii="Arial" w:hAnsi="Arial" w:cs="Arial"/>
          <w:sz w:val="24"/>
          <w:szCs w:val="24"/>
        </w:rPr>
      </w:pPr>
      <w:r w:rsidRPr="0053200D">
        <w:rPr>
          <w:rFonts w:ascii="Arial" w:hAnsi="Arial" w:cs="Arial"/>
          <w:sz w:val="24"/>
          <w:szCs w:val="24"/>
        </w:rPr>
        <w:t>Druppelpipet</w:t>
      </w:r>
    </w:p>
    <w:p w:rsidR="003600B0" w:rsidRPr="0053200D" w:rsidRDefault="003600B0" w:rsidP="003600B0">
      <w:pPr>
        <w:pStyle w:val="Geenafstand"/>
        <w:numPr>
          <w:ilvl w:val="0"/>
          <w:numId w:val="1"/>
        </w:numPr>
        <w:rPr>
          <w:rFonts w:ascii="Arial" w:hAnsi="Arial" w:cs="Arial"/>
          <w:sz w:val="24"/>
          <w:szCs w:val="24"/>
        </w:rPr>
      </w:pPr>
      <w:r w:rsidRPr="0053200D">
        <w:rPr>
          <w:rFonts w:ascii="Arial" w:hAnsi="Arial" w:cs="Arial"/>
          <w:sz w:val="24"/>
          <w:szCs w:val="24"/>
        </w:rPr>
        <w:t xml:space="preserve">Druppelpipet met fenolfthaleïne </w:t>
      </w:r>
    </w:p>
    <w:p w:rsidR="005552B7" w:rsidRPr="0053200D" w:rsidRDefault="005552B7" w:rsidP="0025456E">
      <w:pPr>
        <w:pStyle w:val="Geenafstand"/>
        <w:numPr>
          <w:ilvl w:val="0"/>
          <w:numId w:val="1"/>
        </w:numPr>
        <w:rPr>
          <w:rFonts w:ascii="Arial" w:hAnsi="Arial" w:cs="Arial"/>
          <w:sz w:val="24"/>
          <w:szCs w:val="24"/>
        </w:rPr>
      </w:pPr>
      <w:r w:rsidRPr="0053200D">
        <w:rPr>
          <w:rFonts w:ascii="Arial" w:hAnsi="Arial" w:cs="Arial"/>
          <w:sz w:val="24"/>
          <w:szCs w:val="24"/>
        </w:rPr>
        <w:t>Pipetpuntdroogmaakpapiertjes</w:t>
      </w:r>
    </w:p>
    <w:p w:rsidR="005552B7" w:rsidRPr="0053200D" w:rsidRDefault="005552B7" w:rsidP="0025456E">
      <w:pPr>
        <w:pStyle w:val="Geenafstand"/>
        <w:numPr>
          <w:ilvl w:val="0"/>
          <w:numId w:val="1"/>
        </w:numPr>
        <w:rPr>
          <w:rFonts w:ascii="Arial" w:hAnsi="Arial" w:cs="Arial"/>
          <w:sz w:val="24"/>
          <w:szCs w:val="24"/>
        </w:rPr>
      </w:pPr>
      <w:r w:rsidRPr="0053200D">
        <w:rPr>
          <w:rFonts w:ascii="Arial" w:hAnsi="Arial" w:cs="Arial"/>
          <w:sz w:val="24"/>
          <w:szCs w:val="24"/>
        </w:rPr>
        <w:t>Gootsteen</w:t>
      </w:r>
    </w:p>
    <w:p w:rsidR="005552B7" w:rsidRPr="0053200D" w:rsidRDefault="005552B7" w:rsidP="0025456E">
      <w:pPr>
        <w:pStyle w:val="Geenafstand"/>
        <w:numPr>
          <w:ilvl w:val="0"/>
          <w:numId w:val="1"/>
        </w:numPr>
        <w:rPr>
          <w:rFonts w:ascii="Arial" w:hAnsi="Arial" w:cs="Arial"/>
          <w:sz w:val="24"/>
          <w:szCs w:val="24"/>
        </w:rPr>
      </w:pPr>
      <w:r w:rsidRPr="0053200D">
        <w:rPr>
          <w:rFonts w:ascii="Arial" w:hAnsi="Arial" w:cs="Arial"/>
          <w:sz w:val="24"/>
          <w:szCs w:val="24"/>
        </w:rPr>
        <w:t>Geduld</w:t>
      </w:r>
    </w:p>
    <w:p w:rsidR="00BF75E9" w:rsidRPr="0053200D" w:rsidRDefault="00BF75E9">
      <w:pPr>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ED2000" w:rsidRPr="0053200D" w:rsidRDefault="00ED2000" w:rsidP="005B3557">
      <w:pPr>
        <w:pStyle w:val="Geenafstand"/>
        <w:rPr>
          <w:rFonts w:ascii="Arial" w:hAnsi="Arial" w:cs="Arial"/>
          <w:b/>
          <w:sz w:val="24"/>
          <w:szCs w:val="24"/>
        </w:rPr>
      </w:pPr>
    </w:p>
    <w:p w:rsidR="005B3557" w:rsidRPr="0053200D" w:rsidRDefault="0025456E" w:rsidP="005B3557">
      <w:pPr>
        <w:pStyle w:val="Geenafstand"/>
        <w:rPr>
          <w:rFonts w:ascii="Arial" w:hAnsi="Arial" w:cs="Arial"/>
          <w:b/>
          <w:sz w:val="24"/>
          <w:szCs w:val="24"/>
        </w:rPr>
      </w:pPr>
      <w:r w:rsidRPr="0053200D">
        <w:rPr>
          <w:rFonts w:ascii="Arial" w:hAnsi="Arial" w:cs="Arial"/>
          <w:b/>
          <w:sz w:val="24"/>
          <w:szCs w:val="24"/>
        </w:rPr>
        <w:lastRenderedPageBreak/>
        <w:t>Uitvoering</w:t>
      </w:r>
    </w:p>
    <w:p w:rsidR="00B04A7C" w:rsidRPr="0053200D" w:rsidRDefault="001F2445" w:rsidP="00B04A7C">
      <w:pPr>
        <w:pStyle w:val="Geenafstand"/>
        <w:rPr>
          <w:rFonts w:ascii="Arial" w:hAnsi="Arial" w:cs="Arial"/>
          <w:sz w:val="24"/>
          <w:szCs w:val="24"/>
        </w:rPr>
      </w:pPr>
      <w:r w:rsidRPr="0053200D">
        <w:rPr>
          <w:rFonts w:ascii="Arial" w:hAnsi="Arial" w:cs="Arial"/>
          <w:sz w:val="24"/>
          <w:szCs w:val="24"/>
        </w:rPr>
        <w:t>De volledige proef wordt in triplo uitgevoerd.</w:t>
      </w:r>
    </w:p>
    <w:p w:rsidR="00B04A7C" w:rsidRPr="0053200D" w:rsidRDefault="00B04A7C" w:rsidP="00B04A7C">
      <w:pPr>
        <w:pStyle w:val="Geenafstand"/>
        <w:rPr>
          <w:rFonts w:ascii="Arial" w:hAnsi="Arial" w:cs="Arial"/>
          <w:sz w:val="24"/>
          <w:szCs w:val="24"/>
        </w:rPr>
      </w:pPr>
    </w:p>
    <w:p w:rsidR="00B04A7C" w:rsidRPr="0053200D" w:rsidRDefault="00B04A7C">
      <w:pPr>
        <w:rPr>
          <w:rFonts w:ascii="Arial" w:hAnsi="Arial" w:cs="Arial"/>
          <w:i/>
          <w:sz w:val="24"/>
          <w:szCs w:val="24"/>
        </w:rPr>
      </w:pPr>
      <w:r w:rsidRPr="0053200D">
        <w:rPr>
          <w:rFonts w:ascii="Arial" w:hAnsi="Arial" w:cs="Arial"/>
          <w:i/>
          <w:sz w:val="24"/>
          <w:szCs w:val="24"/>
        </w:rPr>
        <w:t>Verdunnen</w:t>
      </w:r>
    </w:p>
    <w:p w:rsidR="00ED2000" w:rsidRPr="0053200D" w:rsidRDefault="001F2445" w:rsidP="00ED2000">
      <w:pPr>
        <w:pStyle w:val="Geenafstand"/>
        <w:rPr>
          <w:rFonts w:ascii="Arial" w:hAnsi="Arial" w:cs="Arial"/>
          <w:sz w:val="24"/>
          <w:szCs w:val="24"/>
        </w:rPr>
      </w:pPr>
      <w:r w:rsidRPr="0053200D">
        <w:rPr>
          <w:rFonts w:ascii="Arial" w:hAnsi="Arial" w:cs="Arial"/>
          <w:sz w:val="24"/>
          <w:szCs w:val="24"/>
        </w:rPr>
        <w:t>Als eerste wordt er een verdunning gemaakt, hiervóór moet de pipet uit zeepoplossing gehaald worden en goed gespoeld worden met de spuitfles demiwater, het ‘afvalwater’</w:t>
      </w:r>
      <w:r w:rsidR="00B04A7C" w:rsidRPr="0053200D">
        <w:rPr>
          <w:rFonts w:ascii="Arial" w:hAnsi="Arial" w:cs="Arial"/>
          <w:sz w:val="24"/>
          <w:szCs w:val="24"/>
        </w:rPr>
        <w:t xml:space="preserve"> loopt weg in de gootsteen</w:t>
      </w:r>
      <w:r w:rsidRPr="0053200D">
        <w:rPr>
          <w:rFonts w:ascii="Arial" w:hAnsi="Arial" w:cs="Arial"/>
          <w:sz w:val="24"/>
          <w:szCs w:val="24"/>
        </w:rPr>
        <w:t xml:space="preserve">. Na het spoelen met water dient de pipet </w:t>
      </w:r>
      <w:r w:rsidRPr="0053200D">
        <w:rPr>
          <w:rFonts w:ascii="Arial" w:hAnsi="Arial" w:cs="Arial"/>
          <w:sz w:val="24"/>
          <w:szCs w:val="24"/>
          <w:u w:val="single"/>
        </w:rPr>
        <w:t>niet</w:t>
      </w:r>
      <w:r w:rsidRPr="0053200D">
        <w:rPr>
          <w:rFonts w:ascii="Arial" w:hAnsi="Arial" w:cs="Arial"/>
          <w:sz w:val="24"/>
          <w:szCs w:val="24"/>
        </w:rPr>
        <w:t xml:space="preserve"> gespoeld te worden met citroensap. Vervolgens </w:t>
      </w:r>
      <w:r w:rsidR="00B04A7C" w:rsidRPr="0053200D">
        <w:rPr>
          <w:rFonts w:ascii="Arial" w:hAnsi="Arial" w:cs="Arial"/>
          <w:sz w:val="24"/>
          <w:szCs w:val="24"/>
        </w:rPr>
        <w:t>wordt er ongeveer 15 ml citroensap in het bekerglaasje gedaan en wordt de pipet volgezogen tot boven de maatstreep waarna het puntje drooggemaakt wordt met een pipetpuntdroogmaakpapiertje. Hierna wordt de vinger van de pipet afgehaald en ervoor gezorgd dat de meniscus mooi op de streep ligt, waarna men de pipet in een hoek van 45 graden leeg laat lopen in de maatkolf en tien seconden laat uitlopen. De volgende handeling is het spoelen van de binnenkant van de maatkolf met demiwater, hierbij wordt gezorgd dat de hals ook gespoeld is. Na het spoelen dient de maatkolf tot iets onder de streep gevuld te worden met demiwater waarna de hals drooggemaakt wordt met het maatkolfdroogmaakstokje en het maatkolfdroogmaakpapiertje</w:t>
      </w:r>
      <w:r w:rsidR="007460DB" w:rsidRPr="0053200D">
        <w:rPr>
          <w:rFonts w:ascii="Arial" w:hAnsi="Arial" w:cs="Arial"/>
          <w:sz w:val="24"/>
          <w:szCs w:val="24"/>
        </w:rPr>
        <w:t xml:space="preserve">(dit zonder de vloeistof aan te raken!). Vervolgens wordt de maatkolf met de druppelpipet gevuld tot de meniscus op de streept ligt, waarna de dop op de maatkolf gaat en deze acht keer gehomogeniseerd wordt. </w:t>
      </w:r>
    </w:p>
    <w:p w:rsidR="00ED2000" w:rsidRPr="0053200D" w:rsidRDefault="00ED2000" w:rsidP="00ED2000">
      <w:pPr>
        <w:pStyle w:val="Geenafstand"/>
        <w:rPr>
          <w:rFonts w:ascii="Arial" w:hAnsi="Arial" w:cs="Arial"/>
          <w:sz w:val="24"/>
          <w:szCs w:val="24"/>
        </w:rPr>
      </w:pPr>
    </w:p>
    <w:p w:rsidR="00ED2000" w:rsidRPr="0053200D" w:rsidRDefault="00ED2000">
      <w:pPr>
        <w:rPr>
          <w:rFonts w:ascii="Arial" w:hAnsi="Arial" w:cs="Arial"/>
          <w:sz w:val="24"/>
          <w:szCs w:val="24"/>
        </w:rPr>
      </w:pPr>
      <w:r w:rsidRPr="0053200D">
        <w:rPr>
          <w:rFonts w:ascii="Arial" w:hAnsi="Arial" w:cs="Arial"/>
          <w:i/>
          <w:sz w:val="24"/>
          <w:szCs w:val="24"/>
        </w:rPr>
        <w:t>Titreren</w:t>
      </w:r>
    </w:p>
    <w:p w:rsidR="00ED2000" w:rsidRPr="0053200D" w:rsidRDefault="00ED2000" w:rsidP="00ED2000">
      <w:pPr>
        <w:pStyle w:val="Geenafstand"/>
        <w:rPr>
          <w:rFonts w:ascii="Arial" w:hAnsi="Arial" w:cs="Arial"/>
          <w:sz w:val="24"/>
          <w:szCs w:val="24"/>
        </w:rPr>
      </w:pPr>
      <w:r w:rsidRPr="0053200D">
        <w:rPr>
          <w:rFonts w:ascii="Arial" w:hAnsi="Arial" w:cs="Arial"/>
          <w:sz w:val="24"/>
          <w:szCs w:val="24"/>
        </w:rPr>
        <w:t>De eerste stap van het titreren is de pipet opnieuw schoonspoelen met demiwater, hierna spoel je deze ook nog drie keer met een deel van de verdunde vloeistof door deze op te zuigen uit een bekerglas en weg te laten lopen in de gootsteen. Vervolgens wordt het bekerglas droog gemaakt en  er een beetje van de verdunde vloeistof in geschonken, maar wel genoeg om de pipet vol te kunnen zuigen. Daarna wordt de pipet volgezogen met de verdunde vloeistof en er opnieuw voor gezorgd dat de meniscus op de streept licht, hierna laat men de pipet onder een hoek van 45 graden leeglopen in een schone erlenmeyer(deze is ook gespoeld) en laat men de pipet 10 seconden uitlopen. Na deze handelingen dient hals van de erlenmeyer gespoeld te worden met demiwater en worden er enkele druppels fenolfthaleïne in de erlenmeyer gedaan. Voordat men kan beginnen met titreren moet de dop van de buret afgehaald worden en gecontroleerd worden of er geen luchtbellen in de uitlooptuit zitten. Vervolgens zet men de erlenmeyer onder de buret en lee</w:t>
      </w:r>
      <w:r w:rsidR="00E964C8" w:rsidRPr="0053200D">
        <w:rPr>
          <w:rFonts w:ascii="Arial" w:hAnsi="Arial" w:cs="Arial"/>
          <w:sz w:val="24"/>
          <w:szCs w:val="24"/>
        </w:rPr>
        <w:t>s men de beginstand af, hierna wordt er druppelsgewijs natronloog toegevoegd aan de erlenmeyer totdat deze kleuromslag bereikt(de erlenmeyer moet wel gezwenkt worden!). Wanneer de vloeistof ongeveer tien seconden licht roze is gebleven wordt de eindstand afgelezen. De stappen vanaf het opnieuw volzuigen van de pipet worden nog twee keer herhaald zodat de titratie in triplo is uitgevoerd.</w:t>
      </w:r>
    </w:p>
    <w:p w:rsidR="00B04A7C" w:rsidRPr="0053200D" w:rsidRDefault="00B04A7C" w:rsidP="00B04A7C">
      <w:pPr>
        <w:pStyle w:val="Geenafstand"/>
        <w:rPr>
          <w:rFonts w:ascii="Arial" w:hAnsi="Arial" w:cs="Arial"/>
          <w:sz w:val="24"/>
          <w:szCs w:val="24"/>
        </w:rPr>
      </w:pPr>
    </w:p>
    <w:p w:rsidR="00B04A7C" w:rsidRPr="0053200D" w:rsidRDefault="00B04A7C" w:rsidP="00B04A7C">
      <w:pPr>
        <w:pStyle w:val="Geenafstand"/>
        <w:rPr>
          <w:rFonts w:ascii="Arial" w:hAnsi="Arial" w:cs="Arial"/>
          <w:sz w:val="24"/>
          <w:szCs w:val="24"/>
        </w:rPr>
      </w:pPr>
    </w:p>
    <w:p w:rsidR="00711DA5" w:rsidRPr="0053200D" w:rsidRDefault="00711DA5">
      <w:pPr>
        <w:rPr>
          <w:rFonts w:ascii="Arial" w:hAnsi="Arial" w:cs="Arial"/>
          <w:b/>
          <w:sz w:val="24"/>
          <w:szCs w:val="24"/>
        </w:rPr>
      </w:pPr>
    </w:p>
    <w:p w:rsidR="00711DA5" w:rsidRPr="0053200D" w:rsidRDefault="00711DA5">
      <w:pPr>
        <w:rPr>
          <w:rFonts w:ascii="Arial" w:hAnsi="Arial" w:cs="Arial"/>
          <w:b/>
          <w:sz w:val="24"/>
          <w:szCs w:val="24"/>
        </w:rPr>
      </w:pPr>
    </w:p>
    <w:p w:rsidR="00711DA5" w:rsidRPr="0053200D" w:rsidRDefault="00711DA5">
      <w:pPr>
        <w:rPr>
          <w:rFonts w:ascii="Arial" w:hAnsi="Arial" w:cs="Arial"/>
          <w:b/>
          <w:sz w:val="24"/>
          <w:szCs w:val="24"/>
        </w:rPr>
      </w:pPr>
    </w:p>
    <w:p w:rsidR="00E964C8" w:rsidRPr="0053200D" w:rsidRDefault="00E964C8">
      <w:pPr>
        <w:rPr>
          <w:rFonts w:ascii="Arial" w:hAnsi="Arial" w:cs="Arial"/>
          <w:b/>
          <w:sz w:val="24"/>
          <w:szCs w:val="24"/>
        </w:rPr>
      </w:pPr>
    </w:p>
    <w:p w:rsidR="0025456E" w:rsidRPr="0053200D" w:rsidRDefault="0025456E">
      <w:pPr>
        <w:rPr>
          <w:rFonts w:ascii="Arial" w:hAnsi="Arial" w:cs="Arial"/>
          <w:b/>
          <w:sz w:val="24"/>
          <w:szCs w:val="24"/>
        </w:rPr>
      </w:pPr>
      <w:r w:rsidRPr="0053200D">
        <w:rPr>
          <w:rFonts w:ascii="Arial" w:hAnsi="Arial" w:cs="Arial"/>
          <w:b/>
          <w:sz w:val="24"/>
          <w:szCs w:val="24"/>
        </w:rPr>
        <w:lastRenderedPageBreak/>
        <w:t>Resultaten</w:t>
      </w:r>
    </w:p>
    <w:p w:rsidR="00E54F65" w:rsidRPr="0053200D" w:rsidRDefault="00E54F65" w:rsidP="00E54F65">
      <w:pPr>
        <w:pStyle w:val="Geenafstand"/>
        <w:rPr>
          <w:rFonts w:ascii="Arial" w:hAnsi="Arial" w:cs="Arial"/>
          <w:sz w:val="24"/>
          <w:szCs w:val="24"/>
        </w:rPr>
      </w:pPr>
      <w:r w:rsidRPr="0053200D">
        <w:rPr>
          <w:rFonts w:ascii="Arial" w:hAnsi="Arial" w:cs="Arial"/>
          <w:sz w:val="24"/>
          <w:szCs w:val="24"/>
        </w:rPr>
        <w:t>De reactie tussen citroenzuur en natronloog ziet er als volgt uit:</w:t>
      </w:r>
    </w:p>
    <w:p w:rsidR="00E54F65" w:rsidRPr="0053200D" w:rsidRDefault="00E54F65" w:rsidP="00E54F65">
      <w:pPr>
        <w:pStyle w:val="Geenafstand"/>
        <w:rPr>
          <w:rFonts w:ascii="Arial" w:hAnsi="Arial" w:cs="Arial"/>
          <w:sz w:val="24"/>
          <w:szCs w:val="24"/>
        </w:rPr>
      </w:pPr>
      <w:r w:rsidRPr="0053200D">
        <w:rPr>
          <w:rFonts w:ascii="Arial" w:hAnsi="Arial" w:cs="Arial"/>
          <w:sz w:val="24"/>
          <w:szCs w:val="24"/>
        </w:rPr>
        <w:t>C</w:t>
      </w:r>
      <w:r w:rsidRPr="0053200D">
        <w:rPr>
          <w:rFonts w:ascii="Cambria Math" w:hAnsi="Cambria Math" w:cs="Cambria Math"/>
          <w:sz w:val="24"/>
          <w:szCs w:val="24"/>
        </w:rPr>
        <w:t>₆</w:t>
      </w:r>
      <w:r w:rsidRPr="0053200D">
        <w:rPr>
          <w:rFonts w:ascii="Arial" w:hAnsi="Arial" w:cs="Arial"/>
          <w:sz w:val="24"/>
          <w:szCs w:val="24"/>
        </w:rPr>
        <w:t>H</w:t>
      </w:r>
      <w:r w:rsidRPr="0053200D">
        <w:rPr>
          <w:rFonts w:ascii="Cambria Math" w:hAnsi="Cambria Math" w:cs="Cambria Math"/>
          <w:sz w:val="24"/>
          <w:szCs w:val="24"/>
        </w:rPr>
        <w:t>₈</w:t>
      </w:r>
      <w:r w:rsidRPr="0053200D">
        <w:rPr>
          <w:rFonts w:ascii="Arial" w:hAnsi="Arial" w:cs="Arial"/>
          <w:sz w:val="24"/>
          <w:szCs w:val="24"/>
        </w:rPr>
        <w:t>O</w:t>
      </w:r>
      <w:r w:rsidRPr="0053200D">
        <w:rPr>
          <w:rFonts w:ascii="Cambria Math" w:hAnsi="Cambria Math" w:cs="Cambria Math"/>
          <w:sz w:val="24"/>
          <w:szCs w:val="24"/>
        </w:rPr>
        <w:t>₇</w:t>
      </w:r>
      <w:r w:rsidR="00312FCE" w:rsidRPr="0053200D">
        <w:rPr>
          <w:rFonts w:ascii="Arial" w:hAnsi="Arial" w:cs="Arial"/>
          <w:sz w:val="24"/>
          <w:szCs w:val="24"/>
        </w:rPr>
        <w:t>(</w:t>
      </w:r>
      <w:proofErr w:type="spellStart"/>
      <w:r w:rsidR="00312FCE" w:rsidRPr="0053200D">
        <w:rPr>
          <w:rFonts w:ascii="Arial" w:hAnsi="Arial" w:cs="Arial"/>
          <w:sz w:val="24"/>
          <w:szCs w:val="24"/>
        </w:rPr>
        <w:t>aq</w:t>
      </w:r>
      <w:proofErr w:type="spellEnd"/>
      <w:r w:rsidR="00312FCE" w:rsidRPr="0053200D">
        <w:rPr>
          <w:rFonts w:ascii="Arial" w:hAnsi="Arial" w:cs="Arial"/>
          <w:sz w:val="24"/>
          <w:szCs w:val="24"/>
        </w:rPr>
        <w:t>)</w:t>
      </w:r>
      <w:r w:rsidRPr="0053200D">
        <w:rPr>
          <w:rFonts w:ascii="Arial" w:hAnsi="Arial" w:cs="Arial"/>
          <w:sz w:val="24"/>
          <w:szCs w:val="24"/>
        </w:rPr>
        <w:t xml:space="preserve"> + 3NaOH</w:t>
      </w:r>
      <w:r w:rsidR="00312FCE" w:rsidRPr="0053200D">
        <w:rPr>
          <w:rFonts w:ascii="Arial" w:hAnsi="Arial" w:cs="Arial"/>
          <w:sz w:val="24"/>
          <w:szCs w:val="24"/>
        </w:rPr>
        <w:t>(</w:t>
      </w:r>
      <w:proofErr w:type="spellStart"/>
      <w:r w:rsidR="00312FCE" w:rsidRPr="0053200D">
        <w:rPr>
          <w:rFonts w:ascii="Arial" w:hAnsi="Arial" w:cs="Arial"/>
          <w:sz w:val="24"/>
          <w:szCs w:val="24"/>
        </w:rPr>
        <w:t>aq</w:t>
      </w:r>
      <w:proofErr w:type="spellEnd"/>
      <w:r w:rsidR="00312FCE" w:rsidRPr="0053200D">
        <w:rPr>
          <w:rFonts w:ascii="Arial" w:hAnsi="Arial" w:cs="Arial"/>
          <w:sz w:val="24"/>
          <w:szCs w:val="24"/>
        </w:rPr>
        <w:t>)</w:t>
      </w:r>
      <w:r w:rsidRPr="0053200D">
        <w:rPr>
          <w:rFonts w:ascii="Arial" w:hAnsi="Arial" w:cs="Arial"/>
          <w:sz w:val="24"/>
          <w:szCs w:val="24"/>
        </w:rPr>
        <w:t xml:space="preserve"> </w:t>
      </w:r>
      <w:r w:rsidRPr="0053200D">
        <w:rPr>
          <w:rFonts w:ascii="Arial" w:hAnsi="Arial" w:cs="Arial"/>
          <w:sz w:val="24"/>
          <w:szCs w:val="24"/>
        </w:rPr>
        <w:sym w:font="Wingdings" w:char="F0E0"/>
      </w:r>
      <w:r w:rsidRPr="0053200D">
        <w:rPr>
          <w:rFonts w:ascii="Arial" w:hAnsi="Arial" w:cs="Arial"/>
          <w:sz w:val="24"/>
          <w:szCs w:val="24"/>
        </w:rPr>
        <w:t xml:space="preserve"> </w:t>
      </w:r>
      <w:proofErr w:type="spellStart"/>
      <w:r w:rsidRPr="0053200D">
        <w:rPr>
          <w:rFonts w:ascii="Arial" w:hAnsi="Arial" w:cs="Arial"/>
          <w:sz w:val="24"/>
          <w:szCs w:val="24"/>
        </w:rPr>
        <w:t>Na</w:t>
      </w:r>
      <w:r w:rsidRPr="0053200D">
        <w:rPr>
          <w:rFonts w:ascii="Cambria Math" w:hAnsi="Cambria Math" w:cs="Cambria Math"/>
          <w:sz w:val="24"/>
          <w:szCs w:val="24"/>
        </w:rPr>
        <w:t>₃</w:t>
      </w:r>
      <w:r w:rsidRPr="0053200D">
        <w:rPr>
          <w:rFonts w:ascii="Arial" w:hAnsi="Arial" w:cs="Arial"/>
          <w:sz w:val="24"/>
          <w:szCs w:val="24"/>
        </w:rPr>
        <w:t>C</w:t>
      </w:r>
      <w:r w:rsidRPr="0053200D">
        <w:rPr>
          <w:rFonts w:ascii="Cambria Math" w:hAnsi="Cambria Math" w:cs="Cambria Math"/>
          <w:sz w:val="24"/>
          <w:szCs w:val="24"/>
        </w:rPr>
        <w:t>₆</w:t>
      </w:r>
      <w:r w:rsidRPr="0053200D">
        <w:rPr>
          <w:rFonts w:ascii="Arial" w:hAnsi="Arial" w:cs="Arial"/>
          <w:sz w:val="24"/>
          <w:szCs w:val="24"/>
        </w:rPr>
        <w:t>H</w:t>
      </w:r>
      <w:r w:rsidRPr="0053200D">
        <w:rPr>
          <w:rFonts w:ascii="Cambria Math" w:hAnsi="Cambria Math" w:cs="Cambria Math"/>
          <w:sz w:val="24"/>
          <w:szCs w:val="24"/>
        </w:rPr>
        <w:t>₅</w:t>
      </w:r>
      <w:r w:rsidRPr="0053200D">
        <w:rPr>
          <w:rFonts w:ascii="Arial" w:hAnsi="Arial" w:cs="Arial"/>
          <w:sz w:val="24"/>
          <w:szCs w:val="24"/>
        </w:rPr>
        <w:t>O</w:t>
      </w:r>
      <w:proofErr w:type="spellEnd"/>
      <w:r w:rsidR="00312FCE" w:rsidRPr="0053200D">
        <w:rPr>
          <w:rFonts w:ascii="Arial" w:hAnsi="Arial" w:cs="Arial"/>
          <w:sz w:val="24"/>
          <w:szCs w:val="24"/>
        </w:rPr>
        <w:t>(</w:t>
      </w:r>
      <w:proofErr w:type="spellStart"/>
      <w:r w:rsidR="00312FCE" w:rsidRPr="0053200D">
        <w:rPr>
          <w:rFonts w:ascii="Arial" w:hAnsi="Arial" w:cs="Arial"/>
          <w:sz w:val="24"/>
          <w:szCs w:val="24"/>
        </w:rPr>
        <w:t>aq</w:t>
      </w:r>
      <w:proofErr w:type="spellEnd"/>
      <w:r w:rsidR="00312FCE" w:rsidRPr="0053200D">
        <w:rPr>
          <w:rFonts w:ascii="Arial" w:hAnsi="Arial" w:cs="Arial"/>
          <w:sz w:val="24"/>
          <w:szCs w:val="24"/>
        </w:rPr>
        <w:t>)</w:t>
      </w:r>
      <w:r w:rsidRPr="0053200D">
        <w:rPr>
          <w:rFonts w:ascii="Arial" w:hAnsi="Arial" w:cs="Arial"/>
          <w:sz w:val="24"/>
          <w:szCs w:val="24"/>
        </w:rPr>
        <w:t xml:space="preserve"> + 3H</w:t>
      </w:r>
      <w:r w:rsidRPr="0053200D">
        <w:rPr>
          <w:rFonts w:ascii="Cambria Math" w:hAnsi="Cambria Math" w:cs="Cambria Math"/>
          <w:sz w:val="24"/>
          <w:szCs w:val="24"/>
        </w:rPr>
        <w:t>₂</w:t>
      </w:r>
      <w:r w:rsidRPr="0053200D">
        <w:rPr>
          <w:rFonts w:ascii="Arial" w:hAnsi="Arial" w:cs="Arial"/>
          <w:sz w:val="24"/>
          <w:szCs w:val="24"/>
        </w:rPr>
        <w:t>O</w:t>
      </w:r>
      <w:r w:rsidR="00312FCE" w:rsidRPr="0053200D">
        <w:rPr>
          <w:rFonts w:ascii="Arial" w:hAnsi="Arial" w:cs="Arial"/>
          <w:sz w:val="24"/>
          <w:szCs w:val="24"/>
        </w:rPr>
        <w:t>(l)</w:t>
      </w:r>
    </w:p>
    <w:p w:rsidR="00543507" w:rsidRPr="0053200D" w:rsidRDefault="00543507" w:rsidP="00E54F65">
      <w:pPr>
        <w:pStyle w:val="Geenafstand"/>
        <w:rPr>
          <w:rFonts w:ascii="Arial" w:hAnsi="Arial" w:cs="Arial"/>
          <w:sz w:val="24"/>
          <w:szCs w:val="24"/>
        </w:rPr>
      </w:pPr>
      <w:r w:rsidRPr="0053200D">
        <w:rPr>
          <w:rFonts w:ascii="Arial" w:hAnsi="Arial" w:cs="Arial"/>
          <w:sz w:val="24"/>
          <w:szCs w:val="24"/>
        </w:rPr>
        <w:t>En de zuur-basereactie:</w:t>
      </w:r>
    </w:p>
    <w:p w:rsidR="00543507" w:rsidRPr="0053200D" w:rsidRDefault="00543507" w:rsidP="00E54F65">
      <w:pPr>
        <w:pStyle w:val="Geenafstand"/>
        <w:rPr>
          <w:rFonts w:ascii="Arial" w:hAnsi="Arial" w:cs="Arial"/>
          <w:sz w:val="24"/>
          <w:szCs w:val="24"/>
        </w:rPr>
      </w:pPr>
      <w:r w:rsidRPr="0053200D">
        <w:rPr>
          <w:rFonts w:ascii="Arial" w:hAnsi="Arial" w:cs="Arial"/>
          <w:sz w:val="24"/>
          <w:szCs w:val="24"/>
          <w:shd w:val="clear" w:color="auto" w:fill="FFFFFF"/>
        </w:rPr>
        <w:t>3H</w:t>
      </w:r>
      <w:r w:rsidRPr="0053200D">
        <w:rPr>
          <w:rFonts w:ascii="Arial" w:hAnsi="Arial" w:cs="Arial"/>
          <w:sz w:val="24"/>
          <w:szCs w:val="24"/>
          <w:shd w:val="clear" w:color="auto" w:fill="FFFFFF"/>
          <w:vertAlign w:val="superscript"/>
        </w:rPr>
        <w:t>+</w:t>
      </w:r>
      <w:r w:rsidRPr="0053200D">
        <w:rPr>
          <w:rFonts w:ascii="Arial" w:hAnsi="Arial" w:cs="Arial"/>
          <w:sz w:val="24"/>
          <w:szCs w:val="24"/>
          <w:shd w:val="clear" w:color="auto" w:fill="FFFFFF"/>
        </w:rPr>
        <w:t>(</w:t>
      </w:r>
      <w:proofErr w:type="spellStart"/>
      <w:r w:rsidRPr="0053200D">
        <w:rPr>
          <w:rFonts w:ascii="Arial" w:hAnsi="Arial" w:cs="Arial"/>
          <w:sz w:val="24"/>
          <w:szCs w:val="24"/>
          <w:shd w:val="clear" w:color="auto" w:fill="FFFFFF"/>
        </w:rPr>
        <w:t>aq</w:t>
      </w:r>
      <w:proofErr w:type="spellEnd"/>
      <w:r w:rsidRPr="0053200D">
        <w:rPr>
          <w:rFonts w:ascii="Arial" w:hAnsi="Arial" w:cs="Arial"/>
          <w:sz w:val="24"/>
          <w:szCs w:val="24"/>
          <w:shd w:val="clear" w:color="auto" w:fill="FFFFFF"/>
        </w:rPr>
        <w:t>) + 3OH</w:t>
      </w:r>
      <w:r w:rsidRPr="0053200D">
        <w:rPr>
          <w:rFonts w:ascii="Arial" w:hAnsi="Arial" w:cs="Arial"/>
          <w:sz w:val="24"/>
          <w:szCs w:val="24"/>
          <w:shd w:val="clear" w:color="auto" w:fill="FFFFFF"/>
          <w:vertAlign w:val="superscript"/>
        </w:rPr>
        <w:t>-</w:t>
      </w:r>
      <w:r w:rsidRPr="0053200D">
        <w:rPr>
          <w:rFonts w:ascii="Arial" w:hAnsi="Arial" w:cs="Arial"/>
          <w:sz w:val="24"/>
          <w:szCs w:val="24"/>
          <w:shd w:val="clear" w:color="auto" w:fill="FFFFFF"/>
        </w:rPr>
        <w:t>(</w:t>
      </w:r>
      <w:proofErr w:type="spellStart"/>
      <w:r w:rsidRPr="0053200D">
        <w:rPr>
          <w:rFonts w:ascii="Arial" w:hAnsi="Arial" w:cs="Arial"/>
          <w:sz w:val="24"/>
          <w:szCs w:val="24"/>
          <w:shd w:val="clear" w:color="auto" w:fill="FFFFFF"/>
        </w:rPr>
        <w:t>aq</w:t>
      </w:r>
      <w:proofErr w:type="spellEnd"/>
      <w:r w:rsidRPr="0053200D">
        <w:rPr>
          <w:rFonts w:ascii="Arial" w:hAnsi="Arial" w:cs="Arial"/>
          <w:sz w:val="24"/>
          <w:szCs w:val="24"/>
          <w:shd w:val="clear" w:color="auto" w:fill="FFFFFF"/>
        </w:rPr>
        <w:t xml:space="preserve">) </w:t>
      </w:r>
      <w:r w:rsidRPr="0053200D">
        <w:rPr>
          <w:rFonts w:ascii="Arial" w:hAnsi="Arial" w:cs="Arial"/>
          <w:sz w:val="24"/>
          <w:szCs w:val="24"/>
          <w:shd w:val="clear" w:color="auto" w:fill="FFFFFF"/>
          <w:lang w:val="en-US"/>
        </w:rPr>
        <w:sym w:font="Wingdings" w:char="F0E0"/>
      </w:r>
      <w:r w:rsidRPr="0053200D">
        <w:rPr>
          <w:rFonts w:ascii="Arial" w:hAnsi="Arial" w:cs="Arial"/>
          <w:sz w:val="24"/>
          <w:szCs w:val="24"/>
          <w:shd w:val="clear" w:color="auto" w:fill="FFFFFF"/>
        </w:rPr>
        <w:t xml:space="preserve"> 3H</w:t>
      </w:r>
      <w:r w:rsidRPr="0053200D">
        <w:rPr>
          <w:rFonts w:ascii="Arial" w:hAnsi="Arial" w:cs="Arial"/>
          <w:sz w:val="24"/>
          <w:szCs w:val="24"/>
          <w:shd w:val="clear" w:color="auto" w:fill="FFFFFF"/>
          <w:vertAlign w:val="subscript"/>
        </w:rPr>
        <w:t>2</w:t>
      </w:r>
      <w:r w:rsidRPr="0053200D">
        <w:rPr>
          <w:rFonts w:ascii="Arial" w:hAnsi="Arial" w:cs="Arial"/>
          <w:sz w:val="24"/>
          <w:szCs w:val="24"/>
          <w:shd w:val="clear" w:color="auto" w:fill="FFFFFF"/>
        </w:rPr>
        <w:t>O(l)</w:t>
      </w:r>
    </w:p>
    <w:p w:rsidR="00E54F65" w:rsidRPr="0053200D" w:rsidRDefault="00E54F65" w:rsidP="00E54F65">
      <w:pPr>
        <w:pStyle w:val="Geenafstand"/>
        <w:rPr>
          <w:rFonts w:ascii="Arial" w:hAnsi="Arial" w:cs="Arial"/>
          <w:sz w:val="24"/>
          <w:szCs w:val="24"/>
        </w:rPr>
      </w:pPr>
    </w:p>
    <w:p w:rsidR="00951FD0" w:rsidRPr="0053200D" w:rsidRDefault="00951FD0">
      <w:pPr>
        <w:rPr>
          <w:rFonts w:ascii="Arial" w:hAnsi="Arial" w:cs="Arial"/>
          <w:sz w:val="24"/>
          <w:szCs w:val="24"/>
        </w:rPr>
      </w:pPr>
      <w:r w:rsidRPr="0053200D">
        <w:rPr>
          <w:rFonts w:ascii="Arial" w:hAnsi="Arial" w:cs="Arial"/>
          <w:sz w:val="24"/>
          <w:szCs w:val="24"/>
        </w:rPr>
        <w:t>Hieronder staan de resultaten van de titratie.</w:t>
      </w:r>
    </w:p>
    <w:tbl>
      <w:tblPr>
        <w:tblStyle w:val="Tabelraster"/>
        <w:tblW w:w="0" w:type="auto"/>
        <w:tblLook w:val="04A0" w:firstRow="1" w:lastRow="0" w:firstColumn="1" w:lastColumn="0" w:noHBand="0" w:noVBand="1"/>
      </w:tblPr>
      <w:tblGrid>
        <w:gridCol w:w="2075"/>
        <w:gridCol w:w="2193"/>
        <w:gridCol w:w="2148"/>
        <w:gridCol w:w="1789"/>
      </w:tblGrid>
      <w:tr w:rsidR="00711DA5" w:rsidRPr="0053200D" w:rsidTr="00711DA5">
        <w:trPr>
          <w:trHeight w:val="596"/>
        </w:trPr>
        <w:tc>
          <w:tcPr>
            <w:tcW w:w="2075" w:type="dxa"/>
          </w:tcPr>
          <w:p w:rsidR="00711DA5" w:rsidRPr="0053200D" w:rsidRDefault="00711DA5" w:rsidP="00711DA5">
            <w:pPr>
              <w:rPr>
                <w:rFonts w:ascii="Arial" w:hAnsi="Arial" w:cs="Arial"/>
                <w:b/>
                <w:sz w:val="24"/>
                <w:szCs w:val="24"/>
              </w:rPr>
            </w:pPr>
          </w:p>
        </w:tc>
        <w:tc>
          <w:tcPr>
            <w:tcW w:w="2193" w:type="dxa"/>
          </w:tcPr>
          <w:p w:rsidR="00711DA5" w:rsidRPr="0053200D" w:rsidRDefault="00711DA5" w:rsidP="00711DA5">
            <w:pPr>
              <w:rPr>
                <w:rFonts w:ascii="Arial" w:hAnsi="Arial" w:cs="Arial"/>
                <w:sz w:val="24"/>
                <w:szCs w:val="24"/>
              </w:rPr>
            </w:pPr>
            <w:r w:rsidRPr="0053200D">
              <w:rPr>
                <w:rFonts w:ascii="Arial" w:hAnsi="Arial" w:cs="Arial"/>
                <w:sz w:val="24"/>
                <w:szCs w:val="24"/>
              </w:rPr>
              <w:t>Beginstand</w:t>
            </w:r>
          </w:p>
        </w:tc>
        <w:tc>
          <w:tcPr>
            <w:tcW w:w="2147" w:type="dxa"/>
          </w:tcPr>
          <w:p w:rsidR="00711DA5" w:rsidRPr="0053200D" w:rsidRDefault="00711DA5" w:rsidP="00711DA5">
            <w:pPr>
              <w:rPr>
                <w:rFonts w:ascii="Arial" w:hAnsi="Arial" w:cs="Arial"/>
                <w:sz w:val="24"/>
                <w:szCs w:val="24"/>
              </w:rPr>
            </w:pPr>
            <w:r w:rsidRPr="0053200D">
              <w:rPr>
                <w:rFonts w:ascii="Arial" w:hAnsi="Arial" w:cs="Arial"/>
                <w:sz w:val="24"/>
                <w:szCs w:val="24"/>
              </w:rPr>
              <w:t>Eindstand</w:t>
            </w:r>
          </w:p>
        </w:tc>
        <w:tc>
          <w:tcPr>
            <w:tcW w:w="1789" w:type="dxa"/>
          </w:tcPr>
          <w:p w:rsidR="00711DA5" w:rsidRPr="0053200D" w:rsidRDefault="00711DA5" w:rsidP="00711DA5">
            <w:pPr>
              <w:rPr>
                <w:rFonts w:ascii="Arial" w:hAnsi="Arial" w:cs="Arial"/>
                <w:sz w:val="24"/>
                <w:szCs w:val="24"/>
              </w:rPr>
            </w:pPr>
            <w:r w:rsidRPr="0053200D">
              <w:rPr>
                <w:rFonts w:ascii="Arial" w:hAnsi="Arial" w:cs="Arial"/>
                <w:sz w:val="24"/>
                <w:szCs w:val="24"/>
              </w:rPr>
              <w:t>Verschil + gemiddelde</w:t>
            </w:r>
          </w:p>
        </w:tc>
      </w:tr>
      <w:tr w:rsidR="00711DA5" w:rsidRPr="0053200D" w:rsidTr="00711DA5">
        <w:trPr>
          <w:trHeight w:val="596"/>
        </w:trPr>
        <w:tc>
          <w:tcPr>
            <w:tcW w:w="2075" w:type="dxa"/>
          </w:tcPr>
          <w:p w:rsidR="00711DA5" w:rsidRPr="0053200D" w:rsidRDefault="00711DA5" w:rsidP="00711DA5">
            <w:pPr>
              <w:rPr>
                <w:rFonts w:ascii="Arial" w:hAnsi="Arial" w:cs="Arial"/>
                <w:b/>
                <w:sz w:val="24"/>
                <w:szCs w:val="24"/>
              </w:rPr>
            </w:pPr>
            <w:r w:rsidRPr="0053200D">
              <w:rPr>
                <w:rFonts w:ascii="Arial" w:hAnsi="Arial" w:cs="Arial"/>
                <w:sz w:val="24"/>
                <w:szCs w:val="24"/>
              </w:rPr>
              <w:t>Eerste titratie</w:t>
            </w:r>
          </w:p>
        </w:tc>
        <w:tc>
          <w:tcPr>
            <w:tcW w:w="2193" w:type="dxa"/>
          </w:tcPr>
          <w:p w:rsidR="00711DA5" w:rsidRPr="0053200D" w:rsidRDefault="00711DA5" w:rsidP="00711DA5">
            <w:pPr>
              <w:rPr>
                <w:rFonts w:ascii="Arial" w:hAnsi="Arial" w:cs="Arial"/>
                <w:sz w:val="24"/>
                <w:szCs w:val="24"/>
              </w:rPr>
            </w:pPr>
            <w:r w:rsidRPr="0053200D">
              <w:rPr>
                <w:rFonts w:ascii="Arial" w:hAnsi="Arial" w:cs="Arial"/>
                <w:sz w:val="24"/>
                <w:szCs w:val="24"/>
              </w:rPr>
              <w:t>2,30</w:t>
            </w:r>
            <w:r w:rsidR="00951FD0" w:rsidRPr="0053200D">
              <w:rPr>
                <w:rFonts w:ascii="Arial" w:hAnsi="Arial" w:cs="Arial"/>
                <w:sz w:val="24"/>
                <w:szCs w:val="24"/>
              </w:rPr>
              <w:t xml:space="preserve"> ml</w:t>
            </w:r>
          </w:p>
        </w:tc>
        <w:tc>
          <w:tcPr>
            <w:tcW w:w="2147" w:type="dxa"/>
          </w:tcPr>
          <w:p w:rsidR="00711DA5" w:rsidRPr="0053200D" w:rsidRDefault="00711DA5" w:rsidP="00711DA5">
            <w:pPr>
              <w:rPr>
                <w:rFonts w:ascii="Arial" w:hAnsi="Arial" w:cs="Arial"/>
                <w:sz w:val="24"/>
                <w:szCs w:val="24"/>
              </w:rPr>
            </w:pPr>
            <w:r w:rsidRPr="0053200D">
              <w:rPr>
                <w:rFonts w:ascii="Arial" w:hAnsi="Arial" w:cs="Arial"/>
                <w:sz w:val="24"/>
                <w:szCs w:val="24"/>
              </w:rPr>
              <w:t>9,92</w:t>
            </w:r>
            <w:r w:rsidR="00951FD0" w:rsidRPr="0053200D">
              <w:rPr>
                <w:rFonts w:ascii="Arial" w:hAnsi="Arial" w:cs="Arial"/>
                <w:sz w:val="24"/>
                <w:szCs w:val="24"/>
              </w:rPr>
              <w:t xml:space="preserve"> ml</w:t>
            </w:r>
          </w:p>
        </w:tc>
        <w:tc>
          <w:tcPr>
            <w:tcW w:w="1789" w:type="dxa"/>
          </w:tcPr>
          <w:p w:rsidR="00711DA5" w:rsidRPr="0053200D" w:rsidRDefault="00711DA5" w:rsidP="00711DA5">
            <w:pPr>
              <w:rPr>
                <w:rFonts w:ascii="Arial" w:hAnsi="Arial" w:cs="Arial"/>
                <w:sz w:val="24"/>
                <w:szCs w:val="24"/>
              </w:rPr>
            </w:pPr>
            <w:r w:rsidRPr="0053200D">
              <w:rPr>
                <w:rFonts w:ascii="Arial" w:hAnsi="Arial" w:cs="Arial"/>
                <w:sz w:val="24"/>
                <w:szCs w:val="24"/>
              </w:rPr>
              <w:t>7,62</w:t>
            </w:r>
            <w:r w:rsidR="00951FD0" w:rsidRPr="0053200D">
              <w:rPr>
                <w:rFonts w:ascii="Arial" w:hAnsi="Arial" w:cs="Arial"/>
                <w:sz w:val="24"/>
                <w:szCs w:val="24"/>
              </w:rPr>
              <w:t xml:space="preserve"> ml</w:t>
            </w:r>
          </w:p>
        </w:tc>
      </w:tr>
      <w:tr w:rsidR="00711DA5" w:rsidRPr="0053200D" w:rsidTr="00711DA5">
        <w:trPr>
          <w:trHeight w:val="596"/>
        </w:trPr>
        <w:tc>
          <w:tcPr>
            <w:tcW w:w="2075" w:type="dxa"/>
          </w:tcPr>
          <w:p w:rsidR="00711DA5" w:rsidRPr="0053200D" w:rsidRDefault="00711DA5" w:rsidP="00711DA5">
            <w:pPr>
              <w:rPr>
                <w:rFonts w:ascii="Arial" w:hAnsi="Arial" w:cs="Arial"/>
                <w:b/>
                <w:sz w:val="24"/>
                <w:szCs w:val="24"/>
              </w:rPr>
            </w:pPr>
            <w:r w:rsidRPr="0053200D">
              <w:rPr>
                <w:rFonts w:ascii="Arial" w:hAnsi="Arial" w:cs="Arial"/>
                <w:sz w:val="24"/>
                <w:szCs w:val="24"/>
              </w:rPr>
              <w:t>Tweede titratie</w:t>
            </w:r>
          </w:p>
        </w:tc>
        <w:tc>
          <w:tcPr>
            <w:tcW w:w="2193" w:type="dxa"/>
          </w:tcPr>
          <w:p w:rsidR="00711DA5" w:rsidRPr="0053200D" w:rsidRDefault="00711DA5" w:rsidP="00711DA5">
            <w:pPr>
              <w:rPr>
                <w:rFonts w:ascii="Arial" w:hAnsi="Arial" w:cs="Arial"/>
                <w:sz w:val="24"/>
                <w:szCs w:val="24"/>
              </w:rPr>
            </w:pPr>
            <w:r w:rsidRPr="0053200D">
              <w:rPr>
                <w:rFonts w:ascii="Arial" w:hAnsi="Arial" w:cs="Arial"/>
                <w:sz w:val="24"/>
                <w:szCs w:val="24"/>
              </w:rPr>
              <w:t>9,92</w:t>
            </w:r>
            <w:r w:rsidR="00951FD0" w:rsidRPr="0053200D">
              <w:rPr>
                <w:rFonts w:ascii="Arial" w:hAnsi="Arial" w:cs="Arial"/>
                <w:sz w:val="24"/>
                <w:szCs w:val="24"/>
              </w:rPr>
              <w:t xml:space="preserve"> ml</w:t>
            </w:r>
          </w:p>
        </w:tc>
        <w:tc>
          <w:tcPr>
            <w:tcW w:w="2147" w:type="dxa"/>
          </w:tcPr>
          <w:p w:rsidR="00711DA5" w:rsidRPr="0053200D" w:rsidRDefault="00711DA5" w:rsidP="00711DA5">
            <w:pPr>
              <w:rPr>
                <w:rFonts w:ascii="Arial" w:hAnsi="Arial" w:cs="Arial"/>
                <w:sz w:val="24"/>
                <w:szCs w:val="24"/>
              </w:rPr>
            </w:pPr>
            <w:r w:rsidRPr="0053200D">
              <w:rPr>
                <w:rFonts w:ascii="Arial" w:hAnsi="Arial" w:cs="Arial"/>
                <w:sz w:val="24"/>
                <w:szCs w:val="24"/>
              </w:rPr>
              <w:t>17,51</w:t>
            </w:r>
            <w:r w:rsidR="00951FD0" w:rsidRPr="0053200D">
              <w:rPr>
                <w:rFonts w:ascii="Arial" w:hAnsi="Arial" w:cs="Arial"/>
                <w:sz w:val="24"/>
                <w:szCs w:val="24"/>
              </w:rPr>
              <w:t xml:space="preserve"> ml</w:t>
            </w:r>
          </w:p>
        </w:tc>
        <w:tc>
          <w:tcPr>
            <w:tcW w:w="1789" w:type="dxa"/>
          </w:tcPr>
          <w:p w:rsidR="00711DA5" w:rsidRPr="0053200D" w:rsidRDefault="00711DA5" w:rsidP="00711DA5">
            <w:pPr>
              <w:rPr>
                <w:rFonts w:ascii="Arial" w:hAnsi="Arial" w:cs="Arial"/>
                <w:sz w:val="24"/>
                <w:szCs w:val="24"/>
              </w:rPr>
            </w:pPr>
            <w:r w:rsidRPr="0053200D">
              <w:rPr>
                <w:rFonts w:ascii="Arial" w:hAnsi="Arial" w:cs="Arial"/>
                <w:sz w:val="24"/>
                <w:szCs w:val="24"/>
              </w:rPr>
              <w:t>7,59</w:t>
            </w:r>
            <w:r w:rsidR="00951FD0" w:rsidRPr="0053200D">
              <w:rPr>
                <w:rFonts w:ascii="Arial" w:hAnsi="Arial" w:cs="Arial"/>
                <w:sz w:val="24"/>
                <w:szCs w:val="24"/>
              </w:rPr>
              <w:t xml:space="preserve"> ml</w:t>
            </w:r>
          </w:p>
        </w:tc>
      </w:tr>
      <w:tr w:rsidR="00711DA5" w:rsidRPr="0053200D" w:rsidTr="00711DA5">
        <w:trPr>
          <w:trHeight w:val="596"/>
        </w:trPr>
        <w:tc>
          <w:tcPr>
            <w:tcW w:w="2075" w:type="dxa"/>
          </w:tcPr>
          <w:p w:rsidR="00711DA5" w:rsidRPr="0053200D" w:rsidRDefault="00711DA5" w:rsidP="00711DA5">
            <w:pPr>
              <w:rPr>
                <w:rFonts w:ascii="Arial" w:hAnsi="Arial" w:cs="Arial"/>
                <w:sz w:val="24"/>
                <w:szCs w:val="24"/>
              </w:rPr>
            </w:pPr>
            <w:r w:rsidRPr="0053200D">
              <w:rPr>
                <w:rFonts w:ascii="Arial" w:hAnsi="Arial" w:cs="Arial"/>
                <w:sz w:val="24"/>
                <w:szCs w:val="24"/>
              </w:rPr>
              <w:t>Derde titratie</w:t>
            </w:r>
          </w:p>
        </w:tc>
        <w:tc>
          <w:tcPr>
            <w:tcW w:w="2193" w:type="dxa"/>
          </w:tcPr>
          <w:p w:rsidR="00711DA5" w:rsidRPr="0053200D" w:rsidRDefault="00711DA5" w:rsidP="00711DA5">
            <w:pPr>
              <w:rPr>
                <w:rFonts w:ascii="Arial" w:hAnsi="Arial" w:cs="Arial"/>
                <w:sz w:val="24"/>
                <w:szCs w:val="24"/>
              </w:rPr>
            </w:pPr>
            <w:r w:rsidRPr="0053200D">
              <w:rPr>
                <w:rFonts w:ascii="Arial" w:hAnsi="Arial" w:cs="Arial"/>
                <w:sz w:val="24"/>
                <w:szCs w:val="24"/>
              </w:rPr>
              <w:t>17,51</w:t>
            </w:r>
            <w:r w:rsidR="00951FD0" w:rsidRPr="0053200D">
              <w:rPr>
                <w:rFonts w:ascii="Arial" w:hAnsi="Arial" w:cs="Arial"/>
                <w:sz w:val="24"/>
                <w:szCs w:val="24"/>
              </w:rPr>
              <w:t xml:space="preserve"> ml</w:t>
            </w:r>
          </w:p>
        </w:tc>
        <w:tc>
          <w:tcPr>
            <w:tcW w:w="2147" w:type="dxa"/>
          </w:tcPr>
          <w:p w:rsidR="00711DA5" w:rsidRPr="0053200D" w:rsidRDefault="00E964C8" w:rsidP="00711DA5">
            <w:pPr>
              <w:rPr>
                <w:rFonts w:ascii="Arial" w:hAnsi="Arial" w:cs="Arial"/>
                <w:sz w:val="24"/>
                <w:szCs w:val="24"/>
              </w:rPr>
            </w:pPr>
            <w:r w:rsidRPr="0053200D">
              <w:rPr>
                <w:rFonts w:ascii="Arial" w:hAnsi="Arial" w:cs="Arial"/>
                <w:sz w:val="24"/>
                <w:szCs w:val="24"/>
              </w:rPr>
              <w:t>25,0</w:t>
            </w:r>
            <w:r w:rsidR="00711DA5" w:rsidRPr="0053200D">
              <w:rPr>
                <w:rFonts w:ascii="Arial" w:hAnsi="Arial" w:cs="Arial"/>
                <w:sz w:val="24"/>
                <w:szCs w:val="24"/>
              </w:rPr>
              <w:t>5</w:t>
            </w:r>
            <w:r w:rsidR="00951FD0" w:rsidRPr="0053200D">
              <w:rPr>
                <w:rFonts w:ascii="Arial" w:hAnsi="Arial" w:cs="Arial"/>
                <w:sz w:val="24"/>
                <w:szCs w:val="24"/>
              </w:rPr>
              <w:t xml:space="preserve"> ml</w:t>
            </w:r>
          </w:p>
        </w:tc>
        <w:tc>
          <w:tcPr>
            <w:tcW w:w="1789" w:type="dxa"/>
          </w:tcPr>
          <w:p w:rsidR="00711DA5" w:rsidRPr="0053200D" w:rsidRDefault="00E964C8" w:rsidP="00711DA5">
            <w:pPr>
              <w:rPr>
                <w:rFonts w:ascii="Arial" w:hAnsi="Arial" w:cs="Arial"/>
                <w:sz w:val="24"/>
                <w:szCs w:val="24"/>
              </w:rPr>
            </w:pPr>
            <w:r w:rsidRPr="0053200D">
              <w:rPr>
                <w:rFonts w:ascii="Arial" w:hAnsi="Arial" w:cs="Arial"/>
                <w:sz w:val="24"/>
                <w:szCs w:val="24"/>
              </w:rPr>
              <w:t>7,5</w:t>
            </w:r>
            <w:r w:rsidR="00711DA5" w:rsidRPr="0053200D">
              <w:rPr>
                <w:rFonts w:ascii="Arial" w:hAnsi="Arial" w:cs="Arial"/>
                <w:sz w:val="24"/>
                <w:szCs w:val="24"/>
              </w:rPr>
              <w:t>4</w:t>
            </w:r>
            <w:r w:rsidR="00951FD0" w:rsidRPr="0053200D">
              <w:rPr>
                <w:rFonts w:ascii="Arial" w:hAnsi="Arial" w:cs="Arial"/>
                <w:sz w:val="24"/>
                <w:szCs w:val="24"/>
              </w:rPr>
              <w:t xml:space="preserve"> ml</w:t>
            </w:r>
          </w:p>
        </w:tc>
      </w:tr>
      <w:tr w:rsidR="00711DA5" w:rsidRPr="0053200D" w:rsidTr="00711DA5">
        <w:tblPrEx>
          <w:tblCellMar>
            <w:left w:w="70" w:type="dxa"/>
            <w:right w:w="70" w:type="dxa"/>
          </w:tblCellMar>
          <w:tblLook w:val="0000" w:firstRow="0" w:lastRow="0" w:firstColumn="0" w:lastColumn="0" w:noHBand="0" w:noVBand="0"/>
        </w:tblPrEx>
        <w:trPr>
          <w:gridBefore w:val="3"/>
          <w:wBefore w:w="6416" w:type="dxa"/>
          <w:trHeight w:val="552"/>
        </w:trPr>
        <w:tc>
          <w:tcPr>
            <w:tcW w:w="1789" w:type="dxa"/>
            <w:tcBorders>
              <w:bottom w:val="single" w:sz="4" w:space="0" w:color="auto"/>
            </w:tcBorders>
          </w:tcPr>
          <w:p w:rsidR="00711DA5" w:rsidRPr="0053200D" w:rsidRDefault="00E964C8" w:rsidP="00711DA5">
            <w:pPr>
              <w:rPr>
                <w:rFonts w:ascii="Arial" w:hAnsi="Arial" w:cs="Arial"/>
                <w:sz w:val="24"/>
                <w:szCs w:val="24"/>
              </w:rPr>
            </w:pPr>
            <w:r w:rsidRPr="0053200D">
              <w:rPr>
                <w:rFonts w:ascii="Arial" w:hAnsi="Arial" w:cs="Arial"/>
                <w:sz w:val="24"/>
                <w:szCs w:val="24"/>
              </w:rPr>
              <w:t>7,58</w:t>
            </w:r>
            <w:r w:rsidR="00951FD0" w:rsidRPr="0053200D">
              <w:rPr>
                <w:rFonts w:ascii="Arial" w:hAnsi="Arial" w:cs="Arial"/>
                <w:sz w:val="24"/>
                <w:szCs w:val="24"/>
              </w:rPr>
              <w:t xml:space="preserve"> ml</w:t>
            </w:r>
          </w:p>
        </w:tc>
      </w:tr>
    </w:tbl>
    <w:p w:rsidR="00951FD0" w:rsidRPr="0053200D" w:rsidRDefault="00951FD0">
      <w:pPr>
        <w:rPr>
          <w:rFonts w:ascii="Arial" w:hAnsi="Arial" w:cs="Arial"/>
          <w:sz w:val="24"/>
          <w:szCs w:val="24"/>
        </w:rPr>
      </w:pPr>
    </w:p>
    <w:p w:rsidR="00711DA5" w:rsidRPr="0053200D" w:rsidRDefault="00951FD0">
      <w:pPr>
        <w:rPr>
          <w:rFonts w:ascii="Arial" w:hAnsi="Arial" w:cs="Arial"/>
          <w:sz w:val="24"/>
          <w:szCs w:val="24"/>
        </w:rPr>
      </w:pPr>
      <w:r w:rsidRPr="0053200D">
        <w:rPr>
          <w:rFonts w:ascii="Arial" w:hAnsi="Arial" w:cs="Arial"/>
          <w:sz w:val="24"/>
          <w:szCs w:val="24"/>
        </w:rPr>
        <w:t>Het citroenzuur is verdund met een 1:10 verhouding en voor de titratie is 0,0987M natronloog gebruikt. Uit de bovenstaande tabel blijkt dat er 7,55 ml natronloog nodig is voordat de indicator zichtbaar wordt.</w:t>
      </w:r>
    </w:p>
    <w:p w:rsidR="00B23182" w:rsidRPr="0053200D" w:rsidRDefault="00B23182" w:rsidP="00B23182">
      <w:pPr>
        <w:pStyle w:val="Geenafstand"/>
        <w:rPr>
          <w:rFonts w:ascii="Arial" w:hAnsi="Arial" w:cs="Arial"/>
          <w:sz w:val="24"/>
          <w:szCs w:val="24"/>
        </w:rPr>
      </w:pPr>
      <w:r w:rsidRPr="0053200D">
        <w:rPr>
          <w:rFonts w:ascii="Arial" w:hAnsi="Arial" w:cs="Arial"/>
          <w:sz w:val="24"/>
          <w:szCs w:val="24"/>
        </w:rPr>
        <w:t>De gebruikte hoeveelheid natronloog is dus:</w:t>
      </w:r>
    </w:p>
    <w:p w:rsidR="00B23182" w:rsidRPr="0053200D" w:rsidRDefault="00DD66E9" w:rsidP="00B23182">
      <w:pPr>
        <w:pStyle w:val="Geenafstand"/>
        <w:rPr>
          <w:rFonts w:ascii="Arial" w:hAnsi="Arial" w:cs="Arial"/>
          <w:sz w:val="24"/>
          <w:szCs w:val="24"/>
        </w:rPr>
      </w:pPr>
      <w:r w:rsidRPr="0053200D">
        <w:rPr>
          <w:rFonts w:ascii="Arial" w:hAnsi="Arial" w:cs="Arial"/>
          <w:sz w:val="24"/>
          <w:szCs w:val="24"/>
        </w:rPr>
        <w:t>(</w:t>
      </w:r>
      <w:r w:rsidR="00E964C8" w:rsidRPr="0053200D">
        <w:rPr>
          <w:rFonts w:ascii="Arial" w:hAnsi="Arial" w:cs="Arial"/>
          <w:sz w:val="24"/>
          <w:szCs w:val="24"/>
        </w:rPr>
        <w:t>7,58</w:t>
      </w:r>
      <w:r w:rsidRPr="0053200D">
        <w:rPr>
          <w:rFonts w:ascii="Arial" w:hAnsi="Arial" w:cs="Arial"/>
          <w:sz w:val="24"/>
          <w:szCs w:val="24"/>
        </w:rPr>
        <w:t xml:space="preserve"> * </w:t>
      </w:r>
      <w:r w:rsidR="00B23182" w:rsidRPr="0053200D">
        <w:rPr>
          <w:rFonts w:ascii="Arial" w:hAnsi="Arial" w:cs="Arial"/>
          <w:sz w:val="24"/>
          <w:szCs w:val="24"/>
        </w:rPr>
        <w:t>10^-3</w:t>
      </w:r>
      <w:r w:rsidRPr="0053200D">
        <w:rPr>
          <w:rFonts w:ascii="Arial" w:hAnsi="Arial" w:cs="Arial"/>
          <w:sz w:val="24"/>
          <w:szCs w:val="24"/>
        </w:rPr>
        <w:t>)L</w:t>
      </w:r>
      <w:r w:rsidR="00B23182" w:rsidRPr="0053200D">
        <w:rPr>
          <w:rFonts w:ascii="Arial" w:hAnsi="Arial" w:cs="Arial"/>
          <w:sz w:val="24"/>
          <w:szCs w:val="24"/>
        </w:rPr>
        <w:t xml:space="preserve"> * 0,0987</w:t>
      </w:r>
      <w:r w:rsidRPr="0053200D">
        <w:rPr>
          <w:rFonts w:ascii="Arial" w:hAnsi="Arial" w:cs="Arial"/>
          <w:sz w:val="24"/>
          <w:szCs w:val="24"/>
        </w:rPr>
        <w:t>M</w:t>
      </w:r>
      <w:r w:rsidR="00B23182" w:rsidRPr="0053200D">
        <w:rPr>
          <w:rFonts w:ascii="Arial" w:hAnsi="Arial" w:cs="Arial"/>
          <w:sz w:val="24"/>
          <w:szCs w:val="24"/>
        </w:rPr>
        <w:t xml:space="preserve"> =</w:t>
      </w:r>
      <w:r w:rsidR="00E964C8" w:rsidRPr="0053200D">
        <w:rPr>
          <w:rFonts w:ascii="Arial" w:hAnsi="Arial" w:cs="Arial"/>
          <w:sz w:val="24"/>
          <w:szCs w:val="24"/>
        </w:rPr>
        <w:t xml:space="preserve"> 7,48</w:t>
      </w:r>
      <w:r w:rsidRPr="0053200D">
        <w:rPr>
          <w:rFonts w:ascii="Arial" w:hAnsi="Arial" w:cs="Arial"/>
          <w:sz w:val="24"/>
          <w:szCs w:val="24"/>
        </w:rPr>
        <w:t xml:space="preserve"> * 10^-4 mol</w:t>
      </w:r>
    </w:p>
    <w:p w:rsidR="00DD66E9" w:rsidRPr="0053200D" w:rsidRDefault="00DD66E9" w:rsidP="00B23182">
      <w:pPr>
        <w:pStyle w:val="Geenafstand"/>
        <w:rPr>
          <w:rFonts w:ascii="Arial" w:hAnsi="Arial" w:cs="Arial"/>
          <w:sz w:val="24"/>
          <w:szCs w:val="24"/>
        </w:rPr>
      </w:pPr>
    </w:p>
    <w:p w:rsidR="00312FCE" w:rsidRPr="0053200D" w:rsidRDefault="00852971" w:rsidP="00B23182">
      <w:pPr>
        <w:pStyle w:val="Geenafstand"/>
        <w:rPr>
          <w:rFonts w:ascii="Arial" w:hAnsi="Arial" w:cs="Arial"/>
          <w:sz w:val="24"/>
          <w:szCs w:val="24"/>
        </w:rPr>
      </w:pPr>
      <w:r w:rsidRPr="0053200D">
        <w:rPr>
          <w:rFonts w:ascii="Arial" w:hAnsi="Arial" w:cs="Arial"/>
          <w:sz w:val="24"/>
          <w:szCs w:val="24"/>
        </w:rPr>
        <w:t xml:space="preserve">De </w:t>
      </w:r>
      <w:proofErr w:type="spellStart"/>
      <w:r w:rsidRPr="0053200D">
        <w:rPr>
          <w:rFonts w:ascii="Arial" w:hAnsi="Arial" w:cs="Arial"/>
          <w:sz w:val="24"/>
          <w:szCs w:val="24"/>
        </w:rPr>
        <w:t>molverhouding</w:t>
      </w:r>
      <w:proofErr w:type="spellEnd"/>
      <w:r w:rsidRPr="0053200D">
        <w:rPr>
          <w:rFonts w:ascii="Arial" w:hAnsi="Arial" w:cs="Arial"/>
          <w:sz w:val="24"/>
          <w:szCs w:val="24"/>
        </w:rPr>
        <w:t xml:space="preserve"> is 1:3, d</w:t>
      </w:r>
      <w:r w:rsidR="00312FCE" w:rsidRPr="0053200D">
        <w:rPr>
          <w:rFonts w:ascii="Arial" w:hAnsi="Arial" w:cs="Arial"/>
          <w:sz w:val="24"/>
          <w:szCs w:val="24"/>
        </w:rPr>
        <w:t xml:space="preserve">e </w:t>
      </w:r>
      <w:r w:rsidRPr="0053200D">
        <w:rPr>
          <w:rFonts w:ascii="Arial" w:hAnsi="Arial" w:cs="Arial"/>
          <w:sz w:val="24"/>
          <w:szCs w:val="24"/>
        </w:rPr>
        <w:t>hoeveelheid verdund citroenzuur is dus</w:t>
      </w:r>
      <w:r w:rsidR="00004133" w:rsidRPr="0053200D">
        <w:rPr>
          <w:rFonts w:ascii="Arial" w:hAnsi="Arial" w:cs="Arial"/>
          <w:sz w:val="24"/>
          <w:szCs w:val="24"/>
        </w:rPr>
        <w:t>:</w:t>
      </w:r>
    </w:p>
    <w:p w:rsidR="00312FCE" w:rsidRPr="0053200D" w:rsidRDefault="00E964C8" w:rsidP="00B23182">
      <w:pPr>
        <w:pStyle w:val="Geenafstand"/>
        <w:rPr>
          <w:rFonts w:ascii="Arial" w:hAnsi="Arial" w:cs="Arial"/>
          <w:sz w:val="24"/>
          <w:szCs w:val="24"/>
        </w:rPr>
      </w:pPr>
      <w:r w:rsidRPr="0053200D">
        <w:rPr>
          <w:rFonts w:ascii="Arial" w:hAnsi="Arial" w:cs="Arial"/>
          <w:sz w:val="24"/>
          <w:szCs w:val="24"/>
        </w:rPr>
        <w:t>7,48</w:t>
      </w:r>
      <w:r w:rsidR="00312FCE" w:rsidRPr="0053200D">
        <w:rPr>
          <w:rFonts w:ascii="Arial" w:hAnsi="Arial" w:cs="Arial"/>
          <w:sz w:val="24"/>
          <w:szCs w:val="24"/>
        </w:rPr>
        <w:t xml:space="preserve"> * 10^-4 </w:t>
      </w:r>
      <w:r w:rsidR="00004133" w:rsidRPr="0053200D">
        <w:rPr>
          <w:rFonts w:ascii="Arial" w:hAnsi="Arial" w:cs="Arial"/>
          <w:sz w:val="24"/>
          <w:szCs w:val="24"/>
        </w:rPr>
        <w:t xml:space="preserve">mol </w:t>
      </w:r>
      <w:r w:rsidR="00852971" w:rsidRPr="0053200D">
        <w:rPr>
          <w:rFonts w:ascii="Arial" w:hAnsi="Arial" w:cs="Arial"/>
          <w:sz w:val="24"/>
          <w:szCs w:val="24"/>
        </w:rPr>
        <w:t xml:space="preserve">/ 3 = </w:t>
      </w:r>
      <w:r w:rsidR="00004133" w:rsidRPr="0053200D">
        <w:rPr>
          <w:rFonts w:ascii="Arial" w:hAnsi="Arial" w:cs="Arial"/>
          <w:sz w:val="24"/>
          <w:szCs w:val="24"/>
        </w:rPr>
        <w:t xml:space="preserve"> </w:t>
      </w:r>
      <w:r w:rsidRPr="0053200D">
        <w:rPr>
          <w:rFonts w:ascii="Arial" w:hAnsi="Arial" w:cs="Arial"/>
          <w:sz w:val="24"/>
          <w:szCs w:val="24"/>
        </w:rPr>
        <w:t>2,49</w:t>
      </w:r>
      <w:r w:rsidR="00B5211E" w:rsidRPr="0053200D">
        <w:rPr>
          <w:rFonts w:ascii="Arial" w:hAnsi="Arial" w:cs="Arial"/>
          <w:sz w:val="24"/>
          <w:szCs w:val="24"/>
        </w:rPr>
        <w:t xml:space="preserve"> * 10^-4 mol</w:t>
      </w:r>
    </w:p>
    <w:p w:rsidR="00B5211E" w:rsidRPr="0053200D" w:rsidRDefault="00B5211E" w:rsidP="00B23182">
      <w:pPr>
        <w:pStyle w:val="Geenafstand"/>
        <w:rPr>
          <w:rFonts w:ascii="Arial" w:hAnsi="Arial" w:cs="Arial"/>
          <w:sz w:val="24"/>
          <w:szCs w:val="24"/>
        </w:rPr>
      </w:pPr>
    </w:p>
    <w:p w:rsidR="00B5211E" w:rsidRPr="0053200D" w:rsidRDefault="00B5211E" w:rsidP="00B23182">
      <w:pPr>
        <w:pStyle w:val="Geenafstand"/>
        <w:rPr>
          <w:rFonts w:ascii="Arial" w:hAnsi="Arial" w:cs="Arial"/>
          <w:sz w:val="24"/>
          <w:szCs w:val="24"/>
        </w:rPr>
      </w:pPr>
      <w:r w:rsidRPr="0053200D">
        <w:rPr>
          <w:rFonts w:ascii="Arial" w:hAnsi="Arial" w:cs="Arial"/>
          <w:sz w:val="24"/>
          <w:szCs w:val="24"/>
        </w:rPr>
        <w:t xml:space="preserve">Per milliliter: </w:t>
      </w:r>
    </w:p>
    <w:p w:rsidR="00004133" w:rsidRPr="0053200D" w:rsidRDefault="00E964C8" w:rsidP="00B23182">
      <w:pPr>
        <w:pStyle w:val="Geenafstand"/>
        <w:rPr>
          <w:rFonts w:ascii="Arial" w:hAnsi="Arial" w:cs="Arial"/>
          <w:sz w:val="24"/>
          <w:szCs w:val="24"/>
        </w:rPr>
      </w:pPr>
      <w:r w:rsidRPr="0053200D">
        <w:rPr>
          <w:rFonts w:ascii="Arial" w:hAnsi="Arial" w:cs="Arial"/>
          <w:sz w:val="24"/>
          <w:szCs w:val="24"/>
        </w:rPr>
        <w:t>2,49 * 10^-4 mol / 10 = 2,49</w:t>
      </w:r>
      <w:r w:rsidR="00B5211E" w:rsidRPr="0053200D">
        <w:rPr>
          <w:rFonts w:ascii="Arial" w:hAnsi="Arial" w:cs="Arial"/>
          <w:sz w:val="24"/>
          <w:szCs w:val="24"/>
        </w:rPr>
        <w:t xml:space="preserve"> * 10^-5 mol</w:t>
      </w:r>
    </w:p>
    <w:p w:rsidR="00B5211E" w:rsidRPr="0053200D" w:rsidRDefault="00B5211E" w:rsidP="00B23182">
      <w:pPr>
        <w:pStyle w:val="Geenafstand"/>
        <w:rPr>
          <w:rFonts w:ascii="Arial" w:hAnsi="Arial" w:cs="Arial"/>
          <w:sz w:val="24"/>
          <w:szCs w:val="24"/>
        </w:rPr>
      </w:pPr>
      <w:r w:rsidRPr="0053200D">
        <w:rPr>
          <w:rFonts w:ascii="Arial" w:hAnsi="Arial" w:cs="Arial"/>
          <w:sz w:val="24"/>
          <w:szCs w:val="24"/>
        </w:rPr>
        <w:t>Dus per liter:</w:t>
      </w:r>
    </w:p>
    <w:p w:rsidR="00B5211E" w:rsidRPr="0053200D" w:rsidRDefault="00E964C8" w:rsidP="00B23182">
      <w:pPr>
        <w:pStyle w:val="Geenafstand"/>
        <w:rPr>
          <w:rFonts w:ascii="Arial" w:hAnsi="Arial" w:cs="Arial"/>
          <w:sz w:val="24"/>
          <w:szCs w:val="24"/>
        </w:rPr>
      </w:pPr>
      <w:r w:rsidRPr="0053200D">
        <w:rPr>
          <w:rFonts w:ascii="Arial" w:hAnsi="Arial" w:cs="Arial"/>
          <w:sz w:val="24"/>
          <w:szCs w:val="24"/>
        </w:rPr>
        <w:t>2,49</w:t>
      </w:r>
      <w:r w:rsidR="00B5211E" w:rsidRPr="0053200D">
        <w:rPr>
          <w:rFonts w:ascii="Arial" w:hAnsi="Arial" w:cs="Arial"/>
          <w:sz w:val="24"/>
          <w:szCs w:val="24"/>
        </w:rPr>
        <w:t xml:space="preserve"> * 1</w:t>
      </w:r>
      <w:r w:rsidRPr="0053200D">
        <w:rPr>
          <w:rFonts w:ascii="Arial" w:hAnsi="Arial" w:cs="Arial"/>
          <w:sz w:val="24"/>
          <w:szCs w:val="24"/>
        </w:rPr>
        <w:t>0^-5 mol * 1000 = 0,0249</w:t>
      </w:r>
      <w:r w:rsidR="00B5211E" w:rsidRPr="0053200D">
        <w:rPr>
          <w:rFonts w:ascii="Arial" w:hAnsi="Arial" w:cs="Arial"/>
          <w:sz w:val="24"/>
          <w:szCs w:val="24"/>
        </w:rPr>
        <w:t xml:space="preserve"> mol</w:t>
      </w:r>
    </w:p>
    <w:p w:rsidR="00B5211E" w:rsidRPr="0053200D" w:rsidRDefault="00B5211E" w:rsidP="00B23182">
      <w:pPr>
        <w:pStyle w:val="Geenafstand"/>
        <w:rPr>
          <w:rFonts w:ascii="Arial" w:hAnsi="Arial" w:cs="Arial"/>
          <w:sz w:val="24"/>
          <w:szCs w:val="24"/>
        </w:rPr>
      </w:pPr>
    </w:p>
    <w:p w:rsidR="00B5211E" w:rsidRPr="0053200D" w:rsidRDefault="00E964C8" w:rsidP="00B23182">
      <w:pPr>
        <w:pStyle w:val="Geenafstand"/>
        <w:rPr>
          <w:rFonts w:ascii="Arial" w:hAnsi="Arial" w:cs="Arial"/>
          <w:sz w:val="24"/>
          <w:szCs w:val="24"/>
        </w:rPr>
      </w:pPr>
      <w:r w:rsidRPr="0053200D">
        <w:rPr>
          <w:rFonts w:ascii="Arial" w:hAnsi="Arial" w:cs="Arial"/>
          <w:sz w:val="24"/>
          <w:szCs w:val="24"/>
        </w:rPr>
        <w:t>Dus 0,0249</w:t>
      </w:r>
      <w:r w:rsidR="00B5211E" w:rsidRPr="0053200D">
        <w:rPr>
          <w:rFonts w:ascii="Arial" w:hAnsi="Arial" w:cs="Arial"/>
          <w:sz w:val="24"/>
          <w:szCs w:val="24"/>
        </w:rPr>
        <w:t xml:space="preserve"> mol per liter voor de verdunning, de concentratie voor de onverdunde</w:t>
      </w:r>
      <w:r w:rsidRPr="0053200D">
        <w:rPr>
          <w:rFonts w:ascii="Arial" w:hAnsi="Arial" w:cs="Arial"/>
          <w:sz w:val="24"/>
          <w:szCs w:val="24"/>
        </w:rPr>
        <w:t xml:space="preserve"> stof is 10x zo groot, dus 0,249</w:t>
      </w:r>
      <w:r w:rsidR="00B5211E" w:rsidRPr="0053200D">
        <w:rPr>
          <w:rFonts w:ascii="Arial" w:hAnsi="Arial" w:cs="Arial"/>
          <w:sz w:val="24"/>
          <w:szCs w:val="24"/>
        </w:rPr>
        <w:t xml:space="preserve"> mol/L</w:t>
      </w:r>
    </w:p>
    <w:p w:rsidR="00312FCE" w:rsidRPr="0053200D" w:rsidRDefault="00312FCE" w:rsidP="00B23182">
      <w:pPr>
        <w:pStyle w:val="Geenafstand"/>
        <w:rPr>
          <w:rFonts w:ascii="Arial" w:hAnsi="Arial" w:cs="Arial"/>
          <w:sz w:val="24"/>
          <w:szCs w:val="24"/>
        </w:rPr>
      </w:pPr>
    </w:p>
    <w:p w:rsidR="00543507" w:rsidRPr="0053200D" w:rsidRDefault="00543507" w:rsidP="00543507">
      <w:pPr>
        <w:rPr>
          <w:rFonts w:ascii="Arial" w:hAnsi="Arial" w:cs="Arial"/>
          <w:sz w:val="24"/>
          <w:szCs w:val="24"/>
        </w:rPr>
      </w:pPr>
    </w:p>
    <w:p w:rsidR="00951FD0" w:rsidRPr="0053200D" w:rsidRDefault="00951FD0">
      <w:pPr>
        <w:rPr>
          <w:rFonts w:ascii="Arial" w:hAnsi="Arial" w:cs="Arial"/>
          <w:sz w:val="24"/>
          <w:szCs w:val="24"/>
        </w:rPr>
      </w:pPr>
    </w:p>
    <w:p w:rsidR="0025456E" w:rsidRPr="0053200D" w:rsidRDefault="0025456E">
      <w:pPr>
        <w:rPr>
          <w:rFonts w:ascii="Arial" w:hAnsi="Arial" w:cs="Arial"/>
          <w:b/>
          <w:sz w:val="24"/>
          <w:szCs w:val="24"/>
        </w:rPr>
      </w:pPr>
      <w:r w:rsidRPr="0053200D">
        <w:rPr>
          <w:rFonts w:ascii="Arial" w:hAnsi="Arial" w:cs="Arial"/>
          <w:b/>
          <w:sz w:val="24"/>
          <w:szCs w:val="24"/>
        </w:rPr>
        <w:t>Conclusie</w:t>
      </w:r>
    </w:p>
    <w:p w:rsidR="00BE1D19" w:rsidRPr="0053200D" w:rsidRDefault="00BE1D19">
      <w:pPr>
        <w:rPr>
          <w:rFonts w:ascii="Arial" w:hAnsi="Arial" w:cs="Arial"/>
          <w:i/>
          <w:sz w:val="24"/>
          <w:szCs w:val="24"/>
        </w:rPr>
      </w:pPr>
      <w:r w:rsidRPr="0053200D">
        <w:rPr>
          <w:rFonts w:ascii="Arial" w:hAnsi="Arial" w:cs="Arial"/>
          <w:i/>
          <w:sz w:val="24"/>
          <w:szCs w:val="24"/>
        </w:rPr>
        <w:t>Wat is de concentratie citroenzuur in het gebruikte citroensap?</w:t>
      </w:r>
    </w:p>
    <w:p w:rsidR="00BE1D19" w:rsidRPr="0053200D" w:rsidRDefault="00BE1D19">
      <w:pPr>
        <w:rPr>
          <w:rFonts w:ascii="Arial" w:hAnsi="Arial" w:cs="Arial"/>
          <w:b/>
          <w:sz w:val="24"/>
          <w:szCs w:val="24"/>
        </w:rPr>
      </w:pPr>
      <w:r w:rsidRPr="0053200D">
        <w:rPr>
          <w:rFonts w:ascii="Arial" w:hAnsi="Arial" w:cs="Arial"/>
          <w:sz w:val="24"/>
          <w:szCs w:val="24"/>
        </w:rPr>
        <w:t xml:space="preserve">De concentratie van het </w:t>
      </w:r>
      <w:r w:rsidR="00E964C8" w:rsidRPr="0053200D">
        <w:rPr>
          <w:rFonts w:ascii="Arial" w:hAnsi="Arial" w:cs="Arial"/>
          <w:sz w:val="24"/>
          <w:szCs w:val="24"/>
        </w:rPr>
        <w:t>gebruikte citroensap is 0,249</w:t>
      </w:r>
      <w:r w:rsidRPr="0053200D">
        <w:rPr>
          <w:rFonts w:ascii="Arial" w:hAnsi="Arial" w:cs="Arial"/>
          <w:sz w:val="24"/>
          <w:szCs w:val="24"/>
        </w:rPr>
        <w:t xml:space="preserve"> mol per liter.</w:t>
      </w:r>
    </w:p>
    <w:sectPr w:rsidR="00BE1D19" w:rsidRPr="00532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E07EC"/>
    <w:multiLevelType w:val="hybridMultilevel"/>
    <w:tmpl w:val="5B4C0320"/>
    <w:lvl w:ilvl="0" w:tplc="D9C62F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6E"/>
    <w:rsid w:val="00004133"/>
    <w:rsid w:val="000E25AC"/>
    <w:rsid w:val="001F2445"/>
    <w:rsid w:val="0025456E"/>
    <w:rsid w:val="00312FCE"/>
    <w:rsid w:val="003600B0"/>
    <w:rsid w:val="003B28B1"/>
    <w:rsid w:val="0053200D"/>
    <w:rsid w:val="00543507"/>
    <w:rsid w:val="005552B7"/>
    <w:rsid w:val="005B3557"/>
    <w:rsid w:val="00711DA5"/>
    <w:rsid w:val="007460DB"/>
    <w:rsid w:val="00852971"/>
    <w:rsid w:val="008A56AA"/>
    <w:rsid w:val="00951FD0"/>
    <w:rsid w:val="00B04A7C"/>
    <w:rsid w:val="00B23182"/>
    <w:rsid w:val="00B5211E"/>
    <w:rsid w:val="00BE1D19"/>
    <w:rsid w:val="00BF75E9"/>
    <w:rsid w:val="00C90B51"/>
    <w:rsid w:val="00CB5569"/>
    <w:rsid w:val="00DD66E9"/>
    <w:rsid w:val="00E54F65"/>
    <w:rsid w:val="00E964C8"/>
    <w:rsid w:val="00ED2000"/>
    <w:rsid w:val="00F42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4E24"/>
  <w15:chartTrackingRefBased/>
  <w15:docId w15:val="{A3531470-F114-4D43-B78D-E4A209D3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00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456E"/>
    <w:pPr>
      <w:spacing w:after="0" w:line="240" w:lineRule="auto"/>
    </w:pPr>
  </w:style>
  <w:style w:type="character" w:customStyle="1" w:styleId="Kop1Char">
    <w:name w:val="Kop 1 Char"/>
    <w:basedOn w:val="Standaardalinea-lettertype"/>
    <w:link w:val="Kop1"/>
    <w:uiPriority w:val="9"/>
    <w:rsid w:val="003600B0"/>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F75E9"/>
    <w:pPr>
      <w:ind w:left="720"/>
      <w:contextualSpacing/>
    </w:pPr>
  </w:style>
  <w:style w:type="table" w:styleId="Tabelraster">
    <w:name w:val="Table Grid"/>
    <w:basedOn w:val="Standaardtabel"/>
    <w:uiPriority w:val="39"/>
    <w:rsid w:val="0071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1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Koen (V5B, 122741)</dc:creator>
  <cp:keywords/>
  <dc:description/>
  <cp:lastModifiedBy>koen janssen</cp:lastModifiedBy>
  <cp:revision>2</cp:revision>
  <dcterms:created xsi:type="dcterms:W3CDTF">2016-07-16T12:20:00Z</dcterms:created>
  <dcterms:modified xsi:type="dcterms:W3CDTF">2016-07-16T12:20:00Z</dcterms:modified>
</cp:coreProperties>
</file>