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64A" w:rsidRDefault="00CA064A" w:rsidP="008F7159">
      <w:pPr>
        <w:pStyle w:val="Titel"/>
        <w:rPr>
          <w:sz w:val="56"/>
          <w:lang w:val="nl-NL"/>
        </w:rPr>
      </w:pPr>
      <w:r w:rsidRPr="00B4217D">
        <w:rPr>
          <w:sz w:val="56"/>
          <w:lang w:val="nl-NL"/>
        </w:rPr>
        <w:t xml:space="preserve">Scheikunde </w:t>
      </w:r>
      <w:r w:rsidR="005424E3">
        <w:rPr>
          <w:sz w:val="56"/>
          <w:lang w:val="nl-NL"/>
        </w:rPr>
        <w:t>H3 + rekenen met mol</w:t>
      </w:r>
    </w:p>
    <w:p w:rsidR="005424E3" w:rsidRDefault="005424E3" w:rsidP="008F7159">
      <w:pPr>
        <w:pStyle w:val="Kop1"/>
        <w:rPr>
          <w:lang w:val="nl-NL"/>
        </w:rPr>
      </w:pPr>
      <w:r>
        <w:rPr>
          <w:lang w:val="nl-NL"/>
        </w:rPr>
        <w:t>Paragraaf 1</w:t>
      </w:r>
    </w:p>
    <w:p w:rsidR="005424E3" w:rsidRPr="0075358C" w:rsidRDefault="0075358C" w:rsidP="008F7159">
      <w:pPr>
        <w:pStyle w:val="Lijstalinea"/>
        <w:numPr>
          <w:ilvl w:val="0"/>
          <w:numId w:val="19"/>
        </w:numPr>
        <w:spacing w:line="240" w:lineRule="auto"/>
        <w:rPr>
          <w:sz w:val="24"/>
          <w:lang w:val="nl-NL"/>
        </w:rPr>
      </w:pPr>
      <w:r w:rsidRPr="0075358C">
        <w:rPr>
          <w:b/>
          <w:sz w:val="24"/>
          <w:lang w:val="nl-NL"/>
        </w:rPr>
        <w:t>R</w:t>
      </w:r>
      <w:r w:rsidR="00A25617" w:rsidRPr="0075358C">
        <w:rPr>
          <w:b/>
          <w:sz w:val="24"/>
          <w:lang w:val="nl-NL"/>
        </w:rPr>
        <w:t xml:space="preserve">eactiesnelheid </w:t>
      </w:r>
      <w:r w:rsidRPr="0075358C">
        <w:rPr>
          <w:sz w:val="24"/>
          <w:lang w:val="nl-NL"/>
        </w:rPr>
        <w:t>=</w:t>
      </w:r>
      <w:r w:rsidR="00A25617" w:rsidRPr="0075358C">
        <w:rPr>
          <w:sz w:val="24"/>
          <w:lang w:val="nl-NL"/>
        </w:rPr>
        <w:t xml:space="preserve"> de hoeveelheid stof die in een bepaalde tijd verdwijnt of ontstaat. </w:t>
      </w:r>
    </w:p>
    <w:p w:rsidR="00A25617" w:rsidRDefault="00A25617" w:rsidP="008F7159">
      <w:pPr>
        <w:spacing w:line="240" w:lineRule="auto"/>
        <w:rPr>
          <w:i/>
          <w:sz w:val="24"/>
          <w:lang w:val="nl-NL"/>
        </w:rPr>
      </w:pPr>
      <w:r>
        <w:rPr>
          <w:i/>
          <w:sz w:val="24"/>
          <w:lang w:val="nl-NL"/>
        </w:rPr>
        <w:t>Endotherme reacties (er is energie nodig)</w:t>
      </w:r>
    </w:p>
    <w:p w:rsidR="00A25617" w:rsidRDefault="00A25617" w:rsidP="008F7159">
      <w:pPr>
        <w:pStyle w:val="Lijstalinea"/>
        <w:numPr>
          <w:ilvl w:val="0"/>
          <w:numId w:val="18"/>
        </w:numPr>
        <w:spacing w:line="240" w:lineRule="auto"/>
        <w:rPr>
          <w:sz w:val="24"/>
          <w:lang w:val="nl-NL"/>
        </w:rPr>
      </w:pPr>
      <w:r>
        <w:rPr>
          <w:sz w:val="24"/>
          <w:lang w:val="nl-NL"/>
        </w:rPr>
        <w:t>Reacties waar energie voor nodig is</w:t>
      </w:r>
    </w:p>
    <w:p w:rsidR="00A25617" w:rsidRDefault="00A25617" w:rsidP="008F7159">
      <w:pPr>
        <w:pStyle w:val="Lijstalinea"/>
        <w:numPr>
          <w:ilvl w:val="0"/>
          <w:numId w:val="18"/>
        </w:numPr>
        <w:spacing w:line="240" w:lineRule="auto"/>
        <w:rPr>
          <w:sz w:val="24"/>
          <w:lang w:val="nl-NL"/>
        </w:rPr>
      </w:pPr>
      <w:r>
        <w:rPr>
          <w:sz w:val="24"/>
          <w:lang w:val="nl-NL"/>
        </w:rPr>
        <w:t xml:space="preserve">Kan in de vorm van elektrolyse, thermolyse en </w:t>
      </w:r>
      <w:proofErr w:type="spellStart"/>
      <w:r>
        <w:rPr>
          <w:sz w:val="24"/>
          <w:lang w:val="nl-NL"/>
        </w:rPr>
        <w:t>fotolyse</w:t>
      </w:r>
      <w:proofErr w:type="spellEnd"/>
    </w:p>
    <w:p w:rsidR="00A25617" w:rsidRDefault="00A25617" w:rsidP="008F7159">
      <w:pPr>
        <w:spacing w:line="240" w:lineRule="auto"/>
        <w:rPr>
          <w:i/>
          <w:sz w:val="24"/>
          <w:lang w:val="nl-NL"/>
        </w:rPr>
      </w:pPr>
      <w:r>
        <w:rPr>
          <w:i/>
          <w:sz w:val="24"/>
          <w:lang w:val="nl-NL"/>
        </w:rPr>
        <w:t>Exotherme reacties (er komt energie vrij)</w:t>
      </w:r>
    </w:p>
    <w:p w:rsidR="00A25617" w:rsidRDefault="00A25617" w:rsidP="008F7159">
      <w:pPr>
        <w:pStyle w:val="Lijstalinea"/>
        <w:numPr>
          <w:ilvl w:val="0"/>
          <w:numId w:val="17"/>
        </w:numPr>
        <w:spacing w:line="240" w:lineRule="auto"/>
        <w:rPr>
          <w:sz w:val="24"/>
          <w:lang w:val="nl-NL"/>
        </w:rPr>
      </w:pPr>
      <w:r>
        <w:rPr>
          <w:sz w:val="24"/>
          <w:lang w:val="nl-NL"/>
        </w:rPr>
        <w:t>Reacties waar energie vrijkomt</w:t>
      </w:r>
    </w:p>
    <w:p w:rsidR="00A25617" w:rsidRDefault="00A25617" w:rsidP="008F7159">
      <w:pPr>
        <w:pStyle w:val="Lijstalinea"/>
        <w:numPr>
          <w:ilvl w:val="0"/>
          <w:numId w:val="17"/>
        </w:numPr>
        <w:spacing w:line="240" w:lineRule="auto"/>
        <w:rPr>
          <w:sz w:val="24"/>
          <w:lang w:val="nl-NL"/>
        </w:rPr>
      </w:pPr>
      <w:r>
        <w:rPr>
          <w:sz w:val="24"/>
          <w:lang w:val="nl-NL"/>
        </w:rPr>
        <w:t>Kan in de vorm van warmte, licht, elektriciteit en geluid</w:t>
      </w:r>
    </w:p>
    <w:p w:rsidR="00A25617" w:rsidRDefault="00A25617" w:rsidP="008F7159">
      <w:pPr>
        <w:pStyle w:val="Lijstalinea"/>
        <w:numPr>
          <w:ilvl w:val="0"/>
          <w:numId w:val="17"/>
        </w:numPr>
        <w:spacing w:line="240" w:lineRule="auto"/>
        <w:rPr>
          <w:sz w:val="24"/>
          <w:lang w:val="nl-NL"/>
        </w:rPr>
      </w:pPr>
      <w:r>
        <w:rPr>
          <w:sz w:val="24"/>
          <w:lang w:val="nl-NL"/>
        </w:rPr>
        <w:t>Tijdens een exotherme reactie worden de stoffen steeds heter en gaan daardoor ook steeds sneller reageren</w:t>
      </w:r>
    </w:p>
    <w:p w:rsidR="00A25617" w:rsidRDefault="00A25617" w:rsidP="008F7159">
      <w:pPr>
        <w:pStyle w:val="Lijstalinea"/>
        <w:numPr>
          <w:ilvl w:val="0"/>
          <w:numId w:val="17"/>
        </w:numPr>
        <w:spacing w:line="240" w:lineRule="auto"/>
        <w:rPr>
          <w:sz w:val="24"/>
          <w:lang w:val="nl-NL"/>
        </w:rPr>
      </w:pPr>
      <w:r>
        <w:rPr>
          <w:sz w:val="24"/>
          <w:lang w:val="nl-NL"/>
        </w:rPr>
        <w:t>Hebben in het begin wel energie nodig om op gang te komen</w:t>
      </w:r>
    </w:p>
    <w:p w:rsidR="00A25617" w:rsidRDefault="00A25617" w:rsidP="008F7159">
      <w:pPr>
        <w:spacing w:line="240" w:lineRule="auto"/>
        <w:rPr>
          <w:i/>
          <w:sz w:val="24"/>
          <w:lang w:val="nl-NL"/>
        </w:rPr>
      </w:pPr>
      <w:r>
        <w:rPr>
          <w:i/>
          <w:sz w:val="24"/>
          <w:lang w:val="nl-NL"/>
        </w:rPr>
        <w:t>Manieren om reactiesnelheid te verhogen:</w:t>
      </w:r>
    </w:p>
    <w:p w:rsidR="00A25617" w:rsidRDefault="00A25617" w:rsidP="008F7159">
      <w:pPr>
        <w:pStyle w:val="Lijstalinea"/>
        <w:numPr>
          <w:ilvl w:val="0"/>
          <w:numId w:val="16"/>
        </w:numPr>
        <w:spacing w:line="240" w:lineRule="auto"/>
        <w:rPr>
          <w:sz w:val="24"/>
          <w:lang w:val="nl-NL"/>
        </w:rPr>
      </w:pPr>
      <w:r>
        <w:rPr>
          <w:sz w:val="24"/>
          <w:lang w:val="nl-NL"/>
        </w:rPr>
        <w:t>Temperatuur verhogen</w:t>
      </w:r>
    </w:p>
    <w:p w:rsidR="00A25617" w:rsidRDefault="00A25617" w:rsidP="008F7159">
      <w:pPr>
        <w:pStyle w:val="Lijstalinea"/>
        <w:numPr>
          <w:ilvl w:val="0"/>
          <w:numId w:val="16"/>
        </w:numPr>
        <w:spacing w:line="240" w:lineRule="auto"/>
        <w:rPr>
          <w:sz w:val="24"/>
          <w:lang w:val="nl-NL"/>
        </w:rPr>
      </w:pPr>
      <w:r>
        <w:rPr>
          <w:sz w:val="24"/>
          <w:lang w:val="nl-NL"/>
        </w:rPr>
        <w:t>Contactoppervlak vergroten</w:t>
      </w:r>
    </w:p>
    <w:p w:rsidR="00A25617" w:rsidRDefault="00A25617" w:rsidP="008F7159">
      <w:pPr>
        <w:pStyle w:val="Lijstalinea"/>
        <w:numPr>
          <w:ilvl w:val="0"/>
          <w:numId w:val="16"/>
        </w:numPr>
        <w:spacing w:line="240" w:lineRule="auto"/>
        <w:rPr>
          <w:sz w:val="24"/>
          <w:lang w:val="nl-NL"/>
        </w:rPr>
      </w:pPr>
      <w:r>
        <w:rPr>
          <w:sz w:val="24"/>
          <w:lang w:val="nl-NL"/>
        </w:rPr>
        <w:t>Concentraties van de reagerende stoffen verhogen</w:t>
      </w:r>
    </w:p>
    <w:p w:rsidR="00A25617" w:rsidRDefault="00A25617" w:rsidP="008F7159">
      <w:pPr>
        <w:pStyle w:val="Lijstalinea"/>
        <w:numPr>
          <w:ilvl w:val="0"/>
          <w:numId w:val="16"/>
        </w:numPr>
        <w:spacing w:line="240" w:lineRule="auto"/>
        <w:rPr>
          <w:sz w:val="24"/>
          <w:lang w:val="nl-NL"/>
        </w:rPr>
      </w:pPr>
      <w:r>
        <w:rPr>
          <w:sz w:val="24"/>
          <w:lang w:val="nl-NL"/>
        </w:rPr>
        <w:t>Toevoegen van een katalysator</w:t>
      </w:r>
    </w:p>
    <w:p w:rsidR="00A25617" w:rsidRDefault="00A25617" w:rsidP="008F7159">
      <w:pPr>
        <w:spacing w:line="240" w:lineRule="auto"/>
        <w:rPr>
          <w:sz w:val="24"/>
          <w:lang w:val="nl-NL"/>
        </w:rPr>
      </w:pPr>
      <w:r>
        <w:rPr>
          <w:sz w:val="24"/>
          <w:lang w:val="nl-NL"/>
        </w:rPr>
        <w:t>Bij reacties met 2 of meer beginstoffen is het belangrijk dat de stoffen goed met elkaar in contact komen. Door een groot contactoppervlak zal de reactie sneller verlopen.</w:t>
      </w:r>
    </w:p>
    <w:p w:rsidR="00A25617" w:rsidRDefault="00A25617" w:rsidP="008F7159">
      <w:pPr>
        <w:spacing w:line="240" w:lineRule="auto"/>
        <w:rPr>
          <w:sz w:val="24"/>
          <w:lang w:val="nl-NL"/>
        </w:rPr>
      </w:pPr>
      <w:r>
        <w:rPr>
          <w:sz w:val="24"/>
          <w:lang w:val="nl-NL"/>
        </w:rPr>
        <w:t xml:space="preserve">Bij grotere concentraties is er een grotere kans dat de deeltjes van de reagerende stoffen tegen elkaar botsen en met elkaar reageren. Daardoor neemt de snelheid van een reactie ook toe. Bijv. lucht = 21 volume% zuurstof. In zuivere zuurstof zitten van dezelfde ruimte meer zuurstofmoleculen </w:t>
      </w:r>
      <w:r w:rsidRPr="00A25617">
        <w:rPr>
          <w:sz w:val="24"/>
          <w:lang w:val="nl-NL"/>
        </w:rPr>
        <w:sym w:font="Wingdings" w:char="F0E8"/>
      </w:r>
      <w:r>
        <w:rPr>
          <w:sz w:val="24"/>
          <w:lang w:val="nl-NL"/>
        </w:rPr>
        <w:t xml:space="preserve"> de concentratie zuurstof is groter dan in lucht. </w:t>
      </w:r>
    </w:p>
    <w:p w:rsidR="0075358C" w:rsidRDefault="0075358C" w:rsidP="008F7159">
      <w:pPr>
        <w:spacing w:line="240" w:lineRule="auto"/>
        <w:rPr>
          <w:sz w:val="24"/>
          <w:lang w:val="nl-NL"/>
        </w:rPr>
      </w:pPr>
      <w:r>
        <w:rPr>
          <w:sz w:val="24"/>
          <w:lang w:val="nl-NL"/>
        </w:rPr>
        <w:t xml:space="preserve">Bij hogere concentraties verlopen reacties sneller </w:t>
      </w:r>
      <w:r w:rsidRPr="0075358C">
        <w:rPr>
          <w:sz w:val="24"/>
          <w:lang w:val="nl-NL"/>
        </w:rPr>
        <w:sym w:font="Wingdings" w:char="F0E8"/>
      </w:r>
      <w:r>
        <w:rPr>
          <w:sz w:val="24"/>
          <w:lang w:val="nl-NL"/>
        </w:rPr>
        <w:t xml:space="preserve"> als in zuivere stof meer moleculen zitten dan in een mengsel. </w:t>
      </w:r>
    </w:p>
    <w:p w:rsidR="00E74017" w:rsidRPr="008F7159" w:rsidRDefault="0075358C" w:rsidP="008F7159">
      <w:pPr>
        <w:pStyle w:val="Lijstalinea"/>
        <w:numPr>
          <w:ilvl w:val="0"/>
          <w:numId w:val="15"/>
        </w:numPr>
        <w:spacing w:line="240" w:lineRule="auto"/>
        <w:rPr>
          <w:sz w:val="24"/>
          <w:lang w:val="nl-NL"/>
        </w:rPr>
      </w:pPr>
      <w:r w:rsidRPr="0075358C">
        <w:rPr>
          <w:b/>
          <w:sz w:val="24"/>
          <w:lang w:val="nl-NL"/>
        </w:rPr>
        <w:t>Katalysator</w:t>
      </w:r>
      <w:r w:rsidRPr="0075358C">
        <w:rPr>
          <w:sz w:val="24"/>
          <w:lang w:val="nl-NL"/>
        </w:rPr>
        <w:t xml:space="preserve"> = stoffen die sneller met elkaar reageren als er een bepaalde andere stof aanwezig is (wordt bij een reactie niet verbruikt, hij raakt niet op)</w:t>
      </w:r>
    </w:p>
    <w:p w:rsidR="005424E3" w:rsidRPr="005424E3" w:rsidRDefault="008F7159" w:rsidP="008F7159">
      <w:pPr>
        <w:pStyle w:val="Kop1"/>
        <w:rPr>
          <w:lang w:val="nl-NL"/>
        </w:rPr>
      </w:pPr>
      <w:r>
        <w:rPr>
          <w:lang w:val="nl-NL"/>
        </w:rPr>
        <w:t>Pa</w:t>
      </w:r>
      <w:r w:rsidR="005424E3">
        <w:rPr>
          <w:lang w:val="nl-NL"/>
        </w:rPr>
        <w:t>ragraaf 2</w:t>
      </w:r>
    </w:p>
    <w:p w:rsidR="0075358C" w:rsidRDefault="00CA064A" w:rsidP="008F7159">
      <w:pPr>
        <w:spacing w:line="240" w:lineRule="auto"/>
        <w:rPr>
          <w:sz w:val="24"/>
          <w:lang w:val="nl-NL"/>
        </w:rPr>
      </w:pPr>
      <w:r>
        <w:rPr>
          <w:sz w:val="24"/>
          <w:lang w:val="nl-NL"/>
        </w:rPr>
        <w:t xml:space="preserve">Bij een </w:t>
      </w:r>
      <w:r>
        <w:rPr>
          <w:b/>
          <w:sz w:val="24"/>
          <w:lang w:val="nl-NL"/>
        </w:rPr>
        <w:t>chemische reactie</w:t>
      </w:r>
      <w:r>
        <w:rPr>
          <w:sz w:val="24"/>
          <w:lang w:val="nl-NL"/>
        </w:rPr>
        <w:t xml:space="preserve"> verdwijnen stoffen en ontstaan andere stoffen. </w:t>
      </w:r>
    </w:p>
    <w:p w:rsidR="0075358C" w:rsidRDefault="0075358C" w:rsidP="008F7159">
      <w:pPr>
        <w:spacing w:line="240" w:lineRule="auto"/>
        <w:rPr>
          <w:sz w:val="24"/>
          <w:lang w:val="nl-NL"/>
        </w:rPr>
      </w:pPr>
      <w:r w:rsidRPr="0075358C">
        <w:rPr>
          <w:i/>
          <w:sz w:val="24"/>
          <w:lang w:val="nl-NL"/>
        </w:rPr>
        <w:t>Moleculen beginstoffen</w:t>
      </w:r>
      <w:r>
        <w:rPr>
          <w:sz w:val="24"/>
          <w:lang w:val="nl-NL"/>
        </w:rPr>
        <w:t xml:space="preserve"> </w:t>
      </w:r>
      <w:r w:rsidRPr="0075358C">
        <w:rPr>
          <w:sz w:val="24"/>
          <w:lang w:val="nl-NL"/>
        </w:rPr>
        <w:sym w:font="Wingdings" w:char="F0E8"/>
      </w:r>
      <w:r>
        <w:rPr>
          <w:sz w:val="24"/>
          <w:lang w:val="nl-NL"/>
        </w:rPr>
        <w:t xml:space="preserve"> verdwijnen. Hieruit ontstaan andere moleculen (moleculen van reactieproducten).</w:t>
      </w:r>
    </w:p>
    <w:p w:rsidR="00776FB9" w:rsidRDefault="0075358C" w:rsidP="008F7159">
      <w:pPr>
        <w:spacing w:line="240" w:lineRule="auto"/>
        <w:rPr>
          <w:sz w:val="24"/>
          <w:lang w:val="nl-NL"/>
        </w:rPr>
      </w:pPr>
      <w:r>
        <w:rPr>
          <w:sz w:val="24"/>
          <w:lang w:val="nl-NL"/>
        </w:rPr>
        <w:t xml:space="preserve">Bij </w:t>
      </w:r>
      <w:r w:rsidR="00CA064A">
        <w:rPr>
          <w:sz w:val="24"/>
          <w:lang w:val="nl-NL"/>
        </w:rPr>
        <w:t>een chemische reactie verdwijnen geen at</w:t>
      </w:r>
      <w:r>
        <w:rPr>
          <w:sz w:val="24"/>
          <w:lang w:val="nl-NL"/>
        </w:rPr>
        <w:t>omen er ontstaan ook geen nieuwe</w:t>
      </w:r>
      <w:r w:rsidR="00CA064A">
        <w:rPr>
          <w:sz w:val="24"/>
          <w:lang w:val="nl-NL"/>
        </w:rPr>
        <w:t xml:space="preserve">: </w:t>
      </w:r>
      <w:r w:rsidR="00CA064A" w:rsidRPr="00CA064A">
        <w:rPr>
          <w:sz w:val="24"/>
          <w:u w:val="single"/>
          <w:lang w:val="nl-NL"/>
        </w:rPr>
        <w:t xml:space="preserve">bij een chemische reactie hergroeperen de atomen zich tot nieuwe moleculen. </w:t>
      </w:r>
    </w:p>
    <w:p w:rsidR="00CA064A" w:rsidRDefault="00CA064A" w:rsidP="008F7159">
      <w:pPr>
        <w:spacing w:line="240" w:lineRule="auto"/>
        <w:rPr>
          <w:sz w:val="24"/>
          <w:lang w:val="nl-NL"/>
        </w:rPr>
      </w:pPr>
      <w:r>
        <w:rPr>
          <w:sz w:val="24"/>
          <w:lang w:val="nl-NL"/>
        </w:rPr>
        <w:t xml:space="preserve">Je kunt een chemische reactie beschrijven met een reactieschema. Hierin noteer je de namen van stoffen. Reactieschema voor de </w:t>
      </w:r>
      <w:r>
        <w:rPr>
          <w:b/>
          <w:sz w:val="24"/>
          <w:lang w:val="nl-NL"/>
        </w:rPr>
        <w:t>ontleding</w:t>
      </w:r>
      <w:r>
        <w:rPr>
          <w:sz w:val="24"/>
          <w:lang w:val="nl-NL"/>
        </w:rPr>
        <w:t xml:space="preserve"> van water:</w:t>
      </w:r>
    </w:p>
    <w:p w:rsidR="00CA064A" w:rsidRDefault="00CA064A" w:rsidP="008F7159">
      <w:pPr>
        <w:pStyle w:val="Lijstalinea"/>
        <w:numPr>
          <w:ilvl w:val="0"/>
          <w:numId w:val="13"/>
        </w:numPr>
        <w:spacing w:line="240" w:lineRule="auto"/>
        <w:rPr>
          <w:sz w:val="24"/>
          <w:lang w:val="nl-NL"/>
        </w:rPr>
      </w:pPr>
      <w:r>
        <w:rPr>
          <w:sz w:val="24"/>
          <w:lang w:val="nl-NL"/>
        </w:rPr>
        <w:t xml:space="preserve">Water </w:t>
      </w:r>
      <w:r w:rsidRPr="00CA064A">
        <w:rPr>
          <w:sz w:val="24"/>
          <w:lang w:val="nl-NL"/>
        </w:rPr>
        <w:sym w:font="Wingdings" w:char="F0E0"/>
      </w:r>
      <w:r>
        <w:rPr>
          <w:sz w:val="24"/>
          <w:lang w:val="nl-NL"/>
        </w:rPr>
        <w:t xml:space="preserve"> waterstof + zuurstof</w:t>
      </w:r>
    </w:p>
    <w:p w:rsidR="00CA064A" w:rsidRDefault="00CA064A" w:rsidP="008F7159">
      <w:pPr>
        <w:spacing w:line="240" w:lineRule="auto"/>
        <w:rPr>
          <w:sz w:val="24"/>
          <w:lang w:val="nl-NL"/>
        </w:rPr>
      </w:pPr>
      <w:r>
        <w:rPr>
          <w:sz w:val="24"/>
          <w:lang w:val="nl-NL"/>
        </w:rPr>
        <w:lastRenderedPageBreak/>
        <w:t xml:space="preserve">Je kunt ook de formules </w:t>
      </w:r>
      <w:r w:rsidR="0075358C">
        <w:rPr>
          <w:sz w:val="24"/>
          <w:lang w:val="nl-NL"/>
        </w:rPr>
        <w:t>gebruiken in een reactieschema.</w:t>
      </w:r>
    </w:p>
    <w:tbl>
      <w:tblPr>
        <w:tblStyle w:val="Lichtearcering"/>
        <w:tblW w:w="0" w:type="auto"/>
        <w:tblLook w:val="04A0" w:firstRow="1" w:lastRow="0" w:firstColumn="1" w:lastColumn="0" w:noHBand="0" w:noVBand="1"/>
      </w:tblPr>
      <w:tblGrid>
        <w:gridCol w:w="2297"/>
        <w:gridCol w:w="2277"/>
        <w:gridCol w:w="2261"/>
        <w:gridCol w:w="2237"/>
      </w:tblGrid>
      <w:tr w:rsidR="00CA064A" w:rsidTr="00C75E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4" w:type="dxa"/>
            <w:gridSpan w:val="2"/>
          </w:tcPr>
          <w:p w:rsidR="00CA064A" w:rsidRPr="00CA064A" w:rsidRDefault="00CA064A" w:rsidP="008F7159">
            <w:pPr>
              <w:rPr>
                <w:b w:val="0"/>
                <w:sz w:val="24"/>
              </w:rPr>
            </w:pPr>
            <w:r>
              <w:rPr>
                <w:sz w:val="24"/>
              </w:rPr>
              <w:t>Ontleedbare stoffen (verbindingen)</w:t>
            </w:r>
          </w:p>
        </w:tc>
        <w:tc>
          <w:tcPr>
            <w:tcW w:w="4676" w:type="dxa"/>
            <w:gridSpan w:val="2"/>
          </w:tcPr>
          <w:p w:rsidR="00CA064A" w:rsidRPr="00CA064A" w:rsidRDefault="00CA064A" w:rsidP="008F7159">
            <w:pPr>
              <w:cnfStyle w:val="100000000000" w:firstRow="1" w:lastRow="0" w:firstColumn="0" w:lastColumn="0" w:oddVBand="0" w:evenVBand="0" w:oddHBand="0" w:evenHBand="0" w:firstRowFirstColumn="0" w:firstRowLastColumn="0" w:lastRowFirstColumn="0" w:lastRowLastColumn="0"/>
              <w:rPr>
                <w:b w:val="0"/>
                <w:sz w:val="24"/>
              </w:rPr>
            </w:pPr>
            <w:r>
              <w:rPr>
                <w:sz w:val="24"/>
              </w:rPr>
              <w:t>Niet-ontleedbare stoffen (elementen)</w:t>
            </w:r>
          </w:p>
        </w:tc>
      </w:tr>
      <w:tr w:rsidR="00CA064A" w:rsidTr="00C7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CA064A" w:rsidRPr="00035082" w:rsidRDefault="007C2F80" w:rsidP="008F7159">
            <w:pPr>
              <w:rPr>
                <w:b w:val="0"/>
                <w:sz w:val="24"/>
              </w:rPr>
            </w:pPr>
            <w:r w:rsidRPr="00035082">
              <w:rPr>
                <w:b w:val="0"/>
                <w:sz w:val="24"/>
              </w:rPr>
              <w:t>water</w:t>
            </w:r>
          </w:p>
        </w:tc>
        <w:tc>
          <w:tcPr>
            <w:tcW w:w="2337" w:type="dxa"/>
          </w:tcPr>
          <w:p w:rsidR="00CA064A" w:rsidRPr="00CA064A" w:rsidRDefault="00CA064A" w:rsidP="008F7159">
            <w:pPr>
              <w:cnfStyle w:val="000000100000" w:firstRow="0" w:lastRow="0" w:firstColumn="0" w:lastColumn="0" w:oddVBand="0" w:evenVBand="0" w:oddHBand="1" w:evenHBand="0" w:firstRowFirstColumn="0" w:firstRowLastColumn="0" w:lastRowFirstColumn="0" w:lastRowLastColumn="0"/>
              <w:rPr>
                <w:sz w:val="24"/>
              </w:rPr>
            </w:pPr>
            <w:r>
              <w:rPr>
                <w:sz w:val="24"/>
              </w:rPr>
              <w:t>H</w:t>
            </w:r>
            <w:r>
              <w:rPr>
                <w:sz w:val="24"/>
                <w:vertAlign w:val="subscript"/>
              </w:rPr>
              <w:t>2</w:t>
            </w:r>
            <w:r>
              <w:rPr>
                <w:sz w:val="24"/>
              </w:rPr>
              <w:t>O(</w:t>
            </w:r>
            <w:r w:rsidRPr="009C0C2E">
              <w:rPr>
                <w:rFonts w:ascii="Bradley Hand ITC" w:hAnsi="Bradley Hand ITC"/>
                <w:sz w:val="24"/>
              </w:rPr>
              <w:t>l</w:t>
            </w:r>
            <w:r>
              <w:rPr>
                <w:sz w:val="24"/>
              </w:rPr>
              <w:t>)</w:t>
            </w:r>
          </w:p>
        </w:tc>
        <w:tc>
          <w:tcPr>
            <w:tcW w:w="2338" w:type="dxa"/>
          </w:tcPr>
          <w:p w:rsidR="00CA064A" w:rsidRDefault="007C2F80" w:rsidP="008F7159">
            <w:pPr>
              <w:cnfStyle w:val="000000100000" w:firstRow="0" w:lastRow="0" w:firstColumn="0" w:lastColumn="0" w:oddVBand="0" w:evenVBand="0" w:oddHBand="1" w:evenHBand="0" w:firstRowFirstColumn="0" w:firstRowLastColumn="0" w:lastRowFirstColumn="0" w:lastRowLastColumn="0"/>
              <w:rPr>
                <w:sz w:val="24"/>
              </w:rPr>
            </w:pPr>
            <w:r>
              <w:rPr>
                <w:sz w:val="24"/>
              </w:rPr>
              <w:t>zuurstof</w:t>
            </w:r>
          </w:p>
        </w:tc>
        <w:tc>
          <w:tcPr>
            <w:tcW w:w="2338" w:type="dxa"/>
          </w:tcPr>
          <w:p w:rsidR="00CA064A" w:rsidRPr="00CA064A" w:rsidRDefault="00CA064A" w:rsidP="008F7159">
            <w:pPr>
              <w:cnfStyle w:val="000000100000" w:firstRow="0" w:lastRow="0" w:firstColumn="0" w:lastColumn="0" w:oddVBand="0" w:evenVBand="0" w:oddHBand="1" w:evenHBand="0" w:firstRowFirstColumn="0" w:firstRowLastColumn="0" w:lastRowFirstColumn="0" w:lastRowLastColumn="0"/>
              <w:rPr>
                <w:sz w:val="24"/>
              </w:rPr>
            </w:pPr>
            <w:r>
              <w:rPr>
                <w:sz w:val="24"/>
              </w:rPr>
              <w:t>O</w:t>
            </w:r>
            <w:r>
              <w:rPr>
                <w:sz w:val="24"/>
                <w:vertAlign w:val="subscript"/>
              </w:rPr>
              <w:t>2</w:t>
            </w:r>
            <w:r>
              <w:rPr>
                <w:sz w:val="24"/>
              </w:rPr>
              <w:t>(</w:t>
            </w:r>
            <w:r w:rsidRPr="009C0C2E">
              <w:rPr>
                <w:rFonts w:ascii="Bradley Hand ITC" w:hAnsi="Bradley Hand ITC"/>
                <w:sz w:val="24"/>
              </w:rPr>
              <w:t>g</w:t>
            </w:r>
            <w:r>
              <w:rPr>
                <w:sz w:val="24"/>
              </w:rPr>
              <w:t>)</w:t>
            </w:r>
          </w:p>
        </w:tc>
      </w:tr>
      <w:tr w:rsidR="00CA064A" w:rsidTr="00C75E1A">
        <w:tc>
          <w:tcPr>
            <w:cnfStyle w:val="001000000000" w:firstRow="0" w:lastRow="0" w:firstColumn="1" w:lastColumn="0" w:oddVBand="0" w:evenVBand="0" w:oddHBand="0" w:evenHBand="0" w:firstRowFirstColumn="0" w:firstRowLastColumn="0" w:lastRowFirstColumn="0" w:lastRowLastColumn="0"/>
            <w:tcW w:w="2337" w:type="dxa"/>
          </w:tcPr>
          <w:p w:rsidR="00CA064A" w:rsidRPr="00035082" w:rsidRDefault="007C2F80" w:rsidP="008F7159">
            <w:pPr>
              <w:rPr>
                <w:b w:val="0"/>
                <w:sz w:val="24"/>
              </w:rPr>
            </w:pPr>
            <w:proofErr w:type="spellStart"/>
            <w:r w:rsidRPr="00035082">
              <w:rPr>
                <w:b w:val="0"/>
                <w:sz w:val="24"/>
              </w:rPr>
              <w:t>koolstofmono</w:t>
            </w:r>
            <w:proofErr w:type="spellEnd"/>
            <w:r w:rsidRPr="00035082">
              <w:rPr>
                <w:b w:val="0"/>
                <w:sz w:val="24"/>
              </w:rPr>
              <w:t>-oxide</w:t>
            </w:r>
          </w:p>
        </w:tc>
        <w:tc>
          <w:tcPr>
            <w:tcW w:w="2337" w:type="dxa"/>
          </w:tcPr>
          <w:p w:rsidR="00CA064A" w:rsidRDefault="00CA064A" w:rsidP="008F7159">
            <w:pPr>
              <w:cnfStyle w:val="000000000000" w:firstRow="0" w:lastRow="0" w:firstColumn="0" w:lastColumn="0" w:oddVBand="0" w:evenVBand="0" w:oddHBand="0" w:evenHBand="0" w:firstRowFirstColumn="0" w:firstRowLastColumn="0" w:lastRowFirstColumn="0" w:lastRowLastColumn="0"/>
              <w:rPr>
                <w:sz w:val="24"/>
              </w:rPr>
            </w:pPr>
            <w:r>
              <w:rPr>
                <w:sz w:val="24"/>
              </w:rPr>
              <w:t>CO(</w:t>
            </w:r>
            <w:r w:rsidRPr="009C0C2E">
              <w:rPr>
                <w:rFonts w:ascii="Bradley Hand ITC" w:hAnsi="Bradley Hand ITC"/>
                <w:sz w:val="24"/>
              </w:rPr>
              <w:t>g</w:t>
            </w:r>
            <w:r>
              <w:rPr>
                <w:sz w:val="24"/>
              </w:rPr>
              <w:t>)</w:t>
            </w:r>
          </w:p>
        </w:tc>
        <w:tc>
          <w:tcPr>
            <w:tcW w:w="2338" w:type="dxa"/>
          </w:tcPr>
          <w:p w:rsidR="00CA064A" w:rsidRDefault="007C2F80" w:rsidP="008F7159">
            <w:pPr>
              <w:cnfStyle w:val="000000000000" w:firstRow="0" w:lastRow="0" w:firstColumn="0" w:lastColumn="0" w:oddVBand="0" w:evenVBand="0" w:oddHBand="0" w:evenHBand="0" w:firstRowFirstColumn="0" w:firstRowLastColumn="0" w:lastRowFirstColumn="0" w:lastRowLastColumn="0"/>
              <w:rPr>
                <w:sz w:val="24"/>
              </w:rPr>
            </w:pPr>
            <w:r>
              <w:rPr>
                <w:sz w:val="24"/>
              </w:rPr>
              <w:t>waterstof</w:t>
            </w:r>
          </w:p>
        </w:tc>
        <w:tc>
          <w:tcPr>
            <w:tcW w:w="2338" w:type="dxa"/>
          </w:tcPr>
          <w:p w:rsidR="00CA064A" w:rsidRPr="00CA064A" w:rsidRDefault="00CA064A" w:rsidP="008F7159">
            <w:pPr>
              <w:cnfStyle w:val="000000000000" w:firstRow="0" w:lastRow="0" w:firstColumn="0" w:lastColumn="0" w:oddVBand="0" w:evenVBand="0" w:oddHBand="0" w:evenHBand="0" w:firstRowFirstColumn="0" w:firstRowLastColumn="0" w:lastRowFirstColumn="0" w:lastRowLastColumn="0"/>
              <w:rPr>
                <w:sz w:val="24"/>
              </w:rPr>
            </w:pPr>
            <w:r>
              <w:rPr>
                <w:sz w:val="24"/>
              </w:rPr>
              <w:t>H</w:t>
            </w:r>
            <w:r>
              <w:rPr>
                <w:sz w:val="24"/>
                <w:vertAlign w:val="subscript"/>
              </w:rPr>
              <w:t>2</w:t>
            </w:r>
            <w:r>
              <w:rPr>
                <w:sz w:val="24"/>
              </w:rPr>
              <w:t>(</w:t>
            </w:r>
            <w:r w:rsidRPr="009C0C2E">
              <w:rPr>
                <w:rFonts w:ascii="Bradley Hand ITC" w:hAnsi="Bradley Hand ITC"/>
                <w:sz w:val="24"/>
              </w:rPr>
              <w:t>g</w:t>
            </w:r>
            <w:r>
              <w:rPr>
                <w:sz w:val="24"/>
              </w:rPr>
              <w:t>)</w:t>
            </w:r>
          </w:p>
        </w:tc>
      </w:tr>
      <w:tr w:rsidR="00CA064A" w:rsidTr="00C7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CA064A" w:rsidRPr="00035082" w:rsidRDefault="007C2F80" w:rsidP="008F7159">
            <w:pPr>
              <w:rPr>
                <w:b w:val="0"/>
                <w:sz w:val="24"/>
              </w:rPr>
            </w:pPr>
            <w:r w:rsidRPr="00035082">
              <w:rPr>
                <w:b w:val="0"/>
                <w:sz w:val="24"/>
              </w:rPr>
              <w:t>koolstofdioxide</w:t>
            </w:r>
          </w:p>
        </w:tc>
        <w:tc>
          <w:tcPr>
            <w:tcW w:w="2337" w:type="dxa"/>
          </w:tcPr>
          <w:p w:rsidR="00CA064A" w:rsidRPr="00CA064A" w:rsidRDefault="00CA064A" w:rsidP="008F7159">
            <w:pPr>
              <w:cnfStyle w:val="000000100000" w:firstRow="0" w:lastRow="0" w:firstColumn="0" w:lastColumn="0" w:oddVBand="0" w:evenVBand="0" w:oddHBand="1" w:evenHBand="0" w:firstRowFirstColumn="0" w:firstRowLastColumn="0" w:lastRowFirstColumn="0" w:lastRowLastColumn="0"/>
              <w:rPr>
                <w:sz w:val="24"/>
              </w:rPr>
            </w:pPr>
            <w:r>
              <w:rPr>
                <w:sz w:val="24"/>
              </w:rPr>
              <w:t>CO</w:t>
            </w:r>
            <w:r>
              <w:rPr>
                <w:sz w:val="24"/>
                <w:vertAlign w:val="subscript"/>
              </w:rPr>
              <w:t>2</w:t>
            </w:r>
            <w:r>
              <w:rPr>
                <w:sz w:val="24"/>
              </w:rPr>
              <w:t>(</w:t>
            </w:r>
            <w:r w:rsidRPr="009C0C2E">
              <w:rPr>
                <w:rFonts w:ascii="Bradley Hand ITC" w:hAnsi="Bradley Hand ITC"/>
                <w:sz w:val="24"/>
              </w:rPr>
              <w:t>g</w:t>
            </w:r>
            <w:r>
              <w:rPr>
                <w:sz w:val="24"/>
              </w:rPr>
              <w:t>)</w:t>
            </w:r>
          </w:p>
        </w:tc>
        <w:tc>
          <w:tcPr>
            <w:tcW w:w="2338" w:type="dxa"/>
          </w:tcPr>
          <w:p w:rsidR="00CA064A" w:rsidRDefault="007C2F80" w:rsidP="008F7159">
            <w:pPr>
              <w:cnfStyle w:val="000000100000" w:firstRow="0" w:lastRow="0" w:firstColumn="0" w:lastColumn="0" w:oddVBand="0" w:evenVBand="0" w:oddHBand="1" w:evenHBand="0" w:firstRowFirstColumn="0" w:firstRowLastColumn="0" w:lastRowFirstColumn="0" w:lastRowLastColumn="0"/>
              <w:rPr>
                <w:sz w:val="24"/>
              </w:rPr>
            </w:pPr>
            <w:r>
              <w:rPr>
                <w:sz w:val="24"/>
              </w:rPr>
              <w:t>stikstof</w:t>
            </w:r>
          </w:p>
        </w:tc>
        <w:tc>
          <w:tcPr>
            <w:tcW w:w="2338" w:type="dxa"/>
          </w:tcPr>
          <w:p w:rsidR="00CA064A" w:rsidRPr="00CA064A" w:rsidRDefault="00CA064A" w:rsidP="008F7159">
            <w:pPr>
              <w:cnfStyle w:val="000000100000" w:firstRow="0" w:lastRow="0" w:firstColumn="0" w:lastColumn="0" w:oddVBand="0" w:evenVBand="0" w:oddHBand="1" w:evenHBand="0" w:firstRowFirstColumn="0" w:firstRowLastColumn="0" w:lastRowFirstColumn="0" w:lastRowLastColumn="0"/>
              <w:rPr>
                <w:sz w:val="24"/>
              </w:rPr>
            </w:pPr>
            <w:r>
              <w:rPr>
                <w:sz w:val="24"/>
              </w:rPr>
              <w:t>N</w:t>
            </w:r>
            <w:r>
              <w:rPr>
                <w:sz w:val="24"/>
                <w:vertAlign w:val="subscript"/>
              </w:rPr>
              <w:t>2</w:t>
            </w:r>
            <w:r>
              <w:rPr>
                <w:sz w:val="24"/>
              </w:rPr>
              <w:t>(</w:t>
            </w:r>
            <w:r w:rsidRPr="009C0C2E">
              <w:rPr>
                <w:rFonts w:ascii="Bradley Hand ITC" w:hAnsi="Bradley Hand ITC"/>
                <w:sz w:val="24"/>
              </w:rPr>
              <w:t>g</w:t>
            </w:r>
            <w:r>
              <w:rPr>
                <w:sz w:val="24"/>
              </w:rPr>
              <w:t>)</w:t>
            </w:r>
          </w:p>
        </w:tc>
      </w:tr>
      <w:tr w:rsidR="00CA064A" w:rsidTr="00C75E1A">
        <w:tc>
          <w:tcPr>
            <w:cnfStyle w:val="001000000000" w:firstRow="0" w:lastRow="0" w:firstColumn="1" w:lastColumn="0" w:oddVBand="0" w:evenVBand="0" w:oddHBand="0" w:evenHBand="0" w:firstRowFirstColumn="0" w:firstRowLastColumn="0" w:lastRowFirstColumn="0" w:lastRowLastColumn="0"/>
            <w:tcW w:w="2337" w:type="dxa"/>
          </w:tcPr>
          <w:p w:rsidR="00CA064A" w:rsidRPr="00035082" w:rsidRDefault="007C2F80" w:rsidP="008F7159">
            <w:pPr>
              <w:rPr>
                <w:b w:val="0"/>
                <w:sz w:val="24"/>
              </w:rPr>
            </w:pPr>
            <w:r w:rsidRPr="00035082">
              <w:rPr>
                <w:b w:val="0"/>
                <w:sz w:val="24"/>
              </w:rPr>
              <w:t>zwaveldioxide</w:t>
            </w:r>
          </w:p>
        </w:tc>
        <w:tc>
          <w:tcPr>
            <w:tcW w:w="2337" w:type="dxa"/>
          </w:tcPr>
          <w:p w:rsidR="00CA064A" w:rsidRPr="00CA064A" w:rsidRDefault="00CA064A" w:rsidP="008F7159">
            <w:pPr>
              <w:cnfStyle w:val="000000000000" w:firstRow="0" w:lastRow="0" w:firstColumn="0" w:lastColumn="0" w:oddVBand="0" w:evenVBand="0" w:oddHBand="0" w:evenHBand="0" w:firstRowFirstColumn="0" w:firstRowLastColumn="0" w:lastRowFirstColumn="0" w:lastRowLastColumn="0"/>
              <w:rPr>
                <w:sz w:val="24"/>
              </w:rPr>
            </w:pPr>
            <w:r>
              <w:rPr>
                <w:sz w:val="24"/>
              </w:rPr>
              <w:t>SO</w:t>
            </w:r>
            <w:r>
              <w:rPr>
                <w:sz w:val="24"/>
                <w:vertAlign w:val="subscript"/>
              </w:rPr>
              <w:t>2</w:t>
            </w:r>
            <w:r>
              <w:rPr>
                <w:sz w:val="24"/>
              </w:rPr>
              <w:t>(</w:t>
            </w:r>
            <w:r w:rsidRPr="009C0C2E">
              <w:rPr>
                <w:rFonts w:ascii="Bradley Hand ITC" w:hAnsi="Bradley Hand ITC"/>
                <w:sz w:val="24"/>
              </w:rPr>
              <w:t>g</w:t>
            </w:r>
            <w:r>
              <w:rPr>
                <w:sz w:val="24"/>
              </w:rPr>
              <w:t>)</w:t>
            </w:r>
          </w:p>
        </w:tc>
        <w:tc>
          <w:tcPr>
            <w:tcW w:w="2338" w:type="dxa"/>
          </w:tcPr>
          <w:p w:rsidR="00CA064A" w:rsidRDefault="007C2F80" w:rsidP="008F7159">
            <w:pPr>
              <w:cnfStyle w:val="000000000000" w:firstRow="0" w:lastRow="0" w:firstColumn="0" w:lastColumn="0" w:oddVBand="0" w:evenVBand="0" w:oddHBand="0" w:evenHBand="0" w:firstRowFirstColumn="0" w:firstRowLastColumn="0" w:lastRowFirstColumn="0" w:lastRowLastColumn="0"/>
              <w:rPr>
                <w:sz w:val="24"/>
              </w:rPr>
            </w:pPr>
            <w:r>
              <w:rPr>
                <w:sz w:val="24"/>
              </w:rPr>
              <w:t>ozon</w:t>
            </w:r>
          </w:p>
        </w:tc>
        <w:tc>
          <w:tcPr>
            <w:tcW w:w="2338" w:type="dxa"/>
          </w:tcPr>
          <w:p w:rsidR="00CA064A" w:rsidRPr="00CA064A" w:rsidRDefault="00CA064A" w:rsidP="008F7159">
            <w:pPr>
              <w:cnfStyle w:val="000000000000" w:firstRow="0" w:lastRow="0" w:firstColumn="0" w:lastColumn="0" w:oddVBand="0" w:evenVBand="0" w:oddHBand="0" w:evenHBand="0" w:firstRowFirstColumn="0" w:firstRowLastColumn="0" w:lastRowFirstColumn="0" w:lastRowLastColumn="0"/>
              <w:rPr>
                <w:sz w:val="24"/>
              </w:rPr>
            </w:pPr>
            <w:r>
              <w:rPr>
                <w:sz w:val="24"/>
              </w:rPr>
              <w:t>O</w:t>
            </w:r>
            <w:r>
              <w:rPr>
                <w:sz w:val="24"/>
                <w:vertAlign w:val="subscript"/>
              </w:rPr>
              <w:t>3</w:t>
            </w:r>
            <w:r>
              <w:rPr>
                <w:sz w:val="24"/>
              </w:rPr>
              <w:t>(</w:t>
            </w:r>
            <w:r w:rsidRPr="009C0C2E">
              <w:rPr>
                <w:rFonts w:ascii="Bradley Hand ITC" w:hAnsi="Bradley Hand ITC"/>
                <w:sz w:val="24"/>
              </w:rPr>
              <w:t>g</w:t>
            </w:r>
            <w:r>
              <w:rPr>
                <w:sz w:val="24"/>
              </w:rPr>
              <w:t>)</w:t>
            </w:r>
          </w:p>
        </w:tc>
      </w:tr>
      <w:tr w:rsidR="00CA064A" w:rsidTr="00C7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CA064A" w:rsidRPr="00035082" w:rsidRDefault="007C2F80" w:rsidP="008F7159">
            <w:pPr>
              <w:rPr>
                <w:b w:val="0"/>
                <w:sz w:val="24"/>
              </w:rPr>
            </w:pPr>
            <w:proofErr w:type="spellStart"/>
            <w:r w:rsidRPr="00035082">
              <w:rPr>
                <w:b w:val="0"/>
                <w:sz w:val="24"/>
              </w:rPr>
              <w:t>stikstofmono</w:t>
            </w:r>
            <w:proofErr w:type="spellEnd"/>
            <w:r w:rsidRPr="00035082">
              <w:rPr>
                <w:b w:val="0"/>
                <w:sz w:val="24"/>
              </w:rPr>
              <w:t>-oxide</w:t>
            </w:r>
          </w:p>
        </w:tc>
        <w:tc>
          <w:tcPr>
            <w:tcW w:w="2337" w:type="dxa"/>
          </w:tcPr>
          <w:p w:rsidR="00CA064A" w:rsidRDefault="009C0C2E" w:rsidP="008F7159">
            <w:pPr>
              <w:cnfStyle w:val="000000100000" w:firstRow="0" w:lastRow="0" w:firstColumn="0" w:lastColumn="0" w:oddVBand="0" w:evenVBand="0" w:oddHBand="1" w:evenHBand="0" w:firstRowFirstColumn="0" w:firstRowLastColumn="0" w:lastRowFirstColumn="0" w:lastRowLastColumn="0"/>
              <w:rPr>
                <w:sz w:val="24"/>
              </w:rPr>
            </w:pPr>
            <w:r>
              <w:rPr>
                <w:sz w:val="24"/>
              </w:rPr>
              <w:t>NO(</w:t>
            </w:r>
            <w:r w:rsidRPr="009C0C2E">
              <w:rPr>
                <w:rFonts w:ascii="Bradley Hand ITC" w:hAnsi="Bradley Hand ITC"/>
                <w:sz w:val="24"/>
              </w:rPr>
              <w:t>g</w:t>
            </w:r>
            <w:r>
              <w:rPr>
                <w:sz w:val="24"/>
              </w:rPr>
              <w:t>)</w:t>
            </w:r>
          </w:p>
        </w:tc>
        <w:tc>
          <w:tcPr>
            <w:tcW w:w="2338" w:type="dxa"/>
          </w:tcPr>
          <w:p w:rsidR="00CA064A" w:rsidRDefault="007C2F80" w:rsidP="008F7159">
            <w:pPr>
              <w:cnfStyle w:val="000000100000" w:firstRow="0" w:lastRow="0" w:firstColumn="0" w:lastColumn="0" w:oddVBand="0" w:evenVBand="0" w:oddHBand="1" w:evenHBand="0" w:firstRowFirstColumn="0" w:firstRowLastColumn="0" w:lastRowFirstColumn="0" w:lastRowLastColumn="0"/>
              <w:rPr>
                <w:sz w:val="24"/>
              </w:rPr>
            </w:pPr>
            <w:r>
              <w:rPr>
                <w:sz w:val="24"/>
              </w:rPr>
              <w:t>fluor</w:t>
            </w:r>
          </w:p>
        </w:tc>
        <w:tc>
          <w:tcPr>
            <w:tcW w:w="2338" w:type="dxa"/>
          </w:tcPr>
          <w:p w:rsidR="00CA064A" w:rsidRPr="009C0C2E" w:rsidRDefault="009C0C2E" w:rsidP="008F7159">
            <w:pPr>
              <w:cnfStyle w:val="000000100000" w:firstRow="0" w:lastRow="0" w:firstColumn="0" w:lastColumn="0" w:oddVBand="0" w:evenVBand="0" w:oddHBand="1" w:evenHBand="0" w:firstRowFirstColumn="0" w:firstRowLastColumn="0" w:lastRowFirstColumn="0" w:lastRowLastColumn="0"/>
              <w:rPr>
                <w:sz w:val="24"/>
              </w:rPr>
            </w:pPr>
            <w:r>
              <w:rPr>
                <w:sz w:val="24"/>
              </w:rPr>
              <w:t>F</w:t>
            </w:r>
            <w:r>
              <w:rPr>
                <w:sz w:val="24"/>
                <w:vertAlign w:val="subscript"/>
              </w:rPr>
              <w:t>2</w:t>
            </w:r>
            <w:r>
              <w:rPr>
                <w:sz w:val="24"/>
              </w:rPr>
              <w:t>(</w:t>
            </w:r>
            <w:r w:rsidRPr="009C0C2E">
              <w:rPr>
                <w:rFonts w:ascii="Bradley Hand ITC" w:hAnsi="Bradley Hand ITC"/>
                <w:sz w:val="24"/>
              </w:rPr>
              <w:t>g</w:t>
            </w:r>
            <w:r>
              <w:rPr>
                <w:sz w:val="24"/>
              </w:rPr>
              <w:t>)</w:t>
            </w:r>
          </w:p>
        </w:tc>
      </w:tr>
      <w:tr w:rsidR="009C0C2E" w:rsidTr="00C75E1A">
        <w:tc>
          <w:tcPr>
            <w:cnfStyle w:val="001000000000" w:firstRow="0" w:lastRow="0" w:firstColumn="1" w:lastColumn="0" w:oddVBand="0" w:evenVBand="0" w:oddHBand="0" w:evenHBand="0" w:firstRowFirstColumn="0" w:firstRowLastColumn="0" w:lastRowFirstColumn="0" w:lastRowLastColumn="0"/>
            <w:tcW w:w="2337" w:type="dxa"/>
          </w:tcPr>
          <w:p w:rsidR="009C0C2E" w:rsidRPr="00035082" w:rsidRDefault="007C2F80" w:rsidP="008F7159">
            <w:pPr>
              <w:rPr>
                <w:b w:val="0"/>
                <w:sz w:val="24"/>
              </w:rPr>
            </w:pPr>
            <w:r w:rsidRPr="00035082">
              <w:rPr>
                <w:b w:val="0"/>
                <w:sz w:val="24"/>
              </w:rPr>
              <w:t>stikstofdioxide</w:t>
            </w:r>
          </w:p>
        </w:tc>
        <w:tc>
          <w:tcPr>
            <w:tcW w:w="2337" w:type="dxa"/>
          </w:tcPr>
          <w:p w:rsidR="009C0C2E" w:rsidRPr="009C0C2E" w:rsidRDefault="009C0C2E" w:rsidP="008F7159">
            <w:pPr>
              <w:cnfStyle w:val="000000000000" w:firstRow="0" w:lastRow="0" w:firstColumn="0" w:lastColumn="0" w:oddVBand="0" w:evenVBand="0" w:oddHBand="0" w:evenHBand="0" w:firstRowFirstColumn="0" w:firstRowLastColumn="0" w:lastRowFirstColumn="0" w:lastRowLastColumn="0"/>
              <w:rPr>
                <w:sz w:val="24"/>
              </w:rPr>
            </w:pPr>
            <w:r>
              <w:rPr>
                <w:sz w:val="24"/>
              </w:rPr>
              <w:t>NO</w:t>
            </w:r>
            <w:r>
              <w:rPr>
                <w:sz w:val="24"/>
                <w:vertAlign w:val="subscript"/>
              </w:rPr>
              <w:t>2</w:t>
            </w:r>
            <w:r>
              <w:rPr>
                <w:sz w:val="24"/>
              </w:rPr>
              <w:t>(</w:t>
            </w:r>
            <w:r w:rsidRPr="009C0C2E">
              <w:rPr>
                <w:rFonts w:ascii="Bradley Hand ITC" w:hAnsi="Bradley Hand ITC"/>
                <w:sz w:val="24"/>
              </w:rPr>
              <w:t>g</w:t>
            </w:r>
            <w:r>
              <w:rPr>
                <w:sz w:val="24"/>
              </w:rPr>
              <w:t>)</w:t>
            </w:r>
          </w:p>
        </w:tc>
        <w:tc>
          <w:tcPr>
            <w:tcW w:w="2338" w:type="dxa"/>
          </w:tcPr>
          <w:p w:rsidR="009C0C2E" w:rsidRDefault="007C2F80" w:rsidP="008F7159">
            <w:pPr>
              <w:cnfStyle w:val="000000000000" w:firstRow="0" w:lastRow="0" w:firstColumn="0" w:lastColumn="0" w:oddVBand="0" w:evenVBand="0" w:oddHBand="0" w:evenHBand="0" w:firstRowFirstColumn="0" w:firstRowLastColumn="0" w:lastRowFirstColumn="0" w:lastRowLastColumn="0"/>
              <w:rPr>
                <w:sz w:val="24"/>
              </w:rPr>
            </w:pPr>
            <w:r>
              <w:rPr>
                <w:sz w:val="24"/>
              </w:rPr>
              <w:t>chloor</w:t>
            </w:r>
          </w:p>
        </w:tc>
        <w:tc>
          <w:tcPr>
            <w:tcW w:w="2338" w:type="dxa"/>
          </w:tcPr>
          <w:p w:rsidR="009C0C2E" w:rsidRPr="009C0C2E" w:rsidRDefault="009C0C2E" w:rsidP="008F7159">
            <w:pPr>
              <w:cnfStyle w:val="000000000000" w:firstRow="0" w:lastRow="0" w:firstColumn="0" w:lastColumn="0" w:oddVBand="0" w:evenVBand="0" w:oddHBand="0" w:evenHBand="0" w:firstRowFirstColumn="0" w:firstRowLastColumn="0" w:lastRowFirstColumn="0" w:lastRowLastColumn="0"/>
              <w:rPr>
                <w:sz w:val="24"/>
              </w:rPr>
            </w:pPr>
            <w:r>
              <w:rPr>
                <w:sz w:val="24"/>
              </w:rPr>
              <w:t>Cl</w:t>
            </w:r>
            <w:r>
              <w:rPr>
                <w:sz w:val="24"/>
                <w:vertAlign w:val="subscript"/>
              </w:rPr>
              <w:t>2</w:t>
            </w:r>
            <w:r>
              <w:rPr>
                <w:sz w:val="24"/>
              </w:rPr>
              <w:t>(</w:t>
            </w:r>
            <w:r w:rsidRPr="009C0C2E">
              <w:rPr>
                <w:rFonts w:ascii="Bradley Hand ITC" w:hAnsi="Bradley Hand ITC"/>
                <w:sz w:val="24"/>
              </w:rPr>
              <w:t>g</w:t>
            </w:r>
            <w:r>
              <w:rPr>
                <w:sz w:val="24"/>
              </w:rPr>
              <w:t>)</w:t>
            </w:r>
          </w:p>
        </w:tc>
      </w:tr>
      <w:tr w:rsidR="009C0C2E" w:rsidTr="00C7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9C0C2E" w:rsidRPr="00035082" w:rsidRDefault="007C2F80" w:rsidP="008F7159">
            <w:pPr>
              <w:rPr>
                <w:b w:val="0"/>
                <w:sz w:val="24"/>
              </w:rPr>
            </w:pPr>
            <w:r w:rsidRPr="00035082">
              <w:rPr>
                <w:b w:val="0"/>
                <w:sz w:val="24"/>
              </w:rPr>
              <w:t>druivensuiker</w:t>
            </w:r>
          </w:p>
        </w:tc>
        <w:tc>
          <w:tcPr>
            <w:tcW w:w="2337" w:type="dxa"/>
          </w:tcPr>
          <w:p w:rsidR="009C0C2E" w:rsidRPr="009C0C2E" w:rsidRDefault="009C0C2E" w:rsidP="008F7159">
            <w:pPr>
              <w:cnfStyle w:val="000000100000" w:firstRow="0" w:lastRow="0" w:firstColumn="0" w:lastColumn="0" w:oddVBand="0" w:evenVBand="0" w:oddHBand="1" w:evenHBand="0" w:firstRowFirstColumn="0" w:firstRowLastColumn="0" w:lastRowFirstColumn="0" w:lastRowLastColumn="0"/>
              <w:rPr>
                <w:sz w:val="24"/>
              </w:rPr>
            </w:pPr>
            <w:r>
              <w:rPr>
                <w:sz w:val="24"/>
              </w:rPr>
              <w:t>C</w:t>
            </w:r>
            <w:r>
              <w:rPr>
                <w:sz w:val="24"/>
                <w:vertAlign w:val="subscript"/>
              </w:rPr>
              <w:t>6</w:t>
            </w:r>
            <w:r>
              <w:rPr>
                <w:sz w:val="24"/>
              </w:rPr>
              <w:t>H</w:t>
            </w:r>
            <w:r>
              <w:rPr>
                <w:sz w:val="24"/>
                <w:vertAlign w:val="subscript"/>
              </w:rPr>
              <w:t>12</w:t>
            </w:r>
            <w:r>
              <w:rPr>
                <w:sz w:val="24"/>
              </w:rPr>
              <w:t>O</w:t>
            </w:r>
            <w:r>
              <w:rPr>
                <w:sz w:val="24"/>
                <w:vertAlign w:val="subscript"/>
              </w:rPr>
              <w:t>6</w:t>
            </w:r>
            <w:r>
              <w:rPr>
                <w:sz w:val="24"/>
              </w:rPr>
              <w:t>(</w:t>
            </w:r>
            <w:r w:rsidRPr="009C0C2E">
              <w:rPr>
                <w:rFonts w:ascii="Bradley Hand ITC" w:hAnsi="Bradley Hand ITC"/>
                <w:sz w:val="24"/>
              </w:rPr>
              <w:t>s</w:t>
            </w:r>
            <w:r>
              <w:rPr>
                <w:sz w:val="24"/>
              </w:rPr>
              <w:t>)</w:t>
            </w:r>
          </w:p>
        </w:tc>
        <w:tc>
          <w:tcPr>
            <w:tcW w:w="2338" w:type="dxa"/>
          </w:tcPr>
          <w:p w:rsidR="009C0C2E" w:rsidRDefault="007C2F80" w:rsidP="008F7159">
            <w:pPr>
              <w:cnfStyle w:val="000000100000" w:firstRow="0" w:lastRow="0" w:firstColumn="0" w:lastColumn="0" w:oddVBand="0" w:evenVBand="0" w:oddHBand="1" w:evenHBand="0" w:firstRowFirstColumn="0" w:firstRowLastColumn="0" w:lastRowFirstColumn="0" w:lastRowLastColumn="0"/>
              <w:rPr>
                <w:sz w:val="24"/>
              </w:rPr>
            </w:pPr>
            <w:r>
              <w:rPr>
                <w:sz w:val="24"/>
              </w:rPr>
              <w:t>broom</w:t>
            </w:r>
          </w:p>
        </w:tc>
        <w:tc>
          <w:tcPr>
            <w:tcW w:w="2338" w:type="dxa"/>
          </w:tcPr>
          <w:p w:rsidR="009C0C2E" w:rsidRPr="009C0C2E" w:rsidRDefault="009C0C2E" w:rsidP="008F7159">
            <w:pPr>
              <w:cnfStyle w:val="000000100000" w:firstRow="0" w:lastRow="0" w:firstColumn="0" w:lastColumn="0" w:oddVBand="0" w:evenVBand="0" w:oddHBand="1" w:evenHBand="0" w:firstRowFirstColumn="0" w:firstRowLastColumn="0" w:lastRowFirstColumn="0" w:lastRowLastColumn="0"/>
              <w:rPr>
                <w:sz w:val="24"/>
              </w:rPr>
            </w:pPr>
            <w:r>
              <w:rPr>
                <w:sz w:val="24"/>
              </w:rPr>
              <w:t>Br</w:t>
            </w:r>
            <w:r>
              <w:rPr>
                <w:sz w:val="24"/>
                <w:vertAlign w:val="subscript"/>
              </w:rPr>
              <w:t>2</w:t>
            </w:r>
            <w:r>
              <w:rPr>
                <w:sz w:val="24"/>
              </w:rPr>
              <w:t>(</w:t>
            </w:r>
            <w:r w:rsidRPr="009C0C2E">
              <w:rPr>
                <w:rFonts w:ascii="Bradley Hand ITC" w:hAnsi="Bradley Hand ITC"/>
                <w:sz w:val="24"/>
              </w:rPr>
              <w:t>l</w:t>
            </w:r>
            <w:r>
              <w:rPr>
                <w:sz w:val="24"/>
              </w:rPr>
              <w:t>)</w:t>
            </w:r>
          </w:p>
        </w:tc>
      </w:tr>
      <w:tr w:rsidR="009C0C2E" w:rsidTr="00C75E1A">
        <w:tc>
          <w:tcPr>
            <w:cnfStyle w:val="001000000000" w:firstRow="0" w:lastRow="0" w:firstColumn="1" w:lastColumn="0" w:oddVBand="0" w:evenVBand="0" w:oddHBand="0" w:evenHBand="0" w:firstRowFirstColumn="0" w:firstRowLastColumn="0" w:lastRowFirstColumn="0" w:lastRowLastColumn="0"/>
            <w:tcW w:w="2337" w:type="dxa"/>
          </w:tcPr>
          <w:p w:rsidR="009C0C2E" w:rsidRPr="00035082" w:rsidRDefault="007C2F80" w:rsidP="008F7159">
            <w:pPr>
              <w:rPr>
                <w:b w:val="0"/>
                <w:sz w:val="24"/>
              </w:rPr>
            </w:pPr>
            <w:r w:rsidRPr="00035082">
              <w:rPr>
                <w:b w:val="0"/>
                <w:sz w:val="24"/>
              </w:rPr>
              <w:t>(tafel)suiker</w:t>
            </w:r>
          </w:p>
        </w:tc>
        <w:tc>
          <w:tcPr>
            <w:tcW w:w="2337" w:type="dxa"/>
          </w:tcPr>
          <w:p w:rsidR="009C0C2E" w:rsidRPr="009C0C2E" w:rsidRDefault="009C0C2E" w:rsidP="008F7159">
            <w:pPr>
              <w:cnfStyle w:val="000000000000" w:firstRow="0" w:lastRow="0" w:firstColumn="0" w:lastColumn="0" w:oddVBand="0" w:evenVBand="0" w:oddHBand="0" w:evenHBand="0" w:firstRowFirstColumn="0" w:firstRowLastColumn="0" w:lastRowFirstColumn="0" w:lastRowLastColumn="0"/>
              <w:rPr>
                <w:sz w:val="24"/>
              </w:rPr>
            </w:pPr>
            <w:r>
              <w:rPr>
                <w:sz w:val="24"/>
              </w:rPr>
              <w:t>C</w:t>
            </w:r>
            <w:r>
              <w:rPr>
                <w:sz w:val="24"/>
                <w:vertAlign w:val="subscript"/>
              </w:rPr>
              <w:t>12</w:t>
            </w:r>
            <w:r>
              <w:rPr>
                <w:sz w:val="24"/>
              </w:rPr>
              <w:t>H</w:t>
            </w:r>
            <w:r>
              <w:rPr>
                <w:sz w:val="24"/>
                <w:vertAlign w:val="subscript"/>
              </w:rPr>
              <w:t>22</w:t>
            </w:r>
            <w:r>
              <w:rPr>
                <w:sz w:val="24"/>
              </w:rPr>
              <w:t>O</w:t>
            </w:r>
            <w:r>
              <w:rPr>
                <w:sz w:val="24"/>
                <w:vertAlign w:val="subscript"/>
              </w:rPr>
              <w:t>11</w:t>
            </w:r>
            <w:r>
              <w:rPr>
                <w:sz w:val="24"/>
              </w:rPr>
              <w:t>(</w:t>
            </w:r>
            <w:r w:rsidRPr="009C0C2E">
              <w:rPr>
                <w:rFonts w:ascii="Bradley Hand ITC" w:hAnsi="Bradley Hand ITC"/>
                <w:sz w:val="24"/>
              </w:rPr>
              <w:t>s</w:t>
            </w:r>
            <w:r>
              <w:rPr>
                <w:sz w:val="24"/>
              </w:rPr>
              <w:t>)</w:t>
            </w:r>
          </w:p>
        </w:tc>
        <w:tc>
          <w:tcPr>
            <w:tcW w:w="2338" w:type="dxa"/>
          </w:tcPr>
          <w:p w:rsidR="009C0C2E" w:rsidRDefault="007C2F80" w:rsidP="008F7159">
            <w:pPr>
              <w:cnfStyle w:val="000000000000" w:firstRow="0" w:lastRow="0" w:firstColumn="0" w:lastColumn="0" w:oddVBand="0" w:evenVBand="0" w:oddHBand="0" w:evenHBand="0" w:firstRowFirstColumn="0" w:firstRowLastColumn="0" w:lastRowFirstColumn="0" w:lastRowLastColumn="0"/>
              <w:rPr>
                <w:sz w:val="24"/>
              </w:rPr>
            </w:pPr>
            <w:r>
              <w:rPr>
                <w:sz w:val="24"/>
              </w:rPr>
              <w:t>jood</w:t>
            </w:r>
          </w:p>
        </w:tc>
        <w:tc>
          <w:tcPr>
            <w:tcW w:w="2338" w:type="dxa"/>
          </w:tcPr>
          <w:p w:rsidR="009C0C2E" w:rsidRPr="009C0C2E" w:rsidRDefault="009C0C2E" w:rsidP="008F7159">
            <w:pPr>
              <w:cnfStyle w:val="000000000000" w:firstRow="0" w:lastRow="0" w:firstColumn="0" w:lastColumn="0" w:oddVBand="0" w:evenVBand="0" w:oddHBand="0" w:evenHBand="0" w:firstRowFirstColumn="0" w:firstRowLastColumn="0" w:lastRowFirstColumn="0" w:lastRowLastColumn="0"/>
              <w:rPr>
                <w:sz w:val="24"/>
              </w:rPr>
            </w:pPr>
            <w:r>
              <w:rPr>
                <w:sz w:val="24"/>
              </w:rPr>
              <w:t>I</w:t>
            </w:r>
            <w:r>
              <w:rPr>
                <w:sz w:val="24"/>
                <w:vertAlign w:val="subscript"/>
              </w:rPr>
              <w:t>2</w:t>
            </w:r>
            <w:r>
              <w:rPr>
                <w:sz w:val="24"/>
              </w:rPr>
              <w:t>(</w:t>
            </w:r>
            <w:r w:rsidRPr="009C0C2E">
              <w:rPr>
                <w:rFonts w:ascii="Bradley Hand ITC" w:hAnsi="Bradley Hand ITC"/>
                <w:sz w:val="24"/>
              </w:rPr>
              <w:t>s</w:t>
            </w:r>
            <w:r>
              <w:rPr>
                <w:sz w:val="24"/>
              </w:rPr>
              <w:t>)</w:t>
            </w:r>
          </w:p>
        </w:tc>
      </w:tr>
    </w:tbl>
    <w:p w:rsidR="009C0C2E" w:rsidRPr="0075358C" w:rsidRDefault="009C0C2E" w:rsidP="008F7159">
      <w:pPr>
        <w:spacing w:line="240" w:lineRule="auto"/>
        <w:rPr>
          <w:sz w:val="24"/>
          <w:lang w:val="nl-NL"/>
        </w:rPr>
      </w:pPr>
      <w:r w:rsidRPr="0075358C">
        <w:rPr>
          <w:sz w:val="24"/>
          <w:lang w:val="nl-NL"/>
        </w:rPr>
        <w:t xml:space="preserve"> </w:t>
      </w:r>
    </w:p>
    <w:tbl>
      <w:tblPr>
        <w:tblStyle w:val="Lichtearcering"/>
        <w:tblpPr w:leftFromText="141" w:rightFromText="141" w:vertAnchor="text" w:horzAnchor="margin" w:tblpY="1542"/>
        <w:tblOverlap w:val="never"/>
        <w:tblW w:w="0" w:type="auto"/>
        <w:tblLook w:val="04A0" w:firstRow="1" w:lastRow="0" w:firstColumn="1" w:lastColumn="0" w:noHBand="0" w:noVBand="1"/>
      </w:tblPr>
      <w:tblGrid>
        <w:gridCol w:w="1242"/>
        <w:gridCol w:w="1276"/>
      </w:tblGrid>
      <w:tr w:rsidR="0075358C" w:rsidTr="007535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75358C" w:rsidRPr="00DE20DB" w:rsidRDefault="0075358C" w:rsidP="008F7159">
            <w:pPr>
              <w:rPr>
                <w:rFonts w:cstheme="minorHAnsi"/>
              </w:rPr>
            </w:pPr>
            <w:r w:rsidRPr="00DE20DB">
              <w:rPr>
                <w:rFonts w:cstheme="minorHAnsi"/>
              </w:rPr>
              <w:t>Telwoord</w:t>
            </w:r>
          </w:p>
        </w:tc>
        <w:tc>
          <w:tcPr>
            <w:tcW w:w="1276" w:type="dxa"/>
          </w:tcPr>
          <w:p w:rsidR="0075358C" w:rsidRPr="00DE20DB" w:rsidRDefault="0075358C" w:rsidP="008F7159">
            <w:pPr>
              <w:cnfStyle w:val="100000000000" w:firstRow="1" w:lastRow="0" w:firstColumn="0" w:lastColumn="0" w:oddVBand="0" w:evenVBand="0" w:oddHBand="0" w:evenHBand="0" w:firstRowFirstColumn="0" w:firstRowLastColumn="0" w:lastRowFirstColumn="0" w:lastRowLastColumn="0"/>
              <w:rPr>
                <w:rFonts w:cstheme="minorHAnsi"/>
              </w:rPr>
            </w:pPr>
            <w:r w:rsidRPr="00DE20DB">
              <w:rPr>
                <w:rFonts w:cstheme="minorHAnsi"/>
              </w:rPr>
              <w:t>Betekenis</w:t>
            </w:r>
          </w:p>
        </w:tc>
      </w:tr>
      <w:tr w:rsidR="0075358C" w:rsidTr="00753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75358C" w:rsidRPr="00DE20DB" w:rsidRDefault="0075358C" w:rsidP="008F7159">
            <w:pPr>
              <w:rPr>
                <w:rFonts w:cstheme="minorHAnsi"/>
                <w:b w:val="0"/>
              </w:rPr>
            </w:pPr>
            <w:r w:rsidRPr="00DE20DB">
              <w:rPr>
                <w:rFonts w:cstheme="minorHAnsi"/>
                <w:b w:val="0"/>
              </w:rPr>
              <w:t>Mono</w:t>
            </w:r>
          </w:p>
        </w:tc>
        <w:tc>
          <w:tcPr>
            <w:tcW w:w="1276" w:type="dxa"/>
          </w:tcPr>
          <w:p w:rsidR="0075358C" w:rsidRPr="00DE20DB" w:rsidRDefault="0075358C" w:rsidP="008F7159">
            <w:pPr>
              <w:cnfStyle w:val="000000100000" w:firstRow="0" w:lastRow="0" w:firstColumn="0" w:lastColumn="0" w:oddVBand="0" w:evenVBand="0" w:oddHBand="1" w:evenHBand="0" w:firstRowFirstColumn="0" w:firstRowLastColumn="0" w:lastRowFirstColumn="0" w:lastRowLastColumn="0"/>
              <w:rPr>
                <w:rFonts w:cstheme="minorHAnsi"/>
              </w:rPr>
            </w:pPr>
            <w:r w:rsidRPr="00DE20DB">
              <w:rPr>
                <w:rFonts w:cstheme="minorHAnsi"/>
              </w:rPr>
              <w:t>1</w:t>
            </w:r>
          </w:p>
        </w:tc>
      </w:tr>
      <w:tr w:rsidR="0075358C" w:rsidTr="0075358C">
        <w:tc>
          <w:tcPr>
            <w:cnfStyle w:val="001000000000" w:firstRow="0" w:lastRow="0" w:firstColumn="1" w:lastColumn="0" w:oddVBand="0" w:evenVBand="0" w:oddHBand="0" w:evenHBand="0" w:firstRowFirstColumn="0" w:firstRowLastColumn="0" w:lastRowFirstColumn="0" w:lastRowLastColumn="0"/>
            <w:tcW w:w="1242" w:type="dxa"/>
          </w:tcPr>
          <w:p w:rsidR="0075358C" w:rsidRPr="00DE20DB" w:rsidRDefault="0075358C" w:rsidP="008F7159">
            <w:pPr>
              <w:rPr>
                <w:rFonts w:cstheme="minorHAnsi"/>
                <w:b w:val="0"/>
              </w:rPr>
            </w:pPr>
            <w:r w:rsidRPr="00DE20DB">
              <w:rPr>
                <w:rFonts w:cstheme="minorHAnsi"/>
                <w:b w:val="0"/>
              </w:rPr>
              <w:t>Di</w:t>
            </w:r>
          </w:p>
        </w:tc>
        <w:tc>
          <w:tcPr>
            <w:tcW w:w="1276" w:type="dxa"/>
          </w:tcPr>
          <w:p w:rsidR="0075358C" w:rsidRPr="00DE20DB" w:rsidRDefault="0075358C" w:rsidP="008F7159">
            <w:pPr>
              <w:cnfStyle w:val="000000000000" w:firstRow="0" w:lastRow="0" w:firstColumn="0" w:lastColumn="0" w:oddVBand="0" w:evenVBand="0" w:oddHBand="0" w:evenHBand="0" w:firstRowFirstColumn="0" w:firstRowLastColumn="0" w:lastRowFirstColumn="0" w:lastRowLastColumn="0"/>
              <w:rPr>
                <w:rFonts w:cstheme="minorHAnsi"/>
              </w:rPr>
            </w:pPr>
            <w:r w:rsidRPr="00DE20DB">
              <w:rPr>
                <w:rFonts w:cstheme="minorHAnsi"/>
              </w:rPr>
              <w:t>2</w:t>
            </w:r>
          </w:p>
        </w:tc>
      </w:tr>
      <w:tr w:rsidR="0075358C" w:rsidTr="00753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75358C" w:rsidRPr="00DE20DB" w:rsidRDefault="0075358C" w:rsidP="008F7159">
            <w:pPr>
              <w:rPr>
                <w:rFonts w:cstheme="minorHAnsi"/>
                <w:b w:val="0"/>
              </w:rPr>
            </w:pPr>
            <w:r w:rsidRPr="00DE20DB">
              <w:rPr>
                <w:rFonts w:cstheme="minorHAnsi"/>
                <w:b w:val="0"/>
              </w:rPr>
              <w:t>Tri</w:t>
            </w:r>
          </w:p>
        </w:tc>
        <w:tc>
          <w:tcPr>
            <w:tcW w:w="1276" w:type="dxa"/>
          </w:tcPr>
          <w:p w:rsidR="0075358C" w:rsidRPr="00DE20DB" w:rsidRDefault="0075358C" w:rsidP="008F7159">
            <w:pPr>
              <w:cnfStyle w:val="000000100000" w:firstRow="0" w:lastRow="0" w:firstColumn="0" w:lastColumn="0" w:oddVBand="0" w:evenVBand="0" w:oddHBand="1" w:evenHBand="0" w:firstRowFirstColumn="0" w:firstRowLastColumn="0" w:lastRowFirstColumn="0" w:lastRowLastColumn="0"/>
              <w:rPr>
                <w:rFonts w:cstheme="minorHAnsi"/>
              </w:rPr>
            </w:pPr>
            <w:r w:rsidRPr="00DE20DB">
              <w:rPr>
                <w:rFonts w:cstheme="minorHAnsi"/>
              </w:rPr>
              <w:t>3</w:t>
            </w:r>
          </w:p>
        </w:tc>
      </w:tr>
      <w:tr w:rsidR="0075358C" w:rsidTr="0075358C">
        <w:tc>
          <w:tcPr>
            <w:cnfStyle w:val="001000000000" w:firstRow="0" w:lastRow="0" w:firstColumn="1" w:lastColumn="0" w:oddVBand="0" w:evenVBand="0" w:oddHBand="0" w:evenHBand="0" w:firstRowFirstColumn="0" w:firstRowLastColumn="0" w:lastRowFirstColumn="0" w:lastRowLastColumn="0"/>
            <w:tcW w:w="1242" w:type="dxa"/>
          </w:tcPr>
          <w:p w:rsidR="0075358C" w:rsidRPr="00DE20DB" w:rsidRDefault="0075358C" w:rsidP="008F7159">
            <w:pPr>
              <w:rPr>
                <w:rFonts w:cstheme="minorHAnsi"/>
                <w:b w:val="0"/>
              </w:rPr>
            </w:pPr>
            <w:r w:rsidRPr="00DE20DB">
              <w:rPr>
                <w:rFonts w:cstheme="minorHAnsi"/>
                <w:b w:val="0"/>
              </w:rPr>
              <w:t>Tetra</w:t>
            </w:r>
          </w:p>
        </w:tc>
        <w:tc>
          <w:tcPr>
            <w:tcW w:w="1276" w:type="dxa"/>
          </w:tcPr>
          <w:p w:rsidR="0075358C" w:rsidRPr="00DE20DB" w:rsidRDefault="0075358C" w:rsidP="008F7159">
            <w:pPr>
              <w:cnfStyle w:val="000000000000" w:firstRow="0" w:lastRow="0" w:firstColumn="0" w:lastColumn="0" w:oddVBand="0" w:evenVBand="0" w:oddHBand="0" w:evenHBand="0" w:firstRowFirstColumn="0" w:firstRowLastColumn="0" w:lastRowFirstColumn="0" w:lastRowLastColumn="0"/>
              <w:rPr>
                <w:rFonts w:cstheme="minorHAnsi"/>
              </w:rPr>
            </w:pPr>
            <w:r w:rsidRPr="00DE20DB">
              <w:rPr>
                <w:rFonts w:cstheme="minorHAnsi"/>
              </w:rPr>
              <w:t>4</w:t>
            </w:r>
          </w:p>
        </w:tc>
      </w:tr>
      <w:tr w:rsidR="0075358C" w:rsidTr="00753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75358C" w:rsidRPr="00DE20DB" w:rsidRDefault="0075358C" w:rsidP="008F7159">
            <w:pPr>
              <w:rPr>
                <w:rFonts w:cstheme="minorHAnsi"/>
                <w:b w:val="0"/>
              </w:rPr>
            </w:pPr>
            <w:proofErr w:type="spellStart"/>
            <w:r w:rsidRPr="00DE20DB">
              <w:rPr>
                <w:rFonts w:cstheme="minorHAnsi"/>
                <w:b w:val="0"/>
              </w:rPr>
              <w:t>Penta</w:t>
            </w:r>
            <w:proofErr w:type="spellEnd"/>
          </w:p>
        </w:tc>
        <w:tc>
          <w:tcPr>
            <w:tcW w:w="1276" w:type="dxa"/>
          </w:tcPr>
          <w:p w:rsidR="0075358C" w:rsidRPr="00DE20DB" w:rsidRDefault="0075358C" w:rsidP="008F7159">
            <w:pPr>
              <w:cnfStyle w:val="000000100000" w:firstRow="0" w:lastRow="0" w:firstColumn="0" w:lastColumn="0" w:oddVBand="0" w:evenVBand="0" w:oddHBand="1" w:evenHBand="0" w:firstRowFirstColumn="0" w:firstRowLastColumn="0" w:lastRowFirstColumn="0" w:lastRowLastColumn="0"/>
              <w:rPr>
                <w:rFonts w:cstheme="minorHAnsi"/>
              </w:rPr>
            </w:pPr>
            <w:r w:rsidRPr="00DE20DB">
              <w:rPr>
                <w:rFonts w:cstheme="minorHAnsi"/>
              </w:rPr>
              <w:t>5</w:t>
            </w:r>
          </w:p>
        </w:tc>
      </w:tr>
      <w:tr w:rsidR="0075358C" w:rsidTr="0075358C">
        <w:tc>
          <w:tcPr>
            <w:cnfStyle w:val="001000000000" w:firstRow="0" w:lastRow="0" w:firstColumn="1" w:lastColumn="0" w:oddVBand="0" w:evenVBand="0" w:oddHBand="0" w:evenHBand="0" w:firstRowFirstColumn="0" w:firstRowLastColumn="0" w:lastRowFirstColumn="0" w:lastRowLastColumn="0"/>
            <w:tcW w:w="1242" w:type="dxa"/>
          </w:tcPr>
          <w:p w:rsidR="0075358C" w:rsidRPr="00DE20DB" w:rsidRDefault="0075358C" w:rsidP="008F7159">
            <w:pPr>
              <w:rPr>
                <w:rFonts w:cstheme="minorHAnsi"/>
                <w:b w:val="0"/>
              </w:rPr>
            </w:pPr>
            <w:proofErr w:type="spellStart"/>
            <w:r w:rsidRPr="00DE20DB">
              <w:rPr>
                <w:rFonts w:cstheme="minorHAnsi"/>
                <w:b w:val="0"/>
              </w:rPr>
              <w:t>Hexa</w:t>
            </w:r>
            <w:proofErr w:type="spellEnd"/>
          </w:p>
        </w:tc>
        <w:tc>
          <w:tcPr>
            <w:tcW w:w="1276" w:type="dxa"/>
          </w:tcPr>
          <w:p w:rsidR="0075358C" w:rsidRPr="00DE20DB" w:rsidRDefault="0075358C" w:rsidP="008F7159">
            <w:pPr>
              <w:cnfStyle w:val="000000000000" w:firstRow="0" w:lastRow="0" w:firstColumn="0" w:lastColumn="0" w:oddVBand="0" w:evenVBand="0" w:oddHBand="0" w:evenHBand="0" w:firstRowFirstColumn="0" w:firstRowLastColumn="0" w:lastRowFirstColumn="0" w:lastRowLastColumn="0"/>
              <w:rPr>
                <w:rFonts w:cstheme="minorHAnsi"/>
              </w:rPr>
            </w:pPr>
            <w:r w:rsidRPr="00DE20DB">
              <w:rPr>
                <w:rFonts w:cstheme="minorHAnsi"/>
              </w:rPr>
              <w:t>6</w:t>
            </w:r>
          </w:p>
        </w:tc>
      </w:tr>
      <w:tr w:rsidR="0075358C" w:rsidTr="00753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75358C" w:rsidRPr="00DE20DB" w:rsidRDefault="0075358C" w:rsidP="008F7159">
            <w:pPr>
              <w:rPr>
                <w:rFonts w:cstheme="minorHAnsi"/>
                <w:b w:val="0"/>
              </w:rPr>
            </w:pPr>
            <w:proofErr w:type="spellStart"/>
            <w:r w:rsidRPr="00DE20DB">
              <w:rPr>
                <w:rFonts w:cstheme="minorHAnsi"/>
                <w:b w:val="0"/>
              </w:rPr>
              <w:t>Hepta</w:t>
            </w:r>
            <w:proofErr w:type="spellEnd"/>
          </w:p>
        </w:tc>
        <w:tc>
          <w:tcPr>
            <w:tcW w:w="1276" w:type="dxa"/>
          </w:tcPr>
          <w:p w:rsidR="0075358C" w:rsidRPr="00DE20DB" w:rsidRDefault="0075358C" w:rsidP="008F7159">
            <w:pPr>
              <w:cnfStyle w:val="000000100000" w:firstRow="0" w:lastRow="0" w:firstColumn="0" w:lastColumn="0" w:oddVBand="0" w:evenVBand="0" w:oddHBand="1" w:evenHBand="0" w:firstRowFirstColumn="0" w:firstRowLastColumn="0" w:lastRowFirstColumn="0" w:lastRowLastColumn="0"/>
              <w:rPr>
                <w:rFonts w:cstheme="minorHAnsi"/>
              </w:rPr>
            </w:pPr>
            <w:r w:rsidRPr="00DE20DB">
              <w:rPr>
                <w:rFonts w:cstheme="minorHAnsi"/>
              </w:rPr>
              <w:t>7</w:t>
            </w:r>
          </w:p>
        </w:tc>
      </w:tr>
      <w:tr w:rsidR="0075358C" w:rsidTr="0075358C">
        <w:tc>
          <w:tcPr>
            <w:cnfStyle w:val="001000000000" w:firstRow="0" w:lastRow="0" w:firstColumn="1" w:lastColumn="0" w:oddVBand="0" w:evenVBand="0" w:oddHBand="0" w:evenHBand="0" w:firstRowFirstColumn="0" w:firstRowLastColumn="0" w:lastRowFirstColumn="0" w:lastRowLastColumn="0"/>
            <w:tcW w:w="1242" w:type="dxa"/>
          </w:tcPr>
          <w:p w:rsidR="0075358C" w:rsidRPr="00DE20DB" w:rsidRDefault="0075358C" w:rsidP="008F7159">
            <w:pPr>
              <w:rPr>
                <w:rFonts w:cstheme="minorHAnsi"/>
                <w:b w:val="0"/>
              </w:rPr>
            </w:pPr>
            <w:proofErr w:type="spellStart"/>
            <w:r w:rsidRPr="00DE20DB">
              <w:rPr>
                <w:rFonts w:cstheme="minorHAnsi"/>
                <w:b w:val="0"/>
              </w:rPr>
              <w:t>Octa</w:t>
            </w:r>
            <w:proofErr w:type="spellEnd"/>
          </w:p>
        </w:tc>
        <w:tc>
          <w:tcPr>
            <w:tcW w:w="1276" w:type="dxa"/>
          </w:tcPr>
          <w:p w:rsidR="0075358C" w:rsidRPr="00DE20DB" w:rsidRDefault="0075358C" w:rsidP="008F7159">
            <w:pPr>
              <w:cnfStyle w:val="000000000000" w:firstRow="0" w:lastRow="0" w:firstColumn="0" w:lastColumn="0" w:oddVBand="0" w:evenVBand="0" w:oddHBand="0" w:evenHBand="0" w:firstRowFirstColumn="0" w:firstRowLastColumn="0" w:lastRowFirstColumn="0" w:lastRowLastColumn="0"/>
              <w:rPr>
                <w:rFonts w:cstheme="minorHAnsi"/>
              </w:rPr>
            </w:pPr>
            <w:r w:rsidRPr="00DE20DB">
              <w:rPr>
                <w:rFonts w:cstheme="minorHAnsi"/>
              </w:rPr>
              <w:t>8</w:t>
            </w:r>
          </w:p>
        </w:tc>
      </w:tr>
    </w:tbl>
    <w:p w:rsidR="0075358C" w:rsidRDefault="0075358C" w:rsidP="008F7159">
      <w:pPr>
        <w:spacing w:line="240" w:lineRule="auto"/>
        <w:rPr>
          <w:i/>
          <w:sz w:val="24"/>
          <w:lang w:val="nl-NL"/>
        </w:rPr>
      </w:pPr>
      <w:r>
        <w:rPr>
          <w:i/>
          <w:sz w:val="24"/>
          <w:lang w:val="nl-NL"/>
        </w:rPr>
        <w:t>Molecuulformules opstellen:</w:t>
      </w:r>
    </w:p>
    <w:p w:rsidR="00035082" w:rsidRDefault="0075358C" w:rsidP="008F7159">
      <w:pPr>
        <w:pStyle w:val="Lijstalinea"/>
        <w:numPr>
          <w:ilvl w:val="0"/>
          <w:numId w:val="20"/>
        </w:numPr>
        <w:spacing w:line="240" w:lineRule="auto"/>
        <w:rPr>
          <w:sz w:val="24"/>
          <w:lang w:val="nl-NL"/>
        </w:rPr>
      </w:pPr>
      <w:r>
        <w:rPr>
          <w:sz w:val="24"/>
          <w:lang w:val="nl-NL"/>
        </w:rPr>
        <w:t>Kijk wat de symbolen zijn die bij de namen van de elementen horen.</w:t>
      </w:r>
    </w:p>
    <w:p w:rsidR="0075358C" w:rsidRDefault="0075358C" w:rsidP="008F7159">
      <w:pPr>
        <w:pStyle w:val="Lijstalinea"/>
        <w:numPr>
          <w:ilvl w:val="0"/>
          <w:numId w:val="20"/>
        </w:numPr>
        <w:spacing w:line="240" w:lineRule="auto"/>
        <w:rPr>
          <w:sz w:val="24"/>
          <w:lang w:val="nl-NL"/>
        </w:rPr>
      </w:pPr>
      <w:r>
        <w:rPr>
          <w:sz w:val="24"/>
          <w:lang w:val="nl-NL"/>
        </w:rPr>
        <w:t>Kijk welke Griekse telwoorden erin staan en benoem ze.</w:t>
      </w:r>
    </w:p>
    <w:p w:rsidR="0075358C" w:rsidRPr="0075358C" w:rsidRDefault="0075358C" w:rsidP="008F7159">
      <w:pPr>
        <w:pStyle w:val="Lijstalinea"/>
        <w:numPr>
          <w:ilvl w:val="0"/>
          <w:numId w:val="20"/>
        </w:numPr>
        <w:spacing w:line="240" w:lineRule="auto"/>
        <w:rPr>
          <w:sz w:val="24"/>
          <w:lang w:val="nl-NL"/>
        </w:rPr>
      </w:pPr>
      <w:r>
        <w:rPr>
          <w:sz w:val="24"/>
          <w:lang w:val="nl-NL"/>
        </w:rPr>
        <w:t>Zet dit in de goede volgorde en je hebt een molecuulformule.</w:t>
      </w:r>
    </w:p>
    <w:tbl>
      <w:tblPr>
        <w:tblStyle w:val="Lichtearcering"/>
        <w:tblpPr w:leftFromText="141" w:rightFromText="141" w:vertAnchor="text" w:horzAnchor="margin" w:tblpXSpec="center" w:tblpY="50"/>
        <w:tblOverlap w:val="never"/>
        <w:tblW w:w="0" w:type="auto"/>
        <w:tblLook w:val="04A0" w:firstRow="1" w:lastRow="0" w:firstColumn="1" w:lastColumn="0" w:noHBand="0" w:noVBand="1"/>
      </w:tblPr>
      <w:tblGrid>
        <w:gridCol w:w="1440"/>
        <w:gridCol w:w="1395"/>
      </w:tblGrid>
      <w:tr w:rsidR="00C75E1A" w:rsidTr="00C75E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C75E1A" w:rsidRPr="00DE20DB" w:rsidRDefault="00C75E1A" w:rsidP="008F7159">
            <w:pPr>
              <w:rPr>
                <w:rFonts w:cstheme="minorHAnsi"/>
              </w:rPr>
            </w:pPr>
            <w:r>
              <w:rPr>
                <w:rFonts w:cstheme="minorHAnsi"/>
              </w:rPr>
              <w:t>Enkelvoudige stof</w:t>
            </w:r>
          </w:p>
        </w:tc>
        <w:tc>
          <w:tcPr>
            <w:tcW w:w="1395" w:type="dxa"/>
          </w:tcPr>
          <w:p w:rsidR="00C75E1A" w:rsidRPr="00DE20DB" w:rsidRDefault="00C75E1A" w:rsidP="008F7159">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In gebonden vorm</w:t>
            </w:r>
          </w:p>
        </w:tc>
      </w:tr>
      <w:tr w:rsidR="00C75E1A" w:rsidTr="00C7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C75E1A" w:rsidRPr="00DE20DB" w:rsidRDefault="00C75E1A" w:rsidP="008F7159">
            <w:pPr>
              <w:rPr>
                <w:rFonts w:cstheme="minorHAnsi"/>
                <w:b w:val="0"/>
              </w:rPr>
            </w:pPr>
            <w:r>
              <w:rPr>
                <w:rFonts w:cstheme="minorHAnsi"/>
                <w:b w:val="0"/>
              </w:rPr>
              <w:t>Zuurstof</w:t>
            </w:r>
          </w:p>
        </w:tc>
        <w:tc>
          <w:tcPr>
            <w:tcW w:w="1395" w:type="dxa"/>
          </w:tcPr>
          <w:p w:rsidR="00C75E1A" w:rsidRPr="00DE20DB" w:rsidRDefault="00C75E1A" w:rsidP="008F715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Oxide</w:t>
            </w:r>
          </w:p>
        </w:tc>
      </w:tr>
      <w:tr w:rsidR="00C75E1A" w:rsidTr="00C75E1A">
        <w:tc>
          <w:tcPr>
            <w:cnfStyle w:val="001000000000" w:firstRow="0" w:lastRow="0" w:firstColumn="1" w:lastColumn="0" w:oddVBand="0" w:evenVBand="0" w:oddHBand="0" w:evenHBand="0" w:firstRowFirstColumn="0" w:firstRowLastColumn="0" w:lastRowFirstColumn="0" w:lastRowLastColumn="0"/>
            <w:tcW w:w="1440" w:type="dxa"/>
          </w:tcPr>
          <w:p w:rsidR="00C75E1A" w:rsidRPr="00DE20DB" w:rsidRDefault="00C75E1A" w:rsidP="008F7159">
            <w:pPr>
              <w:rPr>
                <w:rFonts w:cstheme="minorHAnsi"/>
                <w:b w:val="0"/>
              </w:rPr>
            </w:pPr>
            <w:r>
              <w:rPr>
                <w:rFonts w:cstheme="minorHAnsi"/>
                <w:b w:val="0"/>
              </w:rPr>
              <w:t>Zwavel</w:t>
            </w:r>
          </w:p>
        </w:tc>
        <w:tc>
          <w:tcPr>
            <w:tcW w:w="1395" w:type="dxa"/>
          </w:tcPr>
          <w:p w:rsidR="00C75E1A" w:rsidRPr="00DE20DB" w:rsidRDefault="00C75E1A" w:rsidP="008F715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Sulfide</w:t>
            </w:r>
          </w:p>
        </w:tc>
      </w:tr>
      <w:tr w:rsidR="00C75E1A" w:rsidTr="00C7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C75E1A" w:rsidRPr="00DE20DB" w:rsidRDefault="00C75E1A" w:rsidP="008F7159">
            <w:pPr>
              <w:rPr>
                <w:rFonts w:cstheme="minorHAnsi"/>
                <w:b w:val="0"/>
              </w:rPr>
            </w:pPr>
            <w:r>
              <w:rPr>
                <w:rFonts w:cstheme="minorHAnsi"/>
                <w:b w:val="0"/>
              </w:rPr>
              <w:t>Chloor</w:t>
            </w:r>
          </w:p>
        </w:tc>
        <w:tc>
          <w:tcPr>
            <w:tcW w:w="1395" w:type="dxa"/>
          </w:tcPr>
          <w:p w:rsidR="00C75E1A" w:rsidRPr="00DE20DB" w:rsidRDefault="00C75E1A" w:rsidP="008F715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Chloride</w:t>
            </w:r>
          </w:p>
        </w:tc>
      </w:tr>
      <w:tr w:rsidR="00C75E1A" w:rsidTr="00C75E1A">
        <w:tc>
          <w:tcPr>
            <w:cnfStyle w:val="001000000000" w:firstRow="0" w:lastRow="0" w:firstColumn="1" w:lastColumn="0" w:oddVBand="0" w:evenVBand="0" w:oddHBand="0" w:evenHBand="0" w:firstRowFirstColumn="0" w:firstRowLastColumn="0" w:lastRowFirstColumn="0" w:lastRowLastColumn="0"/>
            <w:tcW w:w="1440" w:type="dxa"/>
          </w:tcPr>
          <w:p w:rsidR="00C75E1A" w:rsidRPr="00DE20DB" w:rsidRDefault="00C75E1A" w:rsidP="008F7159">
            <w:pPr>
              <w:tabs>
                <w:tab w:val="left" w:pos="1170"/>
              </w:tabs>
              <w:rPr>
                <w:rFonts w:cstheme="minorHAnsi"/>
                <w:b w:val="0"/>
              </w:rPr>
            </w:pPr>
            <w:r>
              <w:rPr>
                <w:rFonts w:cstheme="minorHAnsi"/>
                <w:b w:val="0"/>
              </w:rPr>
              <w:t>Jood</w:t>
            </w:r>
            <w:r>
              <w:rPr>
                <w:rFonts w:cstheme="minorHAnsi"/>
                <w:b w:val="0"/>
              </w:rPr>
              <w:tab/>
            </w:r>
          </w:p>
        </w:tc>
        <w:tc>
          <w:tcPr>
            <w:tcW w:w="1395" w:type="dxa"/>
          </w:tcPr>
          <w:p w:rsidR="00C75E1A" w:rsidRPr="00DE20DB" w:rsidRDefault="00C75E1A" w:rsidP="008F715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Jodide</w:t>
            </w:r>
          </w:p>
        </w:tc>
      </w:tr>
      <w:tr w:rsidR="00C75E1A" w:rsidTr="00C7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C75E1A" w:rsidRPr="00DE20DB" w:rsidRDefault="00C75E1A" w:rsidP="008F7159">
            <w:pPr>
              <w:rPr>
                <w:rFonts w:cstheme="minorHAnsi"/>
                <w:b w:val="0"/>
              </w:rPr>
            </w:pPr>
            <w:r>
              <w:rPr>
                <w:rFonts w:cstheme="minorHAnsi"/>
                <w:b w:val="0"/>
              </w:rPr>
              <w:t>Broom</w:t>
            </w:r>
          </w:p>
        </w:tc>
        <w:tc>
          <w:tcPr>
            <w:tcW w:w="1395" w:type="dxa"/>
          </w:tcPr>
          <w:p w:rsidR="00C75E1A" w:rsidRPr="00DE20DB" w:rsidRDefault="00C75E1A" w:rsidP="008F715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Bromide</w:t>
            </w:r>
          </w:p>
        </w:tc>
      </w:tr>
      <w:tr w:rsidR="00C75E1A" w:rsidTr="00C75E1A">
        <w:tc>
          <w:tcPr>
            <w:cnfStyle w:val="001000000000" w:firstRow="0" w:lastRow="0" w:firstColumn="1" w:lastColumn="0" w:oddVBand="0" w:evenVBand="0" w:oddHBand="0" w:evenHBand="0" w:firstRowFirstColumn="0" w:firstRowLastColumn="0" w:lastRowFirstColumn="0" w:lastRowLastColumn="0"/>
            <w:tcW w:w="1440" w:type="dxa"/>
          </w:tcPr>
          <w:p w:rsidR="00C75E1A" w:rsidRPr="00DE20DB" w:rsidRDefault="00C75E1A" w:rsidP="008F7159">
            <w:pPr>
              <w:rPr>
                <w:rFonts w:cstheme="minorHAnsi"/>
                <w:b w:val="0"/>
              </w:rPr>
            </w:pPr>
            <w:r>
              <w:rPr>
                <w:rFonts w:cstheme="minorHAnsi"/>
                <w:b w:val="0"/>
              </w:rPr>
              <w:t>Fluor</w:t>
            </w:r>
          </w:p>
        </w:tc>
        <w:tc>
          <w:tcPr>
            <w:tcW w:w="1395" w:type="dxa"/>
          </w:tcPr>
          <w:p w:rsidR="00C75E1A" w:rsidRPr="00DE20DB" w:rsidRDefault="00C75E1A" w:rsidP="008F715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Fluoride</w:t>
            </w:r>
          </w:p>
        </w:tc>
      </w:tr>
      <w:tr w:rsidR="00C75E1A" w:rsidTr="00C7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C75E1A" w:rsidRPr="00DE20DB" w:rsidRDefault="00C75E1A" w:rsidP="008F7159">
            <w:pPr>
              <w:rPr>
                <w:rFonts w:cstheme="minorHAnsi"/>
                <w:b w:val="0"/>
              </w:rPr>
            </w:pPr>
            <w:r>
              <w:rPr>
                <w:rFonts w:cstheme="minorHAnsi"/>
                <w:b w:val="0"/>
              </w:rPr>
              <w:t>Waterstof</w:t>
            </w:r>
          </w:p>
        </w:tc>
        <w:tc>
          <w:tcPr>
            <w:tcW w:w="1395" w:type="dxa"/>
          </w:tcPr>
          <w:p w:rsidR="00C75E1A" w:rsidRPr="00DE20DB" w:rsidRDefault="00C75E1A" w:rsidP="008F715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Hydride</w:t>
            </w:r>
          </w:p>
        </w:tc>
      </w:tr>
    </w:tbl>
    <w:p w:rsidR="009C0C2E" w:rsidRDefault="009C0C2E" w:rsidP="008F7159">
      <w:pPr>
        <w:spacing w:line="240" w:lineRule="auto"/>
        <w:rPr>
          <w:sz w:val="24"/>
          <w:lang w:val="nl-NL"/>
        </w:rPr>
      </w:pPr>
    </w:p>
    <w:p w:rsidR="009C0C2E" w:rsidRDefault="009C0C2E" w:rsidP="008F7159">
      <w:pPr>
        <w:spacing w:line="240" w:lineRule="auto"/>
        <w:rPr>
          <w:sz w:val="24"/>
          <w:lang w:val="nl-NL"/>
        </w:rPr>
      </w:pPr>
    </w:p>
    <w:p w:rsidR="0075358C" w:rsidRDefault="0075358C" w:rsidP="008F7159">
      <w:pPr>
        <w:spacing w:line="240" w:lineRule="auto"/>
        <w:rPr>
          <w:sz w:val="24"/>
          <w:lang w:val="nl-NL"/>
        </w:rPr>
      </w:pPr>
    </w:p>
    <w:p w:rsidR="0075358C" w:rsidRDefault="0075358C" w:rsidP="008F7159">
      <w:pPr>
        <w:spacing w:line="240" w:lineRule="auto"/>
        <w:rPr>
          <w:sz w:val="24"/>
          <w:lang w:val="nl-NL"/>
        </w:rPr>
      </w:pPr>
    </w:p>
    <w:p w:rsidR="0075358C" w:rsidRDefault="0075358C" w:rsidP="008F7159">
      <w:pPr>
        <w:spacing w:line="240" w:lineRule="auto"/>
        <w:rPr>
          <w:sz w:val="24"/>
          <w:lang w:val="nl-NL"/>
        </w:rPr>
      </w:pPr>
    </w:p>
    <w:p w:rsidR="00C75E1A" w:rsidRDefault="00C75E1A" w:rsidP="008F7159">
      <w:pPr>
        <w:spacing w:line="240" w:lineRule="auto"/>
        <w:rPr>
          <w:sz w:val="24"/>
          <w:lang w:val="nl-NL"/>
        </w:rPr>
      </w:pPr>
    </w:p>
    <w:tbl>
      <w:tblPr>
        <w:tblStyle w:val="Lichtearcering"/>
        <w:tblW w:w="0" w:type="auto"/>
        <w:tblLook w:val="04A0" w:firstRow="1" w:lastRow="0" w:firstColumn="1" w:lastColumn="0" w:noHBand="0" w:noVBand="1"/>
      </w:tblPr>
      <w:tblGrid>
        <w:gridCol w:w="4514"/>
        <w:gridCol w:w="4558"/>
      </w:tblGrid>
      <w:tr w:rsidR="007C2F80" w:rsidTr="00C75E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7C2F80" w:rsidRPr="009C0C2E" w:rsidRDefault="007C2F80" w:rsidP="008F7159">
            <w:pPr>
              <w:rPr>
                <w:b w:val="0"/>
                <w:sz w:val="24"/>
              </w:rPr>
            </w:pPr>
            <w:r>
              <w:rPr>
                <w:sz w:val="24"/>
              </w:rPr>
              <w:t>Formule</w:t>
            </w:r>
          </w:p>
        </w:tc>
        <w:tc>
          <w:tcPr>
            <w:tcW w:w="4675" w:type="dxa"/>
          </w:tcPr>
          <w:p w:rsidR="007C2F80" w:rsidRPr="009C0C2E" w:rsidRDefault="007C2F80" w:rsidP="008F7159">
            <w:pPr>
              <w:cnfStyle w:val="100000000000" w:firstRow="1" w:lastRow="0" w:firstColumn="0" w:lastColumn="0" w:oddVBand="0" w:evenVBand="0" w:oddHBand="0" w:evenHBand="0" w:firstRowFirstColumn="0" w:firstRowLastColumn="0" w:lastRowFirstColumn="0" w:lastRowLastColumn="0"/>
              <w:rPr>
                <w:b w:val="0"/>
                <w:sz w:val="24"/>
              </w:rPr>
            </w:pPr>
            <w:r>
              <w:rPr>
                <w:sz w:val="24"/>
              </w:rPr>
              <w:t>Naam stof</w:t>
            </w:r>
          </w:p>
        </w:tc>
      </w:tr>
      <w:tr w:rsidR="007C2F80" w:rsidTr="00C7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7C2F80" w:rsidRPr="00035082" w:rsidRDefault="007C2F80" w:rsidP="008F7159">
            <w:pPr>
              <w:rPr>
                <w:b w:val="0"/>
                <w:sz w:val="24"/>
              </w:rPr>
            </w:pPr>
            <w:r w:rsidRPr="00035082">
              <w:rPr>
                <w:b w:val="0"/>
                <w:sz w:val="24"/>
              </w:rPr>
              <w:t>SO</w:t>
            </w:r>
            <w:r w:rsidRPr="00035082">
              <w:rPr>
                <w:b w:val="0"/>
                <w:sz w:val="24"/>
                <w:vertAlign w:val="subscript"/>
              </w:rPr>
              <w:t>3</w:t>
            </w:r>
            <w:r w:rsidRPr="00035082">
              <w:rPr>
                <w:b w:val="0"/>
                <w:sz w:val="24"/>
              </w:rPr>
              <w:t>(</w:t>
            </w:r>
            <w:r w:rsidRPr="00035082">
              <w:rPr>
                <w:rFonts w:ascii="Bradley Hand ITC" w:hAnsi="Bradley Hand ITC"/>
                <w:b w:val="0"/>
                <w:sz w:val="24"/>
              </w:rPr>
              <w:t>g</w:t>
            </w:r>
            <w:r w:rsidRPr="00035082">
              <w:rPr>
                <w:b w:val="0"/>
                <w:sz w:val="24"/>
              </w:rPr>
              <w:t>)</w:t>
            </w:r>
          </w:p>
        </w:tc>
        <w:tc>
          <w:tcPr>
            <w:tcW w:w="4675" w:type="dxa"/>
          </w:tcPr>
          <w:p w:rsidR="007C2F80" w:rsidRPr="009C0C2E" w:rsidRDefault="007C2F80" w:rsidP="008F7159">
            <w:pPr>
              <w:cnfStyle w:val="000000100000" w:firstRow="0" w:lastRow="0" w:firstColumn="0" w:lastColumn="0" w:oddVBand="0" w:evenVBand="0" w:oddHBand="1" w:evenHBand="0" w:firstRowFirstColumn="0" w:firstRowLastColumn="0" w:lastRowFirstColumn="0" w:lastRowLastColumn="0"/>
              <w:rPr>
                <w:sz w:val="24"/>
              </w:rPr>
            </w:pPr>
            <w:proofErr w:type="spellStart"/>
            <w:r>
              <w:rPr>
                <w:sz w:val="24"/>
              </w:rPr>
              <w:t>zwaveltrioxide</w:t>
            </w:r>
            <w:proofErr w:type="spellEnd"/>
          </w:p>
        </w:tc>
      </w:tr>
      <w:tr w:rsidR="007C2F80" w:rsidTr="00C75E1A">
        <w:tc>
          <w:tcPr>
            <w:cnfStyle w:val="001000000000" w:firstRow="0" w:lastRow="0" w:firstColumn="1" w:lastColumn="0" w:oddVBand="0" w:evenVBand="0" w:oddHBand="0" w:evenHBand="0" w:firstRowFirstColumn="0" w:firstRowLastColumn="0" w:lastRowFirstColumn="0" w:lastRowLastColumn="0"/>
            <w:tcW w:w="4675" w:type="dxa"/>
          </w:tcPr>
          <w:p w:rsidR="007C2F80" w:rsidRPr="00035082" w:rsidRDefault="007C2F80" w:rsidP="008F7159">
            <w:pPr>
              <w:rPr>
                <w:b w:val="0"/>
                <w:sz w:val="24"/>
              </w:rPr>
            </w:pPr>
            <w:r w:rsidRPr="00035082">
              <w:rPr>
                <w:b w:val="0"/>
                <w:sz w:val="24"/>
              </w:rPr>
              <w:t>P</w:t>
            </w:r>
            <w:r w:rsidRPr="00035082">
              <w:rPr>
                <w:b w:val="0"/>
                <w:sz w:val="24"/>
                <w:vertAlign w:val="subscript"/>
              </w:rPr>
              <w:t>2</w:t>
            </w:r>
            <w:r w:rsidRPr="00035082">
              <w:rPr>
                <w:b w:val="0"/>
                <w:sz w:val="24"/>
              </w:rPr>
              <w:t>O</w:t>
            </w:r>
            <w:r w:rsidRPr="00035082">
              <w:rPr>
                <w:b w:val="0"/>
                <w:sz w:val="24"/>
                <w:vertAlign w:val="subscript"/>
              </w:rPr>
              <w:t>3</w:t>
            </w:r>
            <w:r w:rsidRPr="00035082">
              <w:rPr>
                <w:b w:val="0"/>
                <w:sz w:val="24"/>
              </w:rPr>
              <w:t>(</w:t>
            </w:r>
            <w:r w:rsidRPr="00035082">
              <w:rPr>
                <w:rFonts w:ascii="Bradley Hand ITC" w:hAnsi="Bradley Hand ITC"/>
                <w:b w:val="0"/>
                <w:sz w:val="24"/>
              </w:rPr>
              <w:t>s</w:t>
            </w:r>
            <w:r w:rsidRPr="00035082">
              <w:rPr>
                <w:b w:val="0"/>
                <w:sz w:val="24"/>
              </w:rPr>
              <w:t>)</w:t>
            </w:r>
          </w:p>
        </w:tc>
        <w:tc>
          <w:tcPr>
            <w:tcW w:w="4675" w:type="dxa"/>
          </w:tcPr>
          <w:p w:rsidR="007C2F80" w:rsidRDefault="007C2F80" w:rsidP="008F7159">
            <w:pPr>
              <w:cnfStyle w:val="000000000000" w:firstRow="0" w:lastRow="0" w:firstColumn="0" w:lastColumn="0" w:oddVBand="0" w:evenVBand="0" w:oddHBand="0" w:evenHBand="0" w:firstRowFirstColumn="0" w:firstRowLastColumn="0" w:lastRowFirstColumn="0" w:lastRowLastColumn="0"/>
              <w:rPr>
                <w:sz w:val="24"/>
              </w:rPr>
            </w:pPr>
            <w:proofErr w:type="spellStart"/>
            <w:r>
              <w:rPr>
                <w:sz w:val="24"/>
              </w:rPr>
              <w:t>difosfortrioxide</w:t>
            </w:r>
            <w:proofErr w:type="spellEnd"/>
          </w:p>
        </w:tc>
      </w:tr>
      <w:tr w:rsidR="007C2F80" w:rsidTr="00C7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7C2F80" w:rsidRPr="00035082" w:rsidRDefault="007C2F80" w:rsidP="008F7159">
            <w:pPr>
              <w:rPr>
                <w:b w:val="0"/>
                <w:sz w:val="24"/>
              </w:rPr>
            </w:pPr>
            <w:r w:rsidRPr="00035082">
              <w:rPr>
                <w:b w:val="0"/>
                <w:sz w:val="24"/>
              </w:rPr>
              <w:t>CS</w:t>
            </w:r>
            <w:r w:rsidRPr="00035082">
              <w:rPr>
                <w:b w:val="0"/>
                <w:sz w:val="24"/>
                <w:vertAlign w:val="subscript"/>
              </w:rPr>
              <w:t>2</w:t>
            </w:r>
            <w:r w:rsidRPr="00035082">
              <w:rPr>
                <w:b w:val="0"/>
                <w:sz w:val="24"/>
              </w:rPr>
              <w:t>(</w:t>
            </w:r>
            <w:r w:rsidRPr="00035082">
              <w:rPr>
                <w:rFonts w:ascii="Bradley Hand ITC" w:hAnsi="Bradley Hand ITC"/>
                <w:b w:val="0"/>
                <w:sz w:val="24"/>
              </w:rPr>
              <w:t>l</w:t>
            </w:r>
            <w:r w:rsidRPr="00035082">
              <w:rPr>
                <w:b w:val="0"/>
                <w:sz w:val="24"/>
              </w:rPr>
              <w:t>)</w:t>
            </w:r>
          </w:p>
        </w:tc>
        <w:tc>
          <w:tcPr>
            <w:tcW w:w="4675" w:type="dxa"/>
          </w:tcPr>
          <w:p w:rsidR="007C2F80" w:rsidRDefault="007C2F80" w:rsidP="008F7159">
            <w:pPr>
              <w:cnfStyle w:val="000000100000" w:firstRow="0" w:lastRow="0" w:firstColumn="0" w:lastColumn="0" w:oddVBand="0" w:evenVBand="0" w:oddHBand="1" w:evenHBand="0" w:firstRowFirstColumn="0" w:firstRowLastColumn="0" w:lastRowFirstColumn="0" w:lastRowLastColumn="0"/>
              <w:rPr>
                <w:sz w:val="24"/>
              </w:rPr>
            </w:pPr>
            <w:proofErr w:type="spellStart"/>
            <w:r>
              <w:rPr>
                <w:sz w:val="24"/>
              </w:rPr>
              <w:t>koolstofdisulfide</w:t>
            </w:r>
            <w:proofErr w:type="spellEnd"/>
          </w:p>
        </w:tc>
      </w:tr>
      <w:tr w:rsidR="007C2F80" w:rsidTr="00C75E1A">
        <w:tc>
          <w:tcPr>
            <w:cnfStyle w:val="001000000000" w:firstRow="0" w:lastRow="0" w:firstColumn="1" w:lastColumn="0" w:oddVBand="0" w:evenVBand="0" w:oddHBand="0" w:evenHBand="0" w:firstRowFirstColumn="0" w:firstRowLastColumn="0" w:lastRowFirstColumn="0" w:lastRowLastColumn="0"/>
            <w:tcW w:w="4675" w:type="dxa"/>
          </w:tcPr>
          <w:p w:rsidR="007C2F80" w:rsidRPr="00035082" w:rsidRDefault="007C2F80" w:rsidP="008F7159">
            <w:pPr>
              <w:rPr>
                <w:b w:val="0"/>
                <w:sz w:val="24"/>
              </w:rPr>
            </w:pPr>
            <w:r w:rsidRPr="00035082">
              <w:rPr>
                <w:b w:val="0"/>
                <w:sz w:val="24"/>
              </w:rPr>
              <w:t>H</w:t>
            </w:r>
            <w:r w:rsidRPr="00035082">
              <w:rPr>
                <w:b w:val="0"/>
                <w:sz w:val="24"/>
                <w:vertAlign w:val="subscript"/>
              </w:rPr>
              <w:t>2</w:t>
            </w:r>
            <w:r w:rsidRPr="00035082">
              <w:rPr>
                <w:b w:val="0"/>
                <w:sz w:val="24"/>
              </w:rPr>
              <w:t>O</w:t>
            </w:r>
            <w:r w:rsidRPr="00035082">
              <w:rPr>
                <w:b w:val="0"/>
                <w:sz w:val="24"/>
                <w:vertAlign w:val="subscript"/>
              </w:rPr>
              <w:t>2</w:t>
            </w:r>
            <w:r w:rsidRPr="00035082">
              <w:rPr>
                <w:b w:val="0"/>
                <w:sz w:val="24"/>
              </w:rPr>
              <w:t>(</w:t>
            </w:r>
            <w:r w:rsidRPr="00035082">
              <w:rPr>
                <w:rFonts w:ascii="Bradley Hand ITC" w:hAnsi="Bradley Hand ITC"/>
                <w:b w:val="0"/>
                <w:sz w:val="24"/>
              </w:rPr>
              <w:t>l</w:t>
            </w:r>
            <w:r w:rsidRPr="00035082">
              <w:rPr>
                <w:b w:val="0"/>
                <w:sz w:val="24"/>
              </w:rPr>
              <w:t>)</w:t>
            </w:r>
          </w:p>
        </w:tc>
        <w:tc>
          <w:tcPr>
            <w:tcW w:w="4675" w:type="dxa"/>
          </w:tcPr>
          <w:p w:rsidR="007C2F80" w:rsidRDefault="007C2F80" w:rsidP="008F7159">
            <w:pPr>
              <w:cnfStyle w:val="000000000000" w:firstRow="0" w:lastRow="0" w:firstColumn="0" w:lastColumn="0" w:oddVBand="0" w:evenVBand="0" w:oddHBand="0" w:evenHBand="0" w:firstRowFirstColumn="0" w:firstRowLastColumn="0" w:lastRowFirstColumn="0" w:lastRowLastColumn="0"/>
              <w:rPr>
                <w:sz w:val="24"/>
              </w:rPr>
            </w:pPr>
            <w:proofErr w:type="spellStart"/>
            <w:r>
              <w:rPr>
                <w:sz w:val="24"/>
              </w:rPr>
              <w:t>diwaterstofdioxide</w:t>
            </w:r>
            <w:proofErr w:type="spellEnd"/>
          </w:p>
        </w:tc>
      </w:tr>
      <w:tr w:rsidR="007C2F80" w:rsidTr="00C7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7C2F80" w:rsidRPr="00035082" w:rsidRDefault="007C2F80" w:rsidP="008F7159">
            <w:pPr>
              <w:rPr>
                <w:b w:val="0"/>
                <w:sz w:val="24"/>
              </w:rPr>
            </w:pPr>
            <w:r w:rsidRPr="00035082">
              <w:rPr>
                <w:b w:val="0"/>
                <w:sz w:val="24"/>
              </w:rPr>
              <w:t>SiO</w:t>
            </w:r>
            <w:r w:rsidRPr="00035082">
              <w:rPr>
                <w:b w:val="0"/>
                <w:sz w:val="24"/>
                <w:vertAlign w:val="subscript"/>
              </w:rPr>
              <w:t>2</w:t>
            </w:r>
            <w:r w:rsidRPr="00035082">
              <w:rPr>
                <w:b w:val="0"/>
                <w:sz w:val="24"/>
              </w:rPr>
              <w:t>(</w:t>
            </w:r>
            <w:r w:rsidRPr="00035082">
              <w:rPr>
                <w:rFonts w:ascii="Bradley Hand ITC" w:hAnsi="Bradley Hand ITC"/>
                <w:b w:val="0"/>
                <w:sz w:val="24"/>
              </w:rPr>
              <w:t>s</w:t>
            </w:r>
            <w:r w:rsidRPr="00035082">
              <w:rPr>
                <w:b w:val="0"/>
                <w:sz w:val="24"/>
              </w:rPr>
              <w:t>)</w:t>
            </w:r>
          </w:p>
        </w:tc>
        <w:tc>
          <w:tcPr>
            <w:tcW w:w="4675" w:type="dxa"/>
          </w:tcPr>
          <w:p w:rsidR="007C2F80" w:rsidRDefault="007C2F80" w:rsidP="008F7159">
            <w:pPr>
              <w:cnfStyle w:val="000000100000" w:firstRow="0" w:lastRow="0" w:firstColumn="0" w:lastColumn="0" w:oddVBand="0" w:evenVBand="0" w:oddHBand="1" w:evenHBand="0" w:firstRowFirstColumn="0" w:firstRowLastColumn="0" w:lastRowFirstColumn="0" w:lastRowLastColumn="0"/>
              <w:rPr>
                <w:sz w:val="24"/>
              </w:rPr>
            </w:pPr>
            <w:r>
              <w:rPr>
                <w:sz w:val="24"/>
              </w:rPr>
              <w:t>siliciumdioxide</w:t>
            </w:r>
          </w:p>
        </w:tc>
      </w:tr>
      <w:tr w:rsidR="007C2F80" w:rsidTr="00C75E1A">
        <w:tc>
          <w:tcPr>
            <w:cnfStyle w:val="001000000000" w:firstRow="0" w:lastRow="0" w:firstColumn="1" w:lastColumn="0" w:oddVBand="0" w:evenVBand="0" w:oddHBand="0" w:evenHBand="0" w:firstRowFirstColumn="0" w:firstRowLastColumn="0" w:lastRowFirstColumn="0" w:lastRowLastColumn="0"/>
            <w:tcW w:w="4675" w:type="dxa"/>
          </w:tcPr>
          <w:p w:rsidR="007C2F80" w:rsidRPr="00035082" w:rsidRDefault="007C2F80" w:rsidP="008F7159">
            <w:pPr>
              <w:rPr>
                <w:b w:val="0"/>
                <w:sz w:val="24"/>
              </w:rPr>
            </w:pPr>
            <w:r w:rsidRPr="00035082">
              <w:rPr>
                <w:rFonts w:ascii="Times New Roman" w:hAnsi="Times New Roman" w:cs="Times New Roman"/>
                <w:b w:val="0"/>
                <w:sz w:val="24"/>
              </w:rPr>
              <w:t>HI</w:t>
            </w:r>
            <w:r w:rsidRPr="00035082">
              <w:rPr>
                <w:b w:val="0"/>
                <w:sz w:val="24"/>
              </w:rPr>
              <w:t>(</w:t>
            </w:r>
            <w:r w:rsidRPr="00035082">
              <w:rPr>
                <w:rFonts w:ascii="Bradley Hand ITC" w:hAnsi="Bradley Hand ITC"/>
                <w:b w:val="0"/>
                <w:sz w:val="24"/>
              </w:rPr>
              <w:t>g</w:t>
            </w:r>
            <w:r w:rsidRPr="00035082">
              <w:rPr>
                <w:b w:val="0"/>
                <w:sz w:val="24"/>
              </w:rPr>
              <w:t>)</w:t>
            </w:r>
          </w:p>
        </w:tc>
        <w:tc>
          <w:tcPr>
            <w:tcW w:w="4675" w:type="dxa"/>
          </w:tcPr>
          <w:p w:rsidR="007C2F80" w:rsidRDefault="007C2F80" w:rsidP="008F7159">
            <w:pPr>
              <w:cnfStyle w:val="000000000000" w:firstRow="0" w:lastRow="0" w:firstColumn="0" w:lastColumn="0" w:oddVBand="0" w:evenVBand="0" w:oddHBand="0" w:evenHBand="0" w:firstRowFirstColumn="0" w:firstRowLastColumn="0" w:lastRowFirstColumn="0" w:lastRowLastColumn="0"/>
              <w:rPr>
                <w:sz w:val="24"/>
              </w:rPr>
            </w:pPr>
            <w:r>
              <w:rPr>
                <w:sz w:val="24"/>
              </w:rPr>
              <w:t>waterstofjodide</w:t>
            </w:r>
          </w:p>
        </w:tc>
      </w:tr>
    </w:tbl>
    <w:p w:rsidR="00035082" w:rsidRDefault="007C2F80" w:rsidP="008F7159">
      <w:pPr>
        <w:spacing w:line="240" w:lineRule="auto"/>
        <w:rPr>
          <w:sz w:val="24"/>
          <w:lang w:val="nl-NL"/>
        </w:rPr>
      </w:pPr>
      <w:r>
        <w:rPr>
          <w:sz w:val="24"/>
          <w:lang w:val="nl-NL"/>
        </w:rPr>
        <w:t xml:space="preserve">Een </w:t>
      </w:r>
      <w:r>
        <w:rPr>
          <w:b/>
          <w:sz w:val="24"/>
          <w:lang w:val="nl-NL"/>
        </w:rPr>
        <w:t>coëfficiënt</w:t>
      </w:r>
      <w:r>
        <w:rPr>
          <w:sz w:val="24"/>
          <w:lang w:val="nl-NL"/>
        </w:rPr>
        <w:t xml:space="preserve"> geeft het aantal moleculen aan. Je zet ze voor de formule. Vb.: 2 moleculen methaan wordt </w:t>
      </w:r>
      <w:r w:rsidRPr="00C75E1A">
        <w:rPr>
          <w:sz w:val="24"/>
          <w:u w:val="single"/>
          <w:lang w:val="nl-NL"/>
        </w:rPr>
        <w:t>2</w:t>
      </w:r>
      <w:r>
        <w:rPr>
          <w:sz w:val="24"/>
          <w:lang w:val="nl-NL"/>
        </w:rPr>
        <w:t xml:space="preserve"> CH</w:t>
      </w:r>
      <w:r>
        <w:rPr>
          <w:sz w:val="24"/>
          <w:vertAlign w:val="subscript"/>
          <w:lang w:val="nl-NL"/>
        </w:rPr>
        <w:t>4</w:t>
      </w:r>
      <w:r>
        <w:rPr>
          <w:sz w:val="24"/>
          <w:lang w:val="nl-NL"/>
        </w:rPr>
        <w:t xml:space="preserve">. </w:t>
      </w:r>
    </w:p>
    <w:p w:rsidR="00B4217D" w:rsidRPr="00C75E1A" w:rsidRDefault="00C75E1A" w:rsidP="008F7159">
      <w:pPr>
        <w:spacing w:line="240" w:lineRule="auto"/>
        <w:rPr>
          <w:sz w:val="24"/>
          <w:u w:val="single"/>
          <w:lang w:val="nl-NL"/>
        </w:rPr>
      </w:pPr>
      <w:r>
        <w:rPr>
          <w:sz w:val="24"/>
          <w:lang w:val="nl-NL"/>
        </w:rPr>
        <w:t>R</w:t>
      </w:r>
      <w:r w:rsidR="00B4217D">
        <w:rPr>
          <w:sz w:val="24"/>
          <w:lang w:val="nl-NL"/>
        </w:rPr>
        <w:t>eactieschema met formu</w:t>
      </w:r>
      <w:r>
        <w:rPr>
          <w:sz w:val="24"/>
          <w:lang w:val="nl-NL"/>
        </w:rPr>
        <w:t xml:space="preserve">les voor de ontleding van water: </w:t>
      </w:r>
      <w:r w:rsidR="00B4217D" w:rsidRPr="00C75E1A">
        <w:rPr>
          <w:sz w:val="24"/>
          <w:u w:val="single"/>
          <w:lang w:val="nl-NL"/>
        </w:rPr>
        <w:t>H</w:t>
      </w:r>
      <w:r w:rsidR="00B4217D" w:rsidRPr="00C75E1A">
        <w:rPr>
          <w:sz w:val="24"/>
          <w:u w:val="single"/>
          <w:vertAlign w:val="subscript"/>
          <w:lang w:val="nl-NL"/>
        </w:rPr>
        <w:t>2</w:t>
      </w:r>
      <w:r w:rsidR="00B4217D" w:rsidRPr="00C75E1A">
        <w:rPr>
          <w:sz w:val="24"/>
          <w:u w:val="single"/>
          <w:lang w:val="nl-NL"/>
        </w:rPr>
        <w:t xml:space="preserve">O </w:t>
      </w:r>
      <w:r w:rsidR="00B4217D" w:rsidRPr="00C75E1A">
        <w:rPr>
          <w:u w:val="single"/>
          <w:lang w:val="nl-NL"/>
        </w:rPr>
        <w:sym w:font="Wingdings" w:char="F0E0"/>
      </w:r>
      <w:r w:rsidR="00B4217D" w:rsidRPr="00C75E1A">
        <w:rPr>
          <w:sz w:val="24"/>
          <w:u w:val="single"/>
          <w:lang w:val="nl-NL"/>
        </w:rPr>
        <w:t xml:space="preserve"> H</w:t>
      </w:r>
      <w:r w:rsidR="00B4217D" w:rsidRPr="00C75E1A">
        <w:rPr>
          <w:sz w:val="24"/>
          <w:u w:val="single"/>
          <w:vertAlign w:val="subscript"/>
          <w:lang w:val="nl-NL"/>
        </w:rPr>
        <w:t>2</w:t>
      </w:r>
      <w:r w:rsidR="00B4217D" w:rsidRPr="00C75E1A">
        <w:rPr>
          <w:sz w:val="24"/>
          <w:u w:val="single"/>
          <w:lang w:val="nl-NL"/>
        </w:rPr>
        <w:t xml:space="preserve"> + O</w:t>
      </w:r>
      <w:r w:rsidR="00B4217D" w:rsidRPr="00C75E1A">
        <w:rPr>
          <w:sz w:val="24"/>
          <w:u w:val="single"/>
          <w:vertAlign w:val="subscript"/>
          <w:lang w:val="nl-NL"/>
        </w:rPr>
        <w:t>2</w:t>
      </w:r>
    </w:p>
    <w:p w:rsidR="00B4217D" w:rsidRPr="00C75E1A" w:rsidRDefault="00B4217D" w:rsidP="008F7159">
      <w:pPr>
        <w:spacing w:line="240" w:lineRule="auto"/>
        <w:rPr>
          <w:sz w:val="24"/>
          <w:lang w:val="nl-NL"/>
        </w:rPr>
      </w:pPr>
      <w:r>
        <w:rPr>
          <w:sz w:val="24"/>
          <w:lang w:val="nl-NL"/>
        </w:rPr>
        <w:t xml:space="preserve">De </w:t>
      </w:r>
      <w:r w:rsidRPr="00B4217D">
        <w:rPr>
          <w:b/>
          <w:sz w:val="24"/>
          <w:lang w:val="nl-NL"/>
        </w:rPr>
        <w:t>reactievergelijking</w:t>
      </w:r>
      <w:r>
        <w:rPr>
          <w:sz w:val="24"/>
          <w:lang w:val="nl-NL"/>
        </w:rPr>
        <w:t xml:space="preserve"> hierboven klopt niet, dus moet je hem ‘kloppend maken’. Als je links van de pijl een 2 voor H</w:t>
      </w:r>
      <w:r>
        <w:rPr>
          <w:sz w:val="24"/>
          <w:vertAlign w:val="subscript"/>
          <w:lang w:val="nl-NL"/>
        </w:rPr>
        <w:t>2</w:t>
      </w:r>
      <w:r w:rsidR="00C75E1A">
        <w:rPr>
          <w:sz w:val="24"/>
          <w:lang w:val="nl-NL"/>
        </w:rPr>
        <w:t xml:space="preserve">O noteert, krijg je: </w:t>
      </w:r>
      <w:r w:rsidRPr="00C75E1A">
        <w:rPr>
          <w:sz w:val="24"/>
          <w:u w:val="single"/>
          <w:lang w:val="nl-NL"/>
        </w:rPr>
        <w:t>2 H</w:t>
      </w:r>
      <w:r w:rsidRPr="00C75E1A">
        <w:rPr>
          <w:sz w:val="24"/>
          <w:u w:val="single"/>
          <w:vertAlign w:val="subscript"/>
          <w:lang w:val="nl-NL"/>
        </w:rPr>
        <w:t>2</w:t>
      </w:r>
      <w:r w:rsidRPr="00C75E1A">
        <w:rPr>
          <w:sz w:val="24"/>
          <w:u w:val="single"/>
          <w:lang w:val="nl-NL"/>
        </w:rPr>
        <w:t xml:space="preserve">O </w:t>
      </w:r>
      <w:r w:rsidRPr="00C75E1A">
        <w:rPr>
          <w:u w:val="single"/>
          <w:lang w:val="nl-NL"/>
        </w:rPr>
        <w:sym w:font="Wingdings" w:char="F0E0"/>
      </w:r>
      <w:r w:rsidRPr="00C75E1A">
        <w:rPr>
          <w:sz w:val="24"/>
          <w:u w:val="single"/>
          <w:lang w:val="nl-NL"/>
        </w:rPr>
        <w:t xml:space="preserve"> H</w:t>
      </w:r>
      <w:r w:rsidRPr="00C75E1A">
        <w:rPr>
          <w:sz w:val="24"/>
          <w:u w:val="single"/>
          <w:vertAlign w:val="subscript"/>
          <w:lang w:val="nl-NL"/>
        </w:rPr>
        <w:t>2</w:t>
      </w:r>
      <w:r w:rsidRPr="00C75E1A">
        <w:rPr>
          <w:sz w:val="24"/>
          <w:u w:val="single"/>
          <w:lang w:val="nl-NL"/>
        </w:rPr>
        <w:t xml:space="preserve"> + O</w:t>
      </w:r>
      <w:r w:rsidRPr="00C75E1A">
        <w:rPr>
          <w:sz w:val="24"/>
          <w:u w:val="single"/>
          <w:vertAlign w:val="subscript"/>
          <w:lang w:val="nl-NL"/>
        </w:rPr>
        <w:t>2</w:t>
      </w:r>
    </w:p>
    <w:p w:rsidR="008F7159" w:rsidRDefault="00B4217D" w:rsidP="008F7159">
      <w:pPr>
        <w:spacing w:line="240" w:lineRule="auto"/>
        <w:rPr>
          <w:sz w:val="24"/>
          <w:u w:val="single"/>
          <w:vertAlign w:val="subscript"/>
          <w:lang w:val="nl-NL"/>
        </w:rPr>
      </w:pPr>
      <w:r>
        <w:rPr>
          <w:sz w:val="24"/>
          <w:lang w:val="nl-NL"/>
        </w:rPr>
        <w:t>Nu klopt het aantal O-atomen, maar om hem kloppend te maken moet het aanta</w:t>
      </w:r>
      <w:r w:rsidR="00C75E1A">
        <w:rPr>
          <w:sz w:val="24"/>
          <w:lang w:val="nl-NL"/>
        </w:rPr>
        <w:t xml:space="preserve">l H-atomen nog veranderd worden: </w:t>
      </w:r>
      <w:r w:rsidRPr="00C75E1A">
        <w:rPr>
          <w:sz w:val="24"/>
          <w:u w:val="single"/>
          <w:lang w:val="nl-NL"/>
        </w:rPr>
        <w:t>2 H</w:t>
      </w:r>
      <w:r w:rsidRPr="00C75E1A">
        <w:rPr>
          <w:sz w:val="24"/>
          <w:u w:val="single"/>
          <w:vertAlign w:val="subscript"/>
          <w:lang w:val="nl-NL"/>
        </w:rPr>
        <w:t>2</w:t>
      </w:r>
      <w:r w:rsidRPr="00C75E1A">
        <w:rPr>
          <w:sz w:val="24"/>
          <w:u w:val="single"/>
          <w:lang w:val="nl-NL"/>
        </w:rPr>
        <w:t xml:space="preserve">O </w:t>
      </w:r>
      <w:r w:rsidRPr="00C75E1A">
        <w:rPr>
          <w:u w:val="single"/>
          <w:lang w:val="nl-NL"/>
        </w:rPr>
        <w:sym w:font="Wingdings" w:char="F0E0"/>
      </w:r>
      <w:r w:rsidRPr="00C75E1A">
        <w:rPr>
          <w:sz w:val="24"/>
          <w:u w:val="single"/>
          <w:lang w:val="nl-NL"/>
        </w:rPr>
        <w:t xml:space="preserve"> 2 H</w:t>
      </w:r>
      <w:r w:rsidRPr="00C75E1A">
        <w:rPr>
          <w:sz w:val="24"/>
          <w:u w:val="single"/>
          <w:vertAlign w:val="subscript"/>
          <w:lang w:val="nl-NL"/>
        </w:rPr>
        <w:t>2</w:t>
      </w:r>
      <w:r w:rsidRPr="00C75E1A">
        <w:rPr>
          <w:sz w:val="24"/>
          <w:u w:val="single"/>
          <w:vertAlign w:val="subscript"/>
          <w:lang w:val="nl-NL"/>
        </w:rPr>
        <w:softHyphen/>
      </w:r>
      <w:r w:rsidRPr="00C75E1A">
        <w:rPr>
          <w:sz w:val="24"/>
          <w:u w:val="single"/>
          <w:lang w:val="nl-NL"/>
        </w:rPr>
        <w:t xml:space="preserve"> + O</w:t>
      </w:r>
      <w:r w:rsidRPr="00C75E1A">
        <w:rPr>
          <w:sz w:val="24"/>
          <w:u w:val="single"/>
          <w:vertAlign w:val="subscript"/>
          <w:lang w:val="nl-NL"/>
        </w:rPr>
        <w:t>2</w:t>
      </w:r>
    </w:p>
    <w:p w:rsidR="008F7159" w:rsidRPr="008F7159" w:rsidRDefault="008F7159" w:rsidP="008F7159">
      <w:pPr>
        <w:spacing w:line="240" w:lineRule="auto"/>
        <w:rPr>
          <w:sz w:val="24"/>
          <w:u w:val="single"/>
          <w:vertAlign w:val="subscript"/>
          <w:lang w:val="nl-NL"/>
        </w:rPr>
      </w:pPr>
    </w:p>
    <w:p w:rsidR="00B4217D" w:rsidRDefault="00C75E1A" w:rsidP="008F7159">
      <w:pPr>
        <w:pStyle w:val="Kop1"/>
        <w:rPr>
          <w:lang w:val="nl-NL"/>
        </w:rPr>
      </w:pPr>
      <w:r>
        <w:rPr>
          <w:lang w:val="nl-NL"/>
        </w:rPr>
        <w:lastRenderedPageBreak/>
        <w:t>Paragraaf 3</w:t>
      </w:r>
    </w:p>
    <w:p w:rsidR="00C75E1A" w:rsidRDefault="00C75E1A" w:rsidP="008F7159">
      <w:pPr>
        <w:pStyle w:val="Lijstalinea"/>
        <w:numPr>
          <w:ilvl w:val="0"/>
          <w:numId w:val="15"/>
        </w:numPr>
        <w:spacing w:line="240" w:lineRule="auto"/>
        <w:rPr>
          <w:sz w:val="24"/>
          <w:lang w:val="nl-NL"/>
        </w:rPr>
      </w:pPr>
      <w:r w:rsidRPr="00C75E1A">
        <w:rPr>
          <w:b/>
          <w:sz w:val="24"/>
          <w:lang w:val="nl-NL"/>
        </w:rPr>
        <w:t>Wet van massabehoud</w:t>
      </w:r>
      <w:r w:rsidRPr="00C75E1A">
        <w:rPr>
          <w:sz w:val="24"/>
          <w:lang w:val="nl-NL"/>
        </w:rPr>
        <w:t xml:space="preserve"> = tijdens een chemische reactie gaan er geen stoffen verloren. </w:t>
      </w:r>
    </w:p>
    <w:p w:rsidR="00C75E1A" w:rsidRDefault="00C75E1A" w:rsidP="008F7159">
      <w:pPr>
        <w:pStyle w:val="Lijstalinea"/>
        <w:numPr>
          <w:ilvl w:val="1"/>
          <w:numId w:val="15"/>
        </w:numPr>
        <w:spacing w:line="240" w:lineRule="auto"/>
        <w:rPr>
          <w:sz w:val="24"/>
          <w:lang w:val="nl-NL"/>
        </w:rPr>
      </w:pPr>
      <w:r>
        <w:rPr>
          <w:sz w:val="24"/>
          <w:lang w:val="nl-NL"/>
        </w:rPr>
        <w:t xml:space="preserve">Aluminiumoxide </w:t>
      </w:r>
      <w:r w:rsidRPr="00C75E1A">
        <w:rPr>
          <w:sz w:val="24"/>
          <w:lang w:val="nl-NL"/>
        </w:rPr>
        <w:sym w:font="Wingdings" w:char="F0E8"/>
      </w:r>
      <w:r>
        <w:rPr>
          <w:sz w:val="24"/>
          <w:lang w:val="nl-NL"/>
        </w:rPr>
        <w:t xml:space="preserve"> aluminium + zuurstof</w:t>
      </w:r>
    </w:p>
    <w:p w:rsidR="00C75E1A" w:rsidRDefault="00C75E1A" w:rsidP="008F7159">
      <w:pPr>
        <w:pStyle w:val="Lijstalinea"/>
        <w:numPr>
          <w:ilvl w:val="1"/>
          <w:numId w:val="15"/>
        </w:numPr>
        <w:spacing w:line="240" w:lineRule="auto"/>
        <w:rPr>
          <w:sz w:val="24"/>
          <w:lang w:val="nl-NL"/>
        </w:rPr>
      </w:pPr>
      <w:r>
        <w:rPr>
          <w:sz w:val="24"/>
          <w:lang w:val="nl-NL"/>
        </w:rPr>
        <w:t>2 Al</w:t>
      </w:r>
      <w:r>
        <w:rPr>
          <w:sz w:val="24"/>
          <w:vertAlign w:val="subscript"/>
          <w:lang w:val="nl-NL"/>
        </w:rPr>
        <w:t>2</w:t>
      </w:r>
      <w:r>
        <w:rPr>
          <w:sz w:val="24"/>
          <w:lang w:val="nl-NL"/>
        </w:rPr>
        <w:t>O</w:t>
      </w:r>
      <w:r>
        <w:rPr>
          <w:sz w:val="24"/>
          <w:vertAlign w:val="subscript"/>
          <w:lang w:val="nl-NL"/>
        </w:rPr>
        <w:t>3</w:t>
      </w:r>
      <w:r>
        <w:rPr>
          <w:sz w:val="24"/>
          <w:lang w:val="nl-NL"/>
        </w:rPr>
        <w:t>(s)</w:t>
      </w:r>
      <w:r>
        <w:rPr>
          <w:sz w:val="24"/>
          <w:lang w:val="nl-NL"/>
        </w:rPr>
        <w:tab/>
        <w:t xml:space="preserve">     </w:t>
      </w:r>
      <w:r w:rsidRPr="00C75E1A">
        <w:rPr>
          <w:sz w:val="24"/>
          <w:lang w:val="nl-NL"/>
        </w:rPr>
        <w:sym w:font="Wingdings" w:char="F0E8"/>
      </w:r>
      <w:r>
        <w:rPr>
          <w:sz w:val="24"/>
          <w:lang w:val="nl-NL"/>
        </w:rPr>
        <w:t xml:space="preserve"> 4 Al(s) </w:t>
      </w:r>
      <w:r>
        <w:rPr>
          <w:sz w:val="24"/>
          <w:lang w:val="nl-NL"/>
        </w:rPr>
        <w:tab/>
        <w:t xml:space="preserve">     + 3 O</w:t>
      </w:r>
      <w:r>
        <w:rPr>
          <w:sz w:val="24"/>
          <w:vertAlign w:val="subscript"/>
          <w:lang w:val="nl-NL"/>
        </w:rPr>
        <w:t>2</w:t>
      </w:r>
      <w:r>
        <w:rPr>
          <w:sz w:val="24"/>
          <w:lang w:val="nl-NL"/>
        </w:rPr>
        <w:t>(g)</w:t>
      </w:r>
    </w:p>
    <w:p w:rsidR="00C75E1A" w:rsidRDefault="00C75E1A" w:rsidP="008F7159">
      <w:pPr>
        <w:pStyle w:val="Lijstalinea"/>
        <w:numPr>
          <w:ilvl w:val="1"/>
          <w:numId w:val="15"/>
        </w:numPr>
        <w:spacing w:line="240" w:lineRule="auto"/>
        <w:rPr>
          <w:sz w:val="24"/>
          <w:lang w:val="nl-NL"/>
        </w:rPr>
      </w:pPr>
      <w:r>
        <w:rPr>
          <w:sz w:val="24"/>
          <w:lang w:val="nl-NL"/>
        </w:rPr>
        <w:t>17 g</w:t>
      </w:r>
      <w:r>
        <w:rPr>
          <w:sz w:val="24"/>
          <w:lang w:val="nl-NL"/>
        </w:rPr>
        <w:tab/>
      </w:r>
      <w:r>
        <w:rPr>
          <w:sz w:val="24"/>
          <w:lang w:val="nl-NL"/>
        </w:rPr>
        <w:tab/>
        <w:t xml:space="preserve">     </w:t>
      </w:r>
      <w:r w:rsidRPr="00C75E1A">
        <w:rPr>
          <w:sz w:val="24"/>
          <w:lang w:val="nl-NL"/>
        </w:rPr>
        <w:sym w:font="Wingdings" w:char="F0E8"/>
      </w:r>
      <w:r>
        <w:rPr>
          <w:sz w:val="24"/>
          <w:lang w:val="nl-NL"/>
        </w:rPr>
        <w:t xml:space="preserve"> 9 g </w:t>
      </w:r>
      <w:r>
        <w:rPr>
          <w:sz w:val="24"/>
          <w:lang w:val="nl-NL"/>
        </w:rPr>
        <w:tab/>
        <w:t xml:space="preserve">     + 8 g</w:t>
      </w:r>
    </w:p>
    <w:p w:rsidR="00C75E1A" w:rsidRPr="00A16001" w:rsidRDefault="00A16001" w:rsidP="008F7159">
      <w:pPr>
        <w:pStyle w:val="Lijstalinea"/>
        <w:numPr>
          <w:ilvl w:val="0"/>
          <w:numId w:val="15"/>
        </w:numPr>
        <w:spacing w:line="240" w:lineRule="auto"/>
        <w:rPr>
          <w:sz w:val="24"/>
          <w:lang w:val="nl-NL"/>
        </w:rPr>
      </w:pPr>
      <w:r w:rsidRPr="00A16001">
        <w:rPr>
          <w:sz w:val="24"/>
          <w:lang w:val="nl-NL"/>
        </w:rPr>
        <w:t xml:space="preserve">Als stoffen met elkaar reageren, blijkt dat altijd in een vaste </w:t>
      </w:r>
      <w:r w:rsidRPr="00A16001">
        <w:rPr>
          <w:b/>
          <w:sz w:val="24"/>
          <w:lang w:val="nl-NL"/>
        </w:rPr>
        <w:t>massaverhouding</w:t>
      </w:r>
      <w:r w:rsidRPr="00A16001">
        <w:rPr>
          <w:sz w:val="24"/>
          <w:lang w:val="nl-NL"/>
        </w:rPr>
        <w:t xml:space="preserve"> te gebeuren:</w:t>
      </w:r>
    </w:p>
    <w:p w:rsidR="00A16001" w:rsidRDefault="00A16001" w:rsidP="008F7159">
      <w:pPr>
        <w:pStyle w:val="Lijstalinea"/>
        <w:numPr>
          <w:ilvl w:val="1"/>
          <w:numId w:val="15"/>
        </w:numPr>
        <w:spacing w:line="240" w:lineRule="auto"/>
        <w:rPr>
          <w:sz w:val="24"/>
          <w:lang w:val="nl-NL"/>
        </w:rPr>
      </w:pPr>
      <w:r>
        <w:rPr>
          <w:sz w:val="24"/>
          <w:lang w:val="nl-NL"/>
        </w:rPr>
        <w:t xml:space="preserve">Magnesium + zuurstof </w:t>
      </w:r>
      <w:r w:rsidRPr="00A16001">
        <w:rPr>
          <w:sz w:val="24"/>
          <w:lang w:val="nl-NL"/>
        </w:rPr>
        <w:sym w:font="Wingdings" w:char="F0E8"/>
      </w:r>
      <w:r>
        <w:rPr>
          <w:sz w:val="24"/>
          <w:lang w:val="nl-NL"/>
        </w:rPr>
        <w:t xml:space="preserve"> magnesiumoxide</w:t>
      </w:r>
    </w:p>
    <w:p w:rsidR="00A16001" w:rsidRDefault="00A16001" w:rsidP="008F7159">
      <w:pPr>
        <w:pStyle w:val="Lijstalinea"/>
        <w:numPr>
          <w:ilvl w:val="1"/>
          <w:numId w:val="15"/>
        </w:numPr>
        <w:spacing w:line="240" w:lineRule="auto"/>
        <w:rPr>
          <w:sz w:val="24"/>
          <w:lang w:val="nl-NL"/>
        </w:rPr>
      </w:pPr>
      <w:r>
        <w:rPr>
          <w:sz w:val="24"/>
          <w:lang w:val="nl-NL"/>
        </w:rPr>
        <w:t>2 Mg(s)         + O</w:t>
      </w:r>
      <w:r>
        <w:rPr>
          <w:sz w:val="24"/>
          <w:vertAlign w:val="subscript"/>
          <w:lang w:val="nl-NL"/>
        </w:rPr>
        <w:t>2</w:t>
      </w:r>
      <w:r>
        <w:rPr>
          <w:sz w:val="24"/>
          <w:lang w:val="nl-NL"/>
        </w:rPr>
        <w:t xml:space="preserve">(g) </w:t>
      </w:r>
      <w:r>
        <w:rPr>
          <w:sz w:val="24"/>
          <w:lang w:val="nl-NL"/>
        </w:rPr>
        <w:tab/>
        <w:t xml:space="preserve">   </w:t>
      </w:r>
      <w:r w:rsidRPr="00A16001">
        <w:rPr>
          <w:sz w:val="24"/>
          <w:lang w:val="nl-NL"/>
        </w:rPr>
        <w:sym w:font="Wingdings" w:char="F0E8"/>
      </w:r>
      <w:r>
        <w:rPr>
          <w:sz w:val="24"/>
          <w:lang w:val="nl-NL"/>
        </w:rPr>
        <w:t xml:space="preserve"> 2 </w:t>
      </w:r>
      <w:proofErr w:type="spellStart"/>
      <w:r>
        <w:rPr>
          <w:sz w:val="24"/>
          <w:lang w:val="nl-NL"/>
        </w:rPr>
        <w:t>MgO</w:t>
      </w:r>
      <w:proofErr w:type="spellEnd"/>
      <w:r>
        <w:rPr>
          <w:sz w:val="24"/>
          <w:lang w:val="nl-NL"/>
        </w:rPr>
        <w:t>(s)</w:t>
      </w:r>
    </w:p>
    <w:p w:rsidR="00A16001" w:rsidRDefault="00A16001" w:rsidP="008F7159">
      <w:pPr>
        <w:pStyle w:val="Lijstalinea"/>
        <w:numPr>
          <w:ilvl w:val="1"/>
          <w:numId w:val="15"/>
        </w:numPr>
        <w:spacing w:line="240" w:lineRule="auto"/>
        <w:rPr>
          <w:sz w:val="24"/>
          <w:lang w:val="nl-NL"/>
        </w:rPr>
      </w:pPr>
      <w:r>
        <w:rPr>
          <w:sz w:val="24"/>
          <w:lang w:val="nl-NL"/>
        </w:rPr>
        <w:t>3 g</w:t>
      </w:r>
      <w:r>
        <w:rPr>
          <w:sz w:val="24"/>
          <w:lang w:val="nl-NL"/>
        </w:rPr>
        <w:tab/>
        <w:t xml:space="preserve">          + 2 g</w:t>
      </w:r>
      <w:r>
        <w:rPr>
          <w:sz w:val="24"/>
          <w:lang w:val="nl-NL"/>
        </w:rPr>
        <w:tab/>
        <w:t xml:space="preserve">   </w:t>
      </w:r>
      <w:r w:rsidRPr="00A16001">
        <w:rPr>
          <w:sz w:val="24"/>
          <w:lang w:val="nl-NL"/>
        </w:rPr>
        <w:sym w:font="Wingdings" w:char="F0E8"/>
      </w:r>
      <w:r>
        <w:rPr>
          <w:sz w:val="24"/>
          <w:lang w:val="nl-NL"/>
        </w:rPr>
        <w:t xml:space="preserve"> 5 g</w:t>
      </w:r>
    </w:p>
    <w:p w:rsidR="00A16001" w:rsidRDefault="00A16001" w:rsidP="008F7159">
      <w:pPr>
        <w:pStyle w:val="Lijstalinea"/>
        <w:numPr>
          <w:ilvl w:val="2"/>
          <w:numId w:val="15"/>
        </w:numPr>
        <w:spacing w:line="240" w:lineRule="auto"/>
        <w:rPr>
          <w:sz w:val="24"/>
          <w:lang w:val="nl-NL"/>
        </w:rPr>
      </w:pPr>
      <w:r>
        <w:rPr>
          <w:sz w:val="24"/>
          <w:lang w:val="nl-NL"/>
        </w:rPr>
        <w:t>Hier is de verhouding 3:2, de verhouding blijft altijd hetzelfde.</w:t>
      </w:r>
    </w:p>
    <w:p w:rsidR="00A16001" w:rsidRPr="00A16001" w:rsidRDefault="00A16001" w:rsidP="008F7159">
      <w:pPr>
        <w:spacing w:line="240" w:lineRule="auto"/>
        <w:rPr>
          <w:sz w:val="24"/>
          <w:lang w:val="nl-NL"/>
        </w:rPr>
      </w:pPr>
      <w:r>
        <w:rPr>
          <w:sz w:val="24"/>
          <w:lang w:val="nl-NL"/>
        </w:rPr>
        <w:t xml:space="preserve">Massa% = </w:t>
      </w:r>
      <w:r w:rsidRPr="00A16001">
        <w:rPr>
          <w:sz w:val="24"/>
          <w:vertAlign w:val="superscript"/>
          <w:lang w:val="nl-NL"/>
        </w:rPr>
        <w:t>massadeel</w:t>
      </w:r>
      <w:r>
        <w:rPr>
          <w:sz w:val="24"/>
          <w:lang w:val="nl-NL"/>
        </w:rPr>
        <w:t>/</w:t>
      </w:r>
      <w:r w:rsidRPr="00A16001">
        <w:rPr>
          <w:sz w:val="24"/>
          <w:vertAlign w:val="subscript"/>
          <w:lang w:val="nl-NL"/>
        </w:rPr>
        <w:t>massageheel</w:t>
      </w:r>
      <w:r>
        <w:rPr>
          <w:sz w:val="24"/>
          <w:lang w:val="nl-NL"/>
        </w:rPr>
        <w:t xml:space="preserve"> * 100%</w:t>
      </w:r>
    </w:p>
    <w:p w:rsidR="00A16001" w:rsidRDefault="00A16001" w:rsidP="008F7159">
      <w:pPr>
        <w:spacing w:line="240" w:lineRule="auto"/>
        <w:rPr>
          <w:sz w:val="24"/>
          <w:lang w:val="nl-NL"/>
        </w:rPr>
      </w:pPr>
      <w:r>
        <w:rPr>
          <w:sz w:val="24"/>
          <w:lang w:val="nl-NL"/>
        </w:rPr>
        <w:t xml:space="preserve">Als je stoffen niet in de goede massaverhouding bij elkaar doet, blijft na de reactie 1 van de beginstoffen over. Dit overschot noem je </w:t>
      </w:r>
      <w:r>
        <w:rPr>
          <w:b/>
          <w:sz w:val="24"/>
          <w:lang w:val="nl-NL"/>
        </w:rPr>
        <w:t>overmaat</w:t>
      </w:r>
      <w:r>
        <w:rPr>
          <w:sz w:val="24"/>
          <w:lang w:val="nl-NL"/>
        </w:rPr>
        <w:t xml:space="preserve">. </w:t>
      </w:r>
    </w:p>
    <w:p w:rsidR="00A16001" w:rsidRDefault="00A16001" w:rsidP="008F7159">
      <w:pPr>
        <w:spacing w:line="240" w:lineRule="auto"/>
        <w:rPr>
          <w:sz w:val="24"/>
          <w:lang w:val="nl-NL"/>
        </w:rPr>
      </w:pPr>
      <w:r>
        <w:rPr>
          <w:sz w:val="24"/>
          <w:lang w:val="nl-NL"/>
        </w:rPr>
        <w:t xml:space="preserve">Het is van belang om de juiste massaverhouding te weten. Vooral bij grote bedrijven, want als je een overschot hebt kost dat het bedrijf erg veel. </w:t>
      </w:r>
    </w:p>
    <w:p w:rsidR="00A16001" w:rsidRDefault="00A16001" w:rsidP="008F7159">
      <w:pPr>
        <w:pStyle w:val="Kop1"/>
        <w:rPr>
          <w:lang w:val="nl-NL"/>
        </w:rPr>
      </w:pPr>
      <w:r>
        <w:rPr>
          <w:lang w:val="nl-NL"/>
        </w:rPr>
        <w:t>Paragraaf 4</w:t>
      </w:r>
    </w:p>
    <w:p w:rsidR="00A16001" w:rsidRDefault="00A16001" w:rsidP="008F7159">
      <w:pPr>
        <w:pStyle w:val="Lijstalinea"/>
        <w:numPr>
          <w:ilvl w:val="0"/>
          <w:numId w:val="15"/>
        </w:numPr>
        <w:spacing w:line="240" w:lineRule="auto"/>
        <w:rPr>
          <w:sz w:val="24"/>
          <w:szCs w:val="24"/>
          <w:lang w:val="nl-NL"/>
        </w:rPr>
      </w:pPr>
      <w:r w:rsidRPr="00A16001">
        <w:rPr>
          <w:b/>
          <w:sz w:val="24"/>
          <w:szCs w:val="24"/>
          <w:lang w:val="nl-NL"/>
        </w:rPr>
        <w:t>Explosieven</w:t>
      </w:r>
      <w:r w:rsidRPr="00A16001">
        <w:rPr>
          <w:sz w:val="24"/>
          <w:szCs w:val="24"/>
          <w:lang w:val="nl-NL"/>
        </w:rPr>
        <w:t xml:space="preserve"> (springstoffen) =</w:t>
      </w:r>
      <w:r>
        <w:rPr>
          <w:sz w:val="24"/>
          <w:szCs w:val="24"/>
          <w:lang w:val="nl-NL"/>
        </w:rPr>
        <w:t xml:space="preserve"> ontplofbare vaste- of vloeibare stoffen, die in een korte tijd een reactie ondergaan waarbij gasvormige reactieproducten ontstaan die een veel groter volume innemen dan de oorspronkelijke stof. Waarneming: steekvlam/vuurbol en een harde knal.</w:t>
      </w:r>
    </w:p>
    <w:p w:rsidR="00A16001" w:rsidRDefault="00AF30E2" w:rsidP="008F7159">
      <w:pPr>
        <w:spacing w:line="240" w:lineRule="auto"/>
        <w:rPr>
          <w:sz w:val="24"/>
          <w:szCs w:val="24"/>
          <w:lang w:val="nl-NL"/>
        </w:rPr>
      </w:pPr>
      <w:r>
        <w:rPr>
          <w:sz w:val="24"/>
          <w:szCs w:val="24"/>
          <w:lang w:val="nl-NL"/>
        </w:rPr>
        <w:t xml:space="preserve">Explosieven zelf bevatten weinig energie, maar door de omstandigheden waarbij dit tot ontploffing wordt gebracht, wordt het versterkt. </w:t>
      </w:r>
    </w:p>
    <w:p w:rsidR="00AF30E2" w:rsidRPr="00AF30E2" w:rsidRDefault="00AF30E2" w:rsidP="008F7159">
      <w:pPr>
        <w:spacing w:line="240" w:lineRule="auto"/>
        <w:rPr>
          <w:i/>
          <w:sz w:val="24"/>
          <w:szCs w:val="24"/>
          <w:lang w:val="nl-NL"/>
        </w:rPr>
      </w:pPr>
      <w:r w:rsidRPr="00AF30E2">
        <w:rPr>
          <w:i/>
          <w:sz w:val="24"/>
          <w:szCs w:val="24"/>
          <w:lang w:val="nl-NL"/>
        </w:rPr>
        <w:t>Kenmerken:</w:t>
      </w:r>
    </w:p>
    <w:p w:rsidR="00AF30E2" w:rsidRDefault="00AF30E2" w:rsidP="008F7159">
      <w:pPr>
        <w:pStyle w:val="Lijstalinea"/>
        <w:numPr>
          <w:ilvl w:val="0"/>
          <w:numId w:val="21"/>
        </w:numPr>
        <w:spacing w:line="240" w:lineRule="auto"/>
        <w:rPr>
          <w:sz w:val="24"/>
          <w:szCs w:val="24"/>
          <w:lang w:val="nl-NL"/>
        </w:rPr>
      </w:pPr>
      <w:r>
        <w:rPr>
          <w:sz w:val="24"/>
          <w:szCs w:val="24"/>
          <w:lang w:val="nl-NL"/>
        </w:rPr>
        <w:t>De hoeveelheid energie die vrijkomt per kilo materiaal</w:t>
      </w:r>
    </w:p>
    <w:p w:rsidR="00AF30E2" w:rsidRDefault="00AF30E2" w:rsidP="008F7159">
      <w:pPr>
        <w:pStyle w:val="Lijstalinea"/>
        <w:numPr>
          <w:ilvl w:val="0"/>
          <w:numId w:val="21"/>
        </w:numPr>
        <w:spacing w:line="240" w:lineRule="auto"/>
        <w:rPr>
          <w:sz w:val="24"/>
          <w:szCs w:val="24"/>
          <w:lang w:val="nl-NL"/>
        </w:rPr>
      </w:pPr>
      <w:r>
        <w:rPr>
          <w:sz w:val="24"/>
          <w:szCs w:val="24"/>
          <w:lang w:val="nl-NL"/>
        </w:rPr>
        <w:t>De snelheid van de voortplanting van het reactiefront</w:t>
      </w:r>
    </w:p>
    <w:p w:rsidR="00AF30E2" w:rsidRDefault="00AF30E2" w:rsidP="008F7159">
      <w:pPr>
        <w:pStyle w:val="Lijstalinea"/>
        <w:numPr>
          <w:ilvl w:val="0"/>
          <w:numId w:val="21"/>
        </w:numPr>
        <w:spacing w:line="240" w:lineRule="auto"/>
        <w:rPr>
          <w:sz w:val="24"/>
          <w:szCs w:val="24"/>
          <w:lang w:val="nl-NL"/>
        </w:rPr>
      </w:pPr>
      <w:r>
        <w:rPr>
          <w:sz w:val="24"/>
          <w:szCs w:val="24"/>
          <w:lang w:val="nl-NL"/>
        </w:rPr>
        <w:t>De hoeveelheid energie die moet die moet worden toegevoerd om de explosie te laten beginnen</w:t>
      </w:r>
    </w:p>
    <w:p w:rsidR="00AF30E2" w:rsidRPr="00AF30E2" w:rsidRDefault="00AF30E2" w:rsidP="008F7159">
      <w:pPr>
        <w:spacing w:line="240" w:lineRule="auto"/>
        <w:rPr>
          <w:sz w:val="24"/>
          <w:szCs w:val="24"/>
          <w:lang w:val="nl-NL"/>
        </w:rPr>
      </w:pPr>
    </w:p>
    <w:p w:rsidR="00AF30E2" w:rsidRDefault="00AF30E2" w:rsidP="008F7159">
      <w:pPr>
        <w:pStyle w:val="Lijstalinea"/>
        <w:numPr>
          <w:ilvl w:val="0"/>
          <w:numId w:val="15"/>
        </w:numPr>
        <w:spacing w:line="240" w:lineRule="auto"/>
        <w:rPr>
          <w:sz w:val="24"/>
          <w:szCs w:val="24"/>
          <w:lang w:val="nl-NL"/>
        </w:rPr>
      </w:pPr>
      <w:r w:rsidRPr="00AF30E2">
        <w:rPr>
          <w:b/>
          <w:sz w:val="24"/>
          <w:szCs w:val="24"/>
          <w:lang w:val="nl-NL"/>
        </w:rPr>
        <w:t>Detonatie</w:t>
      </w:r>
      <w:r w:rsidRPr="00AF30E2">
        <w:rPr>
          <w:sz w:val="24"/>
          <w:szCs w:val="24"/>
          <w:lang w:val="nl-NL"/>
        </w:rPr>
        <w:t xml:space="preserve"> = </w:t>
      </w:r>
      <w:r>
        <w:rPr>
          <w:sz w:val="24"/>
          <w:szCs w:val="24"/>
          <w:lang w:val="nl-NL"/>
        </w:rPr>
        <w:t xml:space="preserve">wanneer het reactiefront sneller is dan het geluid. Hoe groter de detonatiesnelheid en hoe groter de vrijkomende energie, hoe groter de </w:t>
      </w:r>
      <w:proofErr w:type="spellStart"/>
      <w:r>
        <w:rPr>
          <w:b/>
          <w:sz w:val="24"/>
          <w:szCs w:val="24"/>
          <w:lang w:val="nl-NL"/>
        </w:rPr>
        <w:t>brisantie</w:t>
      </w:r>
      <w:proofErr w:type="spellEnd"/>
      <w:r>
        <w:rPr>
          <w:sz w:val="24"/>
          <w:szCs w:val="24"/>
          <w:lang w:val="nl-NL"/>
        </w:rPr>
        <w:t xml:space="preserve"> (verbrijzelende effect) van de springstof. </w:t>
      </w:r>
    </w:p>
    <w:p w:rsidR="00AF30E2" w:rsidRDefault="00AF30E2" w:rsidP="008F7159">
      <w:pPr>
        <w:pStyle w:val="Lijstalinea"/>
        <w:numPr>
          <w:ilvl w:val="0"/>
          <w:numId w:val="15"/>
        </w:numPr>
        <w:spacing w:line="240" w:lineRule="auto"/>
        <w:rPr>
          <w:sz w:val="24"/>
          <w:szCs w:val="24"/>
          <w:lang w:val="nl-NL"/>
        </w:rPr>
      </w:pPr>
      <w:r w:rsidRPr="00AF30E2">
        <w:rPr>
          <w:b/>
          <w:sz w:val="24"/>
          <w:szCs w:val="24"/>
          <w:lang w:val="nl-NL"/>
        </w:rPr>
        <w:t xml:space="preserve">Dynamiet </w:t>
      </w:r>
      <w:r>
        <w:rPr>
          <w:sz w:val="24"/>
          <w:szCs w:val="24"/>
          <w:lang w:val="nl-NL"/>
        </w:rPr>
        <w:t xml:space="preserve">= een explosief dat is gebaseerd op de explosieve kracht van </w:t>
      </w:r>
      <w:r w:rsidRPr="00AF30E2">
        <w:rPr>
          <w:sz w:val="24"/>
          <w:szCs w:val="24"/>
          <w:lang w:val="nl-NL"/>
        </w:rPr>
        <w:t>nitroglycerine</w:t>
      </w:r>
      <w:r>
        <w:rPr>
          <w:sz w:val="24"/>
          <w:szCs w:val="24"/>
          <w:lang w:val="nl-NL"/>
        </w:rPr>
        <w:t xml:space="preserve"> en is uitgevonden in 1866 door de Zweed Alfred Nobel. Dynamiet is waterbestendig en is gevaarlijk bij een temperatuur hoger dan 35 </w:t>
      </w:r>
      <w:proofErr w:type="spellStart"/>
      <w:r w:rsidRPr="00AF30E2">
        <w:rPr>
          <w:sz w:val="24"/>
          <w:szCs w:val="24"/>
          <w:vertAlign w:val="superscript"/>
          <w:lang w:val="nl-NL"/>
        </w:rPr>
        <w:t>o</w:t>
      </w:r>
      <w:r>
        <w:rPr>
          <w:sz w:val="24"/>
          <w:szCs w:val="24"/>
          <w:lang w:val="nl-NL"/>
        </w:rPr>
        <w:t>C</w:t>
      </w:r>
      <w:proofErr w:type="spellEnd"/>
      <w:r>
        <w:rPr>
          <w:sz w:val="24"/>
          <w:szCs w:val="24"/>
          <w:lang w:val="nl-NL"/>
        </w:rPr>
        <w:t xml:space="preserve">. </w:t>
      </w:r>
    </w:p>
    <w:p w:rsidR="00AF30E2" w:rsidRDefault="00AF30E2" w:rsidP="008F7159">
      <w:pPr>
        <w:pStyle w:val="Lijstalinea"/>
        <w:numPr>
          <w:ilvl w:val="1"/>
          <w:numId w:val="15"/>
        </w:numPr>
        <w:spacing w:line="240" w:lineRule="auto"/>
        <w:rPr>
          <w:sz w:val="24"/>
          <w:szCs w:val="24"/>
          <w:lang w:val="nl-NL"/>
        </w:rPr>
      </w:pPr>
      <w:r>
        <w:rPr>
          <w:b/>
          <w:sz w:val="24"/>
          <w:szCs w:val="24"/>
          <w:lang w:val="nl-NL"/>
        </w:rPr>
        <w:t xml:space="preserve">Nitroglycerine </w:t>
      </w:r>
      <w:r>
        <w:rPr>
          <w:sz w:val="24"/>
          <w:szCs w:val="24"/>
          <w:lang w:val="nl-NL"/>
        </w:rPr>
        <w:t xml:space="preserve">= een zeer krachtig explosief, dat bij bereiding en vervoer makkelijk explodeert. </w:t>
      </w:r>
    </w:p>
    <w:p w:rsidR="00AF30E2" w:rsidRDefault="00B23F76" w:rsidP="008F7159">
      <w:pPr>
        <w:pStyle w:val="Lijstalinea"/>
        <w:numPr>
          <w:ilvl w:val="0"/>
          <w:numId w:val="15"/>
        </w:numPr>
        <w:spacing w:line="240" w:lineRule="auto"/>
        <w:rPr>
          <w:sz w:val="24"/>
          <w:szCs w:val="24"/>
          <w:lang w:val="nl-NL"/>
        </w:rPr>
      </w:pPr>
      <w:r w:rsidRPr="00B23F76">
        <w:rPr>
          <w:b/>
          <w:sz w:val="24"/>
          <w:szCs w:val="24"/>
          <w:lang w:val="nl-NL"/>
        </w:rPr>
        <w:t>TNT</w:t>
      </w:r>
      <w:r>
        <w:rPr>
          <w:sz w:val="24"/>
          <w:szCs w:val="24"/>
          <w:lang w:val="nl-NL"/>
        </w:rPr>
        <w:t xml:space="preserve"> = een explosieve stof die veel wordt gebruikt vanwege een grote explosieve kracht, </w:t>
      </w:r>
      <w:proofErr w:type="spellStart"/>
      <w:r>
        <w:rPr>
          <w:sz w:val="24"/>
          <w:szCs w:val="24"/>
          <w:lang w:val="nl-NL"/>
        </w:rPr>
        <w:t>brisantie</w:t>
      </w:r>
      <w:proofErr w:type="spellEnd"/>
      <w:r>
        <w:rPr>
          <w:sz w:val="24"/>
          <w:szCs w:val="24"/>
          <w:lang w:val="nl-NL"/>
        </w:rPr>
        <w:t xml:space="preserve"> en een grote schokbestendigheid. </w:t>
      </w:r>
    </w:p>
    <w:p w:rsidR="00B23F76" w:rsidRDefault="00B23F76" w:rsidP="008F7159">
      <w:pPr>
        <w:spacing w:line="240" w:lineRule="auto"/>
        <w:rPr>
          <w:sz w:val="24"/>
          <w:szCs w:val="24"/>
          <w:lang w:val="nl-NL"/>
        </w:rPr>
      </w:pPr>
      <w:r>
        <w:rPr>
          <w:sz w:val="24"/>
          <w:szCs w:val="24"/>
          <w:lang w:val="nl-NL"/>
        </w:rPr>
        <w:lastRenderedPageBreak/>
        <w:t xml:space="preserve">Zuiver TNT bestaat uit lichtgeelbruin gekleurde kristallen, het is goed oplosbaar in veel organische oplosmiddelen (zoals ether, aceton en alcohol), maar slecht in water. Je kunt TNT als een component van een mengsel van explosieven gebruiken en op zichzelf. Bij de ontleding TNT ontstaan er veel gassen en ook zwarte rook, dit komt doordat er een tekort aan zuurstof is en er roetvorming is. </w:t>
      </w:r>
    </w:p>
    <w:p w:rsidR="00B23F76" w:rsidRDefault="00B23F76" w:rsidP="008F7159">
      <w:pPr>
        <w:pStyle w:val="Lijstalinea"/>
        <w:numPr>
          <w:ilvl w:val="0"/>
          <w:numId w:val="15"/>
        </w:numPr>
        <w:spacing w:line="240" w:lineRule="auto"/>
        <w:rPr>
          <w:sz w:val="24"/>
          <w:szCs w:val="24"/>
          <w:lang w:val="nl-NL"/>
        </w:rPr>
      </w:pPr>
      <w:proofErr w:type="spellStart"/>
      <w:r w:rsidRPr="00B23F76">
        <w:rPr>
          <w:b/>
          <w:sz w:val="24"/>
          <w:szCs w:val="24"/>
          <w:lang w:val="nl-NL"/>
        </w:rPr>
        <w:t>Semtex</w:t>
      </w:r>
      <w:proofErr w:type="spellEnd"/>
      <w:r>
        <w:rPr>
          <w:sz w:val="24"/>
          <w:szCs w:val="24"/>
          <w:lang w:val="nl-NL"/>
        </w:rPr>
        <w:t xml:space="preserve"> = een plastisch explosief materiaal dat wordt gebruikt om gebouwen op te blazen en voor militaire doeleinden. </w:t>
      </w:r>
    </w:p>
    <w:p w:rsidR="00B23F76" w:rsidRDefault="00B23F76" w:rsidP="008F7159">
      <w:pPr>
        <w:spacing w:line="240" w:lineRule="auto"/>
        <w:rPr>
          <w:sz w:val="24"/>
          <w:szCs w:val="24"/>
          <w:lang w:val="nl-NL"/>
        </w:rPr>
      </w:pPr>
      <w:proofErr w:type="spellStart"/>
      <w:r>
        <w:rPr>
          <w:sz w:val="24"/>
          <w:szCs w:val="24"/>
          <w:lang w:val="nl-NL"/>
        </w:rPr>
        <w:t>Semtex</w:t>
      </w:r>
      <w:proofErr w:type="spellEnd"/>
      <w:r>
        <w:rPr>
          <w:sz w:val="24"/>
          <w:szCs w:val="24"/>
          <w:lang w:val="nl-NL"/>
        </w:rPr>
        <w:t xml:space="preserve"> is berucht, omdat het ook door terroristen was gebruikt om een vliegtuig neer te halen. Het is zo sterk dat 250 gram al genoeg is om een vliegtuig kapot te maken. De explosieve stof is </w:t>
      </w:r>
      <w:proofErr w:type="spellStart"/>
      <w:r>
        <w:rPr>
          <w:sz w:val="24"/>
          <w:szCs w:val="24"/>
          <w:lang w:val="nl-NL"/>
        </w:rPr>
        <w:t>Semtex</w:t>
      </w:r>
      <w:proofErr w:type="spellEnd"/>
      <w:r>
        <w:rPr>
          <w:sz w:val="24"/>
          <w:szCs w:val="24"/>
          <w:lang w:val="nl-NL"/>
        </w:rPr>
        <w:t xml:space="preserve"> in </w:t>
      </w:r>
      <w:r w:rsidRPr="00B23F76">
        <w:rPr>
          <w:b/>
          <w:sz w:val="24"/>
          <w:szCs w:val="24"/>
          <w:lang w:val="nl-NL"/>
        </w:rPr>
        <w:t>PETN</w:t>
      </w:r>
      <w:r>
        <w:rPr>
          <w:sz w:val="24"/>
          <w:szCs w:val="24"/>
          <w:lang w:val="nl-NL"/>
        </w:rPr>
        <w:t xml:space="preserve">. </w:t>
      </w:r>
    </w:p>
    <w:p w:rsidR="00B23F76" w:rsidRPr="00B23F76" w:rsidRDefault="00B23F76" w:rsidP="008F7159">
      <w:pPr>
        <w:pStyle w:val="Kop1"/>
        <w:rPr>
          <w:lang w:val="nl-NL"/>
        </w:rPr>
      </w:pPr>
      <w:r w:rsidRPr="00B23F76">
        <w:rPr>
          <w:lang w:val="nl-NL"/>
        </w:rPr>
        <w:t>Rekenen met mol</w:t>
      </w:r>
    </w:p>
    <w:p w:rsidR="00E74017" w:rsidRPr="00E74017" w:rsidRDefault="00E74017" w:rsidP="008F7159">
      <w:pPr>
        <w:shd w:val="clear" w:color="auto" w:fill="FFFFFF"/>
        <w:spacing w:after="0" w:line="240" w:lineRule="auto"/>
        <w:rPr>
          <w:rFonts w:eastAsia="Times New Roman" w:cs="Arial"/>
          <w:color w:val="000000"/>
          <w:sz w:val="24"/>
          <w:szCs w:val="24"/>
          <w:lang w:val="nl-NL" w:eastAsia="nl-NL"/>
        </w:rPr>
      </w:pPr>
      <w:r w:rsidRPr="00E74017">
        <w:rPr>
          <w:rFonts w:eastAsia="Times New Roman" w:cs="Arial"/>
          <w:color w:val="000000"/>
          <w:sz w:val="24"/>
          <w:szCs w:val="24"/>
          <w:lang w:val="nl-NL" w:eastAsia="nl-NL"/>
        </w:rPr>
        <w:t xml:space="preserve">Bij de grootheid </w:t>
      </w:r>
      <w:r w:rsidRPr="00E74017">
        <w:rPr>
          <w:rFonts w:eastAsia="Times New Roman" w:cs="Arial"/>
          <w:b/>
          <w:color w:val="000000"/>
          <w:sz w:val="24"/>
          <w:szCs w:val="24"/>
          <w:lang w:val="nl-NL" w:eastAsia="nl-NL"/>
        </w:rPr>
        <w:t>massa</w:t>
      </w:r>
      <w:r w:rsidRPr="00E74017">
        <w:rPr>
          <w:rFonts w:eastAsia="Times New Roman" w:cs="Arial"/>
          <w:color w:val="000000"/>
          <w:sz w:val="24"/>
          <w:szCs w:val="24"/>
          <w:lang w:val="nl-NL" w:eastAsia="nl-NL"/>
        </w:rPr>
        <w:t xml:space="preserve"> hoort de eenheid </w:t>
      </w:r>
      <w:r w:rsidRPr="00E74017">
        <w:rPr>
          <w:rFonts w:eastAsia="Times New Roman" w:cs="Arial"/>
          <w:b/>
          <w:color w:val="000000"/>
          <w:sz w:val="24"/>
          <w:szCs w:val="24"/>
          <w:lang w:val="nl-NL" w:eastAsia="nl-NL"/>
        </w:rPr>
        <w:t>kilogram</w:t>
      </w:r>
      <w:r w:rsidRPr="00E74017">
        <w:rPr>
          <w:rFonts w:eastAsia="Times New Roman" w:cs="Arial"/>
          <w:color w:val="000000"/>
          <w:sz w:val="24"/>
          <w:szCs w:val="24"/>
          <w:lang w:val="nl-NL" w:eastAsia="nl-NL"/>
        </w:rPr>
        <w:t xml:space="preserve"> (kg). In de chemie werken we vaker met </w:t>
      </w:r>
      <w:r w:rsidRPr="00E74017">
        <w:rPr>
          <w:rFonts w:eastAsia="Times New Roman" w:cs="Arial"/>
          <w:b/>
          <w:color w:val="000000"/>
          <w:sz w:val="24"/>
          <w:szCs w:val="24"/>
          <w:lang w:val="nl-NL" w:eastAsia="nl-NL"/>
        </w:rPr>
        <w:t>gram</w:t>
      </w:r>
      <w:r w:rsidRPr="00E74017">
        <w:rPr>
          <w:rFonts w:eastAsia="Times New Roman" w:cs="Arial"/>
          <w:color w:val="000000"/>
          <w:sz w:val="24"/>
          <w:szCs w:val="24"/>
          <w:lang w:val="nl-NL" w:eastAsia="nl-NL"/>
        </w:rPr>
        <w:t xml:space="preserve"> (g).  </w:t>
      </w:r>
    </w:p>
    <w:p w:rsidR="00E74017" w:rsidRPr="00E74017" w:rsidRDefault="00E74017" w:rsidP="008F7159">
      <w:pPr>
        <w:shd w:val="clear" w:color="auto" w:fill="FFFFFF"/>
        <w:spacing w:after="0" w:line="240" w:lineRule="auto"/>
        <w:rPr>
          <w:rFonts w:eastAsia="Times New Roman" w:cs="Arial"/>
          <w:color w:val="000000"/>
          <w:sz w:val="24"/>
          <w:szCs w:val="24"/>
          <w:lang w:eastAsia="nl-NL"/>
        </w:rPr>
      </w:pPr>
      <w:r w:rsidRPr="00E74017">
        <w:rPr>
          <w:rFonts w:eastAsia="Times New Roman" w:cs="Arial"/>
          <w:color w:val="000000"/>
          <w:sz w:val="24"/>
          <w:szCs w:val="24"/>
          <w:lang w:val="nl-NL" w:eastAsia="nl-NL"/>
        </w:rPr>
        <w:t xml:space="preserve">Let op: voor de eenheid van </w:t>
      </w:r>
      <w:r w:rsidRPr="00E74017">
        <w:rPr>
          <w:rFonts w:eastAsia="Times New Roman" w:cs="Arial"/>
          <w:b/>
          <w:color w:val="000000"/>
          <w:sz w:val="24"/>
          <w:szCs w:val="24"/>
          <w:lang w:val="nl-NL" w:eastAsia="nl-NL"/>
        </w:rPr>
        <w:t>volume</w:t>
      </w:r>
      <w:r w:rsidRPr="00E74017">
        <w:rPr>
          <w:rFonts w:eastAsia="Times New Roman" w:cs="Arial"/>
          <w:color w:val="000000"/>
          <w:sz w:val="24"/>
          <w:szCs w:val="24"/>
          <w:lang w:val="nl-NL" w:eastAsia="nl-NL"/>
        </w:rPr>
        <w:t xml:space="preserve"> worden twee eenheden door elkaar gebruikt. Officieel is het de </w:t>
      </w:r>
      <w:r w:rsidRPr="00E74017">
        <w:rPr>
          <w:rFonts w:eastAsia="Times New Roman" w:cs="Arial"/>
          <w:b/>
          <w:color w:val="000000"/>
          <w:sz w:val="24"/>
          <w:szCs w:val="24"/>
          <w:lang w:val="nl-NL" w:eastAsia="nl-NL"/>
        </w:rPr>
        <w:t>kubieke meter</w:t>
      </w:r>
      <w:r w:rsidRPr="00E74017">
        <w:rPr>
          <w:rFonts w:eastAsia="Times New Roman" w:cs="Arial"/>
          <w:color w:val="000000"/>
          <w:sz w:val="24"/>
          <w:szCs w:val="24"/>
          <w:lang w:val="nl-NL" w:eastAsia="nl-NL"/>
        </w:rPr>
        <w:t xml:space="preserve"> (m</w:t>
      </w:r>
      <w:r w:rsidRPr="00E74017">
        <w:rPr>
          <w:rFonts w:eastAsia="Times New Roman" w:cs="Arial"/>
          <w:color w:val="000000"/>
          <w:sz w:val="24"/>
          <w:szCs w:val="24"/>
          <w:vertAlign w:val="superscript"/>
          <w:lang w:val="nl-NL" w:eastAsia="nl-NL"/>
        </w:rPr>
        <w:t>3</w:t>
      </w:r>
      <w:r w:rsidRPr="00E74017">
        <w:rPr>
          <w:rFonts w:eastAsia="Times New Roman" w:cs="Arial"/>
          <w:color w:val="000000"/>
          <w:sz w:val="24"/>
          <w:szCs w:val="24"/>
          <w:lang w:val="nl-NL" w:eastAsia="nl-NL"/>
        </w:rPr>
        <w:t xml:space="preserve">), maar heel vaak wordt ook de </w:t>
      </w:r>
      <w:r w:rsidRPr="00E74017">
        <w:rPr>
          <w:rFonts w:eastAsia="Times New Roman" w:cs="Arial"/>
          <w:b/>
          <w:color w:val="000000"/>
          <w:sz w:val="24"/>
          <w:szCs w:val="24"/>
          <w:lang w:val="nl-NL" w:eastAsia="nl-NL"/>
        </w:rPr>
        <w:t>liter</w:t>
      </w:r>
      <w:r w:rsidRPr="00E74017">
        <w:rPr>
          <w:rFonts w:eastAsia="Times New Roman" w:cs="Arial"/>
          <w:color w:val="000000"/>
          <w:sz w:val="24"/>
          <w:szCs w:val="24"/>
          <w:lang w:val="nl-NL" w:eastAsia="nl-NL"/>
        </w:rPr>
        <w:t xml:space="preserve"> (L) gebruikt. Dat geeft nog wel eens wat verwarring bij het omrekenen. </w:t>
      </w:r>
      <w:proofErr w:type="spellStart"/>
      <w:r w:rsidRPr="00E74017">
        <w:rPr>
          <w:rFonts w:eastAsia="Times New Roman" w:cs="Arial"/>
          <w:color w:val="000000"/>
          <w:sz w:val="24"/>
          <w:szCs w:val="24"/>
          <w:lang w:eastAsia="nl-NL"/>
        </w:rPr>
        <w:t>Volg</w:t>
      </w:r>
      <w:proofErr w:type="spellEnd"/>
      <w:r w:rsidRPr="00E74017">
        <w:rPr>
          <w:rFonts w:eastAsia="Times New Roman" w:cs="Arial"/>
          <w:color w:val="000000"/>
          <w:sz w:val="24"/>
          <w:szCs w:val="24"/>
          <w:lang w:eastAsia="nl-NL"/>
        </w:rPr>
        <w:t xml:space="preserve"> de </w:t>
      </w:r>
      <w:proofErr w:type="spellStart"/>
      <w:r w:rsidRPr="00E74017">
        <w:rPr>
          <w:rFonts w:eastAsia="Times New Roman" w:cs="Arial"/>
          <w:color w:val="000000"/>
          <w:sz w:val="24"/>
          <w:szCs w:val="24"/>
          <w:lang w:eastAsia="nl-NL"/>
        </w:rPr>
        <w:t>volgende</w:t>
      </w:r>
      <w:proofErr w:type="spellEnd"/>
      <w:r w:rsidRPr="00E74017">
        <w:rPr>
          <w:rFonts w:eastAsia="Times New Roman" w:cs="Arial"/>
          <w:color w:val="000000"/>
          <w:sz w:val="24"/>
          <w:szCs w:val="24"/>
          <w:lang w:eastAsia="nl-NL"/>
        </w:rPr>
        <w:t xml:space="preserve"> regels </w:t>
      </w:r>
      <w:proofErr w:type="spellStart"/>
      <w:r w:rsidRPr="00E74017">
        <w:rPr>
          <w:rFonts w:eastAsia="Times New Roman" w:cs="Arial"/>
          <w:color w:val="000000"/>
          <w:sz w:val="24"/>
          <w:szCs w:val="24"/>
          <w:lang w:eastAsia="nl-NL"/>
        </w:rPr>
        <w:t>bij</w:t>
      </w:r>
      <w:proofErr w:type="spellEnd"/>
      <w:r w:rsidRPr="00E74017">
        <w:rPr>
          <w:rFonts w:eastAsia="Times New Roman" w:cs="Arial"/>
          <w:color w:val="000000"/>
          <w:sz w:val="24"/>
          <w:szCs w:val="24"/>
          <w:lang w:eastAsia="nl-NL"/>
        </w:rPr>
        <w:t xml:space="preserve"> het </w:t>
      </w:r>
      <w:proofErr w:type="spellStart"/>
      <w:r w:rsidRPr="00E74017">
        <w:rPr>
          <w:rFonts w:eastAsia="Times New Roman" w:cs="Arial"/>
          <w:color w:val="000000"/>
          <w:sz w:val="24"/>
          <w:szCs w:val="24"/>
          <w:lang w:eastAsia="nl-NL"/>
        </w:rPr>
        <w:t>omrekenen</w:t>
      </w:r>
      <w:proofErr w:type="spellEnd"/>
      <w:r w:rsidRPr="00E74017">
        <w:rPr>
          <w:rFonts w:eastAsia="Times New Roman" w:cs="Arial"/>
          <w:color w:val="000000"/>
          <w:sz w:val="24"/>
          <w:szCs w:val="24"/>
          <w:lang w:eastAsia="nl-NL"/>
        </w:rPr>
        <w:t>:</w:t>
      </w:r>
    </w:p>
    <w:p w:rsidR="00E74017" w:rsidRPr="00E74017" w:rsidRDefault="00E74017" w:rsidP="008F7159">
      <w:pPr>
        <w:shd w:val="clear" w:color="auto" w:fill="FFFFFF"/>
        <w:spacing w:after="0" w:line="240" w:lineRule="auto"/>
        <w:rPr>
          <w:rFonts w:eastAsia="Times New Roman" w:cs="Arial"/>
          <w:color w:val="000000"/>
          <w:sz w:val="24"/>
          <w:szCs w:val="24"/>
          <w:lang w:eastAsia="nl-NL"/>
        </w:rPr>
      </w:pPr>
    </w:p>
    <w:tbl>
      <w:tblPr>
        <w:tblStyle w:val="Onopgemaaktetabel2"/>
        <w:tblW w:w="0" w:type="auto"/>
        <w:tblLook w:val="0600" w:firstRow="0" w:lastRow="0" w:firstColumn="0" w:lastColumn="0" w:noHBand="1" w:noVBand="1"/>
      </w:tblPr>
      <w:tblGrid>
        <w:gridCol w:w="2694"/>
        <w:gridCol w:w="6221"/>
      </w:tblGrid>
      <w:tr w:rsidR="00E74017" w:rsidRPr="00E74017" w:rsidTr="00D80A26">
        <w:trPr>
          <w:trHeight w:val="260"/>
        </w:trPr>
        <w:tc>
          <w:tcPr>
            <w:tcW w:w="2694" w:type="dxa"/>
            <w:hideMark/>
          </w:tcPr>
          <w:p w:rsidR="00E74017" w:rsidRPr="00E74017" w:rsidRDefault="00E74017" w:rsidP="008F7159">
            <w:pPr>
              <w:rPr>
                <w:rFonts w:eastAsia="Times New Roman" w:cs="Arial"/>
                <w:sz w:val="24"/>
                <w:szCs w:val="24"/>
                <w:lang w:eastAsia="nl-NL"/>
              </w:rPr>
            </w:pPr>
            <w:r w:rsidRPr="00E74017">
              <w:rPr>
                <w:rFonts w:eastAsia="Times New Roman" w:cs="Arial"/>
                <w:color w:val="000000"/>
                <w:sz w:val="24"/>
                <w:szCs w:val="24"/>
                <w:lang w:eastAsia="nl-NL"/>
              </w:rPr>
              <w:t>1 m</w:t>
            </w:r>
            <w:r w:rsidRPr="00E74017">
              <w:rPr>
                <w:rFonts w:eastAsia="Times New Roman" w:cs="Arial"/>
                <w:color w:val="000000"/>
                <w:sz w:val="24"/>
                <w:szCs w:val="24"/>
                <w:vertAlign w:val="superscript"/>
                <w:lang w:eastAsia="nl-NL"/>
              </w:rPr>
              <w:t>3</w:t>
            </w:r>
            <w:r w:rsidRPr="00E74017">
              <w:rPr>
                <w:rFonts w:eastAsia="Times New Roman" w:cs="Arial"/>
                <w:color w:val="000000"/>
                <w:sz w:val="24"/>
                <w:szCs w:val="24"/>
                <w:lang w:eastAsia="nl-NL"/>
              </w:rPr>
              <w:t> = 1000 dm</w:t>
            </w:r>
            <w:r w:rsidRPr="00E74017">
              <w:rPr>
                <w:rFonts w:eastAsia="Times New Roman" w:cs="Arial"/>
                <w:color w:val="000000"/>
                <w:sz w:val="24"/>
                <w:szCs w:val="24"/>
                <w:vertAlign w:val="superscript"/>
                <w:lang w:eastAsia="nl-NL"/>
              </w:rPr>
              <w:t>3</w:t>
            </w:r>
          </w:p>
        </w:tc>
        <w:tc>
          <w:tcPr>
            <w:tcW w:w="6221" w:type="dxa"/>
            <w:hideMark/>
          </w:tcPr>
          <w:p w:rsidR="00E74017" w:rsidRPr="00E74017" w:rsidRDefault="00E74017" w:rsidP="008F7159">
            <w:pPr>
              <w:rPr>
                <w:rFonts w:eastAsia="Times New Roman" w:cs="Arial"/>
                <w:sz w:val="24"/>
                <w:szCs w:val="24"/>
                <w:lang w:eastAsia="nl-NL"/>
              </w:rPr>
            </w:pPr>
            <w:r w:rsidRPr="00E74017">
              <w:rPr>
                <w:rFonts w:eastAsia="Times New Roman" w:cs="Arial"/>
                <w:color w:val="000000"/>
                <w:sz w:val="24"/>
                <w:szCs w:val="24"/>
                <w:lang w:eastAsia="nl-NL"/>
              </w:rPr>
              <w:t>1 dm</w:t>
            </w:r>
            <w:r w:rsidRPr="00E74017">
              <w:rPr>
                <w:rFonts w:eastAsia="Times New Roman" w:cs="Arial"/>
                <w:color w:val="000000"/>
                <w:sz w:val="24"/>
                <w:szCs w:val="24"/>
                <w:vertAlign w:val="superscript"/>
                <w:lang w:eastAsia="nl-NL"/>
              </w:rPr>
              <w:t>3</w:t>
            </w:r>
            <w:r w:rsidRPr="00E74017">
              <w:rPr>
                <w:rFonts w:eastAsia="Times New Roman" w:cs="Arial"/>
                <w:color w:val="000000"/>
                <w:sz w:val="24"/>
                <w:szCs w:val="24"/>
                <w:lang w:eastAsia="nl-NL"/>
              </w:rPr>
              <w:t> = 1 L</w:t>
            </w:r>
          </w:p>
        </w:tc>
      </w:tr>
      <w:tr w:rsidR="00E74017" w:rsidRPr="00E74017" w:rsidTr="00D80A26">
        <w:trPr>
          <w:trHeight w:val="260"/>
        </w:trPr>
        <w:tc>
          <w:tcPr>
            <w:tcW w:w="2694" w:type="dxa"/>
            <w:hideMark/>
          </w:tcPr>
          <w:p w:rsidR="00E74017" w:rsidRPr="00E74017" w:rsidRDefault="00E74017" w:rsidP="008F7159">
            <w:pPr>
              <w:rPr>
                <w:rFonts w:eastAsia="Times New Roman" w:cs="Arial"/>
                <w:sz w:val="24"/>
                <w:szCs w:val="24"/>
                <w:lang w:eastAsia="nl-NL"/>
              </w:rPr>
            </w:pPr>
            <w:r w:rsidRPr="00E74017">
              <w:rPr>
                <w:rFonts w:eastAsia="Times New Roman" w:cs="Arial"/>
                <w:color w:val="000000"/>
                <w:sz w:val="24"/>
                <w:szCs w:val="24"/>
                <w:lang w:eastAsia="nl-NL"/>
              </w:rPr>
              <w:t>1 dm</w:t>
            </w:r>
            <w:r w:rsidRPr="00E74017">
              <w:rPr>
                <w:rFonts w:eastAsia="Times New Roman" w:cs="Arial"/>
                <w:color w:val="000000"/>
                <w:sz w:val="24"/>
                <w:szCs w:val="24"/>
                <w:vertAlign w:val="superscript"/>
                <w:lang w:eastAsia="nl-NL"/>
              </w:rPr>
              <w:t>3</w:t>
            </w:r>
            <w:r w:rsidRPr="00E74017">
              <w:rPr>
                <w:rFonts w:eastAsia="Times New Roman" w:cs="Arial"/>
                <w:color w:val="000000"/>
                <w:sz w:val="24"/>
                <w:szCs w:val="24"/>
                <w:lang w:eastAsia="nl-NL"/>
              </w:rPr>
              <w:t> = 1000 cm</w:t>
            </w:r>
            <w:r w:rsidRPr="00E74017">
              <w:rPr>
                <w:rFonts w:eastAsia="Times New Roman" w:cs="Arial"/>
                <w:color w:val="000000"/>
                <w:sz w:val="24"/>
                <w:szCs w:val="24"/>
                <w:vertAlign w:val="superscript"/>
                <w:lang w:eastAsia="nl-NL"/>
              </w:rPr>
              <w:t>3</w:t>
            </w:r>
          </w:p>
        </w:tc>
        <w:tc>
          <w:tcPr>
            <w:tcW w:w="6221" w:type="dxa"/>
            <w:hideMark/>
          </w:tcPr>
          <w:p w:rsidR="00E74017" w:rsidRPr="00E74017" w:rsidRDefault="00E74017" w:rsidP="008F7159">
            <w:pPr>
              <w:rPr>
                <w:rFonts w:eastAsia="Times New Roman" w:cs="Arial"/>
                <w:sz w:val="24"/>
                <w:szCs w:val="24"/>
                <w:lang w:eastAsia="nl-NL"/>
              </w:rPr>
            </w:pPr>
            <w:r w:rsidRPr="00E74017">
              <w:rPr>
                <w:rFonts w:eastAsia="Times New Roman" w:cs="Arial"/>
                <w:color w:val="000000"/>
                <w:sz w:val="24"/>
                <w:szCs w:val="24"/>
                <w:lang w:eastAsia="nl-NL"/>
              </w:rPr>
              <w:t xml:space="preserve">1 L = 1000 </w:t>
            </w:r>
            <w:proofErr w:type="spellStart"/>
            <w:r w:rsidRPr="00E74017">
              <w:rPr>
                <w:rFonts w:eastAsia="Times New Roman" w:cs="Arial"/>
                <w:color w:val="000000"/>
                <w:sz w:val="24"/>
                <w:szCs w:val="24"/>
                <w:lang w:eastAsia="nl-NL"/>
              </w:rPr>
              <w:t>mL</w:t>
            </w:r>
            <w:proofErr w:type="spellEnd"/>
          </w:p>
        </w:tc>
      </w:tr>
      <w:tr w:rsidR="00E74017" w:rsidRPr="00E74017" w:rsidTr="00D80A26">
        <w:trPr>
          <w:trHeight w:val="80"/>
        </w:trPr>
        <w:tc>
          <w:tcPr>
            <w:tcW w:w="2694" w:type="dxa"/>
            <w:hideMark/>
          </w:tcPr>
          <w:p w:rsidR="00E74017" w:rsidRPr="00E74017" w:rsidRDefault="00E74017" w:rsidP="008F7159">
            <w:pPr>
              <w:rPr>
                <w:rFonts w:eastAsia="Times New Roman" w:cs="Arial"/>
                <w:sz w:val="24"/>
                <w:szCs w:val="24"/>
                <w:lang w:eastAsia="nl-NL"/>
              </w:rPr>
            </w:pPr>
            <w:r w:rsidRPr="00E74017">
              <w:rPr>
                <w:rFonts w:eastAsia="Times New Roman" w:cs="Arial"/>
                <w:color w:val="000000"/>
                <w:sz w:val="24"/>
                <w:szCs w:val="24"/>
                <w:lang w:eastAsia="nl-NL"/>
              </w:rPr>
              <w:t> </w:t>
            </w:r>
          </w:p>
        </w:tc>
        <w:tc>
          <w:tcPr>
            <w:tcW w:w="6221" w:type="dxa"/>
            <w:hideMark/>
          </w:tcPr>
          <w:p w:rsidR="00E74017" w:rsidRPr="00E74017" w:rsidRDefault="00E74017" w:rsidP="008F7159">
            <w:pPr>
              <w:rPr>
                <w:rFonts w:eastAsia="Times New Roman" w:cs="Arial"/>
                <w:sz w:val="24"/>
                <w:szCs w:val="24"/>
                <w:lang w:eastAsia="nl-NL"/>
              </w:rPr>
            </w:pPr>
            <w:r w:rsidRPr="00E74017">
              <w:rPr>
                <w:rFonts w:eastAsia="Times New Roman" w:cs="Arial"/>
                <w:color w:val="000000"/>
                <w:sz w:val="24"/>
                <w:szCs w:val="24"/>
                <w:lang w:eastAsia="nl-NL"/>
              </w:rPr>
              <w:t>1 cm</w:t>
            </w:r>
            <w:r w:rsidRPr="00E74017">
              <w:rPr>
                <w:rFonts w:eastAsia="Times New Roman" w:cs="Arial"/>
                <w:color w:val="000000"/>
                <w:sz w:val="24"/>
                <w:szCs w:val="24"/>
                <w:vertAlign w:val="superscript"/>
                <w:lang w:eastAsia="nl-NL"/>
              </w:rPr>
              <w:t>3</w:t>
            </w:r>
            <w:r w:rsidRPr="00E74017">
              <w:rPr>
                <w:rFonts w:eastAsia="Times New Roman" w:cs="Arial"/>
                <w:color w:val="000000"/>
                <w:sz w:val="24"/>
                <w:szCs w:val="24"/>
                <w:lang w:eastAsia="nl-NL"/>
              </w:rPr>
              <w:t xml:space="preserve"> = 1 </w:t>
            </w:r>
            <w:proofErr w:type="spellStart"/>
            <w:r w:rsidRPr="00E74017">
              <w:rPr>
                <w:rFonts w:eastAsia="Times New Roman" w:cs="Arial"/>
                <w:color w:val="000000"/>
                <w:sz w:val="24"/>
                <w:szCs w:val="24"/>
                <w:lang w:eastAsia="nl-NL"/>
              </w:rPr>
              <w:t>mL</w:t>
            </w:r>
            <w:proofErr w:type="spellEnd"/>
          </w:p>
        </w:tc>
      </w:tr>
    </w:tbl>
    <w:p w:rsidR="00E74017" w:rsidRPr="00E74017" w:rsidRDefault="00E74017" w:rsidP="008F7159">
      <w:pPr>
        <w:shd w:val="clear" w:color="auto" w:fill="FFFFFF"/>
        <w:spacing w:after="0" w:line="240" w:lineRule="auto"/>
        <w:rPr>
          <w:rFonts w:eastAsia="Times New Roman" w:cs="Arial"/>
          <w:color w:val="000000"/>
          <w:sz w:val="24"/>
          <w:szCs w:val="24"/>
          <w:lang w:val="nl-NL" w:eastAsia="nl-NL"/>
        </w:rPr>
      </w:pPr>
      <w:r w:rsidRPr="00E74017">
        <w:rPr>
          <w:rFonts w:eastAsia="Times New Roman" w:cs="Arial"/>
          <w:color w:val="000000"/>
          <w:sz w:val="24"/>
          <w:szCs w:val="24"/>
          <w:lang w:val="nl-NL" w:eastAsia="nl-NL"/>
        </w:rPr>
        <w:t xml:space="preserve">Zoals je weet wordt de dichtheid van een stof berekend door de massa te delen door het volume. </w:t>
      </w:r>
      <w:r w:rsidRPr="00E74017">
        <w:rPr>
          <w:rFonts w:eastAsia="Times New Roman" w:cs="Arial"/>
          <w:b/>
          <w:color w:val="000000"/>
          <w:sz w:val="24"/>
          <w:szCs w:val="24"/>
          <w:lang w:val="nl-NL" w:eastAsia="nl-NL"/>
        </w:rPr>
        <w:t>Dichtheid = massa / volume</w:t>
      </w:r>
      <w:r w:rsidRPr="00E74017">
        <w:rPr>
          <w:rFonts w:eastAsia="Times New Roman" w:cs="Arial"/>
          <w:color w:val="000000"/>
          <w:sz w:val="24"/>
          <w:szCs w:val="24"/>
          <w:lang w:val="nl-NL" w:eastAsia="nl-NL"/>
        </w:rPr>
        <w:t xml:space="preserve">. </w:t>
      </w:r>
    </w:p>
    <w:p w:rsidR="00E74017" w:rsidRPr="00E74017" w:rsidRDefault="00E74017" w:rsidP="008F7159">
      <w:pPr>
        <w:shd w:val="clear" w:color="auto" w:fill="FFFFFF"/>
        <w:spacing w:after="0" w:line="240" w:lineRule="auto"/>
        <w:rPr>
          <w:rFonts w:eastAsia="Times New Roman" w:cs="Arial"/>
          <w:color w:val="000000"/>
          <w:sz w:val="24"/>
          <w:szCs w:val="24"/>
          <w:lang w:val="nl-NL" w:eastAsia="nl-NL"/>
        </w:rPr>
      </w:pPr>
      <w:r w:rsidRPr="00E74017">
        <w:rPr>
          <w:rFonts w:eastAsia="Times New Roman" w:cs="Arial"/>
          <w:color w:val="000000"/>
          <w:sz w:val="24"/>
          <w:szCs w:val="24"/>
          <w:lang w:val="nl-NL" w:eastAsia="nl-NL"/>
        </w:rPr>
        <w:t xml:space="preserve">De dichtheid wordt vaak gegeven in de eenheid </w:t>
      </w:r>
      <w:r w:rsidRPr="00E74017">
        <w:rPr>
          <w:rFonts w:eastAsia="Times New Roman" w:cs="Arial"/>
          <w:b/>
          <w:color w:val="000000"/>
          <w:sz w:val="24"/>
          <w:szCs w:val="24"/>
          <w:lang w:val="nl-NL" w:eastAsia="nl-NL"/>
        </w:rPr>
        <w:t>kilogram</w:t>
      </w:r>
      <w:r w:rsidRPr="00E74017">
        <w:rPr>
          <w:rFonts w:eastAsia="Times New Roman" w:cs="Arial"/>
          <w:color w:val="000000"/>
          <w:sz w:val="24"/>
          <w:szCs w:val="24"/>
          <w:lang w:val="nl-NL" w:eastAsia="nl-NL"/>
        </w:rPr>
        <w:t xml:space="preserve"> </w:t>
      </w:r>
      <w:r w:rsidRPr="00E74017">
        <w:rPr>
          <w:rFonts w:eastAsia="Times New Roman" w:cs="Arial"/>
          <w:b/>
          <w:color w:val="000000"/>
          <w:sz w:val="24"/>
          <w:szCs w:val="24"/>
          <w:lang w:val="nl-NL" w:eastAsia="nl-NL"/>
        </w:rPr>
        <w:t>per</w:t>
      </w:r>
      <w:r w:rsidRPr="00E74017">
        <w:rPr>
          <w:rFonts w:eastAsia="Times New Roman" w:cs="Arial"/>
          <w:color w:val="000000"/>
          <w:sz w:val="24"/>
          <w:szCs w:val="24"/>
          <w:lang w:val="nl-NL" w:eastAsia="nl-NL"/>
        </w:rPr>
        <w:t xml:space="preserve"> </w:t>
      </w:r>
      <w:r w:rsidRPr="00E74017">
        <w:rPr>
          <w:rFonts w:eastAsia="Times New Roman" w:cs="Arial"/>
          <w:b/>
          <w:color w:val="000000"/>
          <w:sz w:val="24"/>
          <w:szCs w:val="24"/>
          <w:lang w:val="nl-NL" w:eastAsia="nl-NL"/>
        </w:rPr>
        <w:t>kubieke</w:t>
      </w:r>
      <w:r w:rsidRPr="00E74017">
        <w:rPr>
          <w:rFonts w:eastAsia="Times New Roman" w:cs="Arial"/>
          <w:color w:val="000000"/>
          <w:sz w:val="24"/>
          <w:szCs w:val="24"/>
          <w:lang w:val="nl-NL" w:eastAsia="nl-NL"/>
        </w:rPr>
        <w:t xml:space="preserve"> </w:t>
      </w:r>
      <w:r w:rsidRPr="00E74017">
        <w:rPr>
          <w:rFonts w:eastAsia="Times New Roman" w:cs="Arial"/>
          <w:b/>
          <w:color w:val="000000"/>
          <w:sz w:val="24"/>
          <w:szCs w:val="24"/>
          <w:lang w:val="nl-NL" w:eastAsia="nl-NL"/>
        </w:rPr>
        <w:t>meter</w:t>
      </w:r>
      <w:r w:rsidRPr="00E74017">
        <w:rPr>
          <w:rFonts w:eastAsia="Times New Roman" w:cs="Arial"/>
          <w:color w:val="000000"/>
          <w:sz w:val="24"/>
          <w:szCs w:val="24"/>
          <w:lang w:val="nl-NL" w:eastAsia="nl-NL"/>
        </w:rPr>
        <w:t xml:space="preserve"> (kg/m</w:t>
      </w:r>
      <w:r w:rsidRPr="00E74017">
        <w:rPr>
          <w:rFonts w:eastAsia="Times New Roman" w:cs="Arial"/>
          <w:color w:val="000000"/>
          <w:sz w:val="24"/>
          <w:szCs w:val="24"/>
          <w:vertAlign w:val="superscript"/>
          <w:lang w:val="nl-NL" w:eastAsia="nl-NL"/>
        </w:rPr>
        <w:t>3</w:t>
      </w:r>
      <w:r w:rsidRPr="00E74017">
        <w:rPr>
          <w:rFonts w:eastAsia="Times New Roman" w:cs="Arial"/>
          <w:color w:val="000000"/>
          <w:sz w:val="24"/>
          <w:szCs w:val="24"/>
          <w:lang w:val="nl-NL" w:eastAsia="nl-NL"/>
        </w:rPr>
        <w:t xml:space="preserve">). Het is vaak noodzakelijk om de dichtheid om te rekenen naar een andere eenheid zoals </w:t>
      </w:r>
      <w:r w:rsidRPr="00E74017">
        <w:rPr>
          <w:rFonts w:eastAsia="Times New Roman" w:cs="Arial"/>
          <w:b/>
          <w:color w:val="000000"/>
          <w:sz w:val="24"/>
          <w:szCs w:val="24"/>
          <w:lang w:val="nl-NL" w:eastAsia="nl-NL"/>
        </w:rPr>
        <w:t>gram per liter</w:t>
      </w:r>
      <w:r w:rsidRPr="00E74017">
        <w:rPr>
          <w:rFonts w:eastAsia="Times New Roman" w:cs="Arial"/>
          <w:color w:val="000000"/>
          <w:sz w:val="24"/>
          <w:szCs w:val="24"/>
          <w:lang w:val="nl-NL" w:eastAsia="nl-NL"/>
        </w:rPr>
        <w:t xml:space="preserve"> (g/L ).</w:t>
      </w:r>
    </w:p>
    <w:p w:rsidR="00E74017" w:rsidRPr="00E74017" w:rsidRDefault="00E74017" w:rsidP="008F7159">
      <w:pPr>
        <w:shd w:val="clear" w:color="auto" w:fill="FFFFFF"/>
        <w:spacing w:after="0" w:line="240" w:lineRule="auto"/>
        <w:rPr>
          <w:rFonts w:eastAsia="Times New Roman" w:cs="Arial"/>
          <w:color w:val="000000"/>
          <w:sz w:val="24"/>
          <w:szCs w:val="24"/>
          <w:lang w:val="nl-NL" w:eastAsia="nl-NL"/>
        </w:rPr>
      </w:pPr>
    </w:p>
    <w:p w:rsidR="00E74017" w:rsidRPr="00E74017" w:rsidRDefault="00E74017" w:rsidP="008F7159">
      <w:pPr>
        <w:shd w:val="clear" w:color="auto" w:fill="FFFFFF"/>
        <w:spacing w:after="0" w:line="240" w:lineRule="auto"/>
        <w:rPr>
          <w:rFonts w:eastAsia="Times New Roman" w:cs="Arial"/>
          <w:i/>
          <w:color w:val="000000"/>
          <w:sz w:val="24"/>
          <w:szCs w:val="24"/>
          <w:lang w:val="nl-NL" w:eastAsia="nl-NL"/>
        </w:rPr>
      </w:pPr>
      <w:r w:rsidRPr="00E74017">
        <w:rPr>
          <w:rFonts w:eastAsia="Times New Roman" w:cs="Arial"/>
          <w:color w:val="000000"/>
          <w:sz w:val="24"/>
          <w:szCs w:val="24"/>
          <w:lang w:val="nl-NL" w:eastAsia="nl-NL"/>
        </w:rPr>
        <w:t xml:space="preserve">De massa's van atomen en van moleculen zijn uiterst klein. Omdat de getallen zo klein zijn, worden de massa's van atomen en moleculen uitgedrukt in een speciale eenheid, de </w:t>
      </w:r>
      <w:r w:rsidRPr="00E74017">
        <w:rPr>
          <w:rFonts w:eastAsia="Times New Roman" w:cs="Arial"/>
          <w:b/>
          <w:color w:val="000000"/>
          <w:sz w:val="24"/>
          <w:szCs w:val="24"/>
          <w:lang w:val="nl-NL" w:eastAsia="nl-NL"/>
        </w:rPr>
        <w:t>atomaire massa</w:t>
      </w:r>
      <w:r w:rsidRPr="00E74017">
        <w:rPr>
          <w:rFonts w:eastAsia="Times New Roman" w:cs="Arial"/>
          <w:color w:val="000000"/>
          <w:sz w:val="24"/>
          <w:szCs w:val="24"/>
          <w:lang w:val="nl-NL" w:eastAsia="nl-NL"/>
        </w:rPr>
        <w:t xml:space="preserve"> (u). </w:t>
      </w:r>
      <w:r w:rsidRPr="00E74017">
        <w:rPr>
          <w:rFonts w:eastAsia="Times New Roman" w:cs="Arial"/>
          <w:b/>
          <w:color w:val="000000"/>
          <w:sz w:val="24"/>
          <w:szCs w:val="24"/>
          <w:lang w:val="nl-NL" w:eastAsia="nl-NL"/>
        </w:rPr>
        <w:t>1 u komt overeen met 1,66 x 10</w:t>
      </w:r>
      <w:r w:rsidRPr="00E74017">
        <w:rPr>
          <w:rFonts w:eastAsia="Times New Roman" w:cs="Arial"/>
          <w:b/>
          <w:color w:val="000000"/>
          <w:sz w:val="24"/>
          <w:szCs w:val="24"/>
          <w:vertAlign w:val="superscript"/>
          <w:lang w:val="nl-NL" w:eastAsia="nl-NL"/>
        </w:rPr>
        <w:t>-27</w:t>
      </w:r>
      <w:r w:rsidRPr="00E74017">
        <w:rPr>
          <w:rFonts w:eastAsia="Times New Roman" w:cs="Arial"/>
          <w:b/>
          <w:color w:val="000000"/>
          <w:sz w:val="24"/>
          <w:szCs w:val="24"/>
          <w:lang w:val="nl-NL" w:eastAsia="nl-NL"/>
        </w:rPr>
        <w:t> kg.</w:t>
      </w:r>
    </w:p>
    <w:p w:rsidR="00E74017" w:rsidRDefault="00E74017" w:rsidP="008F7159">
      <w:pPr>
        <w:shd w:val="clear" w:color="auto" w:fill="FFFFFF"/>
        <w:spacing w:after="0" w:line="240" w:lineRule="auto"/>
        <w:rPr>
          <w:rFonts w:eastAsia="Times New Roman" w:cs="Arial"/>
          <w:color w:val="000000"/>
          <w:sz w:val="24"/>
          <w:szCs w:val="24"/>
          <w:lang w:val="nl-NL" w:eastAsia="nl-NL"/>
        </w:rPr>
      </w:pPr>
      <w:r w:rsidRPr="00E74017">
        <w:rPr>
          <w:rFonts w:eastAsia="Times New Roman" w:cs="Arial"/>
          <w:color w:val="000000"/>
          <w:sz w:val="24"/>
          <w:szCs w:val="24"/>
          <w:lang w:val="nl-NL" w:eastAsia="nl-NL"/>
        </w:rPr>
        <w:t xml:space="preserve">De atoommassa's kun je vinden in het </w:t>
      </w:r>
      <w:r w:rsidRPr="00E74017">
        <w:rPr>
          <w:rFonts w:eastAsia="Times New Roman" w:cs="Arial"/>
          <w:b/>
          <w:color w:val="000000"/>
          <w:sz w:val="24"/>
          <w:szCs w:val="24"/>
          <w:lang w:val="nl-NL" w:eastAsia="nl-NL"/>
        </w:rPr>
        <w:t>periodiek systeem</w:t>
      </w:r>
      <w:r w:rsidRPr="00E74017">
        <w:rPr>
          <w:rFonts w:eastAsia="Times New Roman" w:cs="Arial"/>
          <w:color w:val="000000"/>
          <w:sz w:val="24"/>
          <w:szCs w:val="24"/>
          <w:lang w:val="nl-NL" w:eastAsia="nl-NL"/>
        </w:rPr>
        <w:t xml:space="preserve">, van elk atoom staat de atoommassa (in u) onder het symbool. Een </w:t>
      </w:r>
      <w:r w:rsidRPr="00E74017">
        <w:rPr>
          <w:rFonts w:eastAsia="Times New Roman" w:cs="Arial"/>
          <w:b/>
          <w:color w:val="000000"/>
          <w:sz w:val="24"/>
          <w:szCs w:val="24"/>
          <w:lang w:val="nl-NL" w:eastAsia="nl-NL"/>
        </w:rPr>
        <w:t>molecuulmassa</w:t>
      </w:r>
      <w:r w:rsidRPr="00E74017">
        <w:rPr>
          <w:rFonts w:eastAsia="Times New Roman" w:cs="Arial"/>
          <w:color w:val="000000"/>
          <w:sz w:val="24"/>
          <w:szCs w:val="24"/>
          <w:lang w:val="nl-NL" w:eastAsia="nl-NL"/>
        </w:rPr>
        <w:t xml:space="preserve"> kun je dan berekenen door de atoommassa's van de atomen in het molecuul op te tellen.</w:t>
      </w:r>
    </w:p>
    <w:p w:rsidR="00E74017" w:rsidRPr="00E74017" w:rsidRDefault="00E74017" w:rsidP="008F7159">
      <w:pPr>
        <w:shd w:val="clear" w:color="auto" w:fill="FFFFFF"/>
        <w:spacing w:after="0" w:line="240" w:lineRule="auto"/>
        <w:rPr>
          <w:rFonts w:eastAsia="Times New Roman" w:cs="Arial"/>
          <w:color w:val="000000"/>
          <w:sz w:val="24"/>
          <w:szCs w:val="24"/>
          <w:lang w:val="nl-NL" w:eastAsia="nl-NL"/>
        </w:rPr>
      </w:pPr>
    </w:p>
    <w:p w:rsidR="00E74017" w:rsidRPr="00E74017" w:rsidRDefault="00E74017" w:rsidP="008F7159">
      <w:pPr>
        <w:shd w:val="clear" w:color="auto" w:fill="FFFFFF"/>
        <w:spacing w:after="0" w:line="240" w:lineRule="auto"/>
        <w:rPr>
          <w:rFonts w:eastAsia="Times New Roman" w:cs="Arial"/>
          <w:color w:val="000000"/>
          <w:sz w:val="24"/>
          <w:szCs w:val="24"/>
          <w:u w:val="single"/>
          <w:lang w:eastAsia="nl-NL"/>
        </w:rPr>
      </w:pPr>
      <w:proofErr w:type="spellStart"/>
      <w:r w:rsidRPr="00E74017">
        <w:rPr>
          <w:rFonts w:eastAsia="Times New Roman" w:cs="Arial"/>
          <w:color w:val="000000"/>
          <w:sz w:val="24"/>
          <w:szCs w:val="24"/>
          <w:u w:val="single"/>
          <w:lang w:eastAsia="nl-NL"/>
        </w:rPr>
        <w:t>Voorbeeld</w:t>
      </w:r>
      <w:proofErr w:type="spellEnd"/>
      <w:r w:rsidRPr="00E74017">
        <w:rPr>
          <w:rFonts w:eastAsia="Times New Roman" w:cs="Arial"/>
          <w:color w:val="000000"/>
          <w:sz w:val="24"/>
          <w:szCs w:val="24"/>
          <w:u w:val="single"/>
          <w:lang w:eastAsia="nl-NL"/>
        </w:rPr>
        <w:t>:</w:t>
      </w:r>
    </w:p>
    <w:p w:rsidR="00E74017" w:rsidRPr="00E74017" w:rsidRDefault="00E74017" w:rsidP="008F7159">
      <w:pPr>
        <w:pStyle w:val="Lijstalinea"/>
        <w:numPr>
          <w:ilvl w:val="0"/>
          <w:numId w:val="22"/>
        </w:numPr>
        <w:shd w:val="clear" w:color="auto" w:fill="FFFFFF"/>
        <w:spacing w:after="0" w:line="240" w:lineRule="auto"/>
        <w:ind w:left="360"/>
        <w:rPr>
          <w:rFonts w:eastAsia="Times New Roman" w:cs="Arial"/>
          <w:color w:val="000000"/>
          <w:sz w:val="24"/>
          <w:szCs w:val="24"/>
          <w:lang w:val="nl-NL" w:eastAsia="nl-NL"/>
        </w:rPr>
      </w:pPr>
      <w:r w:rsidRPr="00E74017">
        <w:rPr>
          <w:rFonts w:eastAsia="Times New Roman" w:cs="Arial"/>
          <w:color w:val="000000"/>
          <w:sz w:val="24"/>
          <w:szCs w:val="24"/>
          <w:lang w:val="nl-NL" w:eastAsia="nl-NL"/>
        </w:rPr>
        <w:t>Bereken de molecuulmassa van water (H</w:t>
      </w:r>
      <w:r w:rsidRPr="00E74017">
        <w:rPr>
          <w:rFonts w:eastAsia="Times New Roman" w:cs="Arial"/>
          <w:color w:val="000000"/>
          <w:sz w:val="24"/>
          <w:szCs w:val="24"/>
          <w:vertAlign w:val="subscript"/>
          <w:lang w:val="nl-NL" w:eastAsia="nl-NL"/>
        </w:rPr>
        <w:t>2</w:t>
      </w:r>
      <w:r w:rsidRPr="00E74017">
        <w:rPr>
          <w:rFonts w:eastAsia="Times New Roman" w:cs="Arial"/>
          <w:color w:val="000000"/>
          <w:sz w:val="24"/>
          <w:szCs w:val="24"/>
          <w:lang w:val="nl-NL" w:eastAsia="nl-NL"/>
        </w:rPr>
        <w:t>O) in u en in g.</w:t>
      </w:r>
    </w:p>
    <w:p w:rsidR="00E74017" w:rsidRPr="00E74017" w:rsidRDefault="00E74017" w:rsidP="008F7159">
      <w:pPr>
        <w:pStyle w:val="Lijstalinea"/>
        <w:numPr>
          <w:ilvl w:val="0"/>
          <w:numId w:val="22"/>
        </w:numPr>
        <w:shd w:val="clear" w:color="auto" w:fill="FFFFFF"/>
        <w:spacing w:after="0" w:line="240" w:lineRule="auto"/>
        <w:ind w:left="360"/>
        <w:rPr>
          <w:rFonts w:eastAsia="Times New Roman" w:cs="Arial"/>
          <w:color w:val="000000"/>
          <w:sz w:val="24"/>
          <w:szCs w:val="24"/>
          <w:lang w:val="nl-NL" w:eastAsia="nl-NL"/>
        </w:rPr>
      </w:pPr>
      <w:r w:rsidRPr="00E74017">
        <w:rPr>
          <w:rFonts w:eastAsia="Times New Roman" w:cs="Arial"/>
          <w:color w:val="000000"/>
          <w:sz w:val="24"/>
          <w:szCs w:val="24"/>
          <w:lang w:val="nl-NL" w:eastAsia="nl-NL"/>
        </w:rPr>
        <w:t>De atoommassa van H = 1,008 u; van O = 16,00 u</w:t>
      </w:r>
    </w:p>
    <w:p w:rsidR="00E74017" w:rsidRPr="00E74017" w:rsidRDefault="00E74017" w:rsidP="008F7159">
      <w:pPr>
        <w:pStyle w:val="Lijstalinea"/>
        <w:numPr>
          <w:ilvl w:val="0"/>
          <w:numId w:val="22"/>
        </w:numPr>
        <w:shd w:val="clear" w:color="auto" w:fill="FFFFFF"/>
        <w:spacing w:after="0" w:line="240" w:lineRule="auto"/>
        <w:ind w:left="360"/>
        <w:rPr>
          <w:rFonts w:eastAsia="Times New Roman" w:cs="Arial"/>
          <w:color w:val="000000"/>
          <w:sz w:val="24"/>
          <w:szCs w:val="24"/>
          <w:lang w:val="nl-NL" w:eastAsia="nl-NL"/>
        </w:rPr>
      </w:pPr>
      <w:r w:rsidRPr="00E74017">
        <w:rPr>
          <w:rFonts w:eastAsia="Times New Roman" w:cs="Arial"/>
          <w:color w:val="000000"/>
          <w:sz w:val="24"/>
          <w:szCs w:val="24"/>
          <w:lang w:val="nl-NL" w:eastAsia="nl-NL"/>
        </w:rPr>
        <w:t>De molecuulmassa van H</w:t>
      </w:r>
      <w:r w:rsidRPr="00E74017">
        <w:rPr>
          <w:rFonts w:eastAsia="Times New Roman" w:cs="Arial"/>
          <w:color w:val="000000"/>
          <w:sz w:val="24"/>
          <w:szCs w:val="24"/>
          <w:vertAlign w:val="subscript"/>
          <w:lang w:val="nl-NL" w:eastAsia="nl-NL"/>
        </w:rPr>
        <w:t>2</w:t>
      </w:r>
      <w:r w:rsidRPr="00E74017">
        <w:rPr>
          <w:rFonts w:eastAsia="Times New Roman" w:cs="Arial"/>
          <w:color w:val="000000"/>
          <w:sz w:val="24"/>
          <w:szCs w:val="24"/>
          <w:lang w:val="nl-NL" w:eastAsia="nl-NL"/>
        </w:rPr>
        <w:t>O is 2xH + 1xO dus 2 x 1,008 + 1 x 16,00 = 18,008 u</w:t>
      </w:r>
    </w:p>
    <w:p w:rsidR="00E74017" w:rsidRPr="00E74017" w:rsidRDefault="00E74017" w:rsidP="008F7159">
      <w:pPr>
        <w:shd w:val="clear" w:color="auto" w:fill="FFFFFF"/>
        <w:spacing w:after="0" w:line="240" w:lineRule="auto"/>
        <w:rPr>
          <w:rFonts w:eastAsia="Times New Roman" w:cs="Arial"/>
          <w:color w:val="000000"/>
          <w:sz w:val="24"/>
          <w:szCs w:val="24"/>
          <w:lang w:val="nl-NL" w:eastAsia="nl-NL"/>
        </w:rPr>
      </w:pPr>
    </w:p>
    <w:p w:rsidR="00E74017" w:rsidRPr="00E74017" w:rsidRDefault="00E74017" w:rsidP="008F7159">
      <w:pPr>
        <w:pStyle w:val="Lijstalinea"/>
        <w:numPr>
          <w:ilvl w:val="0"/>
          <w:numId w:val="22"/>
        </w:numPr>
        <w:shd w:val="clear" w:color="auto" w:fill="FFFFFF"/>
        <w:spacing w:after="0" w:line="240" w:lineRule="auto"/>
        <w:ind w:left="360"/>
        <w:rPr>
          <w:rFonts w:eastAsia="Times New Roman" w:cs="Arial"/>
          <w:color w:val="000000"/>
          <w:sz w:val="24"/>
          <w:szCs w:val="24"/>
          <w:lang w:eastAsia="nl-NL"/>
        </w:rPr>
      </w:pPr>
      <w:r w:rsidRPr="00E74017">
        <w:rPr>
          <w:rFonts w:eastAsia="Times New Roman" w:cs="Arial"/>
          <w:color w:val="000000"/>
          <w:sz w:val="24"/>
          <w:szCs w:val="24"/>
          <w:lang w:eastAsia="nl-NL"/>
        </w:rPr>
        <w:t>1 u = 1,66 x 10</w:t>
      </w:r>
      <w:r w:rsidRPr="00E74017">
        <w:rPr>
          <w:rFonts w:eastAsia="Times New Roman" w:cs="Arial"/>
          <w:color w:val="000000"/>
          <w:sz w:val="24"/>
          <w:szCs w:val="24"/>
          <w:vertAlign w:val="superscript"/>
          <w:lang w:eastAsia="nl-NL"/>
        </w:rPr>
        <w:t>-27</w:t>
      </w:r>
      <w:r w:rsidRPr="00E74017">
        <w:rPr>
          <w:rFonts w:eastAsia="Times New Roman" w:cs="Arial"/>
          <w:color w:val="000000"/>
          <w:sz w:val="24"/>
          <w:szCs w:val="24"/>
          <w:lang w:eastAsia="nl-NL"/>
        </w:rPr>
        <w:t> kg,</w:t>
      </w:r>
    </w:p>
    <w:p w:rsidR="00E74017" w:rsidRPr="00E74017" w:rsidRDefault="00E74017" w:rsidP="008F7159">
      <w:pPr>
        <w:pStyle w:val="Lijstalinea"/>
        <w:numPr>
          <w:ilvl w:val="0"/>
          <w:numId w:val="22"/>
        </w:numPr>
        <w:shd w:val="clear" w:color="auto" w:fill="FFFFFF"/>
        <w:spacing w:after="0" w:line="240" w:lineRule="auto"/>
        <w:ind w:left="360"/>
        <w:rPr>
          <w:rFonts w:eastAsia="Times New Roman" w:cs="Arial"/>
          <w:color w:val="000000"/>
          <w:sz w:val="24"/>
          <w:szCs w:val="24"/>
          <w:lang w:val="nl-NL" w:eastAsia="nl-NL"/>
        </w:rPr>
      </w:pPr>
      <w:r w:rsidRPr="00E74017">
        <w:rPr>
          <w:rFonts w:eastAsia="Times New Roman" w:cs="Arial"/>
          <w:color w:val="000000"/>
          <w:sz w:val="24"/>
          <w:szCs w:val="24"/>
          <w:lang w:val="nl-NL" w:eastAsia="nl-NL"/>
        </w:rPr>
        <w:t>dus 1 molecuul water heeft een massa van 18,008 x 1,66 x 10</w:t>
      </w:r>
      <w:r w:rsidRPr="00E74017">
        <w:rPr>
          <w:rFonts w:eastAsia="Times New Roman" w:cs="Arial"/>
          <w:color w:val="000000"/>
          <w:sz w:val="24"/>
          <w:szCs w:val="24"/>
          <w:vertAlign w:val="superscript"/>
          <w:lang w:val="nl-NL" w:eastAsia="nl-NL"/>
        </w:rPr>
        <w:t>-27</w:t>
      </w:r>
      <w:r w:rsidRPr="00E74017">
        <w:rPr>
          <w:rFonts w:eastAsia="Times New Roman" w:cs="Arial"/>
          <w:color w:val="000000"/>
          <w:sz w:val="24"/>
          <w:szCs w:val="24"/>
          <w:lang w:val="nl-NL" w:eastAsia="nl-NL"/>
        </w:rPr>
        <w:t> kg =</w:t>
      </w:r>
    </w:p>
    <w:p w:rsidR="00E74017" w:rsidRPr="00E74017" w:rsidRDefault="00E74017" w:rsidP="008F7159">
      <w:pPr>
        <w:pStyle w:val="Lijstalinea"/>
        <w:numPr>
          <w:ilvl w:val="0"/>
          <w:numId w:val="22"/>
        </w:numPr>
        <w:shd w:val="clear" w:color="auto" w:fill="FFFFFF"/>
        <w:spacing w:after="150" w:line="240" w:lineRule="auto"/>
        <w:ind w:left="360"/>
        <w:rPr>
          <w:rFonts w:eastAsia="Times New Roman" w:cs="Arial"/>
          <w:color w:val="000000"/>
          <w:sz w:val="24"/>
          <w:szCs w:val="24"/>
          <w:lang w:eastAsia="nl-NL"/>
        </w:rPr>
      </w:pPr>
      <w:r w:rsidRPr="00E74017">
        <w:rPr>
          <w:rFonts w:eastAsia="Times New Roman" w:cs="Arial"/>
          <w:color w:val="000000"/>
          <w:sz w:val="24"/>
          <w:szCs w:val="24"/>
          <w:lang w:eastAsia="nl-NL"/>
        </w:rPr>
        <w:t>2,99 x 10</w:t>
      </w:r>
      <w:r w:rsidRPr="00E74017">
        <w:rPr>
          <w:rFonts w:eastAsia="Times New Roman" w:cs="Arial"/>
          <w:color w:val="000000"/>
          <w:sz w:val="24"/>
          <w:szCs w:val="24"/>
          <w:vertAlign w:val="superscript"/>
          <w:lang w:eastAsia="nl-NL"/>
        </w:rPr>
        <w:t>-26</w:t>
      </w:r>
      <w:r w:rsidRPr="00E74017">
        <w:rPr>
          <w:rFonts w:eastAsia="Times New Roman" w:cs="Arial"/>
          <w:color w:val="000000"/>
          <w:sz w:val="24"/>
          <w:szCs w:val="24"/>
          <w:lang w:eastAsia="nl-NL"/>
        </w:rPr>
        <w:t xml:space="preserve"> kg </w:t>
      </w:r>
      <w:proofErr w:type="spellStart"/>
      <w:r w:rsidRPr="00E74017">
        <w:rPr>
          <w:rFonts w:eastAsia="Times New Roman" w:cs="Arial"/>
          <w:color w:val="000000"/>
          <w:sz w:val="24"/>
          <w:szCs w:val="24"/>
          <w:lang w:eastAsia="nl-NL"/>
        </w:rPr>
        <w:t>ofwel</w:t>
      </w:r>
      <w:proofErr w:type="spellEnd"/>
      <w:r w:rsidRPr="00E74017">
        <w:rPr>
          <w:rFonts w:eastAsia="Times New Roman" w:cs="Arial"/>
          <w:color w:val="000000"/>
          <w:sz w:val="24"/>
          <w:szCs w:val="24"/>
          <w:lang w:eastAsia="nl-NL"/>
        </w:rPr>
        <w:t xml:space="preserve"> 2,99 x 10</w:t>
      </w:r>
      <w:r w:rsidRPr="00E74017">
        <w:rPr>
          <w:rFonts w:eastAsia="Times New Roman" w:cs="Arial"/>
          <w:color w:val="000000"/>
          <w:sz w:val="24"/>
          <w:szCs w:val="24"/>
          <w:vertAlign w:val="superscript"/>
          <w:lang w:eastAsia="nl-NL"/>
        </w:rPr>
        <w:t>-23</w:t>
      </w:r>
      <w:r w:rsidRPr="00E74017">
        <w:rPr>
          <w:rFonts w:eastAsia="Times New Roman" w:cs="Arial"/>
          <w:color w:val="000000"/>
          <w:sz w:val="24"/>
          <w:szCs w:val="24"/>
          <w:lang w:eastAsia="nl-NL"/>
        </w:rPr>
        <w:t> g</w:t>
      </w:r>
    </w:p>
    <w:p w:rsidR="00E74017" w:rsidRPr="00E74017" w:rsidRDefault="00E74017" w:rsidP="008F7159">
      <w:pPr>
        <w:pStyle w:val="Normaalweb"/>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lastRenderedPageBreak/>
        <w:t xml:space="preserve">De massa van atomen en moleculen in gram is zo klein dat het niet handig is om daarmee te rekenen. Daarom werken we in deze module met een andere basisgrootheid: de </w:t>
      </w:r>
      <w:r w:rsidRPr="00E74017">
        <w:rPr>
          <w:rFonts w:asciiTheme="minorHAnsi" w:hAnsiTheme="minorHAnsi" w:cs="Arial"/>
          <w:b/>
          <w:color w:val="000000"/>
        </w:rPr>
        <w:t>chemische hoeveelheid</w:t>
      </w:r>
      <w:r w:rsidRPr="00E74017">
        <w:rPr>
          <w:rFonts w:asciiTheme="minorHAnsi" w:hAnsiTheme="minorHAnsi" w:cs="Arial"/>
          <w:color w:val="000000"/>
        </w:rPr>
        <w:t xml:space="preserve"> (symbool n). De bijbehorende eenheid is de </w:t>
      </w:r>
      <w:r w:rsidRPr="00E74017">
        <w:rPr>
          <w:rFonts w:asciiTheme="minorHAnsi" w:hAnsiTheme="minorHAnsi" w:cs="Arial"/>
          <w:b/>
          <w:color w:val="000000"/>
        </w:rPr>
        <w:t>mol</w:t>
      </w:r>
      <w:r w:rsidRPr="00E74017">
        <w:rPr>
          <w:rFonts w:asciiTheme="minorHAnsi" w:hAnsiTheme="minorHAnsi" w:cs="Arial"/>
          <w:color w:val="000000"/>
        </w:rPr>
        <w:t>.</w:t>
      </w:r>
    </w:p>
    <w:p w:rsidR="00E74017" w:rsidRPr="00E74017" w:rsidRDefault="00E74017" w:rsidP="008F7159">
      <w:pPr>
        <w:pStyle w:val="Normaalweb"/>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 xml:space="preserve">De massa van 1 mol stof komt overeen met de molecuulmassa van diezelfde stof. We noemen de massa van 1 mol stof de </w:t>
      </w:r>
      <w:r w:rsidRPr="00E74017">
        <w:rPr>
          <w:rFonts w:asciiTheme="minorHAnsi" w:hAnsiTheme="minorHAnsi" w:cs="Arial"/>
          <w:b/>
          <w:color w:val="000000"/>
        </w:rPr>
        <w:t>molaire massa</w:t>
      </w:r>
      <w:r w:rsidRPr="00E74017">
        <w:rPr>
          <w:rFonts w:asciiTheme="minorHAnsi" w:hAnsiTheme="minorHAnsi" w:cs="Arial"/>
          <w:color w:val="000000"/>
        </w:rPr>
        <w:t>. De molaire massa (</w:t>
      </w:r>
      <w:r w:rsidRPr="00E74017">
        <w:rPr>
          <w:rFonts w:asciiTheme="minorHAnsi" w:hAnsiTheme="minorHAnsi" w:cs="Arial"/>
          <w:b/>
          <w:color w:val="000000"/>
        </w:rPr>
        <w:t>g/mol</w:t>
      </w:r>
      <w:r w:rsidRPr="00E74017">
        <w:rPr>
          <w:rFonts w:asciiTheme="minorHAnsi" w:hAnsiTheme="minorHAnsi" w:cs="Arial"/>
          <w:color w:val="000000"/>
        </w:rPr>
        <w:t xml:space="preserve">) en </w:t>
      </w:r>
      <w:r w:rsidRPr="00E74017">
        <w:rPr>
          <w:rFonts w:asciiTheme="minorHAnsi" w:hAnsiTheme="minorHAnsi" w:cs="Arial"/>
          <w:b/>
          <w:color w:val="000000"/>
        </w:rPr>
        <w:t>molecuulmassa</w:t>
      </w:r>
      <w:r w:rsidRPr="00E74017">
        <w:rPr>
          <w:rFonts w:asciiTheme="minorHAnsi" w:hAnsiTheme="minorHAnsi" w:cs="Arial"/>
          <w:color w:val="000000"/>
        </w:rPr>
        <w:t xml:space="preserve"> (u) van een stof heeft dezelfde waarde, alleen de eenheid is anders.</w:t>
      </w:r>
    </w:p>
    <w:p w:rsidR="00E74017" w:rsidRPr="00E74017" w:rsidRDefault="00E74017" w:rsidP="008F7159">
      <w:pPr>
        <w:pStyle w:val="Normaalweb"/>
        <w:shd w:val="clear" w:color="auto" w:fill="FFFFFF"/>
        <w:spacing w:before="0" w:beforeAutospacing="0" w:after="0" w:afterAutospacing="0"/>
        <w:rPr>
          <w:rFonts w:asciiTheme="minorHAnsi" w:hAnsiTheme="minorHAnsi" w:cs="Arial"/>
          <w:color w:val="000000"/>
        </w:rPr>
      </w:pPr>
    </w:p>
    <w:p w:rsidR="00E74017" w:rsidRPr="00E74017" w:rsidRDefault="00E74017" w:rsidP="008F7159">
      <w:pPr>
        <w:pStyle w:val="Normaalweb"/>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 xml:space="preserve">Een </w:t>
      </w:r>
      <w:r w:rsidRPr="00E74017">
        <w:rPr>
          <w:rFonts w:asciiTheme="minorHAnsi" w:hAnsiTheme="minorHAnsi" w:cs="Arial"/>
          <w:b/>
          <w:color w:val="000000"/>
        </w:rPr>
        <w:t>chemische portie</w:t>
      </w:r>
      <w:r w:rsidRPr="00E74017">
        <w:rPr>
          <w:rFonts w:asciiTheme="minorHAnsi" w:hAnsiTheme="minorHAnsi" w:cs="Arial"/>
          <w:color w:val="000000"/>
        </w:rPr>
        <w:t xml:space="preserve"> bestaat uit een heleboel deeltjes (atomen of moleculen). Een portie deeltjes levert steeds een verschillende massa op.</w:t>
      </w:r>
    </w:p>
    <w:p w:rsidR="00E74017" w:rsidRPr="00E74017" w:rsidRDefault="00E74017" w:rsidP="008F7159">
      <w:pPr>
        <w:pStyle w:val="Normaalweb"/>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Als je redeneert vanuit deeltjes bevatten die porties evenveel deeltjes. Het verschil in massa per atoom heeft tot gevolg dat de porties van 2 elementen qua massa verschillen.</w:t>
      </w:r>
    </w:p>
    <w:p w:rsidR="00E74017" w:rsidRPr="00E74017" w:rsidRDefault="00E74017" w:rsidP="008F7159">
      <w:pPr>
        <w:pStyle w:val="Normaalweb"/>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 xml:space="preserve">Na veel verschillende benamingen is internationaal een naam en een definitie bedacht voor onze portie: mol.  </w:t>
      </w:r>
    </w:p>
    <w:p w:rsidR="00E74017" w:rsidRPr="00E74017" w:rsidRDefault="00E74017" w:rsidP="008F7159">
      <w:pPr>
        <w:pStyle w:val="Normaalweb"/>
        <w:numPr>
          <w:ilvl w:val="0"/>
          <w:numId w:val="23"/>
        </w:numPr>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Een mol koper (met formule Cu) heeft een massa van 63,55 gram.</w:t>
      </w:r>
    </w:p>
    <w:p w:rsidR="00E74017" w:rsidRPr="00E74017" w:rsidRDefault="00E74017" w:rsidP="008F7159">
      <w:pPr>
        <w:pStyle w:val="Normaalweb"/>
        <w:numPr>
          <w:ilvl w:val="0"/>
          <w:numId w:val="23"/>
        </w:numPr>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Een mol koolstof (met formule C) heeft een massa van 12,01 gram.</w:t>
      </w:r>
    </w:p>
    <w:p w:rsidR="00E74017" w:rsidRPr="00E74017" w:rsidRDefault="00E74017" w:rsidP="008F7159">
      <w:pPr>
        <w:pStyle w:val="Normaalweb"/>
        <w:numPr>
          <w:ilvl w:val="0"/>
          <w:numId w:val="23"/>
        </w:numPr>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Een mol zuurstofgas (met formule O</w:t>
      </w:r>
      <w:r w:rsidRPr="00E74017">
        <w:rPr>
          <w:rFonts w:asciiTheme="minorHAnsi" w:hAnsiTheme="minorHAnsi" w:cs="Arial"/>
          <w:color w:val="000000"/>
          <w:vertAlign w:val="subscript"/>
        </w:rPr>
        <w:t>2</w:t>
      </w:r>
      <w:r w:rsidRPr="00E74017">
        <w:rPr>
          <w:rStyle w:val="apple-converted-space"/>
          <w:rFonts w:asciiTheme="minorHAnsi" w:hAnsiTheme="minorHAnsi" w:cs="Arial"/>
          <w:color w:val="000000"/>
        </w:rPr>
        <w:t> </w:t>
      </w:r>
      <w:r w:rsidRPr="00E74017">
        <w:rPr>
          <w:rFonts w:asciiTheme="minorHAnsi" w:hAnsiTheme="minorHAnsi" w:cs="Arial"/>
          <w:color w:val="000000"/>
        </w:rPr>
        <w:t>) heeft een massa van 32,00 gram maar geen 16,00. Immers het molecuul zuurstof bevat 2 atomen O.</w:t>
      </w:r>
    </w:p>
    <w:p w:rsidR="00E74017" w:rsidRPr="00E74017" w:rsidRDefault="00E74017" w:rsidP="008F7159">
      <w:pPr>
        <w:pStyle w:val="Normaalweb"/>
        <w:shd w:val="clear" w:color="auto" w:fill="FFFFFF"/>
        <w:spacing w:before="0" w:beforeAutospacing="0" w:after="0" w:afterAutospacing="0"/>
        <w:rPr>
          <w:rFonts w:asciiTheme="minorHAnsi" w:hAnsiTheme="minorHAnsi" w:cs="Arial"/>
          <w:color w:val="000000"/>
        </w:rPr>
      </w:pPr>
    </w:p>
    <w:p w:rsidR="00E74017" w:rsidRPr="00E74017" w:rsidRDefault="00E74017" w:rsidP="008F7159">
      <w:pPr>
        <w:pStyle w:val="Normaalweb"/>
        <w:shd w:val="clear" w:color="auto" w:fill="FFFFFF"/>
        <w:spacing w:before="0" w:beforeAutospacing="0" w:after="0" w:afterAutospacing="0"/>
        <w:rPr>
          <w:rFonts w:asciiTheme="minorHAnsi" w:hAnsiTheme="minorHAnsi" w:cs="Arial"/>
          <w:color w:val="000000"/>
          <w:u w:val="single"/>
        </w:rPr>
      </w:pPr>
      <w:r w:rsidRPr="00E74017">
        <w:rPr>
          <w:rFonts w:asciiTheme="minorHAnsi" w:hAnsiTheme="minorHAnsi" w:cs="Arial"/>
          <w:color w:val="000000"/>
          <w:u w:val="single"/>
        </w:rPr>
        <w:t>Voorbeeld 1: Hoeveel gram is 5,55 mol water?</w:t>
      </w:r>
    </w:p>
    <w:p w:rsidR="00E74017" w:rsidRPr="00E74017" w:rsidRDefault="00E74017" w:rsidP="008F7159">
      <w:pPr>
        <w:pStyle w:val="Normaalweb"/>
        <w:numPr>
          <w:ilvl w:val="0"/>
          <w:numId w:val="24"/>
        </w:numPr>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 xml:space="preserve">De molaire massa van water is 18,02 g/mol. </w:t>
      </w:r>
    </w:p>
    <w:p w:rsidR="00E74017" w:rsidRPr="00E74017" w:rsidRDefault="00E74017" w:rsidP="008F7159">
      <w:pPr>
        <w:pStyle w:val="Normaalweb"/>
        <w:numPr>
          <w:ilvl w:val="0"/>
          <w:numId w:val="24"/>
        </w:numPr>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5,55 mol water heeft dan een massa van 5,55 mol x 18,02 g/mol = 100 g water.</w:t>
      </w:r>
    </w:p>
    <w:p w:rsidR="00E74017" w:rsidRPr="00E74017" w:rsidRDefault="00E74017" w:rsidP="008F7159">
      <w:pPr>
        <w:pStyle w:val="Normaalweb"/>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Tip: vermeld bij je berekening alle eenheden, dat verkleint de kans op fouten.</w:t>
      </w:r>
    </w:p>
    <w:p w:rsidR="00E74017" w:rsidRPr="00E74017" w:rsidRDefault="00E74017" w:rsidP="008F7159">
      <w:pPr>
        <w:pStyle w:val="Normaalweb"/>
        <w:shd w:val="clear" w:color="auto" w:fill="FFFFFF"/>
        <w:spacing w:before="0" w:beforeAutospacing="0" w:after="0" w:afterAutospacing="0"/>
        <w:rPr>
          <w:rFonts w:asciiTheme="minorHAnsi" w:hAnsiTheme="minorHAnsi" w:cs="Arial"/>
          <w:color w:val="000000"/>
        </w:rPr>
      </w:pPr>
    </w:p>
    <w:p w:rsidR="00E74017" w:rsidRPr="00E74017" w:rsidRDefault="00E74017" w:rsidP="008F7159">
      <w:pPr>
        <w:pStyle w:val="Normaalweb"/>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u w:val="single"/>
        </w:rPr>
        <w:t>Voorbeeld 2: Hoeveel mol is 21 gram natriumchloride?</w:t>
      </w:r>
    </w:p>
    <w:p w:rsidR="00E74017" w:rsidRPr="00E74017" w:rsidRDefault="00E74017" w:rsidP="008F7159">
      <w:pPr>
        <w:pStyle w:val="Normaalweb"/>
        <w:numPr>
          <w:ilvl w:val="0"/>
          <w:numId w:val="24"/>
        </w:numPr>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 xml:space="preserve">De molaire massa van </w:t>
      </w:r>
      <w:proofErr w:type="spellStart"/>
      <w:r w:rsidRPr="00E74017">
        <w:rPr>
          <w:rFonts w:asciiTheme="minorHAnsi" w:hAnsiTheme="minorHAnsi" w:cs="Arial"/>
          <w:color w:val="000000"/>
        </w:rPr>
        <w:t>NaCl</w:t>
      </w:r>
      <w:proofErr w:type="spellEnd"/>
      <w:r w:rsidRPr="00E74017">
        <w:rPr>
          <w:rFonts w:asciiTheme="minorHAnsi" w:hAnsiTheme="minorHAnsi" w:cs="Arial"/>
          <w:color w:val="000000"/>
        </w:rPr>
        <w:t xml:space="preserve"> is 58,44 g/mol. </w:t>
      </w:r>
    </w:p>
    <w:p w:rsidR="00E74017" w:rsidRPr="00E74017" w:rsidRDefault="00E74017" w:rsidP="008F7159">
      <w:pPr>
        <w:pStyle w:val="Normaalweb"/>
        <w:numPr>
          <w:ilvl w:val="0"/>
          <w:numId w:val="24"/>
        </w:numPr>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 xml:space="preserve">21 g </w:t>
      </w:r>
      <w:proofErr w:type="spellStart"/>
      <w:r w:rsidRPr="00E74017">
        <w:rPr>
          <w:rFonts w:asciiTheme="minorHAnsi" w:hAnsiTheme="minorHAnsi" w:cs="Arial"/>
          <w:color w:val="000000"/>
        </w:rPr>
        <w:t>NaCl</w:t>
      </w:r>
      <w:proofErr w:type="spellEnd"/>
      <w:r w:rsidRPr="00E74017">
        <w:rPr>
          <w:rFonts w:asciiTheme="minorHAnsi" w:hAnsiTheme="minorHAnsi" w:cs="Arial"/>
          <w:color w:val="000000"/>
        </w:rPr>
        <w:t xml:space="preserve"> komt dan overeen met 21 g / 58,44 g/mol = 0,36 mol natriumchloride.</w:t>
      </w:r>
    </w:p>
    <w:p w:rsidR="00E74017" w:rsidRPr="00E74017" w:rsidRDefault="00E74017" w:rsidP="008F7159">
      <w:pPr>
        <w:pStyle w:val="Normaalweb"/>
        <w:shd w:val="clear" w:color="auto" w:fill="FFFFFF"/>
        <w:spacing w:before="0" w:beforeAutospacing="0" w:after="0" w:afterAutospacing="0"/>
        <w:rPr>
          <w:rFonts w:asciiTheme="minorHAnsi" w:hAnsiTheme="minorHAnsi" w:cs="Arial"/>
          <w:iCs/>
          <w:color w:val="000000"/>
          <w:u w:val="single"/>
        </w:rPr>
      </w:pPr>
    </w:p>
    <w:p w:rsidR="00E74017" w:rsidRPr="00E74017" w:rsidRDefault="00E74017" w:rsidP="008F7159">
      <w:pPr>
        <w:pStyle w:val="Normaalweb"/>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 xml:space="preserve">Met behulp van atoommassa's kun je uitrekenen hoe groot het massapercentage van een atoom in een molecuul is. </w:t>
      </w:r>
      <w:r w:rsidRPr="00E74017">
        <w:rPr>
          <w:rFonts w:asciiTheme="minorHAnsi" w:hAnsiTheme="minorHAnsi" w:cs="Arial"/>
          <w:b/>
          <w:color w:val="000000"/>
        </w:rPr>
        <w:t>Massa% = massa gevraagde stof / massa totale stof x 100%.</w:t>
      </w:r>
    </w:p>
    <w:p w:rsidR="00E74017" w:rsidRPr="00E74017" w:rsidRDefault="00E74017" w:rsidP="008F7159">
      <w:pPr>
        <w:pStyle w:val="Normaalweb"/>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 </w:t>
      </w:r>
    </w:p>
    <w:p w:rsidR="00E74017" w:rsidRPr="00E74017" w:rsidRDefault="00E74017" w:rsidP="008F7159">
      <w:pPr>
        <w:pStyle w:val="Normaalweb"/>
        <w:shd w:val="clear" w:color="auto" w:fill="FFFFFF"/>
        <w:spacing w:before="0" w:beforeAutospacing="0" w:after="0" w:afterAutospacing="0"/>
        <w:rPr>
          <w:rFonts w:asciiTheme="minorHAnsi" w:hAnsiTheme="minorHAnsi" w:cs="Arial"/>
          <w:color w:val="000000"/>
          <w:u w:val="single"/>
        </w:rPr>
      </w:pPr>
      <w:r w:rsidRPr="00E74017">
        <w:rPr>
          <w:rFonts w:asciiTheme="minorHAnsi" w:hAnsiTheme="minorHAnsi" w:cs="Arial"/>
          <w:color w:val="000000"/>
          <w:u w:val="single"/>
        </w:rPr>
        <w:t>Voorbeeld: Bereken het massapercentage van het element waterstof in water.</w:t>
      </w:r>
    </w:p>
    <w:p w:rsidR="00E74017" w:rsidRPr="00E74017" w:rsidRDefault="00E74017" w:rsidP="008F7159">
      <w:pPr>
        <w:pStyle w:val="Normaalweb"/>
        <w:numPr>
          <w:ilvl w:val="0"/>
          <w:numId w:val="25"/>
        </w:numPr>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De formule van water is H</w:t>
      </w:r>
      <w:r w:rsidRPr="00E74017">
        <w:rPr>
          <w:rFonts w:asciiTheme="minorHAnsi" w:hAnsiTheme="minorHAnsi" w:cs="Arial"/>
          <w:color w:val="000000"/>
          <w:vertAlign w:val="subscript"/>
        </w:rPr>
        <w:t>2</w:t>
      </w:r>
      <w:r w:rsidRPr="00E74017">
        <w:rPr>
          <w:rFonts w:asciiTheme="minorHAnsi" w:hAnsiTheme="minorHAnsi" w:cs="Arial"/>
          <w:color w:val="000000"/>
        </w:rPr>
        <w:t xml:space="preserve">O, de molecuulmassa van water is 18,02 u. De atoommassa van waterstof is 1,008 u. </w:t>
      </w:r>
    </w:p>
    <w:p w:rsidR="00E74017" w:rsidRDefault="00E74017" w:rsidP="008F7159">
      <w:pPr>
        <w:pStyle w:val="Normaalweb"/>
        <w:numPr>
          <w:ilvl w:val="0"/>
          <w:numId w:val="25"/>
        </w:numPr>
        <w:shd w:val="clear" w:color="auto" w:fill="FFFFFF"/>
        <w:spacing w:before="0" w:beforeAutospacing="0" w:after="0" w:afterAutospacing="0"/>
        <w:rPr>
          <w:rFonts w:asciiTheme="minorHAnsi" w:hAnsiTheme="minorHAnsi" w:cs="Arial"/>
          <w:color w:val="000000"/>
        </w:rPr>
        <w:sectPr w:rsidR="00E74017" w:rsidSect="00E74017">
          <w:footerReference w:type="default" r:id="rId8"/>
          <w:pgSz w:w="11906" w:h="16838"/>
          <w:pgMar w:top="1417" w:right="1417" w:bottom="1417" w:left="1417" w:header="708" w:footer="708" w:gutter="0"/>
          <w:cols w:space="708"/>
          <w:docGrid w:linePitch="360"/>
        </w:sectPr>
      </w:pPr>
    </w:p>
    <w:p w:rsidR="00E74017" w:rsidRPr="00D1054F" w:rsidRDefault="00E74017" w:rsidP="008F7159">
      <w:pPr>
        <w:pStyle w:val="Normaalweb"/>
        <w:numPr>
          <w:ilvl w:val="0"/>
          <w:numId w:val="25"/>
        </w:numPr>
        <w:shd w:val="clear" w:color="auto" w:fill="FFFFFF"/>
        <w:spacing w:before="0" w:beforeAutospacing="0" w:after="0" w:afterAutospacing="0"/>
        <w:rPr>
          <w:rFonts w:asciiTheme="minorHAnsi" w:hAnsiTheme="minorHAnsi" w:cs="Arial"/>
          <w:color w:val="000000"/>
        </w:rPr>
        <w:sectPr w:rsidR="00E74017" w:rsidRPr="00D1054F" w:rsidSect="00E74017">
          <w:type w:val="continuous"/>
          <w:pgSz w:w="11906" w:h="16838"/>
          <w:pgMar w:top="1417" w:right="1417" w:bottom="1417" w:left="1417" w:header="708" w:footer="708" w:gutter="0"/>
          <w:cols w:space="708"/>
          <w:docGrid w:linePitch="360"/>
        </w:sectPr>
      </w:pPr>
      <w:r w:rsidRPr="00E74017">
        <w:rPr>
          <w:rFonts w:asciiTheme="minorHAnsi" w:hAnsiTheme="minorHAnsi" w:cs="Arial"/>
          <w:color w:val="000000"/>
        </w:rPr>
        <w:t>Het massapercentage van waterstof in water is dan 2x1,008 / 18,02 x 100% = 11,19%</w:t>
      </w:r>
    </w:p>
    <w:p w:rsidR="00E74017" w:rsidRPr="00E74017" w:rsidRDefault="00E74017" w:rsidP="008F7159">
      <w:pPr>
        <w:pStyle w:val="Normaalweb"/>
        <w:shd w:val="clear" w:color="auto" w:fill="FFFFFF"/>
        <w:spacing w:before="0" w:beforeAutospacing="0" w:after="0" w:afterAutospacing="0"/>
        <w:rPr>
          <w:rFonts w:asciiTheme="minorHAnsi" w:hAnsiTheme="minorHAnsi" w:cs="Arial"/>
          <w:color w:val="000000"/>
          <w:u w:val="single"/>
        </w:rPr>
      </w:pPr>
      <w:r w:rsidRPr="00E74017">
        <w:rPr>
          <w:rFonts w:asciiTheme="minorHAnsi" w:hAnsiTheme="minorHAnsi" w:cs="Arial"/>
          <w:iCs/>
          <w:color w:val="000000"/>
          <w:u w:val="single"/>
        </w:rPr>
        <w:t>Molecuul:</w:t>
      </w:r>
    </w:p>
    <w:p w:rsidR="00E74017" w:rsidRPr="00E74017" w:rsidRDefault="00E74017" w:rsidP="008F7159">
      <w:pPr>
        <w:pStyle w:val="Normaalweb"/>
        <w:numPr>
          <w:ilvl w:val="0"/>
          <w:numId w:val="30"/>
        </w:numPr>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Een molecuul is het kleinste deeltje van een stof;</w:t>
      </w:r>
    </w:p>
    <w:p w:rsidR="00E74017" w:rsidRPr="00E74017" w:rsidRDefault="00E74017" w:rsidP="008F7159">
      <w:pPr>
        <w:pStyle w:val="Normaalweb"/>
        <w:numPr>
          <w:ilvl w:val="0"/>
          <w:numId w:val="30"/>
        </w:numPr>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Moleculen van dezelfde stof zijn identiek;</w:t>
      </w:r>
    </w:p>
    <w:p w:rsidR="00E74017" w:rsidRPr="00E74017" w:rsidRDefault="00E74017" w:rsidP="008F7159">
      <w:pPr>
        <w:pStyle w:val="Normaalweb"/>
        <w:numPr>
          <w:ilvl w:val="0"/>
          <w:numId w:val="30"/>
        </w:numPr>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Moleculen van verschillende stoffen zijn verschillend.</w:t>
      </w:r>
    </w:p>
    <w:p w:rsidR="00E74017" w:rsidRPr="00E74017" w:rsidRDefault="00E74017" w:rsidP="008F7159">
      <w:pPr>
        <w:pStyle w:val="Normaalweb"/>
        <w:shd w:val="clear" w:color="auto" w:fill="FFFFFF"/>
        <w:spacing w:before="0" w:beforeAutospacing="0" w:after="0" w:afterAutospacing="0"/>
        <w:rPr>
          <w:rFonts w:asciiTheme="minorHAnsi" w:hAnsiTheme="minorHAnsi" w:cs="Arial"/>
          <w:color w:val="000000"/>
          <w:u w:val="single"/>
        </w:rPr>
      </w:pPr>
      <w:r w:rsidRPr="00E74017">
        <w:rPr>
          <w:rFonts w:asciiTheme="minorHAnsi" w:hAnsiTheme="minorHAnsi" w:cs="Arial"/>
          <w:color w:val="000000"/>
          <w:u w:val="single"/>
        </w:rPr>
        <w:t>Atoom:</w:t>
      </w:r>
    </w:p>
    <w:p w:rsidR="00E74017" w:rsidRPr="00E74017" w:rsidRDefault="00E74017" w:rsidP="008F7159">
      <w:pPr>
        <w:pStyle w:val="Normaalweb"/>
        <w:numPr>
          <w:ilvl w:val="0"/>
          <w:numId w:val="29"/>
        </w:numPr>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Moleculen zijn opgebouwd uit atomen;</w:t>
      </w:r>
    </w:p>
    <w:p w:rsidR="00E74017" w:rsidRPr="00E74017" w:rsidRDefault="00E74017" w:rsidP="008F7159">
      <w:pPr>
        <w:pStyle w:val="Normaalweb"/>
        <w:numPr>
          <w:ilvl w:val="0"/>
          <w:numId w:val="29"/>
        </w:numPr>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Atomen zijn onvernietigbaar;</w:t>
      </w:r>
    </w:p>
    <w:p w:rsidR="00E74017" w:rsidRPr="00E74017" w:rsidRDefault="00E74017" w:rsidP="008F7159">
      <w:pPr>
        <w:pStyle w:val="Normaalweb"/>
        <w:numPr>
          <w:ilvl w:val="0"/>
          <w:numId w:val="29"/>
        </w:numPr>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Atomen van een element zijn identiek;</w:t>
      </w:r>
    </w:p>
    <w:p w:rsidR="00E74017" w:rsidRDefault="00E74017" w:rsidP="008F7159">
      <w:pPr>
        <w:pStyle w:val="Normaalweb"/>
        <w:numPr>
          <w:ilvl w:val="0"/>
          <w:numId w:val="29"/>
        </w:numPr>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Atomen van verschillende elementen zij</w:t>
      </w:r>
      <w:r>
        <w:rPr>
          <w:rFonts w:asciiTheme="minorHAnsi" w:hAnsiTheme="minorHAnsi" w:cs="Arial"/>
          <w:color w:val="000000"/>
        </w:rPr>
        <w:t>n verschillend.</w:t>
      </w:r>
    </w:p>
    <w:p w:rsidR="00E74017" w:rsidRDefault="00E74017" w:rsidP="008F7159">
      <w:pPr>
        <w:pStyle w:val="Normaalweb"/>
        <w:shd w:val="clear" w:color="auto" w:fill="FFFFFF"/>
        <w:spacing w:before="0" w:beforeAutospacing="0" w:after="0" w:afterAutospacing="0"/>
        <w:rPr>
          <w:rFonts w:asciiTheme="minorHAnsi" w:hAnsiTheme="minorHAnsi" w:cs="Arial"/>
          <w:color w:val="000000"/>
        </w:rPr>
      </w:pPr>
    </w:p>
    <w:p w:rsidR="00E74017" w:rsidRDefault="00E74017" w:rsidP="008F7159">
      <w:pPr>
        <w:pStyle w:val="Normaalweb"/>
        <w:shd w:val="clear" w:color="auto" w:fill="FFFFFF"/>
        <w:spacing w:before="0" w:beforeAutospacing="0" w:after="0" w:afterAutospacing="0"/>
        <w:rPr>
          <w:rFonts w:asciiTheme="minorHAnsi" w:hAnsiTheme="minorHAnsi" w:cs="Arial"/>
          <w:b/>
          <w:color w:val="000000"/>
        </w:rPr>
      </w:pPr>
      <w:r w:rsidRPr="00E74017">
        <w:rPr>
          <w:rFonts w:asciiTheme="minorHAnsi" w:hAnsiTheme="minorHAnsi" w:cs="Arial"/>
          <w:b/>
          <w:color w:val="000000"/>
        </w:rPr>
        <w:t>1 mol stof → constante van Avogadro = 6,02 x 10</w:t>
      </w:r>
      <w:r w:rsidRPr="00E74017">
        <w:rPr>
          <w:rFonts w:asciiTheme="minorHAnsi" w:hAnsiTheme="minorHAnsi" w:cs="Arial"/>
          <w:b/>
          <w:color w:val="000000"/>
          <w:vertAlign w:val="superscript"/>
        </w:rPr>
        <w:t>23</w:t>
      </w:r>
      <w:r w:rsidRPr="00E74017">
        <w:rPr>
          <w:rStyle w:val="apple-converted-space"/>
          <w:rFonts w:asciiTheme="minorHAnsi" w:hAnsiTheme="minorHAnsi" w:cs="Arial"/>
          <w:b/>
          <w:color w:val="000000"/>
        </w:rPr>
        <w:t> </w:t>
      </w:r>
      <w:r w:rsidRPr="00E74017">
        <w:rPr>
          <w:rFonts w:asciiTheme="minorHAnsi" w:hAnsiTheme="minorHAnsi" w:cs="Arial"/>
          <w:b/>
          <w:color w:val="000000"/>
        </w:rPr>
        <w:t>deeltjes/mol</w:t>
      </w:r>
    </w:p>
    <w:p w:rsidR="008F7159" w:rsidRDefault="008F7159" w:rsidP="008F7159">
      <w:pPr>
        <w:pStyle w:val="Normaalweb"/>
        <w:shd w:val="clear" w:color="auto" w:fill="FFFFFF"/>
        <w:spacing w:before="0" w:beforeAutospacing="0" w:after="0" w:afterAutospacing="0"/>
        <w:rPr>
          <w:rFonts w:asciiTheme="minorHAnsi" w:hAnsiTheme="minorHAnsi" w:cs="Arial"/>
          <w:b/>
          <w:color w:val="000000"/>
        </w:rPr>
      </w:pPr>
    </w:p>
    <w:p w:rsidR="008F7159" w:rsidRPr="008F7159" w:rsidRDefault="008F7159" w:rsidP="008F7159">
      <w:pPr>
        <w:pStyle w:val="Normaalweb"/>
        <w:shd w:val="clear" w:color="auto" w:fill="FFFFFF"/>
        <w:spacing w:before="0" w:beforeAutospacing="0" w:after="0" w:afterAutospacing="0"/>
        <w:rPr>
          <w:rFonts w:asciiTheme="minorHAnsi" w:hAnsiTheme="minorHAnsi" w:cs="Arial"/>
          <w:b/>
          <w:color w:val="000000"/>
        </w:rPr>
      </w:pPr>
    </w:p>
    <w:p w:rsidR="00E74017" w:rsidRPr="00E74017" w:rsidRDefault="00E74017" w:rsidP="008F7159">
      <w:pPr>
        <w:pStyle w:val="Normaalweb"/>
        <w:shd w:val="clear" w:color="auto" w:fill="FFFFFF"/>
        <w:spacing w:before="0" w:beforeAutospacing="0" w:after="0" w:afterAutospacing="0"/>
        <w:rPr>
          <w:rFonts w:asciiTheme="minorHAnsi" w:hAnsiTheme="minorHAnsi" w:cs="Arial"/>
          <w:color w:val="000000"/>
          <w:u w:val="single"/>
        </w:rPr>
      </w:pPr>
      <w:r w:rsidRPr="00E74017">
        <w:rPr>
          <w:rFonts w:asciiTheme="minorHAnsi" w:hAnsiTheme="minorHAnsi" w:cs="Arial"/>
          <w:color w:val="000000"/>
          <w:u w:val="single"/>
        </w:rPr>
        <w:lastRenderedPageBreak/>
        <w:t>Voorbeeld</w:t>
      </w:r>
    </w:p>
    <w:p w:rsidR="00E74017" w:rsidRPr="00E74017" w:rsidRDefault="00E74017" w:rsidP="008F7159">
      <w:pPr>
        <w:pStyle w:val="Normaalweb"/>
        <w:numPr>
          <w:ilvl w:val="0"/>
          <w:numId w:val="26"/>
        </w:numPr>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 xml:space="preserve">Een druppel water van 0,05 </w:t>
      </w:r>
      <w:proofErr w:type="spellStart"/>
      <w:r w:rsidRPr="00E74017">
        <w:rPr>
          <w:rFonts w:asciiTheme="minorHAnsi" w:hAnsiTheme="minorHAnsi" w:cs="Arial"/>
          <w:color w:val="000000"/>
        </w:rPr>
        <w:t>mL</w:t>
      </w:r>
      <w:proofErr w:type="spellEnd"/>
      <w:r w:rsidRPr="00E74017">
        <w:rPr>
          <w:rFonts w:asciiTheme="minorHAnsi" w:hAnsiTheme="minorHAnsi" w:cs="Arial"/>
          <w:color w:val="000000"/>
        </w:rPr>
        <w:t xml:space="preserve"> heeft een massa van 0,05 g. De molaire massa van water is 18,02 g/mol.</w:t>
      </w:r>
    </w:p>
    <w:p w:rsidR="00E74017" w:rsidRPr="00E74017" w:rsidRDefault="00E74017" w:rsidP="008F7159">
      <w:pPr>
        <w:pStyle w:val="Normaalweb"/>
        <w:numPr>
          <w:ilvl w:val="0"/>
          <w:numId w:val="26"/>
        </w:numPr>
        <w:shd w:val="clear" w:color="auto" w:fill="FFFFFF"/>
        <w:spacing w:before="0" w:beforeAutospacing="0" w:after="0" w:afterAutospacing="0"/>
        <w:rPr>
          <w:rFonts w:asciiTheme="minorHAnsi" w:hAnsiTheme="minorHAnsi" w:cs="Arial"/>
          <w:color w:val="000000"/>
        </w:rPr>
      </w:pPr>
      <w:r w:rsidRPr="00E74017">
        <w:rPr>
          <w:rFonts w:asciiTheme="minorHAnsi" w:hAnsiTheme="minorHAnsi" w:cs="Arial"/>
          <w:color w:val="000000"/>
        </w:rPr>
        <w:t>De chemische hoeveelheid van water is dan 0,05 g / 18,02 g/mol = 0,00277 mol. Volgens de constante van Avogadro bestaat 1 mol uit 6,02 x 10</w:t>
      </w:r>
      <w:r w:rsidRPr="00E74017">
        <w:rPr>
          <w:rFonts w:asciiTheme="minorHAnsi" w:hAnsiTheme="minorHAnsi" w:cs="Arial"/>
          <w:color w:val="000000"/>
          <w:vertAlign w:val="superscript"/>
        </w:rPr>
        <w:t>23</w:t>
      </w:r>
      <w:r w:rsidRPr="00E74017">
        <w:rPr>
          <w:rStyle w:val="apple-converted-space"/>
          <w:rFonts w:asciiTheme="minorHAnsi" w:hAnsiTheme="minorHAnsi" w:cs="Arial"/>
          <w:color w:val="000000"/>
        </w:rPr>
        <w:t> </w:t>
      </w:r>
      <w:r w:rsidRPr="00E74017">
        <w:rPr>
          <w:rFonts w:asciiTheme="minorHAnsi" w:hAnsiTheme="minorHAnsi" w:cs="Arial"/>
          <w:color w:val="000000"/>
        </w:rPr>
        <w:t>deeltjes.</w:t>
      </w:r>
    </w:p>
    <w:p w:rsidR="00E74017" w:rsidRPr="00E74017" w:rsidRDefault="00E74017" w:rsidP="008F7159">
      <w:pPr>
        <w:pStyle w:val="Normaalweb"/>
        <w:numPr>
          <w:ilvl w:val="0"/>
          <w:numId w:val="26"/>
        </w:numPr>
        <w:shd w:val="clear" w:color="auto" w:fill="FFFFFF"/>
        <w:spacing w:before="0" w:beforeAutospacing="0" w:after="240" w:afterAutospacing="0"/>
        <w:rPr>
          <w:rFonts w:asciiTheme="minorHAnsi" w:hAnsiTheme="minorHAnsi" w:cs="Arial"/>
          <w:color w:val="000000"/>
        </w:rPr>
      </w:pPr>
      <w:r w:rsidRPr="00E74017">
        <w:rPr>
          <w:rFonts w:asciiTheme="minorHAnsi" w:hAnsiTheme="minorHAnsi" w:cs="Arial"/>
          <w:color w:val="000000"/>
        </w:rPr>
        <w:t>0,00277 mol water bestaat dan uit 0,00277 x 6,02 x 10</w:t>
      </w:r>
      <w:r w:rsidRPr="00E74017">
        <w:rPr>
          <w:rFonts w:asciiTheme="minorHAnsi" w:hAnsiTheme="minorHAnsi" w:cs="Arial"/>
          <w:color w:val="000000"/>
          <w:vertAlign w:val="superscript"/>
        </w:rPr>
        <w:t>23</w:t>
      </w:r>
      <w:r w:rsidRPr="00E74017">
        <w:rPr>
          <w:rStyle w:val="apple-converted-space"/>
          <w:rFonts w:asciiTheme="minorHAnsi" w:hAnsiTheme="minorHAnsi" w:cs="Arial"/>
          <w:color w:val="000000"/>
        </w:rPr>
        <w:t> </w:t>
      </w:r>
      <w:r w:rsidRPr="00E74017">
        <w:rPr>
          <w:rFonts w:asciiTheme="minorHAnsi" w:hAnsiTheme="minorHAnsi" w:cs="Arial"/>
          <w:color w:val="000000"/>
        </w:rPr>
        <w:t>= 1,67 x 10</w:t>
      </w:r>
      <w:r w:rsidRPr="00E74017">
        <w:rPr>
          <w:rFonts w:asciiTheme="minorHAnsi" w:hAnsiTheme="minorHAnsi" w:cs="Arial"/>
          <w:color w:val="000000"/>
          <w:vertAlign w:val="superscript"/>
        </w:rPr>
        <w:t>21</w:t>
      </w:r>
      <w:r w:rsidRPr="00E74017">
        <w:rPr>
          <w:rStyle w:val="apple-converted-space"/>
          <w:rFonts w:asciiTheme="minorHAnsi" w:hAnsiTheme="minorHAnsi" w:cs="Arial"/>
          <w:color w:val="000000"/>
        </w:rPr>
        <w:t> </w:t>
      </w:r>
      <w:r w:rsidRPr="00E74017">
        <w:rPr>
          <w:rFonts w:asciiTheme="minorHAnsi" w:hAnsiTheme="minorHAnsi" w:cs="Arial"/>
          <w:color w:val="000000"/>
        </w:rPr>
        <w:t>moleculen water</w:t>
      </w:r>
    </w:p>
    <w:p w:rsidR="00E74017" w:rsidRPr="00E74017" w:rsidRDefault="00E74017" w:rsidP="008F7159">
      <w:pPr>
        <w:spacing w:line="240" w:lineRule="auto"/>
        <w:rPr>
          <w:i/>
          <w:sz w:val="24"/>
          <w:szCs w:val="24"/>
          <w:lang w:val="nl-NL"/>
        </w:rPr>
      </w:pPr>
      <w:r w:rsidRPr="00E74017">
        <w:rPr>
          <w:i/>
          <w:sz w:val="24"/>
          <w:szCs w:val="24"/>
          <w:lang w:val="nl-NL"/>
        </w:rPr>
        <w:t>Reactievergelijkingen en mol</w:t>
      </w:r>
      <w:r w:rsidR="00CF7CD4">
        <w:rPr>
          <w:i/>
          <w:sz w:val="24"/>
          <w:szCs w:val="24"/>
          <w:lang w:val="nl-NL"/>
        </w:rPr>
        <w:t>:</w:t>
      </w:r>
    </w:p>
    <w:p w:rsidR="00E74017" w:rsidRPr="00E74017" w:rsidRDefault="00E74017" w:rsidP="008F7159">
      <w:pPr>
        <w:spacing w:line="240" w:lineRule="auto"/>
        <w:rPr>
          <w:sz w:val="24"/>
          <w:szCs w:val="24"/>
          <w:lang w:val="nl-NL"/>
        </w:rPr>
      </w:pPr>
      <w:r w:rsidRPr="00E74017">
        <w:rPr>
          <w:sz w:val="24"/>
          <w:szCs w:val="24"/>
          <w:lang w:val="nl-NL"/>
        </w:rPr>
        <w:t>Bij chemische reacties worden atomen behouden: dit betekent dat je niets kwijt kunt raken van een element en evenmin iets erbij kunt krijgen. Daarom vinden chemici dat de reactie tussen waterstof en chloorgas niet helemaal goed weergegeven wordt door H2 + Cl</w:t>
      </w:r>
      <w:r w:rsidRPr="00E74017">
        <w:rPr>
          <w:sz w:val="24"/>
          <w:szCs w:val="24"/>
          <w:vertAlign w:val="subscript"/>
          <w:lang w:val="nl-NL"/>
        </w:rPr>
        <w:t>2</w:t>
      </w:r>
      <w:r w:rsidRPr="00E74017">
        <w:rPr>
          <w:sz w:val="24"/>
          <w:szCs w:val="24"/>
          <w:lang w:val="nl-NL"/>
        </w:rPr>
        <w:t xml:space="preserve"> </w:t>
      </w:r>
      <w:r w:rsidRPr="00E74017">
        <w:rPr>
          <w:sz w:val="24"/>
          <w:szCs w:val="24"/>
          <w:lang w:val="nl-NL"/>
        </w:rPr>
        <w:sym w:font="Wingdings" w:char="F0E8"/>
      </w:r>
      <w:r w:rsidRPr="00E74017">
        <w:rPr>
          <w:sz w:val="24"/>
          <w:szCs w:val="24"/>
          <w:lang w:val="nl-NL"/>
        </w:rPr>
        <w:t xml:space="preserve"> </w:t>
      </w:r>
      <w:proofErr w:type="spellStart"/>
      <w:r w:rsidRPr="00E74017">
        <w:rPr>
          <w:sz w:val="24"/>
          <w:szCs w:val="24"/>
          <w:lang w:val="nl-NL"/>
        </w:rPr>
        <w:t>HCl</w:t>
      </w:r>
      <w:proofErr w:type="spellEnd"/>
    </w:p>
    <w:p w:rsidR="00E74017" w:rsidRPr="00E74017" w:rsidRDefault="00E74017" w:rsidP="008F7159">
      <w:pPr>
        <w:spacing w:line="240" w:lineRule="auto"/>
        <w:rPr>
          <w:sz w:val="24"/>
          <w:szCs w:val="24"/>
          <w:lang w:val="nl-NL"/>
        </w:rPr>
      </w:pPr>
      <w:r w:rsidRPr="00E74017">
        <w:rPr>
          <w:sz w:val="24"/>
          <w:szCs w:val="24"/>
          <w:lang w:val="nl-NL"/>
        </w:rPr>
        <w:t>Chemici zeggen dat deze beschrijving "niet klopt”.</w:t>
      </w:r>
    </w:p>
    <w:p w:rsidR="00E74017" w:rsidRPr="00E74017" w:rsidRDefault="00E74017" w:rsidP="008F7159">
      <w:pPr>
        <w:spacing w:line="240" w:lineRule="auto"/>
        <w:rPr>
          <w:sz w:val="24"/>
          <w:szCs w:val="24"/>
          <w:lang w:val="nl-NL"/>
        </w:rPr>
      </w:pPr>
      <w:r w:rsidRPr="00E74017">
        <w:rPr>
          <w:sz w:val="24"/>
          <w:szCs w:val="24"/>
          <w:lang w:val="nl-NL"/>
        </w:rPr>
        <w:t>Ze willen H2 + Cl</w:t>
      </w:r>
      <w:r w:rsidRPr="00E74017">
        <w:rPr>
          <w:sz w:val="24"/>
          <w:szCs w:val="24"/>
          <w:vertAlign w:val="subscript"/>
          <w:lang w:val="nl-NL"/>
        </w:rPr>
        <w:t>2</w:t>
      </w:r>
      <w:r w:rsidRPr="00E74017">
        <w:rPr>
          <w:sz w:val="24"/>
          <w:szCs w:val="24"/>
          <w:lang w:val="nl-NL"/>
        </w:rPr>
        <w:t xml:space="preserve"> </w:t>
      </w:r>
      <w:r w:rsidRPr="00E74017">
        <w:rPr>
          <w:sz w:val="24"/>
          <w:szCs w:val="24"/>
          <w:lang w:val="nl-NL"/>
        </w:rPr>
        <w:sym w:font="Wingdings" w:char="F0E8"/>
      </w:r>
      <w:r w:rsidRPr="00E74017">
        <w:rPr>
          <w:sz w:val="24"/>
          <w:szCs w:val="24"/>
          <w:lang w:val="nl-NL"/>
        </w:rPr>
        <w:t xml:space="preserve"> 2 </w:t>
      </w:r>
      <w:proofErr w:type="spellStart"/>
      <w:r w:rsidRPr="00E74017">
        <w:rPr>
          <w:sz w:val="24"/>
          <w:szCs w:val="24"/>
          <w:lang w:val="nl-NL"/>
        </w:rPr>
        <w:t>HCl</w:t>
      </w:r>
      <w:proofErr w:type="spellEnd"/>
    </w:p>
    <w:p w:rsidR="00E74017" w:rsidRPr="00E74017" w:rsidRDefault="00E74017" w:rsidP="008F7159">
      <w:pPr>
        <w:spacing w:line="240" w:lineRule="auto"/>
        <w:rPr>
          <w:sz w:val="24"/>
          <w:szCs w:val="24"/>
          <w:lang w:val="nl-NL"/>
        </w:rPr>
      </w:pPr>
      <w:r w:rsidRPr="00E74017">
        <w:rPr>
          <w:sz w:val="24"/>
          <w:szCs w:val="24"/>
          <w:lang w:val="nl-NL"/>
        </w:rPr>
        <w:t>Chemici noemen deze beschrijving niet voor niets een reactie</w:t>
      </w:r>
      <w:r w:rsidRPr="00E74017">
        <w:rPr>
          <w:b/>
          <w:sz w:val="24"/>
          <w:szCs w:val="24"/>
          <w:lang w:val="nl-NL"/>
        </w:rPr>
        <w:t>vergelijking</w:t>
      </w:r>
      <w:r>
        <w:rPr>
          <w:sz w:val="24"/>
          <w:szCs w:val="24"/>
          <w:lang w:val="nl-NL"/>
        </w:rPr>
        <w:t>:</w:t>
      </w:r>
      <w:r w:rsidRPr="00E74017">
        <w:rPr>
          <w:sz w:val="24"/>
          <w:szCs w:val="24"/>
          <w:lang w:val="nl-NL"/>
        </w:rPr>
        <w:t xml:space="preserve"> links en rechts, voor en achter de pijl moet 'gelijk' zijn.</w:t>
      </w:r>
    </w:p>
    <w:p w:rsidR="00E74017" w:rsidRPr="00E74017" w:rsidRDefault="00E74017" w:rsidP="008F7159">
      <w:pPr>
        <w:spacing w:line="240" w:lineRule="auto"/>
        <w:rPr>
          <w:sz w:val="24"/>
          <w:szCs w:val="24"/>
          <w:lang w:val="nl-NL"/>
        </w:rPr>
        <w:sectPr w:rsidR="00E74017" w:rsidRPr="00E74017" w:rsidSect="00E74017">
          <w:type w:val="continuous"/>
          <w:pgSz w:w="11906" w:h="16838"/>
          <w:pgMar w:top="1417" w:right="1417" w:bottom="1417" w:left="1417" w:header="708" w:footer="708" w:gutter="0"/>
          <w:cols w:space="708"/>
          <w:docGrid w:linePitch="360"/>
        </w:sectPr>
      </w:pPr>
      <w:r w:rsidRPr="00E74017">
        <w:rPr>
          <w:sz w:val="24"/>
          <w:szCs w:val="24"/>
          <w:lang w:val="nl-NL"/>
        </w:rPr>
        <w:t>Met gelijk zijn bedoelen ze dat er wat betreft elementen niets zoek raakt, niets zomaar opduikt. Met behulp van de reactievergelijkingen kun je op twee manieren uitleggen dat de elementen behouden blijven. De reactievergelijking vertelt je in welke verhouding chemische hoeveelheden (mol) van de beginstoffen reageren en hoeveelheden (mol) van de reactieproducten ontstaan. Als de vergelijking klopt is het aantal mol van elk element voor en achter de pijl gelijk. Elk element heeft zijn eigen atoomsoort. Als elementen behouden zijn, moeten van elk element de atomen uit de moleculen van de beginstoffen terugkomen in de moleculen van de eindstoffen. Uit de reactievergelijking kun je aflezen hoe dat gebeu</w:t>
      </w:r>
      <w:r>
        <w:rPr>
          <w:sz w:val="24"/>
          <w:szCs w:val="24"/>
          <w:lang w:val="nl-NL"/>
        </w:rPr>
        <w:t>rt, waar elk atoom</w:t>
      </w:r>
      <w:bookmarkStart w:id="0" w:name="_GoBack"/>
      <w:bookmarkEnd w:id="0"/>
      <w:r>
        <w:rPr>
          <w:sz w:val="24"/>
          <w:szCs w:val="24"/>
          <w:lang w:val="nl-NL"/>
        </w:rPr>
        <w:t xml:space="preserve"> terechtkomt</w:t>
      </w:r>
      <w:r w:rsidR="008F7159">
        <w:rPr>
          <w:sz w:val="24"/>
          <w:szCs w:val="24"/>
          <w:lang w:val="nl-NL"/>
        </w:rPr>
        <w:t xml:space="preserve">. </w:t>
      </w:r>
    </w:p>
    <w:p w:rsidR="00E74017" w:rsidRDefault="00E74017" w:rsidP="008F7159">
      <w:pPr>
        <w:pStyle w:val="Normaalweb"/>
        <w:shd w:val="clear" w:color="auto" w:fill="FFFFFF"/>
        <w:spacing w:before="0" w:beforeAutospacing="0" w:after="0" w:afterAutospacing="0"/>
        <w:rPr>
          <w:rFonts w:asciiTheme="minorHAnsi" w:hAnsiTheme="minorHAnsi" w:cs="Arial"/>
          <w:b/>
          <w:color w:val="000000"/>
        </w:rPr>
        <w:sectPr w:rsidR="00E74017" w:rsidSect="00E74017">
          <w:pgSz w:w="12240" w:h="15840"/>
          <w:pgMar w:top="1440" w:right="1440" w:bottom="1440" w:left="1440" w:header="720" w:footer="720" w:gutter="0"/>
          <w:cols w:space="720"/>
        </w:sectPr>
      </w:pPr>
    </w:p>
    <w:p w:rsidR="00B23F76" w:rsidRPr="00E74017" w:rsidRDefault="00B23F76" w:rsidP="008F7159">
      <w:pPr>
        <w:tabs>
          <w:tab w:val="left" w:pos="3009"/>
        </w:tabs>
        <w:spacing w:line="240" w:lineRule="auto"/>
        <w:rPr>
          <w:lang w:val="nl-NL" w:eastAsia="nl-NL"/>
        </w:rPr>
      </w:pPr>
    </w:p>
    <w:sectPr w:rsidR="00B23F76" w:rsidRPr="00E74017" w:rsidSect="00E7401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08D" w:rsidRDefault="0072008D" w:rsidP="008F7159">
      <w:pPr>
        <w:spacing w:after="0" w:line="240" w:lineRule="auto"/>
      </w:pPr>
      <w:r>
        <w:separator/>
      </w:r>
    </w:p>
  </w:endnote>
  <w:endnote w:type="continuationSeparator" w:id="0">
    <w:p w:rsidR="0072008D" w:rsidRDefault="0072008D" w:rsidP="008F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radley Hand ITC">
    <w:altName w:val="Courier New"/>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554700"/>
      <w:docPartObj>
        <w:docPartGallery w:val="Page Numbers (Bottom of Page)"/>
        <w:docPartUnique/>
      </w:docPartObj>
    </w:sdtPr>
    <w:sdtContent>
      <w:p w:rsidR="008F7159" w:rsidRDefault="008F7159">
        <w:pPr>
          <w:pStyle w:val="Voettekst"/>
        </w:pPr>
        <w:r>
          <w:fldChar w:fldCharType="begin"/>
        </w:r>
        <w:r>
          <w:instrText>PAGE   \* MERGEFORMAT</w:instrText>
        </w:r>
        <w:r>
          <w:fldChar w:fldCharType="separate"/>
        </w:r>
        <w:r w:rsidRPr="008F7159">
          <w:rPr>
            <w:noProof/>
            <w:lang w:val="nl-NL"/>
          </w:rPr>
          <w:t>1</w:t>
        </w:r>
        <w:r>
          <w:fldChar w:fldCharType="end"/>
        </w:r>
      </w:p>
    </w:sdtContent>
  </w:sdt>
  <w:p w:rsidR="008F7159" w:rsidRDefault="008F715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08D" w:rsidRDefault="0072008D" w:rsidP="008F7159">
      <w:pPr>
        <w:spacing w:after="0" w:line="240" w:lineRule="auto"/>
      </w:pPr>
      <w:r>
        <w:separator/>
      </w:r>
    </w:p>
  </w:footnote>
  <w:footnote w:type="continuationSeparator" w:id="0">
    <w:p w:rsidR="0072008D" w:rsidRDefault="0072008D" w:rsidP="008F7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3EE5"/>
    <w:multiLevelType w:val="hybridMultilevel"/>
    <w:tmpl w:val="864A2988"/>
    <w:lvl w:ilvl="0" w:tplc="A606D45C">
      <w:numFmt w:val="bullet"/>
      <w:lvlText w:val=""/>
      <w:lvlJc w:val="left"/>
      <w:pPr>
        <w:ind w:left="720" w:hanging="360"/>
      </w:pPr>
      <w:rPr>
        <w:rFonts w:ascii="Symbol" w:eastAsiaTheme="minorEastAsia"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F35DF1"/>
    <w:multiLevelType w:val="hybridMultilevel"/>
    <w:tmpl w:val="406CDF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3F67231"/>
    <w:multiLevelType w:val="hybridMultilevel"/>
    <w:tmpl w:val="1510670A"/>
    <w:lvl w:ilvl="0" w:tplc="A606D45C">
      <w:numFmt w:val="bullet"/>
      <w:lvlText w:val=""/>
      <w:lvlJc w:val="left"/>
      <w:pPr>
        <w:ind w:left="720" w:hanging="360"/>
      </w:pPr>
      <w:rPr>
        <w:rFonts w:ascii="Symbol" w:eastAsiaTheme="minorEastAsia" w:hAnsi="Symbol" w:cstheme="minorBidi" w:hint="default"/>
        <w: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6821565"/>
    <w:multiLevelType w:val="hybridMultilevel"/>
    <w:tmpl w:val="D0D4FF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8EF0FD8"/>
    <w:multiLevelType w:val="hybridMultilevel"/>
    <w:tmpl w:val="FB14C200"/>
    <w:lvl w:ilvl="0" w:tplc="0413000B">
      <w:start w:val="1"/>
      <w:numFmt w:val="bullet"/>
      <w:lvlText w:val=""/>
      <w:lvlJc w:val="left"/>
      <w:pPr>
        <w:ind w:left="720" w:hanging="360"/>
      </w:pPr>
      <w:rPr>
        <w:rFonts w:ascii="Wingdings" w:hAnsi="Wingdings"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5527A7"/>
    <w:multiLevelType w:val="hybridMultilevel"/>
    <w:tmpl w:val="70B42B8C"/>
    <w:lvl w:ilvl="0" w:tplc="04130001">
      <w:start w:val="1"/>
      <w:numFmt w:val="bullet"/>
      <w:lvlText w:val=""/>
      <w:lvlJc w:val="left"/>
      <w:pPr>
        <w:ind w:left="360" w:hanging="360"/>
      </w:pPr>
      <w:rPr>
        <w:rFonts w:ascii="Symbol" w:hAnsi="Symbol" w:hint="default"/>
      </w:rPr>
    </w:lvl>
    <w:lvl w:ilvl="1" w:tplc="E4483190">
      <w:start w:val="1"/>
      <w:numFmt w:val="bullet"/>
      <w:lvlText w:val="•"/>
      <w:lvlJc w:val="left"/>
      <w:pPr>
        <w:ind w:left="1080" w:hanging="360"/>
      </w:pPr>
      <w:rPr>
        <w:rFonts w:ascii="Arial" w:eastAsia="Times New Roman" w:hAnsi="Arial" w:cs="Arial" w:hint="default"/>
        <w:sz w:val="24"/>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7F56DEB"/>
    <w:multiLevelType w:val="hybridMultilevel"/>
    <w:tmpl w:val="3EE6918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BE6231"/>
    <w:multiLevelType w:val="hybridMultilevel"/>
    <w:tmpl w:val="7548ECDE"/>
    <w:lvl w:ilvl="0" w:tplc="0413000B">
      <w:start w:val="1"/>
      <w:numFmt w:val="bullet"/>
      <w:lvlText w:val=""/>
      <w:lvlJc w:val="left"/>
      <w:pPr>
        <w:ind w:left="720" w:hanging="360"/>
      </w:pPr>
      <w:rPr>
        <w:rFonts w:ascii="Wingdings" w:hAnsi="Wingdings"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B7A044C"/>
    <w:multiLevelType w:val="hybridMultilevel"/>
    <w:tmpl w:val="3CC83BBE"/>
    <w:lvl w:ilvl="0" w:tplc="A606D45C">
      <w:numFmt w:val="bullet"/>
      <w:lvlText w:val=""/>
      <w:lvlJc w:val="left"/>
      <w:pPr>
        <w:ind w:left="720" w:hanging="360"/>
      </w:pPr>
      <w:rPr>
        <w:rFonts w:ascii="Symbol" w:eastAsiaTheme="minorEastAsia"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CF506BC"/>
    <w:multiLevelType w:val="hybridMultilevel"/>
    <w:tmpl w:val="61988262"/>
    <w:lvl w:ilvl="0" w:tplc="D3D2B69E">
      <w:start w:val="1"/>
      <w:numFmt w:val="bullet"/>
      <w:lvlText w:val="•"/>
      <w:lvlJc w:val="left"/>
      <w:pPr>
        <w:ind w:left="360" w:hanging="360"/>
      </w:pPr>
      <w:rPr>
        <w:rFonts w:ascii="Arial" w:eastAsia="Times New Roman" w:hAnsi="Arial" w:cs="Arial"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82552AD"/>
    <w:multiLevelType w:val="hybridMultilevel"/>
    <w:tmpl w:val="F71EC9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ED56542"/>
    <w:multiLevelType w:val="hybridMultilevel"/>
    <w:tmpl w:val="B45252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116621C"/>
    <w:multiLevelType w:val="hybridMultilevel"/>
    <w:tmpl w:val="504261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8152D31"/>
    <w:multiLevelType w:val="hybridMultilevel"/>
    <w:tmpl w:val="CF7086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0984DE4"/>
    <w:multiLevelType w:val="hybridMultilevel"/>
    <w:tmpl w:val="6FC685E0"/>
    <w:lvl w:ilvl="0" w:tplc="6ACA2838">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AA730F2"/>
    <w:multiLevelType w:val="hybridMultilevel"/>
    <w:tmpl w:val="F6F0D6E4"/>
    <w:lvl w:ilvl="0" w:tplc="0413000B">
      <w:start w:val="1"/>
      <w:numFmt w:val="bullet"/>
      <w:lvlText w:val=""/>
      <w:lvlJc w:val="left"/>
      <w:pPr>
        <w:ind w:left="720" w:hanging="360"/>
      </w:pPr>
      <w:rPr>
        <w:rFonts w:ascii="Wingdings" w:hAnsi="Wingdings"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E93299A"/>
    <w:multiLevelType w:val="hybridMultilevel"/>
    <w:tmpl w:val="592C3E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F292536"/>
    <w:multiLevelType w:val="hybridMultilevel"/>
    <w:tmpl w:val="5420B87E"/>
    <w:lvl w:ilvl="0" w:tplc="19427FC0">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15"/>
  </w:num>
  <w:num w:numId="14">
    <w:abstractNumId w:val="0"/>
  </w:num>
  <w:num w:numId="15">
    <w:abstractNumId w:val="2"/>
  </w:num>
  <w:num w:numId="16">
    <w:abstractNumId w:val="8"/>
  </w:num>
  <w:num w:numId="17">
    <w:abstractNumId w:val="5"/>
  </w:num>
  <w:num w:numId="18">
    <w:abstractNumId w:val="16"/>
  </w:num>
  <w:num w:numId="19">
    <w:abstractNumId w:val="9"/>
  </w:num>
  <w:num w:numId="20">
    <w:abstractNumId w:val="18"/>
  </w:num>
  <w:num w:numId="21">
    <w:abstractNumId w:val="7"/>
  </w:num>
  <w:num w:numId="22">
    <w:abstractNumId w:val="17"/>
  </w:num>
  <w:num w:numId="23">
    <w:abstractNumId w:val="4"/>
  </w:num>
  <w:num w:numId="24">
    <w:abstractNumId w:val="14"/>
  </w:num>
  <w:num w:numId="25">
    <w:abstractNumId w:val="11"/>
  </w:num>
  <w:num w:numId="26">
    <w:abstractNumId w:val="13"/>
  </w:num>
  <w:num w:numId="27">
    <w:abstractNumId w:val="6"/>
  </w:num>
  <w:num w:numId="28">
    <w:abstractNumId w:val="10"/>
  </w:num>
  <w:num w:numId="29">
    <w:abstractNumId w:val="1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4A"/>
    <w:rsid w:val="00035082"/>
    <w:rsid w:val="00052344"/>
    <w:rsid w:val="000E097B"/>
    <w:rsid w:val="001F12F5"/>
    <w:rsid w:val="005424E3"/>
    <w:rsid w:val="0072008D"/>
    <w:rsid w:val="0075358C"/>
    <w:rsid w:val="00776FB9"/>
    <w:rsid w:val="007C2F80"/>
    <w:rsid w:val="008B71E0"/>
    <w:rsid w:val="008F7159"/>
    <w:rsid w:val="009C0C2E"/>
    <w:rsid w:val="00A16001"/>
    <w:rsid w:val="00A25617"/>
    <w:rsid w:val="00A706C0"/>
    <w:rsid w:val="00AF30E2"/>
    <w:rsid w:val="00B23F76"/>
    <w:rsid w:val="00B4217D"/>
    <w:rsid w:val="00C75E1A"/>
    <w:rsid w:val="00CA064A"/>
    <w:rsid w:val="00CF7CD4"/>
    <w:rsid w:val="00D1054F"/>
    <w:rsid w:val="00E22068"/>
    <w:rsid w:val="00E74017"/>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F2086-D4C7-4D1D-9FA3-E142AA71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4217D"/>
  </w:style>
  <w:style w:type="paragraph" w:styleId="Kop1">
    <w:name w:val="heading 1"/>
    <w:basedOn w:val="Standaard"/>
    <w:next w:val="Standaard"/>
    <w:link w:val="Kop1Char"/>
    <w:uiPriority w:val="9"/>
    <w:qFormat/>
    <w:rsid w:val="00B4217D"/>
    <w:pPr>
      <w:keepNext/>
      <w:keepLines/>
      <w:pBdr>
        <w:bottom w:val="single" w:sz="4" w:space="1" w:color="000000" w:themeColor="accent1"/>
      </w:pBdr>
      <w:spacing w:before="400" w:after="40" w:line="240" w:lineRule="auto"/>
      <w:outlineLvl w:val="0"/>
    </w:pPr>
    <w:rPr>
      <w:rFonts w:asciiTheme="majorHAnsi" w:eastAsiaTheme="majorEastAsia" w:hAnsiTheme="majorHAnsi" w:cstheme="majorBidi"/>
      <w:color w:val="000000" w:themeColor="accent1" w:themeShade="BF"/>
      <w:sz w:val="36"/>
      <w:szCs w:val="36"/>
    </w:rPr>
  </w:style>
  <w:style w:type="paragraph" w:styleId="Kop2">
    <w:name w:val="heading 2"/>
    <w:basedOn w:val="Standaard"/>
    <w:next w:val="Standaard"/>
    <w:link w:val="Kop2Char"/>
    <w:uiPriority w:val="9"/>
    <w:unhideWhenUsed/>
    <w:qFormat/>
    <w:rsid w:val="00B4217D"/>
    <w:pPr>
      <w:keepNext/>
      <w:keepLines/>
      <w:spacing w:before="160" w:after="0" w:line="240" w:lineRule="auto"/>
      <w:outlineLvl w:val="1"/>
    </w:pPr>
    <w:rPr>
      <w:rFonts w:asciiTheme="majorHAnsi" w:eastAsiaTheme="majorEastAsia" w:hAnsiTheme="majorHAnsi" w:cstheme="majorBidi"/>
      <w:color w:val="000000" w:themeColor="accent1" w:themeShade="BF"/>
      <w:sz w:val="28"/>
      <w:szCs w:val="28"/>
    </w:rPr>
  </w:style>
  <w:style w:type="paragraph" w:styleId="Kop3">
    <w:name w:val="heading 3"/>
    <w:basedOn w:val="Standaard"/>
    <w:next w:val="Standaard"/>
    <w:link w:val="Kop3Char"/>
    <w:uiPriority w:val="9"/>
    <w:semiHidden/>
    <w:unhideWhenUsed/>
    <w:qFormat/>
    <w:rsid w:val="00B4217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Kop4">
    <w:name w:val="heading 4"/>
    <w:basedOn w:val="Standaard"/>
    <w:next w:val="Standaard"/>
    <w:link w:val="Kop4Char"/>
    <w:uiPriority w:val="9"/>
    <w:semiHidden/>
    <w:unhideWhenUsed/>
    <w:qFormat/>
    <w:rsid w:val="00B4217D"/>
    <w:pPr>
      <w:keepNext/>
      <w:keepLines/>
      <w:spacing w:before="80" w:after="0"/>
      <w:outlineLvl w:val="3"/>
    </w:pPr>
    <w:rPr>
      <w:rFonts w:asciiTheme="majorHAnsi" w:eastAsiaTheme="majorEastAsia" w:hAnsiTheme="majorHAnsi" w:cstheme="majorBidi"/>
      <w:sz w:val="24"/>
      <w:szCs w:val="24"/>
    </w:rPr>
  </w:style>
  <w:style w:type="paragraph" w:styleId="Kop5">
    <w:name w:val="heading 5"/>
    <w:basedOn w:val="Standaard"/>
    <w:next w:val="Standaard"/>
    <w:link w:val="Kop5Char"/>
    <w:uiPriority w:val="9"/>
    <w:semiHidden/>
    <w:unhideWhenUsed/>
    <w:qFormat/>
    <w:rsid w:val="00B4217D"/>
    <w:pPr>
      <w:keepNext/>
      <w:keepLines/>
      <w:spacing w:before="80" w:after="0"/>
      <w:outlineLvl w:val="4"/>
    </w:pPr>
    <w:rPr>
      <w:rFonts w:asciiTheme="majorHAnsi" w:eastAsiaTheme="majorEastAsia" w:hAnsiTheme="majorHAnsi" w:cstheme="majorBidi"/>
      <w:i/>
      <w:iCs/>
      <w:sz w:val="22"/>
      <w:szCs w:val="22"/>
    </w:rPr>
  </w:style>
  <w:style w:type="paragraph" w:styleId="Kop6">
    <w:name w:val="heading 6"/>
    <w:basedOn w:val="Standaard"/>
    <w:next w:val="Standaard"/>
    <w:link w:val="Kop6Char"/>
    <w:uiPriority w:val="9"/>
    <w:semiHidden/>
    <w:unhideWhenUsed/>
    <w:qFormat/>
    <w:rsid w:val="00B4217D"/>
    <w:pPr>
      <w:keepNext/>
      <w:keepLines/>
      <w:spacing w:before="80" w:after="0"/>
      <w:outlineLvl w:val="5"/>
    </w:pPr>
    <w:rPr>
      <w:rFonts w:asciiTheme="majorHAnsi" w:eastAsiaTheme="majorEastAsia" w:hAnsiTheme="majorHAnsi" w:cstheme="majorBidi"/>
      <w:color w:val="595959" w:themeColor="text1" w:themeTint="A6"/>
    </w:rPr>
  </w:style>
  <w:style w:type="paragraph" w:styleId="Kop7">
    <w:name w:val="heading 7"/>
    <w:basedOn w:val="Standaard"/>
    <w:next w:val="Standaard"/>
    <w:link w:val="Kop7Char"/>
    <w:uiPriority w:val="9"/>
    <w:semiHidden/>
    <w:unhideWhenUsed/>
    <w:qFormat/>
    <w:rsid w:val="00B4217D"/>
    <w:pPr>
      <w:keepNext/>
      <w:keepLines/>
      <w:spacing w:before="80" w:after="0"/>
      <w:outlineLvl w:val="6"/>
    </w:pPr>
    <w:rPr>
      <w:rFonts w:asciiTheme="majorHAnsi" w:eastAsiaTheme="majorEastAsia" w:hAnsiTheme="majorHAnsi" w:cstheme="majorBidi"/>
      <w:i/>
      <w:iCs/>
      <w:color w:val="595959" w:themeColor="text1" w:themeTint="A6"/>
    </w:rPr>
  </w:style>
  <w:style w:type="paragraph" w:styleId="Kop8">
    <w:name w:val="heading 8"/>
    <w:basedOn w:val="Standaard"/>
    <w:next w:val="Standaard"/>
    <w:link w:val="Kop8Char"/>
    <w:uiPriority w:val="9"/>
    <w:semiHidden/>
    <w:unhideWhenUsed/>
    <w:qFormat/>
    <w:rsid w:val="00B4217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Kop9">
    <w:name w:val="heading 9"/>
    <w:basedOn w:val="Standaard"/>
    <w:next w:val="Standaard"/>
    <w:link w:val="Kop9Char"/>
    <w:uiPriority w:val="9"/>
    <w:semiHidden/>
    <w:unhideWhenUsed/>
    <w:qFormat/>
    <w:rsid w:val="00B4217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4217D"/>
    <w:pPr>
      <w:spacing w:after="0" w:line="240" w:lineRule="auto"/>
      <w:contextualSpacing/>
    </w:pPr>
    <w:rPr>
      <w:rFonts w:asciiTheme="majorHAnsi" w:eastAsiaTheme="majorEastAsia" w:hAnsiTheme="majorHAnsi" w:cstheme="majorBidi"/>
      <w:color w:val="000000" w:themeColor="accent1" w:themeShade="BF"/>
      <w:spacing w:val="-7"/>
      <w:sz w:val="80"/>
      <w:szCs w:val="80"/>
    </w:rPr>
  </w:style>
  <w:style w:type="character" w:customStyle="1" w:styleId="TitelChar">
    <w:name w:val="Titel Char"/>
    <w:basedOn w:val="Standaardalinea-lettertype"/>
    <w:link w:val="Titel"/>
    <w:uiPriority w:val="10"/>
    <w:rsid w:val="00B4217D"/>
    <w:rPr>
      <w:rFonts w:asciiTheme="majorHAnsi" w:eastAsiaTheme="majorEastAsia" w:hAnsiTheme="majorHAnsi" w:cstheme="majorBidi"/>
      <w:color w:val="000000" w:themeColor="accent1" w:themeShade="BF"/>
      <w:spacing w:val="-7"/>
      <w:sz w:val="80"/>
      <w:szCs w:val="80"/>
    </w:rPr>
  </w:style>
  <w:style w:type="paragraph" w:styleId="Ondertitel">
    <w:name w:val="Subtitle"/>
    <w:basedOn w:val="Standaard"/>
    <w:next w:val="Standaard"/>
    <w:link w:val="OndertitelChar"/>
    <w:uiPriority w:val="11"/>
    <w:qFormat/>
    <w:rsid w:val="00B4217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OndertitelChar">
    <w:name w:val="Ondertitel Char"/>
    <w:basedOn w:val="Standaardalinea-lettertype"/>
    <w:link w:val="Ondertitel"/>
    <w:uiPriority w:val="11"/>
    <w:rsid w:val="00B4217D"/>
    <w:rPr>
      <w:rFonts w:asciiTheme="majorHAnsi" w:eastAsiaTheme="majorEastAsia" w:hAnsiTheme="majorHAnsi" w:cstheme="majorBidi"/>
      <w:color w:val="404040" w:themeColor="text1" w:themeTint="BF"/>
      <w:sz w:val="30"/>
      <w:szCs w:val="30"/>
    </w:rPr>
  </w:style>
  <w:style w:type="character" w:customStyle="1" w:styleId="Kop1Char">
    <w:name w:val="Kop 1 Char"/>
    <w:basedOn w:val="Standaardalinea-lettertype"/>
    <w:link w:val="Kop1"/>
    <w:uiPriority w:val="9"/>
    <w:rsid w:val="00B4217D"/>
    <w:rPr>
      <w:rFonts w:asciiTheme="majorHAnsi" w:eastAsiaTheme="majorEastAsia" w:hAnsiTheme="majorHAnsi" w:cstheme="majorBidi"/>
      <w:color w:val="000000" w:themeColor="accent1" w:themeShade="BF"/>
      <w:sz w:val="36"/>
      <w:szCs w:val="36"/>
    </w:rPr>
  </w:style>
  <w:style w:type="character" w:customStyle="1" w:styleId="Kop2Char">
    <w:name w:val="Kop 2 Char"/>
    <w:basedOn w:val="Standaardalinea-lettertype"/>
    <w:link w:val="Kop2"/>
    <w:uiPriority w:val="9"/>
    <w:rsid w:val="00B4217D"/>
    <w:rPr>
      <w:rFonts w:asciiTheme="majorHAnsi" w:eastAsiaTheme="majorEastAsia" w:hAnsiTheme="majorHAnsi" w:cstheme="majorBidi"/>
      <w:color w:val="000000" w:themeColor="accent1" w:themeShade="BF"/>
      <w:sz w:val="28"/>
      <w:szCs w:val="28"/>
    </w:rPr>
  </w:style>
  <w:style w:type="character" w:customStyle="1" w:styleId="Kop3Char">
    <w:name w:val="Kop 3 Char"/>
    <w:basedOn w:val="Standaardalinea-lettertype"/>
    <w:link w:val="Kop3"/>
    <w:uiPriority w:val="9"/>
    <w:semiHidden/>
    <w:rsid w:val="00B4217D"/>
    <w:rPr>
      <w:rFonts w:asciiTheme="majorHAnsi" w:eastAsiaTheme="majorEastAsia" w:hAnsiTheme="majorHAnsi" w:cstheme="majorBidi"/>
      <w:color w:val="404040" w:themeColor="text1" w:themeTint="BF"/>
      <w:sz w:val="26"/>
      <w:szCs w:val="26"/>
    </w:rPr>
  </w:style>
  <w:style w:type="character" w:customStyle="1" w:styleId="Kop4Char">
    <w:name w:val="Kop 4 Char"/>
    <w:basedOn w:val="Standaardalinea-lettertype"/>
    <w:link w:val="Kop4"/>
    <w:uiPriority w:val="9"/>
    <w:semiHidden/>
    <w:rsid w:val="00B4217D"/>
    <w:rPr>
      <w:rFonts w:asciiTheme="majorHAnsi" w:eastAsiaTheme="majorEastAsia" w:hAnsiTheme="majorHAnsi" w:cstheme="majorBidi"/>
      <w:sz w:val="24"/>
      <w:szCs w:val="24"/>
    </w:rPr>
  </w:style>
  <w:style w:type="character" w:customStyle="1" w:styleId="Kop5Char">
    <w:name w:val="Kop 5 Char"/>
    <w:basedOn w:val="Standaardalinea-lettertype"/>
    <w:link w:val="Kop5"/>
    <w:uiPriority w:val="9"/>
    <w:semiHidden/>
    <w:rsid w:val="00B4217D"/>
    <w:rPr>
      <w:rFonts w:asciiTheme="majorHAnsi" w:eastAsiaTheme="majorEastAsia" w:hAnsiTheme="majorHAnsi" w:cstheme="majorBidi"/>
      <w:i/>
      <w:iCs/>
      <w:sz w:val="22"/>
      <w:szCs w:val="22"/>
    </w:rPr>
  </w:style>
  <w:style w:type="character" w:customStyle="1" w:styleId="Kop6Char">
    <w:name w:val="Kop 6 Char"/>
    <w:basedOn w:val="Standaardalinea-lettertype"/>
    <w:link w:val="Kop6"/>
    <w:uiPriority w:val="9"/>
    <w:semiHidden/>
    <w:rsid w:val="00B4217D"/>
    <w:rPr>
      <w:rFonts w:asciiTheme="majorHAnsi" w:eastAsiaTheme="majorEastAsia" w:hAnsiTheme="majorHAnsi" w:cstheme="majorBidi"/>
      <w:color w:val="595959" w:themeColor="text1" w:themeTint="A6"/>
    </w:rPr>
  </w:style>
  <w:style w:type="character" w:customStyle="1" w:styleId="Kop7Char">
    <w:name w:val="Kop 7 Char"/>
    <w:basedOn w:val="Standaardalinea-lettertype"/>
    <w:link w:val="Kop7"/>
    <w:uiPriority w:val="9"/>
    <w:semiHidden/>
    <w:rsid w:val="00B4217D"/>
    <w:rPr>
      <w:rFonts w:asciiTheme="majorHAnsi" w:eastAsiaTheme="majorEastAsia" w:hAnsiTheme="majorHAnsi" w:cstheme="majorBidi"/>
      <w:i/>
      <w:iCs/>
      <w:color w:val="595959" w:themeColor="text1" w:themeTint="A6"/>
    </w:rPr>
  </w:style>
  <w:style w:type="character" w:customStyle="1" w:styleId="Kop8Char">
    <w:name w:val="Kop 8 Char"/>
    <w:basedOn w:val="Standaardalinea-lettertype"/>
    <w:link w:val="Kop8"/>
    <w:uiPriority w:val="9"/>
    <w:semiHidden/>
    <w:rsid w:val="00B4217D"/>
    <w:rPr>
      <w:rFonts w:asciiTheme="majorHAnsi" w:eastAsiaTheme="majorEastAsia" w:hAnsiTheme="majorHAnsi" w:cstheme="majorBidi"/>
      <w:smallCaps/>
      <w:color w:val="595959" w:themeColor="text1" w:themeTint="A6"/>
    </w:rPr>
  </w:style>
  <w:style w:type="character" w:customStyle="1" w:styleId="Kop9Char">
    <w:name w:val="Kop 9 Char"/>
    <w:basedOn w:val="Standaardalinea-lettertype"/>
    <w:link w:val="Kop9"/>
    <w:uiPriority w:val="9"/>
    <w:semiHidden/>
    <w:rsid w:val="00B4217D"/>
    <w:rPr>
      <w:rFonts w:asciiTheme="majorHAnsi" w:eastAsiaTheme="majorEastAsia" w:hAnsiTheme="majorHAnsi" w:cstheme="majorBidi"/>
      <w:i/>
      <w:iCs/>
      <w:smallCaps/>
      <w:color w:val="595959" w:themeColor="text1" w:themeTint="A6"/>
    </w:rPr>
  </w:style>
  <w:style w:type="character" w:styleId="Subtielebenadrukking">
    <w:name w:val="Subtle Emphasis"/>
    <w:basedOn w:val="Standaardalinea-lettertype"/>
    <w:uiPriority w:val="19"/>
    <w:qFormat/>
    <w:rsid w:val="00B4217D"/>
    <w:rPr>
      <w:i/>
      <w:iCs/>
      <w:color w:val="595959" w:themeColor="text1" w:themeTint="A6"/>
    </w:rPr>
  </w:style>
  <w:style w:type="character" w:styleId="Nadruk">
    <w:name w:val="Emphasis"/>
    <w:basedOn w:val="Standaardalinea-lettertype"/>
    <w:uiPriority w:val="20"/>
    <w:qFormat/>
    <w:rsid w:val="00B4217D"/>
    <w:rPr>
      <w:i/>
      <w:iCs/>
    </w:rPr>
  </w:style>
  <w:style w:type="character" w:styleId="Intensievebenadrukking">
    <w:name w:val="Intense Emphasis"/>
    <w:basedOn w:val="Standaardalinea-lettertype"/>
    <w:uiPriority w:val="21"/>
    <w:qFormat/>
    <w:rsid w:val="00B4217D"/>
    <w:rPr>
      <w:b/>
      <w:bCs/>
      <w:i/>
      <w:iCs/>
    </w:rPr>
  </w:style>
  <w:style w:type="character" w:styleId="Zwaar">
    <w:name w:val="Strong"/>
    <w:basedOn w:val="Standaardalinea-lettertype"/>
    <w:uiPriority w:val="22"/>
    <w:qFormat/>
    <w:rsid w:val="00B4217D"/>
    <w:rPr>
      <w:b/>
      <w:bCs/>
    </w:rPr>
  </w:style>
  <w:style w:type="paragraph" w:styleId="Citaat">
    <w:name w:val="Quote"/>
    <w:basedOn w:val="Standaard"/>
    <w:next w:val="Standaard"/>
    <w:link w:val="CitaatChar"/>
    <w:uiPriority w:val="29"/>
    <w:qFormat/>
    <w:rsid w:val="00B4217D"/>
    <w:pPr>
      <w:spacing w:before="240" w:after="240" w:line="252" w:lineRule="auto"/>
      <w:ind w:left="864" w:right="864"/>
      <w:jc w:val="center"/>
    </w:pPr>
    <w:rPr>
      <w:i/>
      <w:iCs/>
    </w:rPr>
  </w:style>
  <w:style w:type="character" w:customStyle="1" w:styleId="CitaatChar">
    <w:name w:val="Citaat Char"/>
    <w:basedOn w:val="Standaardalinea-lettertype"/>
    <w:link w:val="Citaat"/>
    <w:uiPriority w:val="29"/>
    <w:rsid w:val="00B4217D"/>
    <w:rPr>
      <w:i/>
      <w:iCs/>
    </w:rPr>
  </w:style>
  <w:style w:type="paragraph" w:styleId="Duidelijkcitaat">
    <w:name w:val="Intense Quote"/>
    <w:basedOn w:val="Standaard"/>
    <w:next w:val="Standaard"/>
    <w:link w:val="DuidelijkcitaatChar"/>
    <w:uiPriority w:val="30"/>
    <w:qFormat/>
    <w:rsid w:val="00B4217D"/>
    <w:pPr>
      <w:spacing w:before="100" w:beforeAutospacing="1" w:after="240"/>
      <w:ind w:left="864" w:right="864"/>
      <w:jc w:val="center"/>
    </w:pPr>
    <w:rPr>
      <w:rFonts w:asciiTheme="majorHAnsi" w:eastAsiaTheme="majorEastAsia" w:hAnsiTheme="majorHAnsi" w:cstheme="majorBidi"/>
      <w:color w:val="000000" w:themeColor="accent1"/>
      <w:sz w:val="28"/>
      <w:szCs w:val="28"/>
    </w:rPr>
  </w:style>
  <w:style w:type="character" w:customStyle="1" w:styleId="DuidelijkcitaatChar">
    <w:name w:val="Duidelijk citaat Char"/>
    <w:basedOn w:val="Standaardalinea-lettertype"/>
    <w:link w:val="Duidelijkcitaat"/>
    <w:uiPriority w:val="30"/>
    <w:rsid w:val="00B4217D"/>
    <w:rPr>
      <w:rFonts w:asciiTheme="majorHAnsi" w:eastAsiaTheme="majorEastAsia" w:hAnsiTheme="majorHAnsi" w:cstheme="majorBidi"/>
      <w:color w:val="000000" w:themeColor="accent1"/>
      <w:sz w:val="28"/>
      <w:szCs w:val="28"/>
    </w:rPr>
  </w:style>
  <w:style w:type="character" w:styleId="Subtieleverwijzing">
    <w:name w:val="Subtle Reference"/>
    <w:basedOn w:val="Standaardalinea-lettertype"/>
    <w:uiPriority w:val="31"/>
    <w:qFormat/>
    <w:rsid w:val="00B4217D"/>
    <w:rPr>
      <w:smallCaps/>
      <w:color w:val="404040" w:themeColor="text1" w:themeTint="BF"/>
    </w:rPr>
  </w:style>
  <w:style w:type="character" w:styleId="Intensieveverwijzing">
    <w:name w:val="Intense Reference"/>
    <w:basedOn w:val="Standaardalinea-lettertype"/>
    <w:uiPriority w:val="32"/>
    <w:qFormat/>
    <w:rsid w:val="00B4217D"/>
    <w:rPr>
      <w:b/>
      <w:bCs/>
      <w:smallCaps/>
      <w:u w:val="single"/>
    </w:rPr>
  </w:style>
  <w:style w:type="character" w:styleId="Titelvanboek">
    <w:name w:val="Book Title"/>
    <w:basedOn w:val="Standaardalinea-lettertype"/>
    <w:uiPriority w:val="33"/>
    <w:qFormat/>
    <w:rsid w:val="00B4217D"/>
    <w:rPr>
      <w:b/>
      <w:bCs/>
      <w:smallCaps/>
    </w:rPr>
  </w:style>
  <w:style w:type="paragraph" w:styleId="Bijschrift">
    <w:name w:val="caption"/>
    <w:basedOn w:val="Standaard"/>
    <w:next w:val="Standaard"/>
    <w:uiPriority w:val="35"/>
    <w:semiHidden/>
    <w:unhideWhenUsed/>
    <w:qFormat/>
    <w:rsid w:val="00B4217D"/>
    <w:pPr>
      <w:spacing w:line="240" w:lineRule="auto"/>
    </w:pPr>
    <w:rPr>
      <w:b/>
      <w:bCs/>
      <w:color w:val="404040" w:themeColor="text1" w:themeTint="BF"/>
      <w:sz w:val="20"/>
      <w:szCs w:val="20"/>
    </w:rPr>
  </w:style>
  <w:style w:type="paragraph" w:styleId="Kopvaninhoudsopgave">
    <w:name w:val="TOC Heading"/>
    <w:basedOn w:val="Kop1"/>
    <w:next w:val="Standaard"/>
    <w:uiPriority w:val="39"/>
    <w:semiHidden/>
    <w:unhideWhenUsed/>
    <w:qFormat/>
    <w:rsid w:val="00B4217D"/>
    <w:pPr>
      <w:outlineLvl w:val="9"/>
    </w:pPr>
  </w:style>
  <w:style w:type="paragraph" w:styleId="Geenafstand">
    <w:name w:val="No Spacing"/>
    <w:uiPriority w:val="1"/>
    <w:qFormat/>
    <w:rsid w:val="00B4217D"/>
    <w:pPr>
      <w:spacing w:after="0" w:line="240" w:lineRule="auto"/>
    </w:pPr>
  </w:style>
  <w:style w:type="paragraph" w:styleId="Lijstalinea">
    <w:name w:val="List Paragraph"/>
    <w:basedOn w:val="Standaard"/>
    <w:uiPriority w:val="34"/>
    <w:qFormat/>
    <w:pPr>
      <w:ind w:left="720"/>
      <w:contextualSpacing/>
    </w:pPr>
  </w:style>
  <w:style w:type="table" w:styleId="Tabelraster">
    <w:name w:val="Table Grid"/>
    <w:basedOn w:val="Standaardtabel"/>
    <w:uiPriority w:val="39"/>
    <w:rsid w:val="00CA0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6kleurrijk-Accent6">
    <w:name w:val="Grid Table 6 Colorful Accent 6"/>
    <w:basedOn w:val="Standaardtabel"/>
    <w:uiPriority w:val="51"/>
    <w:rsid w:val="00035082"/>
    <w:pPr>
      <w:spacing w:after="0" w:line="240" w:lineRule="auto"/>
    </w:pPr>
    <w:rPr>
      <w:color w:val="000000" w:themeColor="accent6" w:themeShade="BF"/>
    </w:rPr>
    <w:tblPr>
      <w:tblStyleRowBandSize w:val="1"/>
      <w:tblStyleColBandSize w:val="1"/>
      <w:tblBorders>
        <w:top w:val="single" w:sz="4" w:space="0" w:color="666666" w:themeColor="accent6" w:themeTint="99"/>
        <w:left w:val="single" w:sz="4" w:space="0" w:color="666666" w:themeColor="accent6" w:themeTint="99"/>
        <w:bottom w:val="single" w:sz="4" w:space="0" w:color="666666" w:themeColor="accent6" w:themeTint="99"/>
        <w:right w:val="single" w:sz="4" w:space="0" w:color="666666" w:themeColor="accent6" w:themeTint="99"/>
        <w:insideH w:val="single" w:sz="4" w:space="0" w:color="666666" w:themeColor="accent6" w:themeTint="99"/>
        <w:insideV w:val="single" w:sz="4" w:space="0" w:color="666666" w:themeColor="accent6" w:themeTint="99"/>
      </w:tblBorders>
    </w:tblPr>
    <w:tblStylePr w:type="firstRow">
      <w:rPr>
        <w:b/>
        <w:bCs/>
      </w:rPr>
      <w:tblPr/>
      <w:tcPr>
        <w:tcBorders>
          <w:bottom w:val="single" w:sz="12" w:space="0" w:color="666666" w:themeColor="accent6" w:themeTint="99"/>
        </w:tcBorders>
      </w:tcPr>
    </w:tblStylePr>
    <w:tblStylePr w:type="lastRow">
      <w:rPr>
        <w:b/>
        <w:bCs/>
      </w:rPr>
      <w:tblPr/>
      <w:tcPr>
        <w:tcBorders>
          <w:top w:val="double" w:sz="4" w:space="0" w:color="666666" w:themeColor="accent6" w:themeTint="99"/>
        </w:tcBorders>
      </w:tcPr>
    </w:tblStylePr>
    <w:tblStylePr w:type="firstCol">
      <w:rPr>
        <w:b/>
        <w:bCs/>
      </w:rPr>
    </w:tblStylePr>
    <w:tblStylePr w:type="lastCol">
      <w:rPr>
        <w:b/>
        <w:bCs/>
      </w:rPr>
    </w:tblStylePr>
    <w:tblStylePr w:type="band1Vert">
      <w:tblPr/>
      <w:tcPr>
        <w:shd w:val="clear" w:color="auto" w:fill="CCCCCC" w:themeFill="accent6" w:themeFillTint="33"/>
      </w:tcPr>
    </w:tblStylePr>
    <w:tblStylePr w:type="band1Horz">
      <w:tblPr/>
      <w:tcPr>
        <w:shd w:val="clear" w:color="auto" w:fill="CCCCCC" w:themeFill="accent6" w:themeFillTint="33"/>
      </w:tcPr>
    </w:tblStylePr>
  </w:style>
  <w:style w:type="table" w:styleId="Lichtearcering">
    <w:name w:val="Light Shading"/>
    <w:basedOn w:val="Standaardtabel"/>
    <w:uiPriority w:val="60"/>
    <w:rsid w:val="0075358C"/>
    <w:pPr>
      <w:spacing w:after="0" w:line="240" w:lineRule="auto"/>
    </w:pPr>
    <w:rPr>
      <w:rFonts w:eastAsiaTheme="minorHAnsi"/>
      <w:color w:val="000000" w:themeColor="text1" w:themeShade="BF"/>
      <w:sz w:val="22"/>
      <w:szCs w:val="22"/>
      <w:lang w:val="nl-NL"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ntekst">
    <w:name w:val="Balloon Text"/>
    <w:basedOn w:val="Standaard"/>
    <w:link w:val="BallontekstChar"/>
    <w:uiPriority w:val="99"/>
    <w:semiHidden/>
    <w:unhideWhenUsed/>
    <w:rsid w:val="00B23F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23F76"/>
    <w:rPr>
      <w:rFonts w:ascii="Segoe UI" w:hAnsi="Segoe UI" w:cs="Segoe UI"/>
      <w:sz w:val="18"/>
      <w:szCs w:val="18"/>
    </w:rPr>
  </w:style>
  <w:style w:type="paragraph" w:styleId="Normaalweb">
    <w:name w:val="Normal (Web)"/>
    <w:basedOn w:val="Standaard"/>
    <w:uiPriority w:val="99"/>
    <w:unhideWhenUsed/>
    <w:rsid w:val="00E74017"/>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apple-converted-space">
    <w:name w:val="apple-converted-space"/>
    <w:basedOn w:val="Standaardalinea-lettertype"/>
    <w:rsid w:val="00E74017"/>
  </w:style>
  <w:style w:type="table" w:styleId="Onopgemaaktetabel2">
    <w:name w:val="Plain Table 2"/>
    <w:basedOn w:val="Standaardtabel"/>
    <w:uiPriority w:val="42"/>
    <w:rsid w:val="00E74017"/>
    <w:pPr>
      <w:spacing w:after="0" w:line="240" w:lineRule="auto"/>
    </w:pPr>
    <w:rPr>
      <w:rFonts w:eastAsiaTheme="minorHAnsi"/>
      <w:sz w:val="22"/>
      <w:szCs w:val="22"/>
      <w:lang w:val="nl-NL"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optekst">
    <w:name w:val="header"/>
    <w:basedOn w:val="Standaard"/>
    <w:link w:val="KoptekstChar"/>
    <w:uiPriority w:val="99"/>
    <w:unhideWhenUsed/>
    <w:rsid w:val="008F71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7159"/>
  </w:style>
  <w:style w:type="paragraph" w:styleId="Voettekst">
    <w:name w:val="footer"/>
    <w:basedOn w:val="Standaard"/>
    <w:link w:val="VoettekstChar"/>
    <w:uiPriority w:val="99"/>
    <w:unhideWhenUsed/>
    <w:rsid w:val="008F71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7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63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ey\AppData\Roaming\Microsoft\Sjablonen\Rapport-ontwerp%20(leeg)(8).dotx" TargetMode="External"/></Relationships>
</file>

<file path=word/theme/theme1.xml><?xml version="1.0" encoding="utf-8"?>
<a:theme xmlns:a="http://schemas.openxmlformats.org/drawingml/2006/main" name="Office Theme">
  <a:themeElements>
    <a:clrScheme name="Aangepast 1">
      <a:dk1>
        <a:sysClr val="windowText" lastClr="000000"/>
      </a:dk1>
      <a:lt1>
        <a:sysClr val="window" lastClr="FFFFFF"/>
      </a:lt1>
      <a:dk2>
        <a:srgbClr val="1E5155"/>
      </a:dk2>
      <a:lt2>
        <a:srgbClr val="EBEBEB"/>
      </a:lt2>
      <a:accent1>
        <a:srgbClr val="000000"/>
      </a:accent1>
      <a:accent2>
        <a:srgbClr val="FFFFFF"/>
      </a:accent2>
      <a:accent3>
        <a:srgbClr val="000000"/>
      </a:accent3>
      <a:accent4>
        <a:srgbClr val="FFFFFF"/>
      </a:accent4>
      <a:accent5>
        <a:srgbClr val="D8D8D8"/>
      </a:accent5>
      <a:accent6>
        <a:srgbClr val="000000"/>
      </a:accent6>
      <a:hlink>
        <a:srgbClr val="000000"/>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Rapport-ontwerp (leeg)(8)</Template>
  <TotalTime>177</TotalTime>
  <Pages>7</Pages>
  <Words>1833</Words>
  <Characters>10083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Charley van der Salm</dc:creator>
  <cp:keywords/>
  <cp:lastModifiedBy>Charley van der Salm</cp:lastModifiedBy>
  <cp:revision>8</cp:revision>
  <dcterms:created xsi:type="dcterms:W3CDTF">2016-01-19T18:40:00Z</dcterms:created>
  <dcterms:modified xsi:type="dcterms:W3CDTF">2016-03-23T12:53:00Z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