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2CD7C" w14:textId="7E018977" w:rsidR="00920DA4" w:rsidRPr="00DB34CB" w:rsidRDefault="00870B2B" w:rsidP="006B18C2">
      <w:pPr>
        <w:pStyle w:val="Titel"/>
        <w:jc w:val="left"/>
      </w:pPr>
      <w:r>
        <w:t>Levensbeschouwing H4</w:t>
      </w:r>
    </w:p>
    <w:p w14:paraId="0CD9F2CD" w14:textId="77777777" w:rsidR="00920DA4" w:rsidRPr="00DB34CB" w:rsidRDefault="00920DA4" w:rsidP="006B18C2">
      <w:pPr>
        <w:pStyle w:val="Kop1"/>
        <w:spacing w:line="240" w:lineRule="auto"/>
      </w:pPr>
      <w:r w:rsidRPr="00DB34CB">
        <w:t>Inleiding</w:t>
      </w:r>
    </w:p>
    <w:p w14:paraId="20445F18" w14:textId="77777777" w:rsidR="00920DA4" w:rsidRDefault="00920DA4" w:rsidP="006B18C2">
      <w:pPr>
        <w:pStyle w:val="Lijstalinea"/>
        <w:numPr>
          <w:ilvl w:val="0"/>
          <w:numId w:val="7"/>
        </w:numPr>
        <w:spacing w:line="240" w:lineRule="auto"/>
        <w:jc w:val="left"/>
        <w:rPr>
          <w:rFonts w:asciiTheme="majorHAnsi" w:hAnsiTheme="majorHAnsi"/>
        </w:rPr>
      </w:pPr>
      <w:r w:rsidRPr="00943A4B">
        <w:rPr>
          <w:rFonts w:asciiTheme="majorHAnsi" w:hAnsiTheme="majorHAnsi"/>
        </w:rPr>
        <w:t>Witte</w:t>
      </w:r>
      <w:r w:rsidRPr="00DB34CB">
        <w:rPr>
          <w:rFonts w:asciiTheme="majorHAnsi" w:hAnsiTheme="majorHAnsi"/>
        </w:rPr>
        <w:t xml:space="preserve"> </w:t>
      </w:r>
      <w:r w:rsidR="009B4536" w:rsidRPr="00DB34CB">
        <w:rPr>
          <w:rFonts w:asciiTheme="majorHAnsi" w:hAnsiTheme="majorHAnsi"/>
        </w:rPr>
        <w:t>tekst</w:t>
      </w:r>
      <w:r w:rsidRPr="00DB34CB">
        <w:rPr>
          <w:rFonts w:asciiTheme="majorHAnsi" w:hAnsiTheme="majorHAnsi"/>
        </w:rPr>
        <w:t>: Kun</w:t>
      </w:r>
      <w:r w:rsidR="009B4536" w:rsidRPr="00DB34CB">
        <w:rPr>
          <w:rFonts w:asciiTheme="majorHAnsi" w:hAnsiTheme="majorHAnsi"/>
        </w:rPr>
        <w:t>nen uitleggen waarom de komst va</w:t>
      </w:r>
      <w:r w:rsidRPr="00DB34CB">
        <w:rPr>
          <w:rFonts w:asciiTheme="majorHAnsi" w:hAnsiTheme="majorHAnsi"/>
        </w:rPr>
        <w:t xml:space="preserve">n de </w:t>
      </w:r>
      <w:r w:rsidRPr="00DB34CB">
        <w:rPr>
          <w:rFonts w:asciiTheme="majorHAnsi" w:hAnsiTheme="majorHAnsi"/>
          <w:i/>
        </w:rPr>
        <w:t>islam</w:t>
      </w:r>
      <w:r w:rsidRPr="00DB34CB">
        <w:rPr>
          <w:rFonts w:asciiTheme="majorHAnsi" w:hAnsiTheme="majorHAnsi"/>
        </w:rPr>
        <w:t xml:space="preserve"> </w:t>
      </w:r>
      <w:r w:rsidR="00067A3E" w:rsidRPr="00DB34CB">
        <w:rPr>
          <w:rFonts w:asciiTheme="majorHAnsi" w:hAnsiTheme="majorHAnsi"/>
        </w:rPr>
        <w:t>volgens</w:t>
      </w:r>
      <w:r w:rsidR="009B4536" w:rsidRPr="00DB34CB">
        <w:rPr>
          <w:rFonts w:asciiTheme="majorHAnsi" w:hAnsiTheme="majorHAnsi"/>
        </w:rPr>
        <w:t xml:space="preserve"> </w:t>
      </w:r>
      <w:r w:rsidR="009B4536" w:rsidRPr="00DB34CB">
        <w:rPr>
          <w:rFonts w:asciiTheme="majorHAnsi" w:hAnsiTheme="majorHAnsi"/>
          <w:i/>
        </w:rPr>
        <w:t>moslims</w:t>
      </w:r>
      <w:r w:rsidR="009B4536" w:rsidRPr="00DB34CB">
        <w:rPr>
          <w:rFonts w:asciiTheme="majorHAnsi" w:hAnsiTheme="majorHAnsi"/>
        </w:rPr>
        <w:t xml:space="preserve"> een verbetering betekende</w:t>
      </w:r>
      <w:r w:rsidR="00067A3E" w:rsidRPr="00DB34CB">
        <w:rPr>
          <w:rFonts w:asciiTheme="majorHAnsi" w:hAnsiTheme="majorHAnsi"/>
        </w:rPr>
        <w:t xml:space="preserve"> ten opzichte van de situatie daarvoor</w:t>
      </w:r>
    </w:p>
    <w:p w14:paraId="796C4427" w14:textId="2B58E716" w:rsidR="00943A4B" w:rsidRDefault="00943A4B" w:rsidP="006B18C2">
      <w:pPr>
        <w:spacing w:line="240" w:lineRule="auto"/>
        <w:jc w:val="left"/>
        <w:rPr>
          <w:rFonts w:asciiTheme="majorHAnsi" w:hAnsiTheme="majorHAnsi"/>
        </w:rPr>
      </w:pPr>
      <w:r>
        <w:rPr>
          <w:rFonts w:asciiTheme="majorHAnsi" w:hAnsiTheme="majorHAnsi"/>
        </w:rPr>
        <w:t xml:space="preserve">Moslims waren een barbaars volk: ze aanbaden afgodsbeelden, aten onrein vlees en bedreven ontucht, verbraken de bloedbanden, verwaarloosden de gastvriendschap en buitten de zwakkeren uit. </w:t>
      </w:r>
    </w:p>
    <w:p w14:paraId="0CA5F530" w14:textId="7CA31CDA" w:rsidR="00943A4B" w:rsidRDefault="00943A4B" w:rsidP="006B18C2">
      <w:pPr>
        <w:spacing w:line="240" w:lineRule="auto"/>
        <w:jc w:val="left"/>
        <w:rPr>
          <w:rFonts w:asciiTheme="majorHAnsi" w:hAnsiTheme="majorHAnsi"/>
        </w:rPr>
      </w:pPr>
      <w:r>
        <w:rPr>
          <w:rFonts w:asciiTheme="majorHAnsi" w:hAnsiTheme="majorHAnsi"/>
        </w:rPr>
        <w:t>Vanaf het moment dat God een gezant zond gingen</w:t>
      </w:r>
      <w:r w:rsidR="009045BC">
        <w:rPr>
          <w:rFonts w:asciiTheme="majorHAnsi" w:hAnsiTheme="majorHAnsi"/>
        </w:rPr>
        <w:t xml:space="preserve"> de moslims goed leven. Ze moesten:</w:t>
      </w:r>
    </w:p>
    <w:p w14:paraId="6CA4782C" w14:textId="10989AE3" w:rsidR="009045BC" w:rsidRDefault="009045BC" w:rsidP="006B18C2">
      <w:pPr>
        <w:pStyle w:val="Lijstalinea"/>
        <w:numPr>
          <w:ilvl w:val="0"/>
          <w:numId w:val="9"/>
        </w:numPr>
        <w:spacing w:line="240" w:lineRule="auto"/>
        <w:jc w:val="left"/>
        <w:rPr>
          <w:rFonts w:asciiTheme="majorHAnsi" w:hAnsiTheme="majorHAnsi"/>
        </w:rPr>
      </w:pPr>
      <w:r>
        <w:rPr>
          <w:rFonts w:asciiTheme="majorHAnsi" w:hAnsiTheme="majorHAnsi"/>
        </w:rPr>
        <w:t>De waarheid spreken;</w:t>
      </w:r>
    </w:p>
    <w:p w14:paraId="35942D3F" w14:textId="4AB5F84D" w:rsidR="009045BC" w:rsidRDefault="009045BC" w:rsidP="006B18C2">
      <w:pPr>
        <w:pStyle w:val="Lijstalinea"/>
        <w:numPr>
          <w:ilvl w:val="0"/>
          <w:numId w:val="9"/>
        </w:numPr>
        <w:spacing w:line="240" w:lineRule="auto"/>
        <w:jc w:val="left"/>
        <w:rPr>
          <w:rFonts w:asciiTheme="majorHAnsi" w:hAnsiTheme="majorHAnsi"/>
        </w:rPr>
      </w:pPr>
      <w:r>
        <w:rPr>
          <w:rFonts w:asciiTheme="majorHAnsi" w:hAnsiTheme="majorHAnsi"/>
        </w:rPr>
        <w:t>Hun afspraken nakomen;</w:t>
      </w:r>
    </w:p>
    <w:p w14:paraId="32C52E21" w14:textId="634FB75B" w:rsidR="009045BC" w:rsidRDefault="009045BC" w:rsidP="006B18C2">
      <w:pPr>
        <w:pStyle w:val="Lijstalinea"/>
        <w:numPr>
          <w:ilvl w:val="0"/>
          <w:numId w:val="9"/>
        </w:numPr>
        <w:spacing w:line="240" w:lineRule="auto"/>
        <w:jc w:val="left"/>
        <w:rPr>
          <w:rFonts w:asciiTheme="majorHAnsi" w:hAnsiTheme="majorHAnsi"/>
        </w:rPr>
      </w:pPr>
      <w:r>
        <w:rPr>
          <w:rFonts w:asciiTheme="majorHAnsi" w:hAnsiTheme="majorHAnsi"/>
        </w:rPr>
        <w:t>Alleen God dienen;</w:t>
      </w:r>
    </w:p>
    <w:p w14:paraId="45C410C8" w14:textId="13396406" w:rsidR="009045BC" w:rsidRDefault="009045BC" w:rsidP="006B18C2">
      <w:pPr>
        <w:pStyle w:val="Lijstalinea"/>
        <w:numPr>
          <w:ilvl w:val="0"/>
          <w:numId w:val="9"/>
        </w:numPr>
        <w:spacing w:line="240" w:lineRule="auto"/>
        <w:jc w:val="left"/>
        <w:rPr>
          <w:rFonts w:asciiTheme="majorHAnsi" w:hAnsiTheme="majorHAnsi"/>
        </w:rPr>
      </w:pPr>
      <w:r>
        <w:rPr>
          <w:rFonts w:asciiTheme="majorHAnsi" w:hAnsiTheme="majorHAnsi"/>
        </w:rPr>
        <w:t xml:space="preserve">Vreemdelingen beschermen enz. </w:t>
      </w:r>
    </w:p>
    <w:p w14:paraId="1BBEF3F4" w14:textId="66659306" w:rsidR="009045BC" w:rsidRDefault="009045BC" w:rsidP="006B18C2">
      <w:pPr>
        <w:spacing w:line="240" w:lineRule="auto"/>
        <w:jc w:val="left"/>
        <w:rPr>
          <w:rFonts w:asciiTheme="majorHAnsi" w:hAnsiTheme="majorHAnsi"/>
        </w:rPr>
      </w:pPr>
      <w:r>
        <w:rPr>
          <w:rFonts w:asciiTheme="majorHAnsi" w:hAnsiTheme="majorHAnsi"/>
        </w:rPr>
        <w:t>Ze mochten niet:</w:t>
      </w:r>
    </w:p>
    <w:p w14:paraId="0A22716A" w14:textId="6A4054B1" w:rsidR="009045BC" w:rsidRDefault="009045BC" w:rsidP="006B18C2">
      <w:pPr>
        <w:pStyle w:val="Lijstalinea"/>
        <w:numPr>
          <w:ilvl w:val="0"/>
          <w:numId w:val="10"/>
        </w:numPr>
        <w:spacing w:line="240" w:lineRule="auto"/>
        <w:jc w:val="left"/>
        <w:rPr>
          <w:rFonts w:asciiTheme="majorHAnsi" w:hAnsiTheme="majorHAnsi"/>
        </w:rPr>
      </w:pPr>
      <w:r>
        <w:rPr>
          <w:rFonts w:asciiTheme="majorHAnsi" w:hAnsiTheme="majorHAnsi"/>
        </w:rPr>
        <w:t>Liegen en bedriegen;</w:t>
      </w:r>
    </w:p>
    <w:p w14:paraId="6B9C67A0" w14:textId="1E5FE1ED" w:rsidR="009045BC" w:rsidRDefault="009045BC" w:rsidP="006B18C2">
      <w:pPr>
        <w:pStyle w:val="Lijstalinea"/>
        <w:numPr>
          <w:ilvl w:val="0"/>
          <w:numId w:val="10"/>
        </w:numPr>
        <w:spacing w:line="240" w:lineRule="auto"/>
        <w:jc w:val="left"/>
        <w:rPr>
          <w:rFonts w:asciiTheme="majorHAnsi" w:hAnsiTheme="majorHAnsi"/>
        </w:rPr>
      </w:pPr>
      <w:r>
        <w:rPr>
          <w:rFonts w:asciiTheme="majorHAnsi" w:hAnsiTheme="majorHAnsi"/>
        </w:rPr>
        <w:t xml:space="preserve">Het bezit van de wezen te verteren (geen vlees eten); </w:t>
      </w:r>
    </w:p>
    <w:p w14:paraId="3061434E" w14:textId="70F32574" w:rsidR="009045BC" w:rsidRPr="009045BC" w:rsidRDefault="009045BC" w:rsidP="006B18C2">
      <w:pPr>
        <w:pStyle w:val="Lijstalinea"/>
        <w:numPr>
          <w:ilvl w:val="0"/>
          <w:numId w:val="10"/>
        </w:numPr>
        <w:spacing w:line="240" w:lineRule="auto"/>
        <w:jc w:val="left"/>
        <w:rPr>
          <w:rFonts w:asciiTheme="majorHAnsi" w:hAnsiTheme="majorHAnsi"/>
        </w:rPr>
      </w:pPr>
      <w:r>
        <w:rPr>
          <w:rFonts w:asciiTheme="majorHAnsi" w:hAnsiTheme="majorHAnsi"/>
        </w:rPr>
        <w:t xml:space="preserve">Rechtvaardige vrouwen vals beschuldigen enz. </w:t>
      </w:r>
    </w:p>
    <w:p w14:paraId="7A00CD2B" w14:textId="0526AA07" w:rsidR="00920DA4" w:rsidRDefault="00920DA4" w:rsidP="006B18C2">
      <w:pPr>
        <w:pStyle w:val="Lijstalinea"/>
        <w:numPr>
          <w:ilvl w:val="0"/>
          <w:numId w:val="7"/>
        </w:numPr>
        <w:spacing w:line="240" w:lineRule="auto"/>
        <w:jc w:val="left"/>
        <w:rPr>
          <w:rFonts w:asciiTheme="majorHAnsi" w:hAnsiTheme="majorHAnsi"/>
        </w:rPr>
      </w:pPr>
      <w:r w:rsidRPr="00943A4B">
        <w:rPr>
          <w:rFonts w:asciiTheme="majorHAnsi" w:hAnsiTheme="majorHAnsi"/>
        </w:rPr>
        <w:t>Groene</w:t>
      </w:r>
      <w:r w:rsidRPr="00943A4B">
        <w:rPr>
          <w:rFonts w:asciiTheme="majorHAnsi" w:hAnsiTheme="majorHAnsi"/>
          <w:color w:val="00B050"/>
        </w:rPr>
        <w:t xml:space="preserve"> </w:t>
      </w:r>
      <w:r w:rsidRPr="00DB34CB">
        <w:rPr>
          <w:rFonts w:asciiTheme="majorHAnsi" w:hAnsiTheme="majorHAnsi"/>
        </w:rPr>
        <w:t>kader: symbool v</w:t>
      </w:r>
      <w:r w:rsidR="00DB34CB">
        <w:rPr>
          <w:rFonts w:asciiTheme="majorHAnsi" w:hAnsiTheme="majorHAnsi"/>
        </w:rPr>
        <w:t xml:space="preserve">an </w:t>
      </w:r>
      <w:r w:rsidRPr="00DB34CB">
        <w:rPr>
          <w:rFonts w:asciiTheme="majorHAnsi" w:hAnsiTheme="majorHAnsi"/>
        </w:rPr>
        <w:t>d</w:t>
      </w:r>
      <w:r w:rsidR="00DB34CB">
        <w:rPr>
          <w:rFonts w:asciiTheme="majorHAnsi" w:hAnsiTheme="majorHAnsi"/>
        </w:rPr>
        <w:t>e</w:t>
      </w:r>
      <w:r w:rsidRPr="00DB34CB">
        <w:rPr>
          <w:rFonts w:asciiTheme="majorHAnsi" w:hAnsiTheme="majorHAnsi"/>
        </w:rPr>
        <w:t xml:space="preserve"> </w:t>
      </w:r>
      <w:r w:rsidRPr="00DB34CB">
        <w:rPr>
          <w:rFonts w:asciiTheme="majorHAnsi" w:hAnsiTheme="majorHAnsi"/>
          <w:i/>
        </w:rPr>
        <w:t>Islam</w:t>
      </w:r>
      <w:r w:rsidRPr="00DB34CB">
        <w:rPr>
          <w:rFonts w:asciiTheme="majorHAnsi" w:hAnsiTheme="majorHAnsi"/>
        </w:rPr>
        <w:t xml:space="preserve"> kunnen tekenen en de betekenis kennen</w:t>
      </w:r>
    </w:p>
    <w:p w14:paraId="33EA192C" w14:textId="526843D3" w:rsidR="00DB34CB" w:rsidRDefault="00DB34CB" w:rsidP="006B18C2">
      <w:pPr>
        <w:spacing w:line="240" w:lineRule="auto"/>
        <w:jc w:val="left"/>
        <w:rPr>
          <w:rFonts w:asciiTheme="majorHAnsi" w:hAnsiTheme="majorHAnsi"/>
        </w:rPr>
      </w:pPr>
      <w:r>
        <w:rPr>
          <w:rFonts w:asciiTheme="majorHAnsi" w:hAnsiTheme="majorHAnsi"/>
        </w:rPr>
        <w:t xml:space="preserve">De wassende maan met de 5-puntige ster is het symbool van de </w:t>
      </w:r>
      <w:r>
        <w:rPr>
          <w:rFonts w:asciiTheme="majorHAnsi" w:hAnsiTheme="majorHAnsi"/>
          <w:i/>
        </w:rPr>
        <w:t>islam</w:t>
      </w:r>
      <w:r>
        <w:rPr>
          <w:rFonts w:asciiTheme="majorHAnsi" w:hAnsiTheme="majorHAnsi"/>
        </w:rPr>
        <w:t>. Betekenissen:</w:t>
      </w:r>
    </w:p>
    <w:p w14:paraId="5CD78077" w14:textId="710233D8" w:rsidR="00DB34CB" w:rsidRDefault="00DB34CB" w:rsidP="006B18C2">
      <w:pPr>
        <w:pStyle w:val="Lijstalinea"/>
        <w:numPr>
          <w:ilvl w:val="0"/>
          <w:numId w:val="8"/>
        </w:numPr>
        <w:spacing w:line="240" w:lineRule="auto"/>
        <w:jc w:val="left"/>
        <w:rPr>
          <w:rFonts w:asciiTheme="majorHAnsi" w:hAnsiTheme="majorHAnsi"/>
        </w:rPr>
      </w:pPr>
      <w:r>
        <w:rPr>
          <w:rFonts w:asciiTheme="majorHAnsi" w:hAnsiTheme="majorHAnsi"/>
        </w:rPr>
        <w:t xml:space="preserve">Wassende maan: </w:t>
      </w:r>
      <w:r w:rsidR="00943A4B">
        <w:rPr>
          <w:rFonts w:asciiTheme="majorHAnsi" w:hAnsiTheme="majorHAnsi"/>
        </w:rPr>
        <w:t>de islamitische tijdrekening waarin de maan centraal staat;</w:t>
      </w:r>
    </w:p>
    <w:p w14:paraId="13D1C1BD" w14:textId="2ED18E2F" w:rsidR="00943A4B" w:rsidRDefault="00943A4B" w:rsidP="006B18C2">
      <w:pPr>
        <w:pStyle w:val="Lijstalinea"/>
        <w:numPr>
          <w:ilvl w:val="0"/>
          <w:numId w:val="8"/>
        </w:numPr>
        <w:spacing w:line="240" w:lineRule="auto"/>
        <w:jc w:val="left"/>
        <w:rPr>
          <w:rFonts w:asciiTheme="majorHAnsi" w:hAnsiTheme="majorHAnsi"/>
        </w:rPr>
      </w:pPr>
      <w:r>
        <w:rPr>
          <w:rFonts w:asciiTheme="majorHAnsi" w:hAnsiTheme="majorHAnsi"/>
        </w:rPr>
        <w:t xml:space="preserve">5-puntige ster: de mens en de 5 zuilen van de islam, die ‘het gebouw’ van de islam steunen: </w:t>
      </w:r>
    </w:p>
    <w:p w14:paraId="304134EB" w14:textId="7AB0876F" w:rsidR="00943A4B" w:rsidRDefault="00943A4B" w:rsidP="006B18C2">
      <w:pPr>
        <w:pStyle w:val="Lijstalinea"/>
        <w:numPr>
          <w:ilvl w:val="1"/>
          <w:numId w:val="8"/>
        </w:numPr>
        <w:spacing w:line="240" w:lineRule="auto"/>
        <w:jc w:val="left"/>
        <w:rPr>
          <w:rFonts w:asciiTheme="majorHAnsi" w:hAnsiTheme="majorHAnsi"/>
        </w:rPr>
      </w:pPr>
      <w:r>
        <w:rPr>
          <w:rFonts w:asciiTheme="majorHAnsi" w:hAnsiTheme="majorHAnsi"/>
        </w:rPr>
        <w:t>De geloofsbelijdenis;</w:t>
      </w:r>
    </w:p>
    <w:p w14:paraId="063FB628" w14:textId="52F8C4CE" w:rsidR="00943A4B" w:rsidRDefault="00943A4B" w:rsidP="006B18C2">
      <w:pPr>
        <w:pStyle w:val="Lijstalinea"/>
        <w:numPr>
          <w:ilvl w:val="1"/>
          <w:numId w:val="8"/>
        </w:numPr>
        <w:spacing w:line="240" w:lineRule="auto"/>
        <w:jc w:val="left"/>
        <w:rPr>
          <w:rFonts w:asciiTheme="majorHAnsi" w:hAnsiTheme="majorHAnsi"/>
        </w:rPr>
      </w:pPr>
      <w:r>
        <w:rPr>
          <w:rFonts w:asciiTheme="majorHAnsi" w:hAnsiTheme="majorHAnsi"/>
        </w:rPr>
        <w:t>Het gebed;</w:t>
      </w:r>
    </w:p>
    <w:p w14:paraId="548A26A1" w14:textId="572A097C" w:rsidR="00943A4B" w:rsidRDefault="00943A4B" w:rsidP="006B18C2">
      <w:pPr>
        <w:pStyle w:val="Lijstalinea"/>
        <w:numPr>
          <w:ilvl w:val="1"/>
          <w:numId w:val="8"/>
        </w:numPr>
        <w:spacing w:line="240" w:lineRule="auto"/>
        <w:jc w:val="left"/>
        <w:rPr>
          <w:rFonts w:asciiTheme="majorHAnsi" w:hAnsiTheme="majorHAnsi"/>
        </w:rPr>
      </w:pPr>
      <w:r>
        <w:rPr>
          <w:rFonts w:asciiTheme="majorHAnsi" w:hAnsiTheme="majorHAnsi"/>
        </w:rPr>
        <w:t>De armenbelasting;</w:t>
      </w:r>
    </w:p>
    <w:p w14:paraId="131CE92C" w14:textId="3AD7FD4C" w:rsidR="00943A4B" w:rsidRDefault="00943A4B" w:rsidP="006B18C2">
      <w:pPr>
        <w:pStyle w:val="Lijstalinea"/>
        <w:numPr>
          <w:ilvl w:val="1"/>
          <w:numId w:val="8"/>
        </w:numPr>
        <w:spacing w:line="240" w:lineRule="auto"/>
        <w:jc w:val="left"/>
        <w:rPr>
          <w:rFonts w:asciiTheme="majorHAnsi" w:hAnsiTheme="majorHAnsi"/>
        </w:rPr>
      </w:pPr>
      <w:r>
        <w:rPr>
          <w:rFonts w:asciiTheme="majorHAnsi" w:hAnsiTheme="majorHAnsi"/>
        </w:rPr>
        <w:t>Het vasten;</w:t>
      </w:r>
    </w:p>
    <w:p w14:paraId="0BCBE655" w14:textId="44465E2C" w:rsidR="00920DA4" w:rsidRPr="00943A4B" w:rsidRDefault="00943A4B" w:rsidP="006B18C2">
      <w:pPr>
        <w:pStyle w:val="Lijstalinea"/>
        <w:numPr>
          <w:ilvl w:val="1"/>
          <w:numId w:val="8"/>
        </w:numPr>
        <w:spacing w:line="240" w:lineRule="auto"/>
        <w:jc w:val="left"/>
        <w:rPr>
          <w:rFonts w:asciiTheme="majorHAnsi" w:hAnsiTheme="majorHAnsi"/>
        </w:rPr>
      </w:pPr>
      <w:r>
        <w:rPr>
          <w:rFonts w:asciiTheme="majorHAnsi" w:hAnsiTheme="majorHAnsi"/>
        </w:rPr>
        <w:t>De bedevaart.</w:t>
      </w:r>
    </w:p>
    <w:p w14:paraId="284FFA29" w14:textId="77777777" w:rsidR="00920DA4" w:rsidRPr="00DB34CB" w:rsidRDefault="00920DA4" w:rsidP="006B18C2">
      <w:pPr>
        <w:pStyle w:val="Kop1"/>
        <w:spacing w:line="240" w:lineRule="auto"/>
      </w:pPr>
      <w:r w:rsidRPr="00DB34CB">
        <w:t>Paragraaf 1</w:t>
      </w:r>
    </w:p>
    <w:p w14:paraId="3AF0D61E" w14:textId="0E5FAAB8" w:rsidR="009045BC" w:rsidRDefault="00920DA4" w:rsidP="006B18C2">
      <w:pPr>
        <w:pStyle w:val="Lijstalinea"/>
        <w:numPr>
          <w:ilvl w:val="0"/>
          <w:numId w:val="1"/>
        </w:numPr>
        <w:spacing w:line="240" w:lineRule="auto"/>
        <w:jc w:val="left"/>
        <w:rPr>
          <w:rFonts w:asciiTheme="majorHAnsi" w:hAnsiTheme="majorHAnsi"/>
        </w:rPr>
      </w:pPr>
      <w:r w:rsidRPr="00DB34CB">
        <w:rPr>
          <w:rFonts w:asciiTheme="majorHAnsi" w:hAnsiTheme="majorHAnsi"/>
        </w:rPr>
        <w:t xml:space="preserve">Letterlijke betekenis van woord </w:t>
      </w:r>
      <w:r w:rsidRPr="00DB34CB">
        <w:rPr>
          <w:rFonts w:asciiTheme="majorHAnsi" w:hAnsiTheme="majorHAnsi"/>
          <w:i/>
        </w:rPr>
        <w:t>islam</w:t>
      </w:r>
      <w:r w:rsidRPr="00DB34CB">
        <w:rPr>
          <w:rFonts w:asciiTheme="majorHAnsi" w:hAnsiTheme="majorHAnsi"/>
        </w:rPr>
        <w:t xml:space="preserve">. Verband met woord </w:t>
      </w:r>
      <w:r w:rsidRPr="00DB34CB">
        <w:rPr>
          <w:rFonts w:asciiTheme="majorHAnsi" w:hAnsiTheme="majorHAnsi"/>
          <w:i/>
        </w:rPr>
        <w:t>salam</w:t>
      </w:r>
      <w:r w:rsidRPr="00DB34CB">
        <w:rPr>
          <w:rFonts w:asciiTheme="majorHAnsi" w:hAnsiTheme="majorHAnsi"/>
        </w:rPr>
        <w:t xml:space="preserve">. Betekenis </w:t>
      </w:r>
      <w:r w:rsidRPr="00DB34CB">
        <w:rPr>
          <w:rFonts w:asciiTheme="majorHAnsi" w:hAnsiTheme="majorHAnsi"/>
          <w:i/>
        </w:rPr>
        <w:t>moslim</w:t>
      </w:r>
      <w:r w:rsidRPr="00DB34CB">
        <w:rPr>
          <w:rFonts w:asciiTheme="majorHAnsi" w:hAnsiTheme="majorHAnsi"/>
        </w:rPr>
        <w:t>/</w:t>
      </w:r>
      <w:r w:rsidRPr="00DB34CB">
        <w:rPr>
          <w:rFonts w:asciiTheme="majorHAnsi" w:hAnsiTheme="majorHAnsi"/>
          <w:i/>
        </w:rPr>
        <w:t>moslima</w:t>
      </w:r>
      <w:r w:rsidRPr="00DB34CB">
        <w:rPr>
          <w:rFonts w:asciiTheme="majorHAnsi" w:hAnsiTheme="majorHAnsi"/>
        </w:rPr>
        <w:t>.</w:t>
      </w:r>
    </w:p>
    <w:p w14:paraId="0AFBD5BE" w14:textId="1123EC71" w:rsidR="009045BC" w:rsidRDefault="009045BC" w:rsidP="006B18C2">
      <w:pPr>
        <w:pStyle w:val="Lijstalinea"/>
        <w:numPr>
          <w:ilvl w:val="0"/>
          <w:numId w:val="11"/>
        </w:numPr>
        <w:spacing w:line="240" w:lineRule="auto"/>
        <w:jc w:val="left"/>
        <w:rPr>
          <w:rFonts w:asciiTheme="majorHAnsi" w:hAnsiTheme="majorHAnsi"/>
        </w:rPr>
      </w:pPr>
      <w:r w:rsidRPr="009045BC">
        <w:rPr>
          <w:rFonts w:asciiTheme="majorHAnsi" w:hAnsiTheme="majorHAnsi"/>
          <w:b/>
        </w:rPr>
        <w:t xml:space="preserve">Islam </w:t>
      </w:r>
      <w:r w:rsidRPr="009045BC">
        <w:rPr>
          <w:rFonts w:asciiTheme="majorHAnsi" w:hAnsiTheme="majorHAnsi"/>
        </w:rPr>
        <w:t>= ‘onderwerping (aan God) om vrede te bereiken</w:t>
      </w:r>
      <w:r>
        <w:rPr>
          <w:rFonts w:asciiTheme="majorHAnsi" w:hAnsiTheme="majorHAnsi"/>
        </w:rPr>
        <w:t xml:space="preserve">’. </w:t>
      </w:r>
    </w:p>
    <w:p w14:paraId="072507E0" w14:textId="5C91010B" w:rsidR="009045BC" w:rsidRDefault="009045BC" w:rsidP="006B18C2">
      <w:pPr>
        <w:pStyle w:val="Lijstalinea"/>
        <w:numPr>
          <w:ilvl w:val="0"/>
          <w:numId w:val="11"/>
        </w:numPr>
        <w:spacing w:line="240" w:lineRule="auto"/>
        <w:jc w:val="left"/>
        <w:rPr>
          <w:rFonts w:asciiTheme="majorHAnsi" w:hAnsiTheme="majorHAnsi"/>
        </w:rPr>
      </w:pPr>
      <w:r w:rsidRPr="009045BC">
        <w:rPr>
          <w:rFonts w:asciiTheme="majorHAnsi" w:hAnsiTheme="majorHAnsi"/>
          <w:b/>
        </w:rPr>
        <w:t>Moslims</w:t>
      </w:r>
      <w:r w:rsidRPr="009045BC">
        <w:rPr>
          <w:rFonts w:asciiTheme="majorHAnsi" w:hAnsiTheme="majorHAnsi"/>
        </w:rPr>
        <w:t xml:space="preserve"> = </w:t>
      </w:r>
      <w:r>
        <w:rPr>
          <w:rFonts w:asciiTheme="majorHAnsi" w:hAnsiTheme="majorHAnsi"/>
        </w:rPr>
        <w:t xml:space="preserve">volgelingen van de islam. Moslim betekent: ‘hij die zich onderwerpt om vrede te bereiken’. Een </w:t>
      </w:r>
      <w:r>
        <w:rPr>
          <w:rFonts w:asciiTheme="majorHAnsi" w:hAnsiTheme="majorHAnsi"/>
          <w:i/>
        </w:rPr>
        <w:t>moslima</w:t>
      </w:r>
      <w:r>
        <w:rPr>
          <w:rFonts w:asciiTheme="majorHAnsi" w:hAnsiTheme="majorHAnsi"/>
        </w:rPr>
        <w:t xml:space="preserve"> is een vrouwelijk moslim. </w:t>
      </w:r>
    </w:p>
    <w:p w14:paraId="2A327262" w14:textId="00F74E86" w:rsidR="009045BC" w:rsidRDefault="009045BC" w:rsidP="006B18C2">
      <w:pPr>
        <w:spacing w:line="240" w:lineRule="auto"/>
        <w:jc w:val="left"/>
        <w:rPr>
          <w:rFonts w:asciiTheme="majorHAnsi" w:hAnsiTheme="majorHAnsi"/>
        </w:rPr>
      </w:pPr>
      <w:r>
        <w:rPr>
          <w:rFonts w:asciiTheme="majorHAnsi" w:hAnsiTheme="majorHAnsi"/>
        </w:rPr>
        <w:t xml:space="preserve">Verband met het woord </w:t>
      </w:r>
      <w:r>
        <w:rPr>
          <w:rFonts w:asciiTheme="majorHAnsi" w:hAnsiTheme="majorHAnsi"/>
          <w:i/>
        </w:rPr>
        <w:t>salam</w:t>
      </w:r>
      <w:r>
        <w:rPr>
          <w:rFonts w:asciiTheme="majorHAnsi" w:hAnsiTheme="majorHAnsi"/>
        </w:rPr>
        <w:t>:</w:t>
      </w:r>
    </w:p>
    <w:p w14:paraId="66C3CF5F" w14:textId="16EB03FD" w:rsidR="009045BC" w:rsidRPr="009045BC" w:rsidRDefault="00E265F7" w:rsidP="006B18C2">
      <w:pPr>
        <w:pStyle w:val="Lijstalinea"/>
        <w:numPr>
          <w:ilvl w:val="0"/>
          <w:numId w:val="12"/>
        </w:numPr>
        <w:spacing w:line="240" w:lineRule="auto"/>
        <w:jc w:val="left"/>
        <w:rPr>
          <w:rFonts w:asciiTheme="majorHAnsi" w:hAnsiTheme="majorHAnsi"/>
        </w:rPr>
      </w:pPr>
      <w:r>
        <w:rPr>
          <w:rFonts w:asciiTheme="majorHAnsi" w:hAnsiTheme="majorHAnsi"/>
        </w:rPr>
        <w:t xml:space="preserve">Het woord islam is afgeleid van de medeklinkers </w:t>
      </w:r>
      <w:proofErr w:type="spellStart"/>
      <w:r>
        <w:rPr>
          <w:rFonts w:asciiTheme="majorHAnsi" w:hAnsiTheme="majorHAnsi"/>
          <w:i/>
        </w:rPr>
        <w:t>slm</w:t>
      </w:r>
      <w:proofErr w:type="spellEnd"/>
      <w:r>
        <w:rPr>
          <w:rFonts w:asciiTheme="majorHAnsi" w:hAnsiTheme="majorHAnsi"/>
        </w:rPr>
        <w:t xml:space="preserve"> en betekent ‘overgave’ of ‘onderwerping’. Het woord moslim stamt direct af van de medeklinkers </w:t>
      </w:r>
      <w:proofErr w:type="spellStart"/>
      <w:r>
        <w:rPr>
          <w:rFonts w:asciiTheme="majorHAnsi" w:hAnsiTheme="majorHAnsi"/>
          <w:i/>
        </w:rPr>
        <w:t>slm</w:t>
      </w:r>
      <w:proofErr w:type="spellEnd"/>
      <w:r w:rsidR="008C341D">
        <w:rPr>
          <w:rFonts w:asciiTheme="majorHAnsi" w:hAnsiTheme="majorHAnsi"/>
        </w:rPr>
        <w:t xml:space="preserve"> (</w:t>
      </w:r>
      <w:proofErr w:type="spellStart"/>
      <w:r w:rsidR="008C341D">
        <w:rPr>
          <w:rFonts w:asciiTheme="majorHAnsi" w:hAnsiTheme="majorHAnsi"/>
        </w:rPr>
        <w:t>salam</w:t>
      </w:r>
      <w:proofErr w:type="spellEnd"/>
      <w:r w:rsidR="008C341D">
        <w:rPr>
          <w:rFonts w:asciiTheme="majorHAnsi" w:hAnsiTheme="majorHAnsi"/>
        </w:rPr>
        <w:t xml:space="preserve">). </w:t>
      </w:r>
    </w:p>
    <w:p w14:paraId="78EA4771" w14:textId="530D79DE" w:rsidR="00920DA4" w:rsidRPr="009045BC" w:rsidRDefault="00DB34CB" w:rsidP="006B18C2">
      <w:pPr>
        <w:pStyle w:val="Lijstalinea"/>
        <w:numPr>
          <w:ilvl w:val="0"/>
          <w:numId w:val="1"/>
        </w:numPr>
        <w:spacing w:line="240" w:lineRule="auto"/>
        <w:jc w:val="left"/>
        <w:rPr>
          <w:rFonts w:asciiTheme="majorHAnsi" w:hAnsiTheme="majorHAnsi"/>
        </w:rPr>
      </w:pPr>
      <w:r>
        <w:rPr>
          <w:rFonts w:asciiTheme="majorHAnsi" w:hAnsiTheme="majorHAnsi"/>
        </w:rPr>
        <w:t>3</w:t>
      </w:r>
      <w:r w:rsidR="00920DA4" w:rsidRPr="00DB34CB">
        <w:rPr>
          <w:rFonts w:asciiTheme="majorHAnsi" w:hAnsiTheme="majorHAnsi"/>
        </w:rPr>
        <w:t xml:space="preserve"> redenen kunnen noemen waarom je niet kunt spreken van dé </w:t>
      </w:r>
      <w:r w:rsidR="00920DA4" w:rsidRPr="00DB34CB">
        <w:rPr>
          <w:rFonts w:asciiTheme="majorHAnsi" w:hAnsiTheme="majorHAnsi"/>
          <w:i/>
        </w:rPr>
        <w:t>islam</w:t>
      </w:r>
    </w:p>
    <w:p w14:paraId="40C313A6" w14:textId="3380EF62" w:rsidR="009045BC" w:rsidRDefault="00E265F7" w:rsidP="006B18C2">
      <w:pPr>
        <w:spacing w:line="240" w:lineRule="auto"/>
        <w:jc w:val="left"/>
        <w:rPr>
          <w:rFonts w:asciiTheme="majorHAnsi" w:hAnsiTheme="majorHAnsi"/>
        </w:rPr>
      </w:pPr>
      <w:r>
        <w:rPr>
          <w:rFonts w:asciiTheme="majorHAnsi" w:hAnsiTheme="majorHAnsi"/>
        </w:rPr>
        <w:t>3 redenen waarom je niet kunt spreken van dé islam:</w:t>
      </w:r>
    </w:p>
    <w:p w14:paraId="6CC743CD" w14:textId="400143AD" w:rsidR="00E265F7" w:rsidRDefault="00E265F7" w:rsidP="006B18C2">
      <w:pPr>
        <w:pStyle w:val="Lijstalinea"/>
        <w:numPr>
          <w:ilvl w:val="0"/>
          <w:numId w:val="13"/>
        </w:numPr>
        <w:spacing w:line="240" w:lineRule="auto"/>
        <w:jc w:val="left"/>
        <w:rPr>
          <w:rFonts w:asciiTheme="majorHAnsi" w:hAnsiTheme="majorHAnsi"/>
        </w:rPr>
      </w:pPr>
      <w:r>
        <w:rPr>
          <w:rFonts w:asciiTheme="majorHAnsi" w:hAnsiTheme="majorHAnsi"/>
        </w:rPr>
        <w:t xml:space="preserve">Elke cultuur geeft een ander </w:t>
      </w:r>
      <w:r w:rsidR="008C341D">
        <w:rPr>
          <w:rFonts w:asciiTheme="majorHAnsi" w:hAnsiTheme="majorHAnsi"/>
        </w:rPr>
        <w:t>beeld</w:t>
      </w:r>
      <w:r>
        <w:rPr>
          <w:rFonts w:asciiTheme="majorHAnsi" w:hAnsiTheme="majorHAnsi"/>
        </w:rPr>
        <w:t xml:space="preserve"> van de islam;</w:t>
      </w:r>
    </w:p>
    <w:p w14:paraId="46B80ACD" w14:textId="28495F35" w:rsidR="00E265F7" w:rsidRDefault="00E265F7" w:rsidP="006B18C2">
      <w:pPr>
        <w:pStyle w:val="Lijstalinea"/>
        <w:numPr>
          <w:ilvl w:val="0"/>
          <w:numId w:val="13"/>
        </w:numPr>
        <w:spacing w:line="240" w:lineRule="auto"/>
        <w:jc w:val="left"/>
        <w:rPr>
          <w:rFonts w:asciiTheme="majorHAnsi" w:hAnsiTheme="majorHAnsi"/>
        </w:rPr>
      </w:pPr>
      <w:r>
        <w:rPr>
          <w:rFonts w:asciiTheme="majorHAnsi" w:hAnsiTheme="majorHAnsi"/>
        </w:rPr>
        <w:t xml:space="preserve">Moslims zijn onderling verdeeld in hun opvattingen over het leiderschap in de islam; </w:t>
      </w:r>
    </w:p>
    <w:p w14:paraId="6BF16F57" w14:textId="0CEE9050" w:rsidR="00E265F7" w:rsidRPr="00E265F7" w:rsidRDefault="00E265F7" w:rsidP="006B18C2">
      <w:pPr>
        <w:pStyle w:val="Lijstalinea"/>
        <w:numPr>
          <w:ilvl w:val="0"/>
          <w:numId w:val="13"/>
        </w:numPr>
        <w:spacing w:line="240" w:lineRule="auto"/>
        <w:jc w:val="left"/>
        <w:rPr>
          <w:rFonts w:asciiTheme="majorHAnsi" w:hAnsiTheme="majorHAnsi"/>
        </w:rPr>
      </w:pPr>
      <w:r>
        <w:rPr>
          <w:rFonts w:asciiTheme="majorHAnsi" w:hAnsiTheme="majorHAnsi"/>
        </w:rPr>
        <w:t xml:space="preserve">Binnen de verschillende richtingen tref je ook allerlei soorten moslims aan. </w:t>
      </w:r>
    </w:p>
    <w:p w14:paraId="4EC3C006" w14:textId="42C76DE0" w:rsidR="00920DA4" w:rsidRDefault="00920DA4" w:rsidP="006B18C2">
      <w:pPr>
        <w:pStyle w:val="Lijstalinea"/>
        <w:numPr>
          <w:ilvl w:val="0"/>
          <w:numId w:val="1"/>
        </w:numPr>
        <w:spacing w:line="240" w:lineRule="auto"/>
        <w:jc w:val="left"/>
        <w:rPr>
          <w:rFonts w:asciiTheme="majorHAnsi" w:hAnsiTheme="majorHAnsi"/>
        </w:rPr>
      </w:pPr>
      <w:r w:rsidRPr="00DB34CB">
        <w:rPr>
          <w:rFonts w:asciiTheme="majorHAnsi" w:hAnsiTheme="majorHAnsi"/>
        </w:rPr>
        <w:t xml:space="preserve">Weten wat het verschil is tussen </w:t>
      </w:r>
      <w:r w:rsidRPr="00DB34CB">
        <w:rPr>
          <w:rFonts w:asciiTheme="majorHAnsi" w:hAnsiTheme="majorHAnsi"/>
          <w:i/>
        </w:rPr>
        <w:t>soennieten</w:t>
      </w:r>
      <w:r w:rsidRPr="00DB34CB">
        <w:rPr>
          <w:rFonts w:asciiTheme="majorHAnsi" w:hAnsiTheme="majorHAnsi"/>
        </w:rPr>
        <w:t xml:space="preserve"> en </w:t>
      </w:r>
      <w:r w:rsidRPr="00DB34CB">
        <w:rPr>
          <w:rFonts w:asciiTheme="majorHAnsi" w:hAnsiTheme="majorHAnsi"/>
          <w:i/>
        </w:rPr>
        <w:t>sjiieten</w:t>
      </w:r>
      <w:r w:rsidRPr="00DB34CB">
        <w:rPr>
          <w:rFonts w:asciiTheme="majorHAnsi" w:hAnsiTheme="majorHAnsi"/>
        </w:rPr>
        <w:t xml:space="preserve"> en welke van deze </w:t>
      </w:r>
      <w:r w:rsidR="00DB34CB">
        <w:rPr>
          <w:rFonts w:asciiTheme="majorHAnsi" w:hAnsiTheme="majorHAnsi"/>
        </w:rPr>
        <w:t>2</w:t>
      </w:r>
      <w:r w:rsidRPr="00DB34CB">
        <w:rPr>
          <w:rFonts w:asciiTheme="majorHAnsi" w:hAnsiTheme="majorHAnsi"/>
        </w:rPr>
        <w:t xml:space="preserve"> groepen het grootst is</w:t>
      </w:r>
    </w:p>
    <w:p w14:paraId="75C17A6A" w14:textId="64E7E830" w:rsidR="008D0408" w:rsidRDefault="008D0408" w:rsidP="006B18C2">
      <w:pPr>
        <w:spacing w:line="240" w:lineRule="auto"/>
        <w:jc w:val="left"/>
        <w:rPr>
          <w:rFonts w:asciiTheme="majorHAnsi" w:hAnsiTheme="majorHAnsi"/>
        </w:rPr>
      </w:pPr>
      <w:r>
        <w:rPr>
          <w:rFonts w:asciiTheme="majorHAnsi" w:hAnsiTheme="majorHAnsi"/>
        </w:rPr>
        <w:t xml:space="preserve">De soennieten en de sjiieten raakten verdeeld toen de profeet Mohammed in 632 overleed. De </w:t>
      </w:r>
      <w:r w:rsidRPr="008D0408">
        <w:rPr>
          <w:rFonts w:asciiTheme="majorHAnsi" w:hAnsiTheme="majorHAnsi"/>
          <w:b/>
        </w:rPr>
        <w:t>soennieten</w:t>
      </w:r>
      <w:r>
        <w:rPr>
          <w:rFonts w:asciiTheme="majorHAnsi" w:hAnsiTheme="majorHAnsi"/>
        </w:rPr>
        <w:t xml:space="preserve"> meenden dat de meest bekwame man onder de volgelingen van Mohammed hen moest leiden, de </w:t>
      </w:r>
      <w:r>
        <w:rPr>
          <w:rFonts w:asciiTheme="majorHAnsi" w:hAnsiTheme="majorHAnsi"/>
          <w:b/>
        </w:rPr>
        <w:t>sjiieten</w:t>
      </w:r>
      <w:r>
        <w:rPr>
          <w:rFonts w:asciiTheme="majorHAnsi" w:hAnsiTheme="majorHAnsi"/>
        </w:rPr>
        <w:t xml:space="preserve"> vo</w:t>
      </w:r>
      <w:r w:rsidR="008C341D">
        <w:rPr>
          <w:rFonts w:asciiTheme="majorHAnsi" w:hAnsiTheme="majorHAnsi"/>
        </w:rPr>
        <w:t>nden dat zijn schoonzoon en neef</w:t>
      </w:r>
      <w:r>
        <w:rPr>
          <w:rFonts w:asciiTheme="majorHAnsi" w:hAnsiTheme="majorHAnsi"/>
        </w:rPr>
        <w:t xml:space="preserve"> Ali dat moest doen. </w:t>
      </w:r>
    </w:p>
    <w:p w14:paraId="22B80A01" w14:textId="262FAB04" w:rsidR="008D0408" w:rsidRPr="008D0408" w:rsidRDefault="008D0408" w:rsidP="006B18C2">
      <w:pPr>
        <w:spacing w:line="240" w:lineRule="auto"/>
        <w:jc w:val="left"/>
        <w:rPr>
          <w:rFonts w:asciiTheme="majorHAnsi" w:hAnsiTheme="majorHAnsi"/>
        </w:rPr>
      </w:pPr>
      <w:r>
        <w:rPr>
          <w:rFonts w:asciiTheme="majorHAnsi" w:hAnsiTheme="majorHAnsi"/>
        </w:rPr>
        <w:lastRenderedPageBreak/>
        <w:t>In de islam vormen de soenn</w:t>
      </w:r>
      <w:r w:rsidR="008C341D">
        <w:rPr>
          <w:rFonts w:asciiTheme="majorHAnsi" w:hAnsiTheme="majorHAnsi"/>
        </w:rPr>
        <w:t xml:space="preserve">ieten de meerderheid </w:t>
      </w:r>
      <w:r>
        <w:rPr>
          <w:rFonts w:asciiTheme="majorHAnsi" w:hAnsiTheme="majorHAnsi"/>
        </w:rPr>
        <w:t>van de moslims</w:t>
      </w:r>
      <w:r w:rsidR="008C341D">
        <w:rPr>
          <w:rFonts w:asciiTheme="majorHAnsi" w:hAnsiTheme="majorHAnsi"/>
        </w:rPr>
        <w:t xml:space="preserve"> (ong. 85%)</w:t>
      </w:r>
      <w:r>
        <w:rPr>
          <w:rFonts w:asciiTheme="majorHAnsi" w:hAnsiTheme="majorHAnsi"/>
        </w:rPr>
        <w:t>; de sj</w:t>
      </w:r>
      <w:r w:rsidR="008C341D">
        <w:rPr>
          <w:rFonts w:asciiTheme="majorHAnsi" w:hAnsiTheme="majorHAnsi"/>
        </w:rPr>
        <w:t>iieten vormen de minderheid (</w:t>
      </w:r>
      <w:r>
        <w:rPr>
          <w:rFonts w:asciiTheme="majorHAnsi" w:hAnsiTheme="majorHAnsi"/>
        </w:rPr>
        <w:t>ong. 10%</w:t>
      </w:r>
      <w:r w:rsidR="008C341D">
        <w:rPr>
          <w:rFonts w:asciiTheme="majorHAnsi" w:hAnsiTheme="majorHAnsi"/>
        </w:rPr>
        <w:t>)</w:t>
      </w:r>
      <w:r>
        <w:rPr>
          <w:rFonts w:asciiTheme="majorHAnsi" w:hAnsiTheme="majorHAnsi"/>
        </w:rPr>
        <w:t>. De overige 5% word</w:t>
      </w:r>
      <w:r w:rsidR="008C341D">
        <w:rPr>
          <w:rFonts w:asciiTheme="majorHAnsi" w:hAnsiTheme="majorHAnsi"/>
        </w:rPr>
        <w:t xml:space="preserve">t gevuld met kleine bewegingen. </w:t>
      </w:r>
    </w:p>
    <w:p w14:paraId="14B0A07E" w14:textId="0135C0F9" w:rsidR="009B4536" w:rsidRPr="008D0408" w:rsidRDefault="009B4536" w:rsidP="006B18C2">
      <w:pPr>
        <w:pStyle w:val="Lijstalinea"/>
        <w:numPr>
          <w:ilvl w:val="0"/>
          <w:numId w:val="1"/>
        </w:numPr>
        <w:spacing w:line="240" w:lineRule="auto"/>
        <w:jc w:val="left"/>
        <w:rPr>
          <w:rFonts w:asciiTheme="majorHAnsi" w:hAnsiTheme="majorHAnsi"/>
        </w:rPr>
      </w:pPr>
      <w:r w:rsidRPr="00DB34CB">
        <w:rPr>
          <w:rFonts w:asciiTheme="majorHAnsi" w:hAnsiTheme="majorHAnsi"/>
        </w:rPr>
        <w:t>Uitleggen</w:t>
      </w:r>
      <w:r w:rsidR="00920DA4" w:rsidRPr="00DB34CB">
        <w:rPr>
          <w:rFonts w:asciiTheme="majorHAnsi" w:hAnsiTheme="majorHAnsi"/>
        </w:rPr>
        <w:t xml:space="preserve"> waarom het sympathieker is om te spreken over </w:t>
      </w:r>
      <w:r w:rsidR="00920DA4" w:rsidRPr="00DB34CB">
        <w:rPr>
          <w:rFonts w:asciiTheme="majorHAnsi" w:hAnsiTheme="majorHAnsi"/>
          <w:i/>
        </w:rPr>
        <w:t>God</w:t>
      </w:r>
      <w:r w:rsidR="00920DA4" w:rsidRPr="00DB34CB">
        <w:rPr>
          <w:rFonts w:asciiTheme="majorHAnsi" w:hAnsiTheme="majorHAnsi"/>
        </w:rPr>
        <w:t xml:space="preserve"> </w:t>
      </w:r>
      <w:r w:rsidR="00DB34CB" w:rsidRPr="00DB34CB">
        <w:rPr>
          <w:rFonts w:asciiTheme="majorHAnsi" w:hAnsiTheme="majorHAnsi"/>
        </w:rPr>
        <w:t>i.p.v.</w:t>
      </w:r>
      <w:r w:rsidR="00920DA4" w:rsidRPr="00DB34CB">
        <w:rPr>
          <w:rFonts w:asciiTheme="majorHAnsi" w:hAnsiTheme="majorHAnsi"/>
        </w:rPr>
        <w:t xml:space="preserve"> over </w:t>
      </w:r>
      <w:r w:rsidR="00920DA4" w:rsidRPr="00DB34CB">
        <w:rPr>
          <w:rFonts w:asciiTheme="majorHAnsi" w:hAnsiTheme="majorHAnsi"/>
          <w:i/>
        </w:rPr>
        <w:t>Allah</w:t>
      </w:r>
    </w:p>
    <w:p w14:paraId="0638AF55" w14:textId="05DFC370" w:rsidR="008D0408" w:rsidRPr="008D0408" w:rsidRDefault="008A1EB7" w:rsidP="006B18C2">
      <w:pPr>
        <w:spacing w:line="240" w:lineRule="auto"/>
        <w:jc w:val="left"/>
        <w:rPr>
          <w:rFonts w:asciiTheme="majorHAnsi" w:hAnsiTheme="majorHAnsi"/>
        </w:rPr>
      </w:pPr>
      <w:r>
        <w:rPr>
          <w:rFonts w:asciiTheme="majorHAnsi" w:hAnsiTheme="majorHAnsi"/>
        </w:rPr>
        <w:t xml:space="preserve">Wanneer de God van de moslims Allah wordt genoemd dan wordt de nadruk gelegd op het verschil tussen de wereld van </w:t>
      </w:r>
      <w:r w:rsidR="008D631A">
        <w:rPr>
          <w:rFonts w:asciiTheme="majorHAnsi" w:hAnsiTheme="majorHAnsi"/>
        </w:rPr>
        <w:t xml:space="preserve">de islam en de westerse wereld. Door Allah steeds God te noemen, wordt nadruk gelegd op wat we met elkaar gemeen hebben. </w:t>
      </w:r>
    </w:p>
    <w:p w14:paraId="5709C67B" w14:textId="77777777" w:rsidR="00920DA4" w:rsidRPr="00DB34CB" w:rsidRDefault="00920DA4" w:rsidP="006B18C2">
      <w:pPr>
        <w:pStyle w:val="Kop1"/>
        <w:spacing w:line="240" w:lineRule="auto"/>
      </w:pPr>
      <w:r w:rsidRPr="00DB34CB">
        <w:t>Paragraaf 2</w:t>
      </w:r>
    </w:p>
    <w:p w14:paraId="2D104C2E" w14:textId="77777777" w:rsidR="00920DA4" w:rsidRDefault="00920DA4" w:rsidP="006B18C2">
      <w:pPr>
        <w:pStyle w:val="Lijstalinea"/>
        <w:numPr>
          <w:ilvl w:val="0"/>
          <w:numId w:val="2"/>
        </w:numPr>
        <w:spacing w:line="240" w:lineRule="auto"/>
        <w:jc w:val="left"/>
        <w:rPr>
          <w:rFonts w:asciiTheme="majorHAnsi" w:hAnsiTheme="majorHAnsi"/>
        </w:rPr>
      </w:pPr>
      <w:r w:rsidRPr="00DB34CB">
        <w:rPr>
          <w:rFonts w:asciiTheme="majorHAnsi" w:hAnsiTheme="majorHAnsi"/>
        </w:rPr>
        <w:t>Letterlijke betekenis van woord koran</w:t>
      </w:r>
    </w:p>
    <w:p w14:paraId="26FB0745" w14:textId="333C628E" w:rsidR="008D631A" w:rsidRDefault="008D631A" w:rsidP="006B18C2">
      <w:pPr>
        <w:spacing w:line="240" w:lineRule="auto"/>
        <w:jc w:val="left"/>
        <w:rPr>
          <w:rFonts w:asciiTheme="majorHAnsi" w:hAnsiTheme="majorHAnsi"/>
        </w:rPr>
      </w:pPr>
      <w:r>
        <w:rPr>
          <w:rFonts w:asciiTheme="majorHAnsi" w:hAnsiTheme="majorHAnsi"/>
        </w:rPr>
        <w:t xml:space="preserve">Het heilige boek van de moslims is de </w:t>
      </w:r>
      <w:r>
        <w:rPr>
          <w:rFonts w:asciiTheme="majorHAnsi" w:hAnsiTheme="majorHAnsi"/>
          <w:b/>
        </w:rPr>
        <w:t>Koran</w:t>
      </w:r>
      <w:r w:rsidR="008C341D">
        <w:rPr>
          <w:rFonts w:asciiTheme="majorHAnsi" w:hAnsiTheme="majorHAnsi"/>
        </w:rPr>
        <w:t>. Het woord Koran (</w:t>
      </w:r>
      <w:r w:rsidR="008C341D" w:rsidRPr="008C341D">
        <w:rPr>
          <w:rFonts w:asciiTheme="majorHAnsi" w:hAnsiTheme="majorHAnsi"/>
          <w:i/>
        </w:rPr>
        <w:t>qur’an</w:t>
      </w:r>
      <w:r w:rsidR="008C341D">
        <w:rPr>
          <w:rFonts w:asciiTheme="majorHAnsi" w:hAnsiTheme="majorHAnsi"/>
        </w:rPr>
        <w:t>)</w:t>
      </w:r>
      <w:r>
        <w:rPr>
          <w:rFonts w:asciiTheme="majorHAnsi" w:hAnsiTheme="majorHAnsi"/>
        </w:rPr>
        <w:t xml:space="preserve"> betekent ‘zeg!’. Zo geeft de naam van het boek aan hoe er mee omgegaan moet worden. De Koran moet hardop worden voorgelezen. </w:t>
      </w:r>
    </w:p>
    <w:p w14:paraId="34A4A8FE" w14:textId="7BAE1589" w:rsidR="008D631A" w:rsidRPr="008D631A" w:rsidRDefault="008D631A" w:rsidP="006B18C2">
      <w:pPr>
        <w:spacing w:line="240" w:lineRule="auto"/>
        <w:jc w:val="left"/>
        <w:rPr>
          <w:rFonts w:asciiTheme="majorHAnsi" w:hAnsiTheme="majorHAnsi"/>
        </w:rPr>
      </w:pPr>
      <w:r>
        <w:rPr>
          <w:rFonts w:asciiTheme="majorHAnsi" w:hAnsiTheme="majorHAnsi"/>
        </w:rPr>
        <w:t xml:space="preserve">De </w:t>
      </w:r>
      <w:r>
        <w:rPr>
          <w:rFonts w:asciiTheme="majorHAnsi" w:hAnsiTheme="majorHAnsi"/>
          <w:b/>
        </w:rPr>
        <w:t>Koran</w:t>
      </w:r>
      <w:r>
        <w:rPr>
          <w:rFonts w:asciiTheme="majorHAnsi" w:hAnsiTheme="majorHAnsi"/>
        </w:rPr>
        <w:t xml:space="preserve"> is te beschouwen als een brief door God geschreven aan de mensheid. </w:t>
      </w:r>
    </w:p>
    <w:p w14:paraId="65473EF9" w14:textId="77777777" w:rsidR="00920DA4" w:rsidRDefault="00920DA4" w:rsidP="006B18C2">
      <w:pPr>
        <w:pStyle w:val="Lijstalinea"/>
        <w:numPr>
          <w:ilvl w:val="0"/>
          <w:numId w:val="2"/>
        </w:numPr>
        <w:spacing w:line="240" w:lineRule="auto"/>
        <w:jc w:val="left"/>
        <w:rPr>
          <w:rFonts w:asciiTheme="majorHAnsi" w:hAnsiTheme="majorHAnsi"/>
        </w:rPr>
      </w:pPr>
      <w:r w:rsidRPr="00DB34CB">
        <w:rPr>
          <w:rFonts w:asciiTheme="majorHAnsi" w:hAnsiTheme="majorHAnsi"/>
        </w:rPr>
        <w:t xml:space="preserve">Wat de woorden </w:t>
      </w:r>
      <w:r w:rsidRPr="00DB34CB">
        <w:rPr>
          <w:rFonts w:asciiTheme="majorHAnsi" w:hAnsiTheme="majorHAnsi"/>
          <w:i/>
        </w:rPr>
        <w:t>soera</w:t>
      </w:r>
      <w:r w:rsidRPr="00DB34CB">
        <w:rPr>
          <w:rFonts w:asciiTheme="majorHAnsi" w:hAnsiTheme="majorHAnsi"/>
        </w:rPr>
        <w:t xml:space="preserve"> en </w:t>
      </w:r>
      <w:r w:rsidRPr="00DB34CB">
        <w:rPr>
          <w:rFonts w:asciiTheme="majorHAnsi" w:hAnsiTheme="majorHAnsi"/>
          <w:i/>
        </w:rPr>
        <w:t>ayat</w:t>
      </w:r>
      <w:r w:rsidRPr="00DB34CB">
        <w:rPr>
          <w:rFonts w:asciiTheme="majorHAnsi" w:hAnsiTheme="majorHAnsi"/>
        </w:rPr>
        <w:t xml:space="preserve"> betekenen in de context van de </w:t>
      </w:r>
      <w:r w:rsidRPr="00DB34CB">
        <w:rPr>
          <w:rFonts w:asciiTheme="majorHAnsi" w:hAnsiTheme="majorHAnsi"/>
          <w:i/>
        </w:rPr>
        <w:t>koran</w:t>
      </w:r>
      <w:r w:rsidRPr="00DB34CB">
        <w:rPr>
          <w:rFonts w:asciiTheme="majorHAnsi" w:hAnsiTheme="majorHAnsi"/>
        </w:rPr>
        <w:t xml:space="preserve">. In welke volgorde de </w:t>
      </w:r>
      <w:r w:rsidRPr="00DB34CB">
        <w:rPr>
          <w:rFonts w:asciiTheme="majorHAnsi" w:hAnsiTheme="majorHAnsi"/>
          <w:i/>
        </w:rPr>
        <w:t>soera’s</w:t>
      </w:r>
      <w:r w:rsidRPr="00DB34CB">
        <w:rPr>
          <w:rFonts w:asciiTheme="majorHAnsi" w:hAnsiTheme="majorHAnsi"/>
        </w:rPr>
        <w:t xml:space="preserve"> staan.</w:t>
      </w:r>
    </w:p>
    <w:p w14:paraId="7A7B6677" w14:textId="67E66DA8" w:rsidR="008C341D" w:rsidRDefault="008D631A" w:rsidP="006B18C2">
      <w:pPr>
        <w:spacing w:line="240" w:lineRule="auto"/>
        <w:jc w:val="left"/>
        <w:rPr>
          <w:rFonts w:asciiTheme="majorHAnsi" w:hAnsiTheme="majorHAnsi"/>
        </w:rPr>
      </w:pPr>
      <w:r>
        <w:rPr>
          <w:rFonts w:asciiTheme="majorHAnsi" w:hAnsiTheme="majorHAnsi"/>
        </w:rPr>
        <w:t>De losse openbaringen die Mohammed in zijn leven kreeg, werden samengevoegd en ingedeeld in hoofdstukken (</w:t>
      </w:r>
      <w:r w:rsidRPr="008D631A">
        <w:rPr>
          <w:rFonts w:asciiTheme="majorHAnsi" w:hAnsiTheme="majorHAnsi"/>
          <w:i/>
        </w:rPr>
        <w:t>soera</w:t>
      </w:r>
      <w:r w:rsidR="008C341D">
        <w:rPr>
          <w:rFonts w:asciiTheme="majorHAnsi" w:hAnsiTheme="majorHAnsi"/>
        </w:rPr>
        <w:t>, blikseminslag) en verzen (</w:t>
      </w:r>
      <w:r w:rsidRPr="008D631A">
        <w:rPr>
          <w:rFonts w:asciiTheme="majorHAnsi" w:hAnsiTheme="majorHAnsi"/>
          <w:i/>
        </w:rPr>
        <w:t>ayat</w:t>
      </w:r>
      <w:r w:rsidR="008C341D">
        <w:rPr>
          <w:rFonts w:asciiTheme="majorHAnsi" w:hAnsiTheme="majorHAnsi"/>
        </w:rPr>
        <w:t xml:space="preserve">, teken/wonder). Elk hoofdstuk wordt gezien als een blikseminslag in de wereld van de mens en elk vers als een teken van het bestaan van Go. </w:t>
      </w:r>
    </w:p>
    <w:p w14:paraId="6939DD5F" w14:textId="241E6A7A" w:rsidR="008D631A" w:rsidRPr="008D631A" w:rsidRDefault="008D631A" w:rsidP="006B18C2">
      <w:pPr>
        <w:spacing w:line="240" w:lineRule="auto"/>
        <w:jc w:val="left"/>
        <w:rPr>
          <w:rFonts w:asciiTheme="majorHAnsi" w:hAnsiTheme="majorHAnsi"/>
        </w:rPr>
      </w:pPr>
      <w:r>
        <w:rPr>
          <w:rFonts w:asciiTheme="majorHAnsi" w:hAnsiTheme="majorHAnsi"/>
        </w:rPr>
        <w:t xml:space="preserve">De soera’s zijn niet op tijdsvolgorde gerangschikt: de langste soera’s staan </w:t>
      </w:r>
      <w:r w:rsidR="008C341D">
        <w:rPr>
          <w:rFonts w:asciiTheme="majorHAnsi" w:hAnsiTheme="majorHAnsi"/>
        </w:rPr>
        <w:t xml:space="preserve">voorop en de kortste achteraan. </w:t>
      </w:r>
    </w:p>
    <w:p w14:paraId="7947D47C" w14:textId="6414F6A6" w:rsidR="009B4536" w:rsidRDefault="00DB34CB" w:rsidP="006B18C2">
      <w:pPr>
        <w:pStyle w:val="Lijstalinea"/>
        <w:numPr>
          <w:ilvl w:val="0"/>
          <w:numId w:val="2"/>
        </w:numPr>
        <w:spacing w:line="240" w:lineRule="auto"/>
        <w:jc w:val="left"/>
        <w:rPr>
          <w:rFonts w:asciiTheme="majorHAnsi" w:hAnsiTheme="majorHAnsi"/>
        </w:rPr>
      </w:pPr>
      <w:r>
        <w:rPr>
          <w:rFonts w:asciiTheme="majorHAnsi" w:hAnsiTheme="majorHAnsi"/>
        </w:rPr>
        <w:t>3</w:t>
      </w:r>
      <w:r w:rsidR="00920DA4" w:rsidRPr="00DB34CB">
        <w:rPr>
          <w:rFonts w:asciiTheme="majorHAnsi" w:hAnsiTheme="majorHAnsi"/>
        </w:rPr>
        <w:t xml:space="preserve"> voorbeelden kunnen noemen van de manier waarop de moslims met de koran omgaan en kunnen uitleggen waarom ze dat doen.</w:t>
      </w:r>
      <w:r w:rsidR="009B4536" w:rsidRPr="00DB34CB">
        <w:rPr>
          <w:rFonts w:asciiTheme="majorHAnsi" w:hAnsiTheme="majorHAnsi"/>
        </w:rPr>
        <w:t xml:space="preserve"> </w:t>
      </w:r>
    </w:p>
    <w:p w14:paraId="243C553A" w14:textId="3E2BD752" w:rsidR="008D631A" w:rsidRDefault="008D631A" w:rsidP="006B18C2">
      <w:pPr>
        <w:spacing w:line="240" w:lineRule="auto"/>
        <w:jc w:val="left"/>
        <w:rPr>
          <w:rFonts w:asciiTheme="majorHAnsi" w:hAnsiTheme="majorHAnsi"/>
        </w:rPr>
      </w:pPr>
      <w:r>
        <w:rPr>
          <w:rFonts w:asciiTheme="majorHAnsi" w:hAnsiTheme="majorHAnsi"/>
        </w:rPr>
        <w:t>Gedragsregels voor het omgaan met de Koran:</w:t>
      </w:r>
    </w:p>
    <w:p w14:paraId="3B621E29" w14:textId="231EB3F9" w:rsidR="008D631A"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Het</w:t>
      </w:r>
      <w:r w:rsidR="00EC17C1">
        <w:rPr>
          <w:rFonts w:asciiTheme="majorHAnsi" w:hAnsiTheme="majorHAnsi"/>
        </w:rPr>
        <w:t xml:space="preserve"> boek mag niet vertaald worden, anders gaat er te veel verloren;</w:t>
      </w:r>
    </w:p>
    <w:p w14:paraId="3A181BC5" w14:textId="4EC3C613" w:rsidR="00AF0142"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Voordat men een ‘echte’ Koran ter hand neemt, moet men de rituele wassingen verrichten;</w:t>
      </w:r>
    </w:p>
    <w:p w14:paraId="479299FF" w14:textId="597E8103" w:rsidR="00AF0142"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 xml:space="preserve">De Koran mag nooit zomaar ergens worden neergelegd; </w:t>
      </w:r>
    </w:p>
    <w:p w14:paraId="7970050B" w14:textId="357668D2" w:rsidR="00AF0142"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Het is verboden om afbeeldingen te maken of te bezitten, dus gebruiken ze versiering (</w:t>
      </w:r>
      <w:r>
        <w:rPr>
          <w:rFonts w:asciiTheme="majorHAnsi" w:hAnsiTheme="majorHAnsi"/>
          <w:i/>
        </w:rPr>
        <w:t>kalligrafie</w:t>
      </w:r>
      <w:r w:rsidR="00EC17C1">
        <w:rPr>
          <w:rFonts w:asciiTheme="majorHAnsi" w:hAnsiTheme="majorHAnsi"/>
        </w:rPr>
        <w:t xml:space="preserve">); </w:t>
      </w:r>
    </w:p>
    <w:p w14:paraId="3E4D91B5" w14:textId="1137FE5D" w:rsidR="00AF0142"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Het verdient aanbeveling om iets uit de Koran voor te lezen, voordat men ergens aan begint;</w:t>
      </w:r>
    </w:p>
    <w:p w14:paraId="2C88A53E" w14:textId="2100B184" w:rsidR="00AF0142" w:rsidRDefault="00AF0142" w:rsidP="006B18C2">
      <w:pPr>
        <w:pStyle w:val="Lijstalinea"/>
        <w:numPr>
          <w:ilvl w:val="0"/>
          <w:numId w:val="14"/>
        </w:numPr>
        <w:spacing w:line="240" w:lineRule="auto"/>
        <w:jc w:val="left"/>
        <w:rPr>
          <w:rFonts w:asciiTheme="majorHAnsi" w:hAnsiTheme="majorHAnsi"/>
        </w:rPr>
      </w:pPr>
      <w:r>
        <w:rPr>
          <w:rFonts w:asciiTheme="majorHAnsi" w:hAnsiTheme="majorHAnsi"/>
        </w:rPr>
        <w:t xml:space="preserve">Sommige teksten hebben speciale kracht voor bepaalde gelegenheden. Deze teksten worden in een kokertje als amulet of talisman op de linkerarm of om de hals gedragen. </w:t>
      </w:r>
    </w:p>
    <w:p w14:paraId="2CC64537" w14:textId="0906B3B0" w:rsidR="00AF0142" w:rsidRPr="00AF0142" w:rsidRDefault="00AF0142" w:rsidP="006B18C2">
      <w:pPr>
        <w:spacing w:line="240" w:lineRule="auto"/>
        <w:jc w:val="left"/>
        <w:rPr>
          <w:rFonts w:asciiTheme="majorHAnsi" w:hAnsiTheme="majorHAnsi"/>
        </w:rPr>
      </w:pPr>
      <w:r>
        <w:rPr>
          <w:rFonts w:asciiTheme="majorHAnsi" w:hAnsiTheme="majorHAnsi"/>
        </w:rPr>
        <w:t>Moslims gedragen zich naar deze regels, zodat ze zo uitdrukken dat z</w:t>
      </w:r>
      <w:r w:rsidR="00EC17C1">
        <w:rPr>
          <w:rFonts w:asciiTheme="majorHAnsi" w:hAnsiTheme="majorHAnsi"/>
        </w:rPr>
        <w:t xml:space="preserve">e respect hebben voor de Koran. </w:t>
      </w:r>
    </w:p>
    <w:p w14:paraId="11B9ED1F" w14:textId="767EC60C" w:rsidR="00AF0142" w:rsidRDefault="00920DA4" w:rsidP="006B18C2">
      <w:pPr>
        <w:pStyle w:val="Lijstalinea"/>
        <w:numPr>
          <w:ilvl w:val="0"/>
          <w:numId w:val="2"/>
        </w:numPr>
        <w:spacing w:line="240" w:lineRule="auto"/>
        <w:jc w:val="left"/>
        <w:rPr>
          <w:rFonts w:asciiTheme="majorHAnsi" w:hAnsiTheme="majorHAnsi"/>
        </w:rPr>
      </w:pPr>
      <w:r w:rsidRPr="00DB34CB">
        <w:rPr>
          <w:rFonts w:asciiTheme="majorHAnsi" w:hAnsiTheme="majorHAnsi"/>
        </w:rPr>
        <w:t>Weten hoe de koran is ontstaan en wannee</w:t>
      </w:r>
      <w:r w:rsidR="009B4536" w:rsidRPr="00DB34CB">
        <w:rPr>
          <w:rFonts w:asciiTheme="majorHAnsi" w:hAnsiTheme="majorHAnsi"/>
        </w:rPr>
        <w:t xml:space="preserve">r </w:t>
      </w:r>
      <w:r w:rsidRPr="00DB34CB">
        <w:rPr>
          <w:rFonts w:asciiTheme="majorHAnsi" w:hAnsiTheme="majorHAnsi"/>
        </w:rPr>
        <w:t>deze op schrift werd gesteld</w:t>
      </w:r>
    </w:p>
    <w:p w14:paraId="57F06D4D" w14:textId="17330E15" w:rsidR="00AF0142" w:rsidRDefault="00AF0142" w:rsidP="006B18C2">
      <w:pPr>
        <w:spacing w:line="240" w:lineRule="auto"/>
        <w:jc w:val="left"/>
        <w:rPr>
          <w:rFonts w:asciiTheme="majorHAnsi" w:hAnsiTheme="majorHAnsi"/>
        </w:rPr>
      </w:pPr>
      <w:r>
        <w:rPr>
          <w:rFonts w:asciiTheme="majorHAnsi" w:hAnsiTheme="majorHAnsi"/>
        </w:rPr>
        <w:t xml:space="preserve">Een aantal tijdgenoten van Mohammed kenden de openbaringen vaak in kleine varianten uit het hoofd. Het waren de ‘dragers van de Koran’. Pas na Mohammeds dood werd besloten de openbaringen te verzamelen en in 1 versie vast te leggen. </w:t>
      </w:r>
    </w:p>
    <w:p w14:paraId="61282906" w14:textId="77777777" w:rsidR="006B18C2" w:rsidRDefault="006B18C2" w:rsidP="006B18C2">
      <w:pPr>
        <w:spacing w:line="240" w:lineRule="auto"/>
        <w:jc w:val="left"/>
        <w:rPr>
          <w:rFonts w:asciiTheme="majorHAnsi" w:hAnsiTheme="majorHAnsi"/>
        </w:rPr>
      </w:pPr>
    </w:p>
    <w:p w14:paraId="5CBAACF6" w14:textId="77777777" w:rsidR="006B18C2" w:rsidRDefault="006B18C2" w:rsidP="006B18C2">
      <w:pPr>
        <w:spacing w:line="240" w:lineRule="auto"/>
        <w:jc w:val="left"/>
        <w:rPr>
          <w:rFonts w:asciiTheme="majorHAnsi" w:hAnsiTheme="majorHAnsi"/>
        </w:rPr>
      </w:pPr>
    </w:p>
    <w:p w14:paraId="008A34C9" w14:textId="77777777" w:rsidR="006B18C2" w:rsidRDefault="006B18C2" w:rsidP="006B18C2">
      <w:pPr>
        <w:spacing w:line="240" w:lineRule="auto"/>
        <w:jc w:val="left"/>
        <w:rPr>
          <w:rFonts w:asciiTheme="majorHAnsi" w:hAnsiTheme="majorHAnsi"/>
        </w:rPr>
      </w:pPr>
    </w:p>
    <w:p w14:paraId="5117A736" w14:textId="77777777" w:rsidR="006B18C2" w:rsidRDefault="006B18C2" w:rsidP="006B18C2">
      <w:pPr>
        <w:spacing w:line="240" w:lineRule="auto"/>
        <w:jc w:val="left"/>
        <w:rPr>
          <w:rFonts w:asciiTheme="majorHAnsi" w:hAnsiTheme="majorHAnsi"/>
        </w:rPr>
      </w:pPr>
    </w:p>
    <w:p w14:paraId="13769232" w14:textId="77777777" w:rsidR="006B18C2" w:rsidRDefault="006B18C2" w:rsidP="006B18C2">
      <w:pPr>
        <w:spacing w:line="240" w:lineRule="auto"/>
        <w:jc w:val="left"/>
        <w:rPr>
          <w:rFonts w:asciiTheme="majorHAnsi" w:hAnsiTheme="majorHAnsi"/>
        </w:rPr>
      </w:pPr>
    </w:p>
    <w:p w14:paraId="46D3435B" w14:textId="77777777" w:rsidR="006B18C2" w:rsidRDefault="006B18C2" w:rsidP="006B18C2">
      <w:pPr>
        <w:spacing w:line="240" w:lineRule="auto"/>
        <w:jc w:val="left"/>
        <w:rPr>
          <w:rFonts w:asciiTheme="majorHAnsi" w:hAnsiTheme="majorHAnsi"/>
        </w:rPr>
      </w:pPr>
    </w:p>
    <w:p w14:paraId="31CBE6EE" w14:textId="77777777" w:rsidR="006B18C2" w:rsidRDefault="006B18C2" w:rsidP="006B18C2">
      <w:pPr>
        <w:spacing w:line="240" w:lineRule="auto"/>
        <w:jc w:val="left"/>
        <w:rPr>
          <w:rFonts w:asciiTheme="majorHAnsi" w:hAnsiTheme="majorHAnsi"/>
        </w:rPr>
      </w:pPr>
    </w:p>
    <w:p w14:paraId="65853A11" w14:textId="24D7D7DE" w:rsidR="008D631A" w:rsidRDefault="00920DA4" w:rsidP="006B18C2">
      <w:pPr>
        <w:pStyle w:val="Lijstalinea"/>
        <w:numPr>
          <w:ilvl w:val="0"/>
          <w:numId w:val="2"/>
        </w:numPr>
        <w:spacing w:line="240" w:lineRule="auto"/>
        <w:jc w:val="left"/>
        <w:rPr>
          <w:rFonts w:asciiTheme="majorHAnsi" w:hAnsiTheme="majorHAnsi"/>
        </w:rPr>
      </w:pPr>
      <w:r w:rsidRPr="00AF0142">
        <w:rPr>
          <w:rFonts w:asciiTheme="majorHAnsi" w:hAnsiTheme="majorHAnsi"/>
        </w:rPr>
        <w:lastRenderedPageBreak/>
        <w:t xml:space="preserve">De </w:t>
      </w:r>
      <w:r w:rsidR="00DB34CB" w:rsidRPr="00AF0142">
        <w:rPr>
          <w:rFonts w:asciiTheme="majorHAnsi" w:hAnsiTheme="majorHAnsi"/>
        </w:rPr>
        <w:t>6</w:t>
      </w:r>
      <w:r w:rsidRPr="00AF0142">
        <w:rPr>
          <w:rFonts w:asciiTheme="majorHAnsi" w:hAnsiTheme="majorHAnsi"/>
        </w:rPr>
        <w:t xml:space="preserve"> onderwerpen die in de koran worden besproken kennen en kunnen herkennen in een tekst (wb </w:t>
      </w:r>
      <w:r w:rsidR="00DB34CB" w:rsidRPr="00AF0142">
        <w:rPr>
          <w:rFonts w:asciiTheme="majorHAnsi" w:hAnsiTheme="majorHAnsi"/>
        </w:rPr>
        <w:t>blz.</w:t>
      </w:r>
      <w:r w:rsidRPr="00AF0142">
        <w:rPr>
          <w:rFonts w:asciiTheme="majorHAnsi" w:hAnsiTheme="majorHAnsi"/>
        </w:rPr>
        <w:t xml:space="preserve"> 57-59)</w:t>
      </w:r>
    </w:p>
    <w:p w14:paraId="2DD21EB2" w14:textId="53B64924" w:rsidR="00753C85" w:rsidRDefault="00753C85" w:rsidP="006B18C2">
      <w:pPr>
        <w:spacing w:line="240" w:lineRule="auto"/>
        <w:jc w:val="left"/>
        <w:rPr>
          <w:rFonts w:asciiTheme="majorHAnsi" w:hAnsiTheme="majorHAnsi"/>
        </w:rPr>
      </w:pPr>
      <w:r>
        <w:rPr>
          <w:rFonts w:asciiTheme="majorHAnsi" w:hAnsiTheme="majorHAnsi"/>
        </w:rPr>
        <w:t>Er zijn 6 onderwerpen in 6 lagen:</w:t>
      </w:r>
    </w:p>
    <w:tbl>
      <w:tblPr>
        <w:tblStyle w:val="Rastertabel7kleurrijk"/>
        <w:tblW w:w="0" w:type="auto"/>
        <w:tblLook w:val="0480" w:firstRow="0" w:lastRow="0" w:firstColumn="1" w:lastColumn="0" w:noHBand="0" w:noVBand="1"/>
      </w:tblPr>
      <w:tblGrid>
        <w:gridCol w:w="4603"/>
        <w:gridCol w:w="4603"/>
      </w:tblGrid>
      <w:tr w:rsidR="00753C85" w14:paraId="499007AA" w14:textId="77777777" w:rsidTr="00625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836318B" w14:textId="3582E292" w:rsidR="00753C85" w:rsidRDefault="00753C85" w:rsidP="006B18C2">
            <w:pPr>
              <w:jc w:val="left"/>
              <w:rPr>
                <w:rFonts w:asciiTheme="majorHAnsi" w:hAnsiTheme="majorHAnsi"/>
              </w:rPr>
            </w:pPr>
            <w:r>
              <w:rPr>
                <w:rFonts w:asciiTheme="majorHAnsi" w:hAnsiTheme="majorHAnsi"/>
              </w:rPr>
              <w:t>Laag 1: Het laatste oordeel</w:t>
            </w:r>
          </w:p>
        </w:tc>
        <w:tc>
          <w:tcPr>
            <w:tcW w:w="4603" w:type="dxa"/>
          </w:tcPr>
          <w:p w14:paraId="3217792A" w14:textId="2FFEFDC3" w:rsidR="00753C85" w:rsidRDefault="008E6843" w:rsidP="006B18C2">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Iedereen zal voor God verschijnen, en zal elk voor zijn gedrag beoordeeld worden. </w:t>
            </w:r>
          </w:p>
        </w:tc>
      </w:tr>
      <w:tr w:rsidR="00753C85" w14:paraId="01B312A0" w14:textId="77777777" w:rsidTr="0062593C">
        <w:tc>
          <w:tcPr>
            <w:cnfStyle w:val="001000000000" w:firstRow="0" w:lastRow="0" w:firstColumn="1" w:lastColumn="0" w:oddVBand="0" w:evenVBand="0" w:oddHBand="0" w:evenHBand="0" w:firstRowFirstColumn="0" w:firstRowLastColumn="0" w:lastRowFirstColumn="0" w:lastRowLastColumn="0"/>
            <w:tcW w:w="4603" w:type="dxa"/>
          </w:tcPr>
          <w:p w14:paraId="728AB77B" w14:textId="596AEA6F" w:rsidR="00753C85" w:rsidRDefault="00753C85" w:rsidP="006B18C2">
            <w:pPr>
              <w:jc w:val="left"/>
              <w:rPr>
                <w:rFonts w:asciiTheme="majorHAnsi" w:hAnsiTheme="majorHAnsi"/>
              </w:rPr>
            </w:pPr>
            <w:r>
              <w:rPr>
                <w:rFonts w:asciiTheme="majorHAnsi" w:hAnsiTheme="majorHAnsi"/>
              </w:rPr>
              <w:t>Laag 2: God is ook ‘ar-Rahman’, ‘de barmhartige’</w:t>
            </w:r>
          </w:p>
        </w:tc>
        <w:tc>
          <w:tcPr>
            <w:tcW w:w="4603" w:type="dxa"/>
          </w:tcPr>
          <w:p w14:paraId="4EADEEE8" w14:textId="1576692C" w:rsidR="00753C85" w:rsidRDefault="006B5982" w:rsidP="006B18C2">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De barmhartige God beloont het goede veel meer dan Hij het kwade bestraft. </w:t>
            </w:r>
          </w:p>
        </w:tc>
      </w:tr>
      <w:tr w:rsidR="00753C85" w14:paraId="20D2A70F" w14:textId="77777777" w:rsidTr="00625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0AEC33F" w14:textId="33D5F6DA" w:rsidR="00753C85" w:rsidRDefault="00753C85" w:rsidP="006B18C2">
            <w:pPr>
              <w:jc w:val="left"/>
              <w:rPr>
                <w:rFonts w:asciiTheme="majorHAnsi" w:hAnsiTheme="majorHAnsi"/>
              </w:rPr>
            </w:pPr>
            <w:r>
              <w:rPr>
                <w:rFonts w:asciiTheme="majorHAnsi" w:hAnsiTheme="majorHAnsi"/>
              </w:rPr>
              <w:t>Laag 3: Verhalen over eerdere profeten</w:t>
            </w:r>
          </w:p>
        </w:tc>
        <w:tc>
          <w:tcPr>
            <w:tcW w:w="4603" w:type="dxa"/>
          </w:tcPr>
          <w:p w14:paraId="5B85386D" w14:textId="7A21BEC7" w:rsidR="006B5982" w:rsidRDefault="0062593C" w:rsidP="006B18C2">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Er staan veel verhalen in </w:t>
            </w:r>
            <w:r w:rsidR="006B5982">
              <w:rPr>
                <w:rFonts w:asciiTheme="majorHAnsi" w:hAnsiTheme="majorHAnsi"/>
              </w:rPr>
              <w:t>de Koran over eerdere profeten (die ook niet meteen geloofd werden).</w:t>
            </w:r>
          </w:p>
        </w:tc>
      </w:tr>
      <w:tr w:rsidR="00753C85" w14:paraId="277DC6BB" w14:textId="77777777" w:rsidTr="0062593C">
        <w:tc>
          <w:tcPr>
            <w:cnfStyle w:val="001000000000" w:firstRow="0" w:lastRow="0" w:firstColumn="1" w:lastColumn="0" w:oddVBand="0" w:evenVBand="0" w:oddHBand="0" w:evenHBand="0" w:firstRowFirstColumn="0" w:firstRowLastColumn="0" w:lastRowFirstColumn="0" w:lastRowLastColumn="0"/>
            <w:tcW w:w="4603" w:type="dxa"/>
          </w:tcPr>
          <w:p w14:paraId="66D7E724" w14:textId="5AD46FD8" w:rsidR="00753C85" w:rsidRDefault="00753C85" w:rsidP="006B18C2">
            <w:pPr>
              <w:jc w:val="left"/>
              <w:rPr>
                <w:rFonts w:asciiTheme="majorHAnsi" w:hAnsiTheme="majorHAnsi"/>
              </w:rPr>
            </w:pPr>
            <w:r>
              <w:rPr>
                <w:rFonts w:asciiTheme="majorHAnsi" w:hAnsiTheme="majorHAnsi"/>
              </w:rPr>
              <w:t>Laag 4: Wetten</w:t>
            </w:r>
          </w:p>
        </w:tc>
        <w:tc>
          <w:tcPr>
            <w:tcW w:w="4603" w:type="dxa"/>
          </w:tcPr>
          <w:p w14:paraId="03CB40B3" w14:textId="5FFC1840" w:rsidR="00753C85" w:rsidRDefault="00753C85" w:rsidP="006B18C2">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Je moet goed met anderen en met God omgaan.</w:t>
            </w:r>
          </w:p>
        </w:tc>
      </w:tr>
      <w:tr w:rsidR="00753C85" w14:paraId="247EC08A" w14:textId="77777777" w:rsidTr="00625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BD833C3" w14:textId="616836DE" w:rsidR="00753C85" w:rsidRDefault="00753C85" w:rsidP="006B18C2">
            <w:pPr>
              <w:jc w:val="left"/>
              <w:rPr>
                <w:rFonts w:asciiTheme="majorHAnsi" w:hAnsiTheme="majorHAnsi"/>
              </w:rPr>
            </w:pPr>
            <w:r>
              <w:rPr>
                <w:rFonts w:asciiTheme="majorHAnsi" w:hAnsiTheme="majorHAnsi"/>
              </w:rPr>
              <w:t>Laag 5: Joodse stammen e</w:t>
            </w:r>
            <w:r w:rsidR="006B5982">
              <w:rPr>
                <w:rFonts w:asciiTheme="majorHAnsi" w:hAnsiTheme="majorHAnsi"/>
              </w:rPr>
              <w:t xml:space="preserve"> </w:t>
            </w:r>
            <w:r>
              <w:rPr>
                <w:rFonts w:asciiTheme="majorHAnsi" w:hAnsiTheme="majorHAnsi"/>
              </w:rPr>
              <w:t>n jodendom</w:t>
            </w:r>
          </w:p>
        </w:tc>
        <w:tc>
          <w:tcPr>
            <w:tcW w:w="4603" w:type="dxa"/>
          </w:tcPr>
          <w:p w14:paraId="3046BAF3" w14:textId="0D77F367" w:rsidR="00753C85" w:rsidRDefault="0062593C" w:rsidP="006B18C2">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Er wordt op verschillende manieren in de Koran over Joden gesproken. </w:t>
            </w:r>
          </w:p>
        </w:tc>
      </w:tr>
      <w:tr w:rsidR="00753C85" w14:paraId="5DFBF22A" w14:textId="77777777" w:rsidTr="0062593C">
        <w:tc>
          <w:tcPr>
            <w:cnfStyle w:val="001000000000" w:firstRow="0" w:lastRow="0" w:firstColumn="1" w:lastColumn="0" w:oddVBand="0" w:evenVBand="0" w:oddHBand="0" w:evenHBand="0" w:firstRowFirstColumn="0" w:firstRowLastColumn="0" w:lastRowFirstColumn="0" w:lastRowLastColumn="0"/>
            <w:tcW w:w="4603" w:type="dxa"/>
          </w:tcPr>
          <w:p w14:paraId="67C87616" w14:textId="7BA0C310" w:rsidR="00753C85" w:rsidRDefault="00753C85" w:rsidP="006B18C2">
            <w:pPr>
              <w:jc w:val="left"/>
              <w:rPr>
                <w:rFonts w:asciiTheme="majorHAnsi" w:hAnsiTheme="majorHAnsi"/>
              </w:rPr>
            </w:pPr>
            <w:r>
              <w:rPr>
                <w:rFonts w:asciiTheme="majorHAnsi" w:hAnsiTheme="majorHAnsi"/>
              </w:rPr>
              <w:t>Laag 6: Arabische gebruiken rond de Ka’ba</w:t>
            </w:r>
            <w:r w:rsidR="006B5982">
              <w:rPr>
                <w:rFonts w:asciiTheme="majorHAnsi" w:hAnsiTheme="majorHAnsi"/>
              </w:rPr>
              <w:t xml:space="preserve"> (Mekka)</w:t>
            </w:r>
          </w:p>
        </w:tc>
        <w:tc>
          <w:tcPr>
            <w:tcW w:w="4603" w:type="dxa"/>
          </w:tcPr>
          <w:p w14:paraId="10671777" w14:textId="60309D72" w:rsidR="00753C85" w:rsidRDefault="0062593C" w:rsidP="006B18C2">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 profeet Abraham wordt gezien als de bouwer van de Ka’ba en als de 1</w:t>
            </w:r>
            <w:r w:rsidRPr="0062593C">
              <w:rPr>
                <w:rFonts w:asciiTheme="majorHAnsi" w:hAnsiTheme="majorHAnsi"/>
                <w:vertAlign w:val="superscript"/>
              </w:rPr>
              <w:t>ste</w:t>
            </w:r>
            <w:r>
              <w:rPr>
                <w:rFonts w:asciiTheme="majorHAnsi" w:hAnsiTheme="majorHAnsi"/>
              </w:rPr>
              <w:t xml:space="preserve"> moslim. </w:t>
            </w:r>
          </w:p>
        </w:tc>
      </w:tr>
    </w:tbl>
    <w:p w14:paraId="4DF13EE4" w14:textId="53B64924" w:rsidR="00920DA4" w:rsidRPr="00DB34CB" w:rsidRDefault="00920DA4" w:rsidP="006B18C2">
      <w:pPr>
        <w:pStyle w:val="Kop1"/>
        <w:spacing w:line="240" w:lineRule="auto"/>
      </w:pPr>
      <w:r w:rsidRPr="00DB34CB">
        <w:t>Paragraaf 3</w:t>
      </w:r>
      <w:r w:rsidR="009B4536" w:rsidRPr="00DB34CB">
        <w:t>.1</w:t>
      </w:r>
    </w:p>
    <w:p w14:paraId="3B0691DC" w14:textId="77777777" w:rsidR="00920DA4" w:rsidRDefault="00920DA4" w:rsidP="006B18C2">
      <w:pPr>
        <w:pStyle w:val="Lijstalinea"/>
        <w:numPr>
          <w:ilvl w:val="0"/>
          <w:numId w:val="3"/>
        </w:numPr>
        <w:spacing w:line="240" w:lineRule="auto"/>
        <w:jc w:val="left"/>
        <w:rPr>
          <w:rFonts w:asciiTheme="majorHAnsi" w:hAnsiTheme="majorHAnsi"/>
        </w:rPr>
      </w:pPr>
      <w:r w:rsidRPr="00DB34CB">
        <w:rPr>
          <w:rFonts w:asciiTheme="majorHAnsi" w:hAnsiTheme="majorHAnsi"/>
        </w:rPr>
        <w:t xml:space="preserve">Weten hoe moslims </w:t>
      </w:r>
      <w:r w:rsidRPr="00DB34CB">
        <w:rPr>
          <w:rFonts w:asciiTheme="majorHAnsi" w:hAnsiTheme="majorHAnsi"/>
          <w:i/>
        </w:rPr>
        <w:t>Mohammed</w:t>
      </w:r>
      <w:r w:rsidRPr="00DB34CB">
        <w:rPr>
          <w:rFonts w:asciiTheme="majorHAnsi" w:hAnsiTheme="majorHAnsi"/>
        </w:rPr>
        <w:t xml:space="preserve"> zien</w:t>
      </w:r>
    </w:p>
    <w:p w14:paraId="760DDECD" w14:textId="56FA5C19" w:rsidR="006B5982" w:rsidRDefault="0033314E" w:rsidP="006B18C2">
      <w:pPr>
        <w:spacing w:line="240" w:lineRule="auto"/>
        <w:jc w:val="left"/>
        <w:rPr>
          <w:rFonts w:asciiTheme="majorHAnsi" w:hAnsiTheme="majorHAnsi"/>
        </w:rPr>
      </w:pPr>
      <w:r>
        <w:rPr>
          <w:rFonts w:asciiTheme="majorHAnsi" w:hAnsiTheme="majorHAnsi"/>
        </w:rPr>
        <w:t xml:space="preserve">Mohammed is in eerste plaats voor moslims een </w:t>
      </w:r>
      <w:r>
        <w:rPr>
          <w:rFonts w:asciiTheme="majorHAnsi" w:hAnsiTheme="majorHAnsi"/>
          <w:b/>
        </w:rPr>
        <w:t>profeet</w:t>
      </w:r>
      <w:r>
        <w:rPr>
          <w:rFonts w:asciiTheme="majorHAnsi" w:hAnsiTheme="majorHAnsi"/>
        </w:rPr>
        <w:t xml:space="preserve">, want hij heeft gesproken namens God. Mohammed was de laatste profeet en kreeg de eretitel ‘zegel van de profeten’. Maar hij hoeft hierdoor nog niet vereerd te worden. </w:t>
      </w:r>
    </w:p>
    <w:p w14:paraId="48B87B85" w14:textId="31034CB2" w:rsidR="0033314E" w:rsidRPr="0033314E" w:rsidRDefault="0033314E" w:rsidP="006B18C2">
      <w:pPr>
        <w:spacing w:line="240" w:lineRule="auto"/>
        <w:jc w:val="left"/>
        <w:rPr>
          <w:rFonts w:asciiTheme="majorHAnsi" w:hAnsiTheme="majorHAnsi"/>
        </w:rPr>
      </w:pPr>
      <w:r>
        <w:rPr>
          <w:rFonts w:asciiTheme="majorHAnsi" w:hAnsiTheme="majorHAnsi"/>
        </w:rPr>
        <w:t xml:space="preserve">Voor moslims blijft hij een mens van vlees en bloed. ‘Er is geen god dan God en Mohammed is de gezant van God. </w:t>
      </w:r>
    </w:p>
    <w:p w14:paraId="06168762" w14:textId="2985FFDC" w:rsidR="00920DA4" w:rsidRDefault="00920DA4" w:rsidP="006B18C2">
      <w:pPr>
        <w:pStyle w:val="Lijstalinea"/>
        <w:numPr>
          <w:ilvl w:val="0"/>
          <w:numId w:val="3"/>
        </w:numPr>
        <w:spacing w:line="240" w:lineRule="auto"/>
        <w:jc w:val="left"/>
        <w:rPr>
          <w:rFonts w:asciiTheme="majorHAnsi" w:hAnsiTheme="majorHAnsi"/>
        </w:rPr>
      </w:pPr>
      <w:r w:rsidRPr="00DB34CB">
        <w:rPr>
          <w:rFonts w:asciiTheme="majorHAnsi" w:hAnsiTheme="majorHAnsi"/>
        </w:rPr>
        <w:t xml:space="preserve">Kunnen uitleggen op welke manier de </w:t>
      </w:r>
      <w:r w:rsidRPr="00DB34CB">
        <w:rPr>
          <w:rFonts w:asciiTheme="majorHAnsi" w:hAnsiTheme="majorHAnsi"/>
          <w:i/>
        </w:rPr>
        <w:t>koran</w:t>
      </w:r>
      <w:r w:rsidR="002D165B">
        <w:rPr>
          <w:rFonts w:asciiTheme="majorHAnsi" w:hAnsiTheme="majorHAnsi"/>
        </w:rPr>
        <w:t xml:space="preserve"> en</w:t>
      </w:r>
      <w:r w:rsidRPr="00DB34CB">
        <w:rPr>
          <w:rFonts w:asciiTheme="majorHAnsi" w:hAnsiTheme="majorHAnsi"/>
        </w:rPr>
        <w:t xml:space="preserve"> de </w:t>
      </w:r>
      <w:r w:rsidRPr="00DB34CB">
        <w:rPr>
          <w:rFonts w:asciiTheme="majorHAnsi" w:hAnsiTheme="majorHAnsi"/>
          <w:i/>
        </w:rPr>
        <w:t>hadieth</w:t>
      </w:r>
      <w:r w:rsidRPr="00DB34CB">
        <w:rPr>
          <w:rFonts w:asciiTheme="majorHAnsi" w:hAnsiTheme="majorHAnsi"/>
        </w:rPr>
        <w:t xml:space="preserve"> ons iets kunnen leren over het leven van de historisch Mohammed en kunnen uitleggen wat de problemen met deze bronnen zijn.</w:t>
      </w:r>
    </w:p>
    <w:tbl>
      <w:tblPr>
        <w:tblStyle w:val="Onopgemaaktetabel5"/>
        <w:tblW w:w="0" w:type="auto"/>
        <w:tblLook w:val="0420" w:firstRow="1" w:lastRow="0" w:firstColumn="0" w:lastColumn="0" w:noHBand="0" w:noVBand="1"/>
      </w:tblPr>
      <w:tblGrid>
        <w:gridCol w:w="4528"/>
        <w:gridCol w:w="4528"/>
      </w:tblGrid>
      <w:tr w:rsidR="0033314E" w14:paraId="5C066DE2" w14:textId="77777777" w:rsidTr="00991771">
        <w:trPr>
          <w:cnfStyle w:val="100000000000" w:firstRow="1" w:lastRow="0" w:firstColumn="0" w:lastColumn="0" w:oddVBand="0" w:evenVBand="0" w:oddHBand="0" w:evenHBand="0" w:firstRowFirstColumn="0" w:firstRowLastColumn="0" w:lastRowFirstColumn="0" w:lastRowLastColumn="0"/>
        </w:trPr>
        <w:tc>
          <w:tcPr>
            <w:tcW w:w="4528" w:type="dxa"/>
          </w:tcPr>
          <w:p w14:paraId="1CDEEAD2" w14:textId="7DB25D27" w:rsidR="0033314E" w:rsidRPr="0033314E" w:rsidRDefault="0033314E" w:rsidP="006B18C2">
            <w:pPr>
              <w:jc w:val="left"/>
            </w:pPr>
            <w:r w:rsidRPr="0033314E">
              <w:t>Koran</w:t>
            </w:r>
          </w:p>
        </w:tc>
        <w:tc>
          <w:tcPr>
            <w:tcW w:w="4528" w:type="dxa"/>
          </w:tcPr>
          <w:p w14:paraId="2EE32B72" w14:textId="7C3C7359" w:rsidR="0033314E" w:rsidRPr="0033314E" w:rsidRDefault="0033314E" w:rsidP="006B18C2">
            <w:pPr>
              <w:jc w:val="left"/>
            </w:pPr>
            <w:r w:rsidRPr="0033314E">
              <w:t>Hadieth</w:t>
            </w:r>
          </w:p>
        </w:tc>
      </w:tr>
      <w:tr w:rsidR="0033314E" w14:paraId="556C8D8C" w14:textId="77777777" w:rsidTr="00991771">
        <w:trPr>
          <w:cnfStyle w:val="000000100000" w:firstRow="0" w:lastRow="0" w:firstColumn="0" w:lastColumn="0" w:oddVBand="0" w:evenVBand="0" w:oddHBand="1" w:evenHBand="0" w:firstRowFirstColumn="0" w:firstRowLastColumn="0" w:lastRowFirstColumn="0" w:lastRowLastColumn="0"/>
        </w:trPr>
        <w:tc>
          <w:tcPr>
            <w:tcW w:w="4528" w:type="dxa"/>
          </w:tcPr>
          <w:p w14:paraId="34E44D76" w14:textId="562E9A17" w:rsidR="00C313F3" w:rsidRDefault="00C313F3" w:rsidP="006B18C2">
            <w:pPr>
              <w:jc w:val="left"/>
              <w:rPr>
                <w:rFonts w:asciiTheme="majorHAnsi" w:hAnsiTheme="majorHAnsi"/>
              </w:rPr>
            </w:pPr>
            <w:r>
              <w:rPr>
                <w:rFonts w:asciiTheme="majorHAnsi" w:hAnsiTheme="majorHAnsi"/>
              </w:rPr>
              <w:t xml:space="preserve">Oudste historische bron. De openbaringen die Mohammed van de engel Gabriël </w:t>
            </w:r>
            <w:r w:rsidR="00666790">
              <w:rPr>
                <w:rFonts w:asciiTheme="majorHAnsi" w:hAnsiTheme="majorHAnsi"/>
              </w:rPr>
              <w:t xml:space="preserve">kreeg </w:t>
            </w:r>
            <w:r>
              <w:rPr>
                <w:rFonts w:asciiTheme="majorHAnsi" w:hAnsiTheme="majorHAnsi"/>
              </w:rPr>
              <w:t>zijn belangr</w:t>
            </w:r>
            <w:r w:rsidR="00666790">
              <w:rPr>
                <w:rFonts w:asciiTheme="majorHAnsi" w:hAnsiTheme="majorHAnsi"/>
              </w:rPr>
              <w:t>ijk voor het leven van Mohammed.</w:t>
            </w:r>
          </w:p>
          <w:p w14:paraId="0018CA13" w14:textId="10FC3038" w:rsidR="0033314E" w:rsidRPr="0033314E" w:rsidRDefault="00C313F3" w:rsidP="006B18C2">
            <w:pPr>
              <w:jc w:val="left"/>
              <w:rPr>
                <w:rFonts w:asciiTheme="majorHAnsi" w:hAnsiTheme="majorHAnsi"/>
              </w:rPr>
            </w:pPr>
            <w:r>
              <w:rPr>
                <w:rFonts w:asciiTheme="majorHAnsi" w:hAnsiTheme="majorHAnsi"/>
              </w:rPr>
              <w:t xml:space="preserve">Het bevat alleen geen compleet levensverhaal van de profeet. </w:t>
            </w:r>
          </w:p>
        </w:tc>
        <w:tc>
          <w:tcPr>
            <w:tcW w:w="4528" w:type="dxa"/>
          </w:tcPr>
          <w:p w14:paraId="52EE5C4B" w14:textId="0D140F43" w:rsidR="0033314E" w:rsidRDefault="00666790" w:rsidP="006B18C2">
            <w:pPr>
              <w:jc w:val="left"/>
              <w:rPr>
                <w:rFonts w:asciiTheme="majorHAnsi" w:hAnsiTheme="majorHAnsi"/>
              </w:rPr>
            </w:pPr>
            <w:r>
              <w:rPr>
                <w:rFonts w:asciiTheme="majorHAnsi" w:hAnsiTheme="majorHAnsi"/>
              </w:rPr>
              <w:t xml:space="preserve">Niet-geopenbaarde bron over de historische Mohammed met feiten en legenden over het leven van Mohammed. </w:t>
            </w:r>
          </w:p>
          <w:p w14:paraId="520CF053" w14:textId="5060EDBF" w:rsidR="00666790" w:rsidRPr="0033314E" w:rsidRDefault="00666790" w:rsidP="006B18C2">
            <w:pPr>
              <w:jc w:val="left"/>
              <w:rPr>
                <w:rFonts w:asciiTheme="majorHAnsi" w:hAnsiTheme="majorHAnsi"/>
              </w:rPr>
            </w:pPr>
            <w:r>
              <w:rPr>
                <w:rFonts w:asciiTheme="majorHAnsi" w:hAnsiTheme="majorHAnsi"/>
              </w:rPr>
              <w:t xml:space="preserve">In de </w:t>
            </w:r>
            <w:r w:rsidRPr="00666790">
              <w:rPr>
                <w:rFonts w:asciiTheme="majorHAnsi" w:hAnsiTheme="majorHAnsi"/>
              </w:rPr>
              <w:t>Hadieth</w:t>
            </w:r>
            <w:r>
              <w:rPr>
                <w:rFonts w:asciiTheme="majorHAnsi" w:hAnsiTheme="majorHAnsi"/>
              </w:rPr>
              <w:t xml:space="preserve"> zijn alleen de mededelingen de profeet opgenomen waarvan de schakels betrouwbaar leken. Een </w:t>
            </w:r>
            <w:r w:rsidRPr="00666790">
              <w:rPr>
                <w:rFonts w:asciiTheme="majorHAnsi" w:hAnsiTheme="majorHAnsi"/>
                <w:i/>
              </w:rPr>
              <w:t>isnad</w:t>
            </w:r>
            <w:r>
              <w:rPr>
                <w:rFonts w:asciiTheme="majorHAnsi" w:hAnsiTheme="majorHAnsi"/>
              </w:rPr>
              <w:t xml:space="preserve"> (schakel) is onbetrouwbaar als de personen elkaar nooit ontmoet kunnen hebben. </w:t>
            </w:r>
          </w:p>
        </w:tc>
      </w:tr>
    </w:tbl>
    <w:p w14:paraId="295461A4" w14:textId="0EF48E19" w:rsidR="009B4536" w:rsidRPr="00991771" w:rsidRDefault="009B4536" w:rsidP="006B18C2">
      <w:pPr>
        <w:pStyle w:val="Lijstalinea"/>
        <w:numPr>
          <w:ilvl w:val="0"/>
          <w:numId w:val="3"/>
        </w:numPr>
        <w:spacing w:line="240" w:lineRule="auto"/>
        <w:jc w:val="left"/>
        <w:rPr>
          <w:rFonts w:asciiTheme="majorHAnsi" w:hAnsiTheme="majorHAnsi"/>
        </w:rPr>
      </w:pPr>
      <w:r w:rsidRPr="00991771">
        <w:rPr>
          <w:rFonts w:asciiTheme="majorHAnsi" w:hAnsiTheme="majorHAnsi"/>
        </w:rPr>
        <w:t xml:space="preserve">Woord ‘geopenbaard’ kennen en kunnen uitleggen of (en waarom) dat woord op </w:t>
      </w:r>
      <w:r w:rsidRPr="00991771">
        <w:rPr>
          <w:rFonts w:asciiTheme="majorHAnsi" w:hAnsiTheme="majorHAnsi"/>
          <w:i/>
        </w:rPr>
        <w:t>koran</w:t>
      </w:r>
      <w:r w:rsidRPr="00991771">
        <w:rPr>
          <w:rFonts w:asciiTheme="majorHAnsi" w:hAnsiTheme="majorHAnsi"/>
        </w:rPr>
        <w:t xml:space="preserve"> en </w:t>
      </w:r>
      <w:r w:rsidRPr="00991771">
        <w:rPr>
          <w:rFonts w:asciiTheme="majorHAnsi" w:hAnsiTheme="majorHAnsi"/>
          <w:i/>
        </w:rPr>
        <w:t>hadieth</w:t>
      </w:r>
      <w:r w:rsidRPr="00991771">
        <w:rPr>
          <w:rFonts w:asciiTheme="majorHAnsi" w:hAnsiTheme="majorHAnsi"/>
        </w:rPr>
        <w:t xml:space="preserve"> van toepassing is.</w:t>
      </w:r>
    </w:p>
    <w:p w14:paraId="4E464B9D" w14:textId="73D1DE40" w:rsidR="00991771" w:rsidRDefault="00991771" w:rsidP="006B18C2">
      <w:pPr>
        <w:spacing w:line="240" w:lineRule="auto"/>
        <w:jc w:val="left"/>
        <w:rPr>
          <w:rFonts w:asciiTheme="majorHAnsi" w:hAnsiTheme="majorHAnsi"/>
        </w:rPr>
      </w:pPr>
      <w:r>
        <w:rPr>
          <w:rFonts w:asciiTheme="majorHAnsi" w:hAnsiTheme="majorHAnsi"/>
        </w:rPr>
        <w:t xml:space="preserve">Openbaren = zorgen dat iets algemeen bekend wordt. </w:t>
      </w:r>
      <w:r>
        <w:rPr>
          <w:rFonts w:asciiTheme="majorHAnsi" w:hAnsiTheme="majorHAnsi"/>
        </w:rPr>
        <w:br/>
        <w:t xml:space="preserve">De koran is een geopenbaard boek, want de teksten kwamen </w:t>
      </w:r>
      <w:r w:rsidR="001C38C0">
        <w:rPr>
          <w:rFonts w:asciiTheme="majorHAnsi" w:hAnsiTheme="majorHAnsi"/>
        </w:rPr>
        <w:t>van</w:t>
      </w:r>
      <w:r>
        <w:rPr>
          <w:rFonts w:asciiTheme="majorHAnsi" w:hAnsiTheme="majorHAnsi"/>
        </w:rPr>
        <w:t xml:space="preserve"> God (</w:t>
      </w:r>
      <w:r w:rsidR="001C38C0">
        <w:rPr>
          <w:rFonts w:asciiTheme="majorHAnsi" w:hAnsiTheme="majorHAnsi"/>
        </w:rPr>
        <w:t xml:space="preserve">en </w:t>
      </w:r>
      <w:r>
        <w:rPr>
          <w:rFonts w:asciiTheme="majorHAnsi" w:hAnsiTheme="majorHAnsi"/>
        </w:rPr>
        <w:t>via de engel Gabriël en Mohammed</w:t>
      </w:r>
      <w:r w:rsidR="001C38C0">
        <w:rPr>
          <w:rFonts w:asciiTheme="majorHAnsi" w:hAnsiTheme="majorHAnsi"/>
        </w:rPr>
        <w:t xml:space="preserve">). </w:t>
      </w:r>
    </w:p>
    <w:p w14:paraId="40DB4BA9" w14:textId="515C4DB3" w:rsidR="001C38C0" w:rsidRDefault="001C38C0" w:rsidP="006B18C2">
      <w:pPr>
        <w:spacing w:line="240" w:lineRule="auto"/>
        <w:jc w:val="left"/>
        <w:rPr>
          <w:rFonts w:asciiTheme="majorHAnsi" w:hAnsiTheme="majorHAnsi"/>
        </w:rPr>
      </w:pPr>
      <w:r>
        <w:rPr>
          <w:rFonts w:asciiTheme="majorHAnsi" w:hAnsiTheme="majorHAnsi"/>
        </w:rPr>
        <w:t xml:space="preserve">De Hadieth is een niet geopenbaard boek, want het is een verslag van datgene wat de profeet deed. </w:t>
      </w:r>
    </w:p>
    <w:p w14:paraId="121E61D5" w14:textId="262D65CA" w:rsidR="00CC2F20" w:rsidRDefault="00920DA4" w:rsidP="006B18C2">
      <w:pPr>
        <w:pStyle w:val="Lijstalinea"/>
        <w:numPr>
          <w:ilvl w:val="0"/>
          <w:numId w:val="3"/>
        </w:numPr>
        <w:spacing w:line="240" w:lineRule="auto"/>
        <w:jc w:val="left"/>
        <w:rPr>
          <w:rFonts w:asciiTheme="majorHAnsi" w:hAnsiTheme="majorHAnsi"/>
        </w:rPr>
      </w:pPr>
      <w:r w:rsidRPr="00991771">
        <w:rPr>
          <w:rFonts w:asciiTheme="majorHAnsi" w:hAnsiTheme="majorHAnsi"/>
        </w:rPr>
        <w:t xml:space="preserve">Het </w:t>
      </w:r>
      <w:r w:rsidR="009B4536" w:rsidRPr="00991771">
        <w:rPr>
          <w:rFonts w:asciiTheme="majorHAnsi" w:hAnsiTheme="majorHAnsi"/>
        </w:rPr>
        <w:t xml:space="preserve">verschil tussen de historische </w:t>
      </w:r>
      <w:r w:rsidR="009B4536" w:rsidRPr="00991771">
        <w:rPr>
          <w:rFonts w:asciiTheme="majorHAnsi" w:hAnsiTheme="majorHAnsi"/>
          <w:i/>
        </w:rPr>
        <w:t>M</w:t>
      </w:r>
      <w:r w:rsidRPr="00991771">
        <w:rPr>
          <w:rFonts w:asciiTheme="majorHAnsi" w:hAnsiTheme="majorHAnsi"/>
          <w:i/>
        </w:rPr>
        <w:t>ohammed</w:t>
      </w:r>
      <w:r w:rsidRPr="00991771">
        <w:rPr>
          <w:rFonts w:asciiTheme="majorHAnsi" w:hAnsiTheme="majorHAnsi"/>
        </w:rPr>
        <w:t xml:space="preserve"> en het islamitische levensverhaal van </w:t>
      </w:r>
      <w:r w:rsidRPr="00991771">
        <w:rPr>
          <w:rFonts w:asciiTheme="majorHAnsi" w:hAnsiTheme="majorHAnsi"/>
          <w:i/>
        </w:rPr>
        <w:t>Mohammed</w:t>
      </w:r>
      <w:r w:rsidRPr="00991771">
        <w:rPr>
          <w:rFonts w:asciiTheme="majorHAnsi" w:hAnsiTheme="majorHAnsi"/>
        </w:rPr>
        <w:t xml:space="preserve"> kunnen uitleggen</w:t>
      </w:r>
    </w:p>
    <w:p w14:paraId="6AC5CAB0" w14:textId="40FDA2AC" w:rsidR="006B18C2" w:rsidRDefault="00356F74" w:rsidP="006B18C2">
      <w:pPr>
        <w:spacing w:line="240" w:lineRule="auto"/>
        <w:jc w:val="left"/>
        <w:rPr>
          <w:rFonts w:asciiTheme="majorHAnsi" w:hAnsiTheme="majorHAnsi"/>
        </w:rPr>
      </w:pPr>
      <w:r>
        <w:rPr>
          <w:rFonts w:asciiTheme="majorHAnsi" w:hAnsiTheme="majorHAnsi"/>
        </w:rPr>
        <w:t xml:space="preserve">In de Hadieth wordt het </w:t>
      </w:r>
      <w:r w:rsidRPr="004C704C">
        <w:rPr>
          <w:rFonts w:asciiTheme="majorHAnsi" w:hAnsiTheme="majorHAnsi"/>
          <w:i/>
        </w:rPr>
        <w:t>islamitische levensverhaal van Mohammed</w:t>
      </w:r>
      <w:r>
        <w:rPr>
          <w:rFonts w:asciiTheme="majorHAnsi" w:hAnsiTheme="majorHAnsi"/>
        </w:rPr>
        <w:t xml:space="preserve"> verteld met feiten en legenden en in de Koran de </w:t>
      </w:r>
      <w:r w:rsidRPr="004C704C">
        <w:rPr>
          <w:rFonts w:asciiTheme="majorHAnsi" w:hAnsiTheme="majorHAnsi"/>
          <w:i/>
        </w:rPr>
        <w:t>historische Mohammed</w:t>
      </w:r>
      <w:r>
        <w:rPr>
          <w:rFonts w:asciiTheme="majorHAnsi" w:hAnsiTheme="majorHAnsi"/>
        </w:rPr>
        <w:t xml:space="preserve"> met openbaringen/uitspraken doen</w:t>
      </w:r>
      <w:r w:rsidR="004C704C">
        <w:rPr>
          <w:rFonts w:asciiTheme="majorHAnsi" w:hAnsiTheme="majorHAnsi"/>
        </w:rPr>
        <w:t xml:space="preserve"> namens God. </w:t>
      </w:r>
    </w:p>
    <w:p w14:paraId="5D566724" w14:textId="77777777" w:rsidR="006B18C2" w:rsidRPr="00356F74" w:rsidRDefault="006B18C2" w:rsidP="006B18C2">
      <w:pPr>
        <w:spacing w:line="240" w:lineRule="auto"/>
        <w:jc w:val="left"/>
        <w:rPr>
          <w:rFonts w:asciiTheme="majorHAnsi" w:hAnsiTheme="majorHAnsi"/>
        </w:rPr>
      </w:pPr>
      <w:bookmarkStart w:id="0" w:name="_GoBack"/>
      <w:bookmarkEnd w:id="0"/>
    </w:p>
    <w:p w14:paraId="21A714BB" w14:textId="77777777" w:rsidR="009B4536" w:rsidRPr="00DB34CB" w:rsidRDefault="009B4536" w:rsidP="006B18C2">
      <w:pPr>
        <w:pStyle w:val="Kop1"/>
        <w:spacing w:line="240" w:lineRule="auto"/>
      </w:pPr>
      <w:r w:rsidRPr="00DB34CB">
        <w:lastRenderedPageBreak/>
        <w:t>Paragraaf 3.2</w:t>
      </w:r>
    </w:p>
    <w:p w14:paraId="21D30055" w14:textId="22E6502A" w:rsidR="00920DA4" w:rsidRDefault="00920DA4" w:rsidP="006B18C2">
      <w:pPr>
        <w:pStyle w:val="Lijstalinea"/>
        <w:numPr>
          <w:ilvl w:val="0"/>
          <w:numId w:val="3"/>
        </w:numPr>
        <w:spacing w:line="240" w:lineRule="auto"/>
        <w:jc w:val="left"/>
        <w:rPr>
          <w:rFonts w:asciiTheme="majorHAnsi" w:hAnsiTheme="majorHAnsi"/>
        </w:rPr>
      </w:pPr>
      <w:r w:rsidRPr="00DB34CB">
        <w:rPr>
          <w:rFonts w:asciiTheme="majorHAnsi" w:hAnsiTheme="majorHAnsi"/>
        </w:rPr>
        <w:t xml:space="preserve">Globaal de levensloop van </w:t>
      </w:r>
      <w:r w:rsidRPr="00DB34CB">
        <w:rPr>
          <w:rFonts w:asciiTheme="majorHAnsi" w:hAnsiTheme="majorHAnsi"/>
          <w:i/>
        </w:rPr>
        <w:t>Mohammed</w:t>
      </w:r>
      <w:r w:rsidRPr="00DB34CB">
        <w:rPr>
          <w:rFonts w:asciiTheme="majorHAnsi" w:hAnsiTheme="majorHAnsi"/>
        </w:rPr>
        <w:t xml:space="preserve"> kunnen navertellen</w:t>
      </w:r>
      <w:r w:rsidR="00FC7A0A">
        <w:rPr>
          <w:rFonts w:asciiTheme="majorHAnsi" w:hAnsiTheme="majorHAnsi"/>
        </w:rPr>
        <w:t>.</w:t>
      </w:r>
    </w:p>
    <w:p w14:paraId="2DC8CEAD" w14:textId="4AAD7286" w:rsidR="00FC7A0A" w:rsidRPr="00FC7A0A" w:rsidRDefault="004C704C" w:rsidP="006B18C2">
      <w:pPr>
        <w:spacing w:line="240" w:lineRule="auto"/>
        <w:jc w:val="left"/>
        <w:rPr>
          <w:rFonts w:asciiTheme="majorHAnsi" w:hAnsiTheme="majorHAnsi"/>
        </w:rPr>
      </w:pPr>
      <w:r>
        <w:rPr>
          <w:rFonts w:asciiTheme="majorHAnsi" w:hAnsiTheme="majorHAnsi"/>
        </w:rPr>
        <w:t xml:space="preserve">In 570 was de </w:t>
      </w:r>
      <w:r w:rsidRPr="004C704C">
        <w:rPr>
          <w:rFonts w:asciiTheme="majorHAnsi" w:hAnsiTheme="majorHAnsi"/>
          <w:i/>
        </w:rPr>
        <w:t>geboorte</w:t>
      </w:r>
      <w:r>
        <w:rPr>
          <w:rFonts w:asciiTheme="majorHAnsi" w:hAnsiTheme="majorHAnsi"/>
        </w:rPr>
        <w:t xml:space="preserve"> van Mohammed in Mekka. </w:t>
      </w:r>
      <w:r w:rsidR="006B18C2">
        <w:rPr>
          <w:rFonts w:asciiTheme="majorHAnsi" w:hAnsiTheme="majorHAnsi"/>
        </w:rPr>
        <w:t xml:space="preserve">Na het overlijden van zijn moeder </w:t>
      </w:r>
      <w:r>
        <w:rPr>
          <w:rFonts w:asciiTheme="majorHAnsi" w:hAnsiTheme="majorHAnsi"/>
        </w:rPr>
        <w:t xml:space="preserve">kwam hij </w:t>
      </w:r>
      <w:r w:rsidR="006B18C2">
        <w:rPr>
          <w:rFonts w:asciiTheme="majorHAnsi" w:hAnsiTheme="majorHAnsi"/>
        </w:rPr>
        <w:t xml:space="preserve">uiteindelijk </w:t>
      </w:r>
      <w:r>
        <w:rPr>
          <w:rFonts w:asciiTheme="majorHAnsi" w:hAnsiTheme="majorHAnsi"/>
        </w:rPr>
        <w:t xml:space="preserve">bij zijn </w:t>
      </w:r>
      <w:r w:rsidRPr="004C704C">
        <w:rPr>
          <w:rFonts w:asciiTheme="majorHAnsi" w:hAnsiTheme="majorHAnsi"/>
          <w:i/>
        </w:rPr>
        <w:t>oom</w:t>
      </w:r>
      <w:r>
        <w:rPr>
          <w:rFonts w:asciiTheme="majorHAnsi" w:hAnsiTheme="majorHAnsi"/>
        </w:rPr>
        <w:t xml:space="preserve"> </w:t>
      </w:r>
      <w:proofErr w:type="spellStart"/>
      <w:r w:rsidRPr="004C704C">
        <w:rPr>
          <w:rFonts w:asciiTheme="majorHAnsi" w:hAnsiTheme="majorHAnsi"/>
          <w:i/>
        </w:rPr>
        <w:t>Aboe</w:t>
      </w:r>
      <w:proofErr w:type="spellEnd"/>
      <w:r w:rsidRPr="004C704C">
        <w:rPr>
          <w:rFonts w:asciiTheme="majorHAnsi" w:hAnsiTheme="majorHAnsi"/>
          <w:i/>
        </w:rPr>
        <w:t xml:space="preserve"> </w:t>
      </w:r>
      <w:proofErr w:type="spellStart"/>
      <w:r w:rsidRPr="004C704C">
        <w:rPr>
          <w:rFonts w:asciiTheme="majorHAnsi" w:hAnsiTheme="majorHAnsi"/>
          <w:i/>
        </w:rPr>
        <w:t>Talib</w:t>
      </w:r>
      <w:proofErr w:type="spellEnd"/>
      <w:r>
        <w:rPr>
          <w:rFonts w:asciiTheme="majorHAnsi" w:hAnsiTheme="majorHAnsi"/>
        </w:rPr>
        <w:t xml:space="preserve">. Op 12-jarige leeftijd ging hij met een </w:t>
      </w:r>
      <w:r>
        <w:rPr>
          <w:rFonts w:asciiTheme="majorHAnsi" w:hAnsiTheme="majorHAnsi"/>
          <w:i/>
        </w:rPr>
        <w:t>karavaan</w:t>
      </w:r>
      <w:r>
        <w:rPr>
          <w:rFonts w:asciiTheme="majorHAnsi" w:hAnsiTheme="majorHAnsi"/>
        </w:rPr>
        <w:t xml:space="preserve"> naar Syrië en heeft hij kennisgemaakt met andere volken, hun gewoonten en denken.</w:t>
      </w:r>
      <w:r w:rsidR="006B18C2">
        <w:rPr>
          <w:rFonts w:asciiTheme="majorHAnsi" w:hAnsiTheme="majorHAnsi"/>
        </w:rPr>
        <w:t xml:space="preserve"> </w:t>
      </w:r>
      <w:r>
        <w:rPr>
          <w:rFonts w:asciiTheme="majorHAnsi" w:hAnsiTheme="majorHAnsi"/>
        </w:rPr>
        <w:t xml:space="preserve">Op 25-jarige leeftijd (595) had hij een </w:t>
      </w:r>
      <w:r w:rsidRPr="004C704C">
        <w:rPr>
          <w:rFonts w:asciiTheme="majorHAnsi" w:hAnsiTheme="majorHAnsi"/>
          <w:i/>
        </w:rPr>
        <w:t xml:space="preserve">huwelijk met </w:t>
      </w:r>
      <w:proofErr w:type="spellStart"/>
      <w:r w:rsidRPr="004C704C">
        <w:rPr>
          <w:rFonts w:asciiTheme="majorHAnsi" w:hAnsiTheme="majorHAnsi"/>
          <w:i/>
        </w:rPr>
        <w:t>Chadiedja</w:t>
      </w:r>
      <w:proofErr w:type="spellEnd"/>
      <w:r>
        <w:rPr>
          <w:rFonts w:asciiTheme="majorHAnsi" w:hAnsiTheme="majorHAnsi"/>
        </w:rPr>
        <w:t>.</w:t>
      </w:r>
      <w:r w:rsidR="006B18C2">
        <w:rPr>
          <w:rFonts w:asciiTheme="majorHAnsi" w:hAnsiTheme="majorHAnsi"/>
        </w:rPr>
        <w:t xml:space="preserve"> </w:t>
      </w:r>
      <w:r>
        <w:rPr>
          <w:rFonts w:asciiTheme="majorHAnsi" w:hAnsiTheme="majorHAnsi"/>
        </w:rPr>
        <w:t xml:space="preserve">Toen hij zich tijdens de ramadan in 610 op de berg </w:t>
      </w:r>
      <w:proofErr w:type="spellStart"/>
      <w:r>
        <w:rPr>
          <w:rFonts w:asciiTheme="majorHAnsi" w:hAnsiTheme="majorHAnsi"/>
        </w:rPr>
        <w:t>Hira</w:t>
      </w:r>
      <w:proofErr w:type="spellEnd"/>
      <w:r>
        <w:rPr>
          <w:rFonts w:asciiTheme="majorHAnsi" w:hAnsiTheme="majorHAnsi"/>
        </w:rPr>
        <w:t xml:space="preserve"> bevond, kreeg hij de </w:t>
      </w:r>
      <w:r>
        <w:rPr>
          <w:rFonts w:asciiTheme="majorHAnsi" w:hAnsiTheme="majorHAnsi"/>
          <w:i/>
        </w:rPr>
        <w:t>eerste openbaring</w:t>
      </w:r>
      <w:r>
        <w:rPr>
          <w:rFonts w:asciiTheme="majorHAnsi" w:hAnsiTheme="majorHAnsi"/>
        </w:rPr>
        <w:t xml:space="preserve"> van de </w:t>
      </w:r>
      <w:r w:rsidRPr="004C704C">
        <w:rPr>
          <w:rFonts w:asciiTheme="majorHAnsi" w:hAnsiTheme="majorHAnsi"/>
          <w:i/>
        </w:rPr>
        <w:t>engel Gabriël (</w:t>
      </w:r>
      <w:proofErr w:type="spellStart"/>
      <w:r w:rsidRPr="004C704C">
        <w:rPr>
          <w:rFonts w:asciiTheme="majorHAnsi" w:hAnsiTheme="majorHAnsi"/>
          <w:i/>
        </w:rPr>
        <w:t>Djibriel</w:t>
      </w:r>
      <w:proofErr w:type="spellEnd"/>
      <w:r w:rsidRPr="004C704C">
        <w:rPr>
          <w:rFonts w:asciiTheme="majorHAnsi" w:hAnsiTheme="majorHAnsi"/>
          <w:i/>
        </w:rPr>
        <w:t>)</w:t>
      </w:r>
      <w:r w:rsidR="0096231E">
        <w:rPr>
          <w:rFonts w:asciiTheme="majorHAnsi" w:hAnsiTheme="majorHAnsi"/>
        </w:rPr>
        <w:t xml:space="preserve">. </w:t>
      </w:r>
      <w:r w:rsidR="006B18C2">
        <w:rPr>
          <w:rFonts w:asciiTheme="majorHAnsi" w:hAnsiTheme="majorHAnsi"/>
        </w:rPr>
        <w:t>Langzamerhand</w:t>
      </w:r>
      <w:r w:rsidR="0096231E">
        <w:rPr>
          <w:rFonts w:asciiTheme="majorHAnsi" w:hAnsiTheme="majorHAnsi"/>
        </w:rPr>
        <w:t xml:space="preserve"> groeide het aantal gelovigen. In 615 werd het een </w:t>
      </w:r>
      <w:r w:rsidR="0096231E">
        <w:rPr>
          <w:rFonts w:asciiTheme="majorHAnsi" w:hAnsiTheme="majorHAnsi"/>
          <w:i/>
        </w:rPr>
        <w:t>gevaar in Mekka</w:t>
      </w:r>
      <w:r w:rsidR="0096231E">
        <w:rPr>
          <w:rFonts w:asciiTheme="majorHAnsi" w:hAnsiTheme="majorHAnsi"/>
        </w:rPr>
        <w:t xml:space="preserve">, dus besloot Mohammed een deel van zijn gemeente naar Ethiopië te laten emigreren. </w:t>
      </w:r>
      <w:r w:rsidR="006B18C2">
        <w:rPr>
          <w:rFonts w:asciiTheme="majorHAnsi" w:hAnsiTheme="majorHAnsi"/>
        </w:rPr>
        <w:t xml:space="preserve">In 619 stierf </w:t>
      </w:r>
      <w:proofErr w:type="spellStart"/>
      <w:r w:rsidR="006B18C2">
        <w:rPr>
          <w:rFonts w:asciiTheme="majorHAnsi" w:hAnsiTheme="majorHAnsi"/>
        </w:rPr>
        <w:t>Chadiedja</w:t>
      </w:r>
      <w:proofErr w:type="spellEnd"/>
      <w:r w:rsidR="006B18C2">
        <w:rPr>
          <w:rFonts w:asciiTheme="majorHAnsi" w:hAnsiTheme="majorHAnsi"/>
        </w:rPr>
        <w:t xml:space="preserve">. </w:t>
      </w:r>
      <w:r w:rsidR="0096231E">
        <w:rPr>
          <w:rFonts w:asciiTheme="majorHAnsi" w:hAnsiTheme="majorHAnsi"/>
        </w:rPr>
        <w:t>In 622 verbrak hij de banden met Mekka (</w:t>
      </w:r>
      <w:proofErr w:type="spellStart"/>
      <w:r w:rsidR="0096231E">
        <w:rPr>
          <w:rFonts w:asciiTheme="majorHAnsi" w:hAnsiTheme="majorHAnsi"/>
          <w:i/>
        </w:rPr>
        <w:t>hidjra</w:t>
      </w:r>
      <w:proofErr w:type="spellEnd"/>
      <w:r w:rsidR="0096231E">
        <w:rPr>
          <w:rFonts w:asciiTheme="majorHAnsi" w:hAnsiTheme="majorHAnsi"/>
        </w:rPr>
        <w:t>).</w:t>
      </w:r>
      <w:r w:rsidR="006B18C2">
        <w:rPr>
          <w:rFonts w:asciiTheme="majorHAnsi" w:hAnsiTheme="majorHAnsi"/>
        </w:rPr>
        <w:t xml:space="preserve"> </w:t>
      </w:r>
      <w:r w:rsidR="0096231E">
        <w:rPr>
          <w:rFonts w:asciiTheme="majorHAnsi" w:hAnsiTheme="majorHAnsi"/>
        </w:rPr>
        <w:t xml:space="preserve">De profeet en de moslims worden in </w:t>
      </w:r>
      <w:r w:rsidR="0096231E" w:rsidRPr="0096231E">
        <w:rPr>
          <w:rFonts w:asciiTheme="majorHAnsi" w:hAnsiTheme="majorHAnsi"/>
          <w:i/>
        </w:rPr>
        <w:t>Medina</w:t>
      </w:r>
      <w:r w:rsidR="0096231E">
        <w:rPr>
          <w:rFonts w:asciiTheme="majorHAnsi" w:hAnsiTheme="majorHAnsi"/>
        </w:rPr>
        <w:t xml:space="preserve"> </w:t>
      </w:r>
      <w:r w:rsidR="006B18C2">
        <w:rPr>
          <w:rFonts w:asciiTheme="majorHAnsi" w:hAnsiTheme="majorHAnsi"/>
        </w:rPr>
        <w:t>gastvrij ontvangen. Mohammed was nu</w:t>
      </w:r>
      <w:r w:rsidR="0096231E">
        <w:rPr>
          <w:rFonts w:asciiTheme="majorHAnsi" w:hAnsiTheme="majorHAnsi"/>
        </w:rPr>
        <w:t xml:space="preserve"> </w:t>
      </w:r>
      <w:r w:rsidR="0096231E">
        <w:rPr>
          <w:rFonts w:asciiTheme="majorHAnsi" w:hAnsiTheme="majorHAnsi"/>
          <w:i/>
        </w:rPr>
        <w:t>profeet en staatsman</w:t>
      </w:r>
      <w:r w:rsidR="0096231E">
        <w:rPr>
          <w:rFonts w:asciiTheme="majorHAnsi" w:hAnsiTheme="majorHAnsi"/>
        </w:rPr>
        <w:t xml:space="preserve">. Hij begon verschillende </w:t>
      </w:r>
      <w:r w:rsidR="0096231E" w:rsidRPr="0096231E">
        <w:rPr>
          <w:rFonts w:asciiTheme="majorHAnsi" w:hAnsiTheme="majorHAnsi"/>
          <w:i/>
        </w:rPr>
        <w:t>strijden tegen de Mekkanen</w:t>
      </w:r>
      <w:r w:rsidR="0096231E">
        <w:rPr>
          <w:rFonts w:asciiTheme="majorHAnsi" w:hAnsiTheme="majorHAnsi"/>
        </w:rPr>
        <w:t xml:space="preserve"> (in 624</w:t>
      </w:r>
      <w:r w:rsidR="00FC7A0A">
        <w:rPr>
          <w:rFonts w:asciiTheme="majorHAnsi" w:hAnsiTheme="majorHAnsi"/>
        </w:rPr>
        <w:t xml:space="preserve">, 625 en 627). In 629 ondernamen de moslims een </w:t>
      </w:r>
      <w:r w:rsidR="00FC7A0A">
        <w:rPr>
          <w:rFonts w:asciiTheme="majorHAnsi" w:hAnsiTheme="majorHAnsi"/>
          <w:i/>
        </w:rPr>
        <w:t>bedevaart</w:t>
      </w:r>
      <w:r w:rsidR="00FC7A0A">
        <w:rPr>
          <w:rFonts w:asciiTheme="majorHAnsi" w:hAnsiTheme="majorHAnsi"/>
        </w:rPr>
        <w:t xml:space="preserve"> naar Mekka. In 630 </w:t>
      </w:r>
      <w:r w:rsidR="00FC7A0A" w:rsidRPr="00FC7A0A">
        <w:rPr>
          <w:rFonts w:asciiTheme="majorHAnsi" w:hAnsiTheme="majorHAnsi"/>
          <w:i/>
        </w:rPr>
        <w:t>trok</w:t>
      </w:r>
      <w:r w:rsidR="00FC7A0A">
        <w:rPr>
          <w:rFonts w:asciiTheme="majorHAnsi" w:hAnsiTheme="majorHAnsi"/>
        </w:rPr>
        <w:t xml:space="preserve"> Mohammed </w:t>
      </w:r>
      <w:r w:rsidR="00FC7A0A" w:rsidRPr="00FC7A0A">
        <w:rPr>
          <w:rFonts w:asciiTheme="majorHAnsi" w:hAnsiTheme="majorHAnsi"/>
          <w:i/>
        </w:rPr>
        <w:t>de stad binnen</w:t>
      </w:r>
      <w:r w:rsidR="00FC7A0A">
        <w:rPr>
          <w:rFonts w:asciiTheme="majorHAnsi" w:hAnsiTheme="majorHAnsi"/>
        </w:rPr>
        <w:t xml:space="preserve"> en nam er de macht in handen.</w:t>
      </w:r>
      <w:r w:rsidR="006B18C2">
        <w:rPr>
          <w:rFonts w:asciiTheme="majorHAnsi" w:hAnsiTheme="majorHAnsi"/>
        </w:rPr>
        <w:t xml:space="preserve"> </w:t>
      </w:r>
      <w:r w:rsidR="00FC7A0A">
        <w:rPr>
          <w:rFonts w:asciiTheme="majorHAnsi" w:hAnsiTheme="majorHAnsi"/>
        </w:rPr>
        <w:t xml:space="preserve">In 632 nam Mohammed zelf deel aan de </w:t>
      </w:r>
      <w:r w:rsidR="00FC7A0A" w:rsidRPr="00FC7A0A">
        <w:rPr>
          <w:rFonts w:asciiTheme="majorHAnsi" w:hAnsiTheme="majorHAnsi"/>
          <w:i/>
        </w:rPr>
        <w:t>bedevaart</w:t>
      </w:r>
      <w:r w:rsidR="00FC7A0A">
        <w:rPr>
          <w:rFonts w:asciiTheme="majorHAnsi" w:hAnsiTheme="majorHAnsi"/>
        </w:rPr>
        <w:t xml:space="preserve"> naar Mekka</w:t>
      </w:r>
      <w:r w:rsidR="006B18C2">
        <w:rPr>
          <w:rFonts w:asciiTheme="majorHAnsi" w:hAnsiTheme="majorHAnsi"/>
        </w:rPr>
        <w:t xml:space="preserve"> en stierf hij. </w:t>
      </w:r>
      <w:r w:rsidR="00FC7A0A">
        <w:rPr>
          <w:rFonts w:asciiTheme="majorHAnsi" w:hAnsiTheme="majorHAnsi"/>
        </w:rPr>
        <w:t xml:space="preserve"> </w:t>
      </w:r>
    </w:p>
    <w:p w14:paraId="12F5C09B" w14:textId="33D35A93" w:rsidR="004F3347" w:rsidRDefault="009B4536" w:rsidP="006B18C2">
      <w:pPr>
        <w:pStyle w:val="Lijstalinea"/>
        <w:numPr>
          <w:ilvl w:val="0"/>
          <w:numId w:val="3"/>
        </w:numPr>
        <w:spacing w:line="240" w:lineRule="auto"/>
        <w:jc w:val="left"/>
        <w:rPr>
          <w:rFonts w:asciiTheme="majorHAnsi" w:hAnsiTheme="majorHAnsi"/>
        </w:rPr>
      </w:pPr>
      <w:r w:rsidRPr="00DB34CB">
        <w:rPr>
          <w:rFonts w:asciiTheme="majorHAnsi" w:hAnsiTheme="majorHAnsi"/>
        </w:rPr>
        <w:t>Jaartallen: leer de</w:t>
      </w:r>
      <w:r w:rsidR="00920DA4" w:rsidRPr="00DB34CB">
        <w:rPr>
          <w:rFonts w:asciiTheme="majorHAnsi" w:hAnsiTheme="majorHAnsi"/>
        </w:rPr>
        <w:t xml:space="preserve"> jaartallen met een * (wb </w:t>
      </w:r>
      <w:r w:rsidR="00DB34CB" w:rsidRPr="00DB34CB">
        <w:rPr>
          <w:rFonts w:asciiTheme="majorHAnsi" w:hAnsiTheme="majorHAnsi"/>
        </w:rPr>
        <w:t>blz.</w:t>
      </w:r>
      <w:r w:rsidR="004F3347">
        <w:rPr>
          <w:rFonts w:asciiTheme="majorHAnsi" w:hAnsiTheme="majorHAnsi"/>
        </w:rPr>
        <w:t xml:space="preserve"> 61). </w:t>
      </w:r>
    </w:p>
    <w:tbl>
      <w:tblPr>
        <w:tblStyle w:val="Onopgemaaktetabel3"/>
        <w:tblW w:w="0" w:type="auto"/>
        <w:tblLook w:val="0400" w:firstRow="0" w:lastRow="0" w:firstColumn="0" w:lastColumn="0" w:noHBand="0" w:noVBand="1"/>
      </w:tblPr>
      <w:tblGrid>
        <w:gridCol w:w="1696"/>
        <w:gridCol w:w="7360"/>
      </w:tblGrid>
      <w:tr w:rsidR="00EF3794" w14:paraId="6C4FEEC0" w14:textId="77777777" w:rsidTr="001E351F">
        <w:trPr>
          <w:cnfStyle w:val="000000100000" w:firstRow="0" w:lastRow="0" w:firstColumn="0" w:lastColumn="0" w:oddVBand="0" w:evenVBand="0" w:oddHBand="1" w:evenHBand="0" w:firstRowFirstColumn="0" w:firstRowLastColumn="0" w:lastRowFirstColumn="0" w:lastRowLastColumn="0"/>
        </w:trPr>
        <w:tc>
          <w:tcPr>
            <w:tcW w:w="1696" w:type="dxa"/>
          </w:tcPr>
          <w:p w14:paraId="5B668649" w14:textId="51873462" w:rsidR="00EF3794" w:rsidRDefault="00EF3794" w:rsidP="006B18C2">
            <w:pPr>
              <w:jc w:val="left"/>
              <w:rPr>
                <w:rFonts w:asciiTheme="majorHAnsi" w:hAnsiTheme="majorHAnsi"/>
              </w:rPr>
            </w:pPr>
            <w:r>
              <w:rPr>
                <w:rFonts w:asciiTheme="majorHAnsi" w:hAnsiTheme="majorHAnsi"/>
              </w:rPr>
              <w:t>570</w:t>
            </w:r>
          </w:p>
        </w:tc>
        <w:tc>
          <w:tcPr>
            <w:tcW w:w="7360" w:type="dxa"/>
          </w:tcPr>
          <w:p w14:paraId="073A8D6B" w14:textId="3A81EB50" w:rsidR="00EF3794" w:rsidRDefault="00EF3794" w:rsidP="006B18C2">
            <w:pPr>
              <w:jc w:val="left"/>
              <w:rPr>
                <w:rFonts w:asciiTheme="majorHAnsi" w:hAnsiTheme="majorHAnsi"/>
              </w:rPr>
            </w:pPr>
            <w:r>
              <w:rPr>
                <w:rFonts w:asciiTheme="majorHAnsi" w:hAnsiTheme="majorHAnsi"/>
              </w:rPr>
              <w:t>Geboorte van Mohammed in Mekka</w:t>
            </w:r>
          </w:p>
        </w:tc>
      </w:tr>
      <w:tr w:rsidR="00EF3794" w14:paraId="5856EF15" w14:textId="77777777" w:rsidTr="001E351F">
        <w:tc>
          <w:tcPr>
            <w:tcW w:w="1696" w:type="dxa"/>
          </w:tcPr>
          <w:p w14:paraId="7E3536AA" w14:textId="1A1ED94A" w:rsidR="00EF3794" w:rsidRDefault="00EF3794" w:rsidP="006B18C2">
            <w:pPr>
              <w:jc w:val="left"/>
              <w:rPr>
                <w:rFonts w:asciiTheme="majorHAnsi" w:hAnsiTheme="majorHAnsi"/>
              </w:rPr>
            </w:pPr>
            <w:r>
              <w:rPr>
                <w:rFonts w:asciiTheme="majorHAnsi" w:hAnsiTheme="majorHAnsi"/>
              </w:rPr>
              <w:t>610</w:t>
            </w:r>
          </w:p>
        </w:tc>
        <w:tc>
          <w:tcPr>
            <w:tcW w:w="7360" w:type="dxa"/>
          </w:tcPr>
          <w:p w14:paraId="5A7F1509" w14:textId="769A84FD" w:rsidR="00EF3794" w:rsidRDefault="00EF3794" w:rsidP="006B18C2">
            <w:pPr>
              <w:jc w:val="left"/>
              <w:rPr>
                <w:rFonts w:asciiTheme="majorHAnsi" w:hAnsiTheme="majorHAnsi"/>
              </w:rPr>
            </w:pPr>
            <w:r>
              <w:rPr>
                <w:rFonts w:asciiTheme="majorHAnsi" w:hAnsiTheme="majorHAnsi"/>
              </w:rPr>
              <w:t>Eerste openbaringen (Gabriël/</w:t>
            </w:r>
            <w:proofErr w:type="spellStart"/>
            <w:r>
              <w:rPr>
                <w:rFonts w:asciiTheme="majorHAnsi" w:hAnsiTheme="majorHAnsi"/>
              </w:rPr>
              <w:t>Djibriel</w:t>
            </w:r>
            <w:proofErr w:type="spellEnd"/>
            <w:r>
              <w:rPr>
                <w:rFonts w:asciiTheme="majorHAnsi" w:hAnsiTheme="majorHAnsi"/>
              </w:rPr>
              <w:t>)</w:t>
            </w:r>
          </w:p>
        </w:tc>
      </w:tr>
      <w:tr w:rsidR="00EF3794" w14:paraId="705EB695" w14:textId="77777777" w:rsidTr="001E351F">
        <w:trPr>
          <w:cnfStyle w:val="000000100000" w:firstRow="0" w:lastRow="0" w:firstColumn="0" w:lastColumn="0" w:oddVBand="0" w:evenVBand="0" w:oddHBand="1" w:evenHBand="0" w:firstRowFirstColumn="0" w:firstRowLastColumn="0" w:lastRowFirstColumn="0" w:lastRowLastColumn="0"/>
        </w:trPr>
        <w:tc>
          <w:tcPr>
            <w:tcW w:w="1696" w:type="dxa"/>
          </w:tcPr>
          <w:p w14:paraId="323D9A66" w14:textId="23FCFFA4" w:rsidR="00EF3794" w:rsidRDefault="00EF3794" w:rsidP="006B18C2">
            <w:pPr>
              <w:jc w:val="left"/>
              <w:rPr>
                <w:rFonts w:asciiTheme="majorHAnsi" w:hAnsiTheme="majorHAnsi"/>
              </w:rPr>
            </w:pPr>
            <w:r>
              <w:rPr>
                <w:rFonts w:asciiTheme="majorHAnsi" w:hAnsiTheme="majorHAnsi"/>
              </w:rPr>
              <w:t>622</w:t>
            </w:r>
          </w:p>
        </w:tc>
        <w:tc>
          <w:tcPr>
            <w:tcW w:w="7360" w:type="dxa"/>
          </w:tcPr>
          <w:p w14:paraId="0058F940" w14:textId="7218A9E4" w:rsidR="00EF3794" w:rsidRPr="00EF3794" w:rsidRDefault="00EF3794" w:rsidP="006B18C2">
            <w:pPr>
              <w:jc w:val="left"/>
              <w:rPr>
                <w:rFonts w:asciiTheme="majorHAnsi" w:hAnsiTheme="majorHAnsi"/>
              </w:rPr>
            </w:pPr>
            <w:r>
              <w:rPr>
                <w:rFonts w:asciiTheme="majorHAnsi" w:hAnsiTheme="majorHAnsi"/>
              </w:rPr>
              <w:t>Naar medina (</w:t>
            </w:r>
            <w:proofErr w:type="spellStart"/>
            <w:r>
              <w:rPr>
                <w:rFonts w:asciiTheme="majorHAnsi" w:hAnsiTheme="majorHAnsi"/>
                <w:b/>
              </w:rPr>
              <w:t>hidjra</w:t>
            </w:r>
            <w:proofErr w:type="spellEnd"/>
            <w:r>
              <w:rPr>
                <w:rFonts w:asciiTheme="majorHAnsi" w:hAnsiTheme="majorHAnsi"/>
              </w:rPr>
              <w:t>), strijd tegen de mekkanen. 1</w:t>
            </w:r>
            <w:r w:rsidRPr="00EF3794">
              <w:rPr>
                <w:rFonts w:asciiTheme="majorHAnsi" w:hAnsiTheme="majorHAnsi"/>
                <w:vertAlign w:val="superscript"/>
              </w:rPr>
              <w:t>ste</w:t>
            </w:r>
            <w:r>
              <w:rPr>
                <w:rFonts w:asciiTheme="majorHAnsi" w:hAnsiTheme="majorHAnsi"/>
              </w:rPr>
              <w:t xml:space="preserve"> jaar van de moslimse jaartelling. </w:t>
            </w:r>
          </w:p>
        </w:tc>
      </w:tr>
      <w:tr w:rsidR="00EF3794" w14:paraId="03BAEA74" w14:textId="77777777" w:rsidTr="001E351F">
        <w:tc>
          <w:tcPr>
            <w:tcW w:w="1696" w:type="dxa"/>
          </w:tcPr>
          <w:p w14:paraId="6B12BA6F" w14:textId="34C125A1" w:rsidR="00EF3794" w:rsidRDefault="00EF3794" w:rsidP="006B18C2">
            <w:pPr>
              <w:jc w:val="left"/>
              <w:rPr>
                <w:rFonts w:asciiTheme="majorHAnsi" w:hAnsiTheme="majorHAnsi"/>
              </w:rPr>
            </w:pPr>
            <w:r>
              <w:rPr>
                <w:rFonts w:asciiTheme="majorHAnsi" w:hAnsiTheme="majorHAnsi"/>
              </w:rPr>
              <w:t>624</w:t>
            </w:r>
          </w:p>
        </w:tc>
        <w:tc>
          <w:tcPr>
            <w:tcW w:w="7360" w:type="dxa"/>
          </w:tcPr>
          <w:p w14:paraId="4887259E" w14:textId="4F272FCD" w:rsidR="00EF3794" w:rsidRDefault="00EF3794" w:rsidP="006B18C2">
            <w:pPr>
              <w:jc w:val="left"/>
              <w:rPr>
                <w:rFonts w:asciiTheme="majorHAnsi" w:hAnsiTheme="majorHAnsi"/>
              </w:rPr>
            </w:pPr>
            <w:r>
              <w:rPr>
                <w:rFonts w:asciiTheme="majorHAnsi" w:hAnsiTheme="majorHAnsi"/>
              </w:rPr>
              <w:t>Beroemde slag bij Badr</w:t>
            </w:r>
          </w:p>
        </w:tc>
      </w:tr>
      <w:tr w:rsidR="00EF3794" w14:paraId="0F8DB9CA" w14:textId="77777777" w:rsidTr="001E351F">
        <w:trPr>
          <w:cnfStyle w:val="000000100000" w:firstRow="0" w:lastRow="0" w:firstColumn="0" w:lastColumn="0" w:oddVBand="0" w:evenVBand="0" w:oddHBand="1" w:evenHBand="0" w:firstRowFirstColumn="0" w:firstRowLastColumn="0" w:lastRowFirstColumn="0" w:lastRowLastColumn="0"/>
        </w:trPr>
        <w:tc>
          <w:tcPr>
            <w:tcW w:w="1696" w:type="dxa"/>
          </w:tcPr>
          <w:p w14:paraId="005EB79C" w14:textId="4B1D21F2" w:rsidR="00EF3794" w:rsidRDefault="00EF3794" w:rsidP="006B18C2">
            <w:pPr>
              <w:jc w:val="left"/>
              <w:rPr>
                <w:rFonts w:asciiTheme="majorHAnsi" w:hAnsiTheme="majorHAnsi"/>
              </w:rPr>
            </w:pPr>
            <w:r>
              <w:rPr>
                <w:rFonts w:asciiTheme="majorHAnsi" w:hAnsiTheme="majorHAnsi"/>
              </w:rPr>
              <w:t>627</w:t>
            </w:r>
          </w:p>
        </w:tc>
        <w:tc>
          <w:tcPr>
            <w:tcW w:w="7360" w:type="dxa"/>
          </w:tcPr>
          <w:p w14:paraId="4CB67AB1" w14:textId="4EF1B084" w:rsidR="00EF3794" w:rsidRDefault="00EF3794" w:rsidP="006B18C2">
            <w:pPr>
              <w:jc w:val="left"/>
              <w:rPr>
                <w:rFonts w:asciiTheme="majorHAnsi" w:hAnsiTheme="majorHAnsi"/>
              </w:rPr>
            </w:pPr>
            <w:r>
              <w:rPr>
                <w:rFonts w:asciiTheme="majorHAnsi" w:hAnsiTheme="majorHAnsi"/>
              </w:rPr>
              <w:t>Moslims en mekkanen streden voor de 3</w:t>
            </w:r>
            <w:r w:rsidRPr="00EF3794">
              <w:rPr>
                <w:rFonts w:asciiTheme="majorHAnsi" w:hAnsiTheme="majorHAnsi"/>
                <w:vertAlign w:val="superscript"/>
              </w:rPr>
              <w:t>e</w:t>
            </w:r>
            <w:r>
              <w:rPr>
                <w:rFonts w:asciiTheme="majorHAnsi" w:hAnsiTheme="majorHAnsi"/>
              </w:rPr>
              <w:t xml:space="preserve"> keer</w:t>
            </w:r>
          </w:p>
        </w:tc>
      </w:tr>
      <w:tr w:rsidR="00EF3794" w14:paraId="65116B8D" w14:textId="77777777" w:rsidTr="001E351F">
        <w:tc>
          <w:tcPr>
            <w:tcW w:w="1696" w:type="dxa"/>
          </w:tcPr>
          <w:p w14:paraId="298130A9" w14:textId="6857EA2B" w:rsidR="00EF3794" w:rsidRDefault="00EF3794" w:rsidP="006B18C2">
            <w:pPr>
              <w:jc w:val="left"/>
              <w:rPr>
                <w:rFonts w:asciiTheme="majorHAnsi" w:hAnsiTheme="majorHAnsi"/>
              </w:rPr>
            </w:pPr>
            <w:r>
              <w:rPr>
                <w:rFonts w:asciiTheme="majorHAnsi" w:hAnsiTheme="majorHAnsi"/>
              </w:rPr>
              <w:t>630</w:t>
            </w:r>
          </w:p>
        </w:tc>
        <w:tc>
          <w:tcPr>
            <w:tcW w:w="7360" w:type="dxa"/>
          </w:tcPr>
          <w:p w14:paraId="5C347FA3" w14:textId="03A5E233" w:rsidR="00EF3794" w:rsidRDefault="00EF3794" w:rsidP="006B18C2">
            <w:pPr>
              <w:jc w:val="left"/>
              <w:rPr>
                <w:rFonts w:asciiTheme="majorHAnsi" w:hAnsiTheme="majorHAnsi"/>
              </w:rPr>
            </w:pPr>
            <w:r>
              <w:rPr>
                <w:rFonts w:asciiTheme="majorHAnsi" w:hAnsiTheme="majorHAnsi"/>
              </w:rPr>
              <w:t xml:space="preserve">Mohammed kan zonder veel verzet de stad binnentrekken en er de macht in handen nemen. </w:t>
            </w:r>
          </w:p>
        </w:tc>
      </w:tr>
      <w:tr w:rsidR="00EF3794" w14:paraId="0F96C6B5" w14:textId="77777777" w:rsidTr="001E351F">
        <w:trPr>
          <w:cnfStyle w:val="000000100000" w:firstRow="0" w:lastRow="0" w:firstColumn="0" w:lastColumn="0" w:oddVBand="0" w:evenVBand="0" w:oddHBand="1" w:evenHBand="0" w:firstRowFirstColumn="0" w:firstRowLastColumn="0" w:lastRowFirstColumn="0" w:lastRowLastColumn="0"/>
        </w:trPr>
        <w:tc>
          <w:tcPr>
            <w:tcW w:w="1696" w:type="dxa"/>
          </w:tcPr>
          <w:p w14:paraId="42885982" w14:textId="2651B505" w:rsidR="00EF3794" w:rsidRDefault="00EF3794" w:rsidP="006B18C2">
            <w:pPr>
              <w:jc w:val="left"/>
              <w:rPr>
                <w:rFonts w:asciiTheme="majorHAnsi" w:hAnsiTheme="majorHAnsi"/>
              </w:rPr>
            </w:pPr>
            <w:r>
              <w:rPr>
                <w:rFonts w:asciiTheme="majorHAnsi" w:hAnsiTheme="majorHAnsi"/>
              </w:rPr>
              <w:t>632</w:t>
            </w:r>
          </w:p>
        </w:tc>
        <w:tc>
          <w:tcPr>
            <w:tcW w:w="7360" w:type="dxa"/>
          </w:tcPr>
          <w:p w14:paraId="03DEA619" w14:textId="3417E303" w:rsidR="00EF3794" w:rsidRDefault="001E351F" w:rsidP="006B18C2">
            <w:pPr>
              <w:jc w:val="left"/>
              <w:rPr>
                <w:rFonts w:asciiTheme="majorHAnsi" w:hAnsiTheme="majorHAnsi"/>
              </w:rPr>
            </w:pPr>
            <w:r>
              <w:rPr>
                <w:rFonts w:asciiTheme="majorHAnsi" w:hAnsiTheme="majorHAnsi"/>
              </w:rPr>
              <w:t>Hij nam zelf aan de bedevaart naar Mekka deel en overlijdt.</w:t>
            </w:r>
          </w:p>
        </w:tc>
      </w:tr>
    </w:tbl>
    <w:p w14:paraId="1F716E90" w14:textId="7459C09B" w:rsidR="00920DA4" w:rsidRPr="00DB34CB" w:rsidRDefault="00920DA4" w:rsidP="006B18C2">
      <w:pPr>
        <w:pStyle w:val="Kop1"/>
        <w:spacing w:line="240" w:lineRule="auto"/>
      </w:pPr>
      <w:r w:rsidRPr="00DB34CB">
        <w:t xml:space="preserve">Paragraaf 4.1 </w:t>
      </w:r>
    </w:p>
    <w:p w14:paraId="0DBBDC91" w14:textId="5EC20E81" w:rsidR="009B4536" w:rsidRDefault="00920DA4" w:rsidP="006B18C2">
      <w:pPr>
        <w:pStyle w:val="Lijstalinea"/>
        <w:numPr>
          <w:ilvl w:val="0"/>
          <w:numId w:val="6"/>
        </w:numPr>
        <w:spacing w:line="240" w:lineRule="auto"/>
        <w:jc w:val="left"/>
        <w:rPr>
          <w:rFonts w:asciiTheme="majorHAnsi" w:hAnsiTheme="majorHAnsi"/>
        </w:rPr>
      </w:pPr>
      <w:r w:rsidRPr="00DB34CB">
        <w:rPr>
          <w:rFonts w:asciiTheme="majorHAnsi" w:hAnsiTheme="majorHAnsi"/>
        </w:rPr>
        <w:t xml:space="preserve">6 geloofspunten (alle </w:t>
      </w:r>
      <w:r w:rsidR="00DB34CB">
        <w:rPr>
          <w:rFonts w:asciiTheme="majorHAnsi" w:hAnsiTheme="majorHAnsi"/>
        </w:rPr>
        <w:t>6</w:t>
      </w:r>
      <w:r w:rsidRPr="00DB34CB">
        <w:rPr>
          <w:rFonts w:asciiTheme="majorHAnsi" w:hAnsiTheme="majorHAnsi"/>
        </w:rPr>
        <w:t xml:space="preserve"> kunnen opnoemen en kort kunnen uitleggen wat er mee wordt bedoeld)</w:t>
      </w:r>
    </w:p>
    <w:p w14:paraId="14B559B7" w14:textId="1D904EC4" w:rsidR="002D165B" w:rsidRDefault="002D165B" w:rsidP="006B18C2">
      <w:pPr>
        <w:pStyle w:val="Lijstalinea"/>
        <w:numPr>
          <w:ilvl w:val="0"/>
          <w:numId w:val="16"/>
        </w:numPr>
        <w:spacing w:line="240" w:lineRule="auto"/>
        <w:jc w:val="left"/>
        <w:rPr>
          <w:rFonts w:asciiTheme="majorHAnsi" w:hAnsiTheme="majorHAnsi"/>
        </w:rPr>
      </w:pPr>
      <w:r>
        <w:rPr>
          <w:rFonts w:asciiTheme="majorHAnsi" w:hAnsiTheme="majorHAnsi"/>
        </w:rPr>
        <w:t>Geloven in 1 God (Allah). Allah is Groot, Onsterfelijk en de allermachtigste. Hij is de Scheper en Voorziener;</w:t>
      </w:r>
    </w:p>
    <w:p w14:paraId="3B32BC31" w14:textId="2733937B" w:rsidR="002D165B" w:rsidRDefault="002D165B" w:rsidP="006B18C2">
      <w:pPr>
        <w:pStyle w:val="Lijstalinea"/>
        <w:numPr>
          <w:ilvl w:val="0"/>
          <w:numId w:val="16"/>
        </w:numPr>
        <w:spacing w:line="240" w:lineRule="auto"/>
        <w:jc w:val="left"/>
        <w:rPr>
          <w:rFonts w:asciiTheme="majorHAnsi" w:hAnsiTheme="majorHAnsi"/>
        </w:rPr>
      </w:pPr>
      <w:r>
        <w:rPr>
          <w:rFonts w:asciiTheme="majorHAnsi" w:hAnsiTheme="majorHAnsi"/>
        </w:rPr>
        <w:t>Geloven in de Engelen;</w:t>
      </w:r>
    </w:p>
    <w:p w14:paraId="442A763E" w14:textId="44A67309" w:rsidR="002D165B" w:rsidRDefault="002D165B" w:rsidP="006B18C2">
      <w:pPr>
        <w:pStyle w:val="Lijstalinea"/>
        <w:numPr>
          <w:ilvl w:val="0"/>
          <w:numId w:val="16"/>
        </w:numPr>
        <w:spacing w:line="240" w:lineRule="auto"/>
        <w:jc w:val="left"/>
        <w:rPr>
          <w:rFonts w:asciiTheme="majorHAnsi" w:hAnsiTheme="majorHAnsi"/>
        </w:rPr>
      </w:pPr>
      <w:r>
        <w:rPr>
          <w:rFonts w:asciiTheme="majorHAnsi" w:hAnsiTheme="majorHAnsi"/>
        </w:rPr>
        <w:t>Geloven in de Boodschappers en Profeten van God;</w:t>
      </w:r>
    </w:p>
    <w:p w14:paraId="3FF211EC" w14:textId="69BE4025" w:rsidR="002D165B" w:rsidRDefault="002D165B" w:rsidP="006B18C2">
      <w:pPr>
        <w:pStyle w:val="Lijstalinea"/>
        <w:numPr>
          <w:ilvl w:val="0"/>
          <w:numId w:val="16"/>
        </w:numPr>
        <w:spacing w:line="240" w:lineRule="auto"/>
        <w:jc w:val="left"/>
        <w:rPr>
          <w:rFonts w:asciiTheme="majorHAnsi" w:hAnsiTheme="majorHAnsi"/>
        </w:rPr>
      </w:pPr>
      <w:r>
        <w:rPr>
          <w:rFonts w:asciiTheme="majorHAnsi" w:hAnsiTheme="majorHAnsi"/>
        </w:rPr>
        <w:t xml:space="preserve">Geloven </w:t>
      </w:r>
      <w:r w:rsidR="00426D01">
        <w:rPr>
          <w:rFonts w:asciiTheme="majorHAnsi" w:hAnsiTheme="majorHAnsi"/>
        </w:rPr>
        <w:t>in de Dag des Oordeels (Leven na de dood);</w:t>
      </w:r>
    </w:p>
    <w:p w14:paraId="61457609" w14:textId="576CC40C" w:rsidR="002D165B" w:rsidRDefault="002D165B" w:rsidP="006B18C2">
      <w:pPr>
        <w:pStyle w:val="Lijstalinea"/>
        <w:numPr>
          <w:ilvl w:val="0"/>
          <w:numId w:val="16"/>
        </w:numPr>
        <w:spacing w:line="240" w:lineRule="auto"/>
        <w:jc w:val="left"/>
        <w:rPr>
          <w:rFonts w:asciiTheme="majorHAnsi" w:hAnsiTheme="majorHAnsi"/>
        </w:rPr>
      </w:pPr>
      <w:r>
        <w:rPr>
          <w:rFonts w:asciiTheme="majorHAnsi" w:hAnsiTheme="majorHAnsi"/>
        </w:rPr>
        <w:t>Geloven in alle geopenbaarde Boeken (de Koran, Thora, Psalmen en Bijbel);</w:t>
      </w:r>
    </w:p>
    <w:p w14:paraId="4A372127" w14:textId="209C937E" w:rsidR="006B18C2" w:rsidRPr="006B18C2" w:rsidRDefault="00426D01" w:rsidP="006B18C2">
      <w:pPr>
        <w:pStyle w:val="Lijstalinea"/>
        <w:numPr>
          <w:ilvl w:val="0"/>
          <w:numId w:val="16"/>
        </w:numPr>
        <w:spacing w:line="240" w:lineRule="auto"/>
        <w:jc w:val="left"/>
        <w:rPr>
          <w:rFonts w:asciiTheme="majorHAnsi" w:hAnsiTheme="majorHAnsi"/>
        </w:rPr>
      </w:pPr>
      <w:r>
        <w:rPr>
          <w:rFonts w:asciiTheme="majorHAnsi" w:hAnsiTheme="majorHAnsi"/>
        </w:rPr>
        <w:t>Geloven in Lotsbestemming (geloven dat zowel het goede als het kwade van God komt).</w:t>
      </w:r>
    </w:p>
    <w:p w14:paraId="7B095D85" w14:textId="77777777" w:rsidR="00920DA4" w:rsidRPr="00DB34CB" w:rsidRDefault="00920DA4" w:rsidP="006B18C2">
      <w:pPr>
        <w:pStyle w:val="Kop1"/>
        <w:spacing w:line="240" w:lineRule="auto"/>
      </w:pPr>
      <w:r w:rsidRPr="00DB34CB">
        <w:t>Paragraaf 4.2</w:t>
      </w:r>
    </w:p>
    <w:p w14:paraId="13D6200A" w14:textId="287CC795" w:rsidR="009B4536" w:rsidRPr="009F1A8E" w:rsidRDefault="00FE71B9" w:rsidP="006B18C2">
      <w:pPr>
        <w:pStyle w:val="Lijstalinea"/>
        <w:numPr>
          <w:ilvl w:val="0"/>
          <w:numId w:val="6"/>
        </w:numPr>
        <w:spacing w:line="240" w:lineRule="auto"/>
        <w:jc w:val="left"/>
        <w:rPr>
          <w:rFonts w:asciiTheme="majorHAnsi" w:hAnsiTheme="majorHAnsi"/>
        </w:rPr>
      </w:pPr>
      <w:r>
        <w:rPr>
          <w:rFonts w:asciiTheme="majorHAnsi" w:hAnsiTheme="majorHAnsi"/>
        </w:rPr>
        <w:t>D</w:t>
      </w:r>
      <w:r w:rsidR="00920DA4" w:rsidRPr="00DB34CB">
        <w:rPr>
          <w:rFonts w:asciiTheme="majorHAnsi" w:hAnsiTheme="majorHAnsi"/>
        </w:rPr>
        <w:t xml:space="preserve">e zuilen kennen bij de </w:t>
      </w:r>
      <w:r w:rsidR="00DB34CB" w:rsidRPr="00DB34CB">
        <w:rPr>
          <w:rFonts w:asciiTheme="majorHAnsi" w:hAnsiTheme="majorHAnsi"/>
        </w:rPr>
        <w:t>Arabische</w:t>
      </w:r>
      <w:r w:rsidR="009F1A8E">
        <w:rPr>
          <w:rFonts w:asciiTheme="majorHAnsi" w:hAnsiTheme="majorHAnsi"/>
        </w:rPr>
        <w:t xml:space="preserve"> en Nederlandse naam </w:t>
      </w:r>
      <w:r w:rsidR="00920DA4" w:rsidRPr="00DB34CB">
        <w:rPr>
          <w:rFonts w:asciiTheme="majorHAnsi" w:hAnsiTheme="majorHAnsi"/>
        </w:rPr>
        <w:t xml:space="preserve">en kort kunnen navertellen wat deze zuilen inhouden/ze kunnen herkennen in </w:t>
      </w:r>
      <w:r w:rsidR="009F1A8E">
        <w:rPr>
          <w:rFonts w:asciiTheme="majorHAnsi" w:hAnsiTheme="majorHAnsi"/>
        </w:rPr>
        <w:t>een gegeven tekst of afbeelding.</w:t>
      </w:r>
    </w:p>
    <w:tbl>
      <w:tblPr>
        <w:tblStyle w:val="Onopgemaaktetabel3"/>
        <w:tblW w:w="0" w:type="auto"/>
        <w:tblLook w:val="0400" w:firstRow="0" w:lastRow="0" w:firstColumn="0" w:lastColumn="0" w:noHBand="0" w:noVBand="1"/>
      </w:tblPr>
      <w:tblGrid>
        <w:gridCol w:w="284"/>
        <w:gridCol w:w="1412"/>
        <w:gridCol w:w="7360"/>
      </w:tblGrid>
      <w:tr w:rsidR="00426D01" w14:paraId="0BAF6B79" w14:textId="77777777" w:rsidTr="009F1A8E">
        <w:trPr>
          <w:cnfStyle w:val="000000100000" w:firstRow="0" w:lastRow="0" w:firstColumn="0" w:lastColumn="0" w:oddVBand="0" w:evenVBand="0" w:oddHBand="1" w:evenHBand="0" w:firstRowFirstColumn="0" w:firstRowLastColumn="0" w:lastRowFirstColumn="0" w:lastRowLastColumn="0"/>
        </w:trPr>
        <w:tc>
          <w:tcPr>
            <w:tcW w:w="284" w:type="dxa"/>
          </w:tcPr>
          <w:p w14:paraId="5724B74F" w14:textId="23A7B825" w:rsidR="00426D01" w:rsidRPr="00426D01" w:rsidRDefault="00426D01" w:rsidP="006B18C2">
            <w:pPr>
              <w:pStyle w:val="Lijstalinea"/>
              <w:numPr>
                <w:ilvl w:val="0"/>
                <w:numId w:val="17"/>
              </w:numPr>
              <w:jc w:val="left"/>
              <w:rPr>
                <w:rFonts w:asciiTheme="majorHAnsi" w:hAnsiTheme="majorHAnsi"/>
              </w:rPr>
            </w:pPr>
          </w:p>
        </w:tc>
        <w:tc>
          <w:tcPr>
            <w:tcW w:w="1412" w:type="dxa"/>
          </w:tcPr>
          <w:p w14:paraId="02508D0B" w14:textId="5F1C2E2F" w:rsidR="00426D01" w:rsidRDefault="00426D01" w:rsidP="006B18C2">
            <w:pPr>
              <w:jc w:val="left"/>
              <w:rPr>
                <w:rFonts w:asciiTheme="majorHAnsi" w:hAnsiTheme="majorHAnsi"/>
              </w:rPr>
            </w:pPr>
            <w:r>
              <w:rPr>
                <w:rFonts w:asciiTheme="majorHAnsi" w:hAnsiTheme="majorHAnsi"/>
              </w:rPr>
              <w:t>Shahada</w:t>
            </w:r>
          </w:p>
        </w:tc>
        <w:tc>
          <w:tcPr>
            <w:tcW w:w="7360" w:type="dxa"/>
          </w:tcPr>
          <w:p w14:paraId="0DE37F39" w14:textId="77777777" w:rsidR="00426D01" w:rsidRDefault="00426D01" w:rsidP="006B18C2">
            <w:pPr>
              <w:jc w:val="left"/>
              <w:rPr>
                <w:rFonts w:asciiTheme="majorHAnsi" w:hAnsiTheme="majorHAnsi"/>
              </w:rPr>
            </w:pPr>
            <w:r>
              <w:rPr>
                <w:rFonts w:asciiTheme="majorHAnsi" w:hAnsiTheme="majorHAnsi"/>
              </w:rPr>
              <w:t xml:space="preserve">De geloofsbelijdenis: ‘Er is geen god dan God en Mohammed is Gods gezant’. Dit is de belangrijkste uitspraak voor moslims, zo belangrijk dat het het eerste is wat in een baby’s rechteroor gefluisterd wordt. </w:t>
            </w:r>
          </w:p>
          <w:p w14:paraId="673F8A74" w14:textId="490385B3" w:rsidR="00426D01" w:rsidRDefault="00426D01" w:rsidP="006B18C2">
            <w:pPr>
              <w:jc w:val="left"/>
              <w:rPr>
                <w:rFonts w:asciiTheme="majorHAnsi" w:hAnsiTheme="majorHAnsi"/>
              </w:rPr>
            </w:pPr>
            <w:r>
              <w:rPr>
                <w:rFonts w:asciiTheme="majorHAnsi" w:hAnsiTheme="majorHAnsi"/>
              </w:rPr>
              <w:t xml:space="preserve">De shahada wordt uitgesproken op plechtige momenten. </w:t>
            </w:r>
          </w:p>
        </w:tc>
      </w:tr>
      <w:tr w:rsidR="00426D01" w14:paraId="75019A48" w14:textId="77777777" w:rsidTr="009F1A8E">
        <w:tc>
          <w:tcPr>
            <w:tcW w:w="284" w:type="dxa"/>
          </w:tcPr>
          <w:p w14:paraId="30C5B52A" w14:textId="44832952" w:rsidR="00426D01" w:rsidRPr="00426D01" w:rsidRDefault="00426D01" w:rsidP="006B18C2">
            <w:pPr>
              <w:pStyle w:val="Lijstalinea"/>
              <w:numPr>
                <w:ilvl w:val="0"/>
                <w:numId w:val="17"/>
              </w:numPr>
              <w:jc w:val="left"/>
              <w:rPr>
                <w:rFonts w:asciiTheme="majorHAnsi" w:hAnsiTheme="majorHAnsi"/>
              </w:rPr>
            </w:pPr>
          </w:p>
        </w:tc>
        <w:tc>
          <w:tcPr>
            <w:tcW w:w="1412" w:type="dxa"/>
          </w:tcPr>
          <w:p w14:paraId="00EF7DD7" w14:textId="369943AB" w:rsidR="00426D01" w:rsidRDefault="00426D01" w:rsidP="006B18C2">
            <w:pPr>
              <w:jc w:val="left"/>
              <w:rPr>
                <w:rFonts w:asciiTheme="majorHAnsi" w:hAnsiTheme="majorHAnsi"/>
              </w:rPr>
            </w:pPr>
            <w:r>
              <w:rPr>
                <w:rFonts w:asciiTheme="majorHAnsi" w:hAnsiTheme="majorHAnsi"/>
              </w:rPr>
              <w:t>Salaat</w:t>
            </w:r>
          </w:p>
        </w:tc>
        <w:tc>
          <w:tcPr>
            <w:tcW w:w="7360" w:type="dxa"/>
          </w:tcPr>
          <w:p w14:paraId="40C9C207" w14:textId="77777777" w:rsidR="00426D01" w:rsidRDefault="00426D01" w:rsidP="006B18C2">
            <w:pPr>
              <w:jc w:val="left"/>
              <w:rPr>
                <w:rFonts w:asciiTheme="majorHAnsi" w:hAnsiTheme="majorHAnsi"/>
              </w:rPr>
            </w:pPr>
            <w:r>
              <w:rPr>
                <w:rFonts w:asciiTheme="majorHAnsi" w:hAnsiTheme="majorHAnsi"/>
              </w:rPr>
              <w:t xml:space="preserve">Het rituele gebed. Een moslim moet 5x op een dag bidden: vóór zonsondergang, rond de middag, laat in de middag, ná zonsondergang en voor het slapen. Dit gebed gaat volgens een </w:t>
            </w:r>
            <w:r w:rsidRPr="00426D01">
              <w:rPr>
                <w:rFonts w:asciiTheme="majorHAnsi" w:hAnsiTheme="majorHAnsi"/>
                <w:u w:val="single"/>
              </w:rPr>
              <w:t>vaste manier</w:t>
            </w:r>
            <w:r>
              <w:rPr>
                <w:rFonts w:asciiTheme="majorHAnsi" w:hAnsiTheme="majorHAnsi"/>
              </w:rPr>
              <w:t xml:space="preserve"> en altijd in de richting van Mekka. </w:t>
            </w:r>
          </w:p>
          <w:p w14:paraId="47ECA6EE" w14:textId="77777777" w:rsidR="00426D01" w:rsidRDefault="00426D01" w:rsidP="006B18C2">
            <w:pPr>
              <w:pStyle w:val="Lijstalinea"/>
              <w:numPr>
                <w:ilvl w:val="0"/>
                <w:numId w:val="6"/>
              </w:numPr>
              <w:jc w:val="left"/>
              <w:rPr>
                <w:rFonts w:asciiTheme="majorHAnsi" w:hAnsiTheme="majorHAnsi"/>
              </w:rPr>
            </w:pPr>
            <w:r>
              <w:rPr>
                <w:rFonts w:asciiTheme="majorHAnsi" w:hAnsiTheme="majorHAnsi"/>
              </w:rPr>
              <w:t>De moslim gaat staan, en zegt enkele regels uit de koran op;</w:t>
            </w:r>
          </w:p>
          <w:p w14:paraId="72365433" w14:textId="3FB90FBE" w:rsidR="00426D01" w:rsidRDefault="005F5C45" w:rsidP="006B18C2">
            <w:pPr>
              <w:pStyle w:val="Lijstalinea"/>
              <w:numPr>
                <w:ilvl w:val="0"/>
                <w:numId w:val="6"/>
              </w:numPr>
              <w:jc w:val="left"/>
              <w:rPr>
                <w:rFonts w:asciiTheme="majorHAnsi" w:hAnsiTheme="majorHAnsi"/>
              </w:rPr>
            </w:pPr>
            <w:r>
              <w:rPr>
                <w:rFonts w:asciiTheme="majorHAnsi" w:hAnsiTheme="majorHAnsi"/>
              </w:rPr>
              <w:t>Buigen, met de handen op de knieën;</w:t>
            </w:r>
          </w:p>
          <w:p w14:paraId="43911052" w14:textId="77777777" w:rsidR="005F5C45" w:rsidRDefault="005F5C45" w:rsidP="006B18C2">
            <w:pPr>
              <w:pStyle w:val="Lijstalinea"/>
              <w:numPr>
                <w:ilvl w:val="0"/>
                <w:numId w:val="6"/>
              </w:numPr>
              <w:jc w:val="left"/>
              <w:rPr>
                <w:rFonts w:asciiTheme="majorHAnsi" w:hAnsiTheme="majorHAnsi"/>
              </w:rPr>
            </w:pPr>
            <w:r>
              <w:rPr>
                <w:rFonts w:asciiTheme="majorHAnsi" w:hAnsiTheme="majorHAnsi"/>
              </w:rPr>
              <w:t>Op de knieën zitten, met het voorhoofd op de grond;</w:t>
            </w:r>
          </w:p>
          <w:p w14:paraId="2E19CC54" w14:textId="77777777" w:rsidR="005F5C45" w:rsidRDefault="005F5C45" w:rsidP="006B18C2">
            <w:pPr>
              <w:pStyle w:val="Lijstalinea"/>
              <w:numPr>
                <w:ilvl w:val="0"/>
                <w:numId w:val="6"/>
              </w:numPr>
              <w:jc w:val="left"/>
              <w:rPr>
                <w:rFonts w:asciiTheme="majorHAnsi" w:hAnsiTheme="majorHAnsi"/>
              </w:rPr>
            </w:pPr>
            <w:r>
              <w:rPr>
                <w:rFonts w:asciiTheme="majorHAnsi" w:hAnsiTheme="majorHAnsi"/>
              </w:rPr>
              <w:t>Rechtop op de knieën zitten.</w:t>
            </w:r>
          </w:p>
          <w:p w14:paraId="7EBB5D92" w14:textId="0DFB8A46" w:rsidR="005F5C45" w:rsidRPr="005F5C45" w:rsidRDefault="005F5C45" w:rsidP="006B18C2">
            <w:pPr>
              <w:jc w:val="left"/>
              <w:rPr>
                <w:rFonts w:asciiTheme="majorHAnsi" w:hAnsiTheme="majorHAnsi"/>
              </w:rPr>
            </w:pPr>
            <w:r>
              <w:rPr>
                <w:rFonts w:asciiTheme="majorHAnsi" w:hAnsiTheme="majorHAnsi"/>
              </w:rPr>
              <w:t xml:space="preserve">Bij elke stap horen belangrijke teksten uit de koran. </w:t>
            </w:r>
          </w:p>
        </w:tc>
      </w:tr>
      <w:tr w:rsidR="00426D01" w14:paraId="7A80B8F0" w14:textId="77777777" w:rsidTr="009F1A8E">
        <w:trPr>
          <w:cnfStyle w:val="000000100000" w:firstRow="0" w:lastRow="0" w:firstColumn="0" w:lastColumn="0" w:oddVBand="0" w:evenVBand="0" w:oddHBand="1" w:evenHBand="0" w:firstRowFirstColumn="0" w:firstRowLastColumn="0" w:lastRowFirstColumn="0" w:lastRowLastColumn="0"/>
        </w:trPr>
        <w:tc>
          <w:tcPr>
            <w:tcW w:w="284" w:type="dxa"/>
          </w:tcPr>
          <w:p w14:paraId="11E9C697" w14:textId="2EC06FCF" w:rsidR="00426D01" w:rsidRPr="00426D01" w:rsidRDefault="00426D01" w:rsidP="006B18C2">
            <w:pPr>
              <w:pStyle w:val="Lijstalinea"/>
              <w:numPr>
                <w:ilvl w:val="0"/>
                <w:numId w:val="17"/>
              </w:numPr>
              <w:jc w:val="left"/>
              <w:rPr>
                <w:rFonts w:asciiTheme="majorHAnsi" w:hAnsiTheme="majorHAnsi"/>
              </w:rPr>
            </w:pPr>
          </w:p>
        </w:tc>
        <w:tc>
          <w:tcPr>
            <w:tcW w:w="1412" w:type="dxa"/>
          </w:tcPr>
          <w:p w14:paraId="79663E5C" w14:textId="2BC3CF05" w:rsidR="00426D01" w:rsidRDefault="00426D01" w:rsidP="006B18C2">
            <w:pPr>
              <w:jc w:val="left"/>
              <w:rPr>
                <w:rFonts w:asciiTheme="majorHAnsi" w:hAnsiTheme="majorHAnsi"/>
              </w:rPr>
            </w:pPr>
            <w:r>
              <w:rPr>
                <w:rFonts w:asciiTheme="majorHAnsi" w:hAnsiTheme="majorHAnsi"/>
              </w:rPr>
              <w:t>Zakaat</w:t>
            </w:r>
          </w:p>
        </w:tc>
        <w:tc>
          <w:tcPr>
            <w:tcW w:w="7360" w:type="dxa"/>
          </w:tcPr>
          <w:p w14:paraId="62734090" w14:textId="554466DD" w:rsidR="00426D01" w:rsidRDefault="005F5C45" w:rsidP="006B18C2">
            <w:pPr>
              <w:jc w:val="left"/>
              <w:rPr>
                <w:rFonts w:asciiTheme="majorHAnsi" w:hAnsiTheme="majorHAnsi"/>
              </w:rPr>
            </w:pPr>
            <w:r>
              <w:rPr>
                <w:rFonts w:asciiTheme="majorHAnsi" w:hAnsiTheme="majorHAnsi"/>
              </w:rPr>
              <w:t>De armenbelasting: Het geven van een deel van je bezit aan de armen. Iedereen die dat kan, geeft een gedeelte van wat hij/zij verdient aan een soort stichting, die het verdeelt aan mensen die het nodig hebben.</w:t>
            </w:r>
          </w:p>
        </w:tc>
      </w:tr>
      <w:tr w:rsidR="00426D01" w14:paraId="7FE7128F" w14:textId="77777777" w:rsidTr="009F1A8E">
        <w:tc>
          <w:tcPr>
            <w:tcW w:w="284" w:type="dxa"/>
          </w:tcPr>
          <w:p w14:paraId="178EC3A4" w14:textId="4CF785C6" w:rsidR="00426D01" w:rsidRPr="00426D01" w:rsidRDefault="00426D01" w:rsidP="006B18C2">
            <w:pPr>
              <w:pStyle w:val="Lijstalinea"/>
              <w:numPr>
                <w:ilvl w:val="0"/>
                <w:numId w:val="17"/>
              </w:numPr>
              <w:jc w:val="left"/>
              <w:rPr>
                <w:rFonts w:asciiTheme="majorHAnsi" w:hAnsiTheme="majorHAnsi"/>
              </w:rPr>
            </w:pPr>
          </w:p>
        </w:tc>
        <w:tc>
          <w:tcPr>
            <w:tcW w:w="1412" w:type="dxa"/>
          </w:tcPr>
          <w:p w14:paraId="07175EE9" w14:textId="57DD7918" w:rsidR="00426D01" w:rsidRDefault="00426D01" w:rsidP="006B18C2">
            <w:pPr>
              <w:jc w:val="left"/>
              <w:rPr>
                <w:rFonts w:asciiTheme="majorHAnsi" w:hAnsiTheme="majorHAnsi"/>
              </w:rPr>
            </w:pPr>
            <w:r>
              <w:rPr>
                <w:rFonts w:asciiTheme="majorHAnsi" w:hAnsiTheme="majorHAnsi"/>
              </w:rPr>
              <w:t>S</w:t>
            </w:r>
            <w:r w:rsidR="005F5C45">
              <w:rPr>
                <w:rFonts w:asciiTheme="majorHAnsi" w:hAnsiTheme="majorHAnsi"/>
              </w:rPr>
              <w:t>awm</w:t>
            </w:r>
          </w:p>
        </w:tc>
        <w:tc>
          <w:tcPr>
            <w:tcW w:w="7360" w:type="dxa"/>
          </w:tcPr>
          <w:p w14:paraId="31D30F82" w14:textId="77777777" w:rsidR="00426D01" w:rsidRDefault="005F5C45" w:rsidP="006B18C2">
            <w:pPr>
              <w:jc w:val="left"/>
              <w:rPr>
                <w:rFonts w:asciiTheme="majorHAnsi" w:hAnsiTheme="majorHAnsi"/>
              </w:rPr>
            </w:pPr>
            <w:r>
              <w:rPr>
                <w:rFonts w:asciiTheme="majorHAnsi" w:hAnsiTheme="majorHAnsi"/>
              </w:rPr>
              <w:t>De vastenmaand. De maand Ramadan is de tijd om te vasten bij de moslims. Tussen zonsopgang en zonsondergang moet je laten zien dat je gedachten alleen bij je geloof zijn. Er mag niet gegeten of gedronken worden. De maand wordt afgesloten met een groot feest (Suikerfeest).</w:t>
            </w:r>
          </w:p>
          <w:p w14:paraId="26A0BFB4" w14:textId="4D05C475" w:rsidR="006B18C2" w:rsidRDefault="006B18C2" w:rsidP="006B18C2">
            <w:pPr>
              <w:jc w:val="left"/>
              <w:rPr>
                <w:rFonts w:asciiTheme="majorHAnsi" w:hAnsiTheme="majorHAnsi"/>
              </w:rPr>
            </w:pPr>
          </w:p>
        </w:tc>
      </w:tr>
      <w:tr w:rsidR="00426D01" w14:paraId="776EFF08" w14:textId="77777777" w:rsidTr="009F1A8E">
        <w:trPr>
          <w:cnfStyle w:val="000000100000" w:firstRow="0" w:lastRow="0" w:firstColumn="0" w:lastColumn="0" w:oddVBand="0" w:evenVBand="0" w:oddHBand="1" w:evenHBand="0" w:firstRowFirstColumn="0" w:firstRowLastColumn="0" w:lastRowFirstColumn="0" w:lastRowLastColumn="0"/>
        </w:trPr>
        <w:tc>
          <w:tcPr>
            <w:tcW w:w="284" w:type="dxa"/>
          </w:tcPr>
          <w:p w14:paraId="61A7D6F7" w14:textId="34480030" w:rsidR="00426D01" w:rsidRPr="00426D01" w:rsidRDefault="00426D01" w:rsidP="006B18C2">
            <w:pPr>
              <w:pStyle w:val="Lijstalinea"/>
              <w:numPr>
                <w:ilvl w:val="0"/>
                <w:numId w:val="17"/>
              </w:numPr>
              <w:jc w:val="left"/>
              <w:rPr>
                <w:rFonts w:asciiTheme="majorHAnsi" w:hAnsiTheme="majorHAnsi"/>
              </w:rPr>
            </w:pPr>
          </w:p>
        </w:tc>
        <w:tc>
          <w:tcPr>
            <w:tcW w:w="1412" w:type="dxa"/>
          </w:tcPr>
          <w:p w14:paraId="41CAD3A9" w14:textId="5AF41A75" w:rsidR="00426D01" w:rsidRDefault="00426D01" w:rsidP="006B18C2">
            <w:pPr>
              <w:jc w:val="left"/>
              <w:rPr>
                <w:rFonts w:asciiTheme="majorHAnsi" w:hAnsiTheme="majorHAnsi"/>
              </w:rPr>
            </w:pPr>
            <w:r>
              <w:rPr>
                <w:rFonts w:asciiTheme="majorHAnsi" w:hAnsiTheme="majorHAnsi"/>
              </w:rPr>
              <w:t>Hadj</w:t>
            </w:r>
          </w:p>
        </w:tc>
        <w:tc>
          <w:tcPr>
            <w:tcW w:w="7360" w:type="dxa"/>
          </w:tcPr>
          <w:p w14:paraId="39A43C6C" w14:textId="33B372FF" w:rsidR="00426D01" w:rsidRDefault="005F5C45" w:rsidP="006B18C2">
            <w:pPr>
              <w:jc w:val="left"/>
              <w:rPr>
                <w:rFonts w:asciiTheme="majorHAnsi" w:hAnsiTheme="majorHAnsi"/>
              </w:rPr>
            </w:pPr>
            <w:r>
              <w:rPr>
                <w:rFonts w:asciiTheme="majorHAnsi" w:hAnsiTheme="majorHAnsi"/>
              </w:rPr>
              <w:t xml:space="preserve">De bedevaart. Iedere moslim die het kan, moet minstens 1x in het leven een tocht maken naar Mekka, om daar de </w:t>
            </w:r>
            <w:r w:rsidRPr="005F5C45">
              <w:rPr>
                <w:rFonts w:asciiTheme="majorHAnsi" w:hAnsiTheme="majorHAnsi"/>
                <w:u w:val="single"/>
              </w:rPr>
              <w:t>Ka’aba</w:t>
            </w:r>
            <w:r>
              <w:rPr>
                <w:rFonts w:asciiTheme="majorHAnsi" w:hAnsiTheme="majorHAnsi"/>
              </w:rPr>
              <w:t xml:space="preserve"> te bezoeken. Het is voor velen een </w:t>
            </w:r>
            <w:r w:rsidR="00003552">
              <w:rPr>
                <w:rFonts w:asciiTheme="majorHAnsi" w:hAnsiTheme="majorHAnsi"/>
              </w:rPr>
              <w:t>belangrijke</w:t>
            </w:r>
            <w:r>
              <w:rPr>
                <w:rFonts w:asciiTheme="majorHAnsi" w:hAnsiTheme="majorHAnsi"/>
              </w:rPr>
              <w:t xml:space="preserve"> en niet altijd ongevaarlijke tocht. Elk jaar komen </w:t>
            </w:r>
            <w:r w:rsidR="00003552">
              <w:rPr>
                <w:rFonts w:asciiTheme="majorHAnsi" w:hAnsiTheme="majorHAnsi"/>
              </w:rPr>
              <w:t xml:space="preserve">er </w:t>
            </w:r>
            <w:r w:rsidR="009F1A8E">
              <w:rPr>
                <w:rFonts w:asciiTheme="majorHAnsi" w:hAnsiTheme="majorHAnsi"/>
              </w:rPr>
              <w:t xml:space="preserve">1000en mensen bij elkaar. </w:t>
            </w:r>
          </w:p>
          <w:p w14:paraId="6290CCC7" w14:textId="77777777" w:rsidR="00003552" w:rsidRDefault="00003552" w:rsidP="006B18C2">
            <w:pPr>
              <w:jc w:val="left"/>
              <w:rPr>
                <w:rFonts w:asciiTheme="majorHAnsi" w:hAnsiTheme="majorHAnsi"/>
              </w:rPr>
            </w:pPr>
          </w:p>
          <w:p w14:paraId="44D3AD7E" w14:textId="59A625F7" w:rsidR="00003552" w:rsidRPr="00003552" w:rsidRDefault="00003552" w:rsidP="006B18C2">
            <w:pPr>
              <w:jc w:val="left"/>
              <w:rPr>
                <w:rFonts w:asciiTheme="majorHAnsi" w:hAnsiTheme="majorHAnsi"/>
                <w:i/>
              </w:rPr>
            </w:pPr>
            <w:r>
              <w:rPr>
                <w:rFonts w:asciiTheme="majorHAnsi" w:hAnsiTheme="majorHAnsi"/>
                <w:i/>
              </w:rPr>
              <w:t>De grote hadj</w:t>
            </w:r>
          </w:p>
          <w:p w14:paraId="646C75BB" w14:textId="77777777" w:rsidR="00003552" w:rsidRDefault="00003552" w:rsidP="006B18C2">
            <w:pPr>
              <w:jc w:val="left"/>
              <w:rPr>
                <w:rFonts w:asciiTheme="majorHAnsi" w:hAnsiTheme="majorHAnsi"/>
              </w:rPr>
            </w:pPr>
            <w:r>
              <w:rPr>
                <w:rFonts w:asciiTheme="majorHAnsi" w:hAnsiTheme="majorHAnsi"/>
              </w:rPr>
              <w:t xml:space="preserve">In Mina gedenkt de moslim Abraham, die door de duivel werd lastig gevallen. Maar iedere keer verjoeg Abraham hem met stenen. En met het offeren van een schaap herdenkt men het offer van Abraham die een schaap aan God offerde (in plaats van zijn zoon Ismaël). Op deze dag vindt ook het offerfeest plaats. </w:t>
            </w:r>
          </w:p>
          <w:p w14:paraId="680CE73A" w14:textId="77777777" w:rsidR="00003552" w:rsidRDefault="00003552" w:rsidP="006B18C2">
            <w:pPr>
              <w:jc w:val="left"/>
              <w:rPr>
                <w:rFonts w:asciiTheme="majorHAnsi" w:hAnsiTheme="majorHAnsi"/>
              </w:rPr>
            </w:pPr>
          </w:p>
          <w:p w14:paraId="3E5C7186" w14:textId="28C9D8D9" w:rsidR="00003552" w:rsidRPr="00003552" w:rsidRDefault="00003552" w:rsidP="006B18C2">
            <w:pPr>
              <w:jc w:val="left"/>
              <w:rPr>
                <w:rFonts w:asciiTheme="majorHAnsi" w:hAnsiTheme="majorHAnsi"/>
                <w:i/>
              </w:rPr>
            </w:pPr>
            <w:r>
              <w:rPr>
                <w:rFonts w:asciiTheme="majorHAnsi" w:hAnsiTheme="majorHAnsi"/>
                <w:i/>
              </w:rPr>
              <w:t>De kleine hadj</w:t>
            </w:r>
          </w:p>
          <w:p w14:paraId="2D3FA8EE" w14:textId="77777777" w:rsidR="004822C6" w:rsidRDefault="00003552" w:rsidP="006B18C2">
            <w:pPr>
              <w:jc w:val="left"/>
              <w:rPr>
                <w:rFonts w:asciiTheme="majorHAnsi" w:hAnsiTheme="majorHAnsi"/>
              </w:rPr>
            </w:pPr>
            <w:r>
              <w:rPr>
                <w:rFonts w:asciiTheme="majorHAnsi" w:hAnsiTheme="majorHAnsi"/>
              </w:rPr>
              <w:t>Voor een geldige hadj moet de bedevaartganger zich eerst kleden in een naadloos wit kleed. Dan gaat hij naar de Ka’aba</w:t>
            </w:r>
            <w:r w:rsidR="004822C6">
              <w:rPr>
                <w:rFonts w:asciiTheme="majorHAnsi" w:hAnsiTheme="majorHAnsi"/>
              </w:rPr>
              <w:t xml:space="preserve">, waar hij de begroetingsrite doet (7x rond de Ka’aba lopen). De pelgrim probeert de zwarte steen aan te raken en te kussen. </w:t>
            </w:r>
          </w:p>
          <w:p w14:paraId="1D26E013" w14:textId="6BC002F2" w:rsidR="004822C6" w:rsidRDefault="004822C6" w:rsidP="006B18C2">
            <w:pPr>
              <w:jc w:val="left"/>
              <w:rPr>
                <w:rFonts w:asciiTheme="majorHAnsi" w:hAnsiTheme="majorHAnsi"/>
              </w:rPr>
            </w:pPr>
            <w:r>
              <w:rPr>
                <w:rFonts w:asciiTheme="majorHAnsi" w:hAnsiTheme="majorHAnsi"/>
              </w:rPr>
              <w:t xml:space="preserve">Hij sluit de rite af door 7x te lopen tussen de Mekkaanse punten Safa en Marwa. Hij haalt water uit de Zamzamput om mee naar huis te nemen, hij bootst zo na hoe de vrouw van Abraham in de woestijn naar water zocht voor haar zoon Ismaël. </w:t>
            </w:r>
          </w:p>
        </w:tc>
      </w:tr>
      <w:tr w:rsidR="004822C6" w14:paraId="1C2A62A3" w14:textId="77777777" w:rsidTr="009F1A8E">
        <w:tc>
          <w:tcPr>
            <w:tcW w:w="284" w:type="dxa"/>
            <w:shd w:val="clear" w:color="auto" w:fill="000000" w:themeFill="text1"/>
          </w:tcPr>
          <w:p w14:paraId="41B9CB44" w14:textId="77777777" w:rsidR="004822C6" w:rsidRPr="00426D01" w:rsidRDefault="004822C6" w:rsidP="006B18C2">
            <w:pPr>
              <w:pStyle w:val="Lijstalinea"/>
              <w:ind w:left="360"/>
              <w:jc w:val="left"/>
              <w:rPr>
                <w:rFonts w:asciiTheme="majorHAnsi" w:hAnsiTheme="majorHAnsi"/>
              </w:rPr>
            </w:pPr>
          </w:p>
        </w:tc>
        <w:tc>
          <w:tcPr>
            <w:tcW w:w="1412" w:type="dxa"/>
            <w:shd w:val="clear" w:color="auto" w:fill="000000" w:themeFill="text1"/>
          </w:tcPr>
          <w:p w14:paraId="0FB7C9EC" w14:textId="185A3763" w:rsidR="004822C6" w:rsidRPr="009F1A8E" w:rsidRDefault="004822C6" w:rsidP="006B18C2">
            <w:pPr>
              <w:jc w:val="left"/>
              <w:rPr>
                <w:rFonts w:asciiTheme="majorHAnsi" w:hAnsiTheme="majorHAnsi"/>
              </w:rPr>
            </w:pPr>
          </w:p>
        </w:tc>
        <w:tc>
          <w:tcPr>
            <w:tcW w:w="7360" w:type="dxa"/>
            <w:shd w:val="clear" w:color="auto" w:fill="000000" w:themeFill="text1"/>
          </w:tcPr>
          <w:p w14:paraId="18CA18E9" w14:textId="77777777" w:rsidR="004822C6" w:rsidRPr="009F1A8E" w:rsidRDefault="004822C6" w:rsidP="006B18C2">
            <w:pPr>
              <w:jc w:val="left"/>
              <w:rPr>
                <w:rFonts w:asciiTheme="majorHAnsi" w:hAnsiTheme="majorHAnsi"/>
              </w:rPr>
            </w:pPr>
          </w:p>
        </w:tc>
      </w:tr>
      <w:tr w:rsidR="004822C6" w14:paraId="56F08B42" w14:textId="77777777" w:rsidTr="009F1A8E">
        <w:trPr>
          <w:cnfStyle w:val="000000100000" w:firstRow="0" w:lastRow="0" w:firstColumn="0" w:lastColumn="0" w:oddVBand="0" w:evenVBand="0" w:oddHBand="1" w:evenHBand="0" w:firstRowFirstColumn="0" w:firstRowLastColumn="0" w:lastRowFirstColumn="0" w:lastRowLastColumn="0"/>
        </w:trPr>
        <w:tc>
          <w:tcPr>
            <w:tcW w:w="284" w:type="dxa"/>
          </w:tcPr>
          <w:p w14:paraId="35D795A1" w14:textId="77777777" w:rsidR="004822C6" w:rsidRPr="00426D01" w:rsidRDefault="004822C6" w:rsidP="006B18C2">
            <w:pPr>
              <w:pStyle w:val="Lijstalinea"/>
              <w:numPr>
                <w:ilvl w:val="0"/>
                <w:numId w:val="17"/>
              </w:numPr>
              <w:jc w:val="left"/>
              <w:rPr>
                <w:rFonts w:asciiTheme="majorHAnsi" w:hAnsiTheme="majorHAnsi"/>
              </w:rPr>
            </w:pPr>
          </w:p>
        </w:tc>
        <w:tc>
          <w:tcPr>
            <w:tcW w:w="1412" w:type="dxa"/>
          </w:tcPr>
          <w:p w14:paraId="2A942495" w14:textId="60FD244D" w:rsidR="004822C6" w:rsidRDefault="004822C6" w:rsidP="006B18C2">
            <w:pPr>
              <w:jc w:val="left"/>
              <w:rPr>
                <w:rFonts w:asciiTheme="majorHAnsi" w:hAnsiTheme="majorHAnsi"/>
              </w:rPr>
            </w:pPr>
            <w:r>
              <w:rPr>
                <w:rFonts w:asciiTheme="majorHAnsi" w:hAnsiTheme="majorHAnsi"/>
              </w:rPr>
              <w:t>Jihad</w:t>
            </w:r>
          </w:p>
        </w:tc>
        <w:tc>
          <w:tcPr>
            <w:tcW w:w="7360" w:type="dxa"/>
          </w:tcPr>
          <w:p w14:paraId="5982BB29" w14:textId="77777777" w:rsidR="009F1A8E" w:rsidRDefault="004822C6" w:rsidP="006B18C2">
            <w:pPr>
              <w:jc w:val="left"/>
              <w:rPr>
                <w:rFonts w:asciiTheme="majorHAnsi" w:hAnsiTheme="majorHAnsi"/>
              </w:rPr>
            </w:pPr>
            <w:r>
              <w:rPr>
                <w:rFonts w:asciiTheme="majorHAnsi" w:hAnsiTheme="majorHAnsi"/>
              </w:rPr>
              <w:t xml:space="preserve">De heilige oorlog: ‘Inspanning gericht op het realiseren van een bepaald doel’. </w:t>
            </w:r>
            <w:r w:rsidR="009F1A8E">
              <w:rPr>
                <w:rFonts w:asciiTheme="majorHAnsi" w:hAnsiTheme="majorHAnsi"/>
              </w:rPr>
              <w:t>De meerderheid van de moslims zien de jihad niet als een plicht en niet als de 6</w:t>
            </w:r>
            <w:r w:rsidR="009F1A8E" w:rsidRPr="009F1A8E">
              <w:rPr>
                <w:rFonts w:asciiTheme="majorHAnsi" w:hAnsiTheme="majorHAnsi"/>
                <w:vertAlign w:val="superscript"/>
              </w:rPr>
              <w:t>e</w:t>
            </w:r>
            <w:r w:rsidR="009F1A8E">
              <w:rPr>
                <w:rFonts w:asciiTheme="majorHAnsi" w:hAnsiTheme="majorHAnsi"/>
              </w:rPr>
              <w:t xml:space="preserve"> zuil van de islam. Een minderheid beschouwt de jihad wel als een heilige plicht. </w:t>
            </w:r>
          </w:p>
          <w:p w14:paraId="4A267363" w14:textId="217E4A33" w:rsidR="009F1A8E" w:rsidRPr="009F1A8E" w:rsidRDefault="009F1A8E" w:rsidP="006B18C2">
            <w:pPr>
              <w:pStyle w:val="Lijstalinea"/>
              <w:numPr>
                <w:ilvl w:val="0"/>
                <w:numId w:val="18"/>
              </w:numPr>
              <w:jc w:val="left"/>
              <w:rPr>
                <w:rFonts w:asciiTheme="majorHAnsi" w:hAnsiTheme="majorHAnsi"/>
              </w:rPr>
            </w:pPr>
            <w:r w:rsidRPr="009F1A8E">
              <w:rPr>
                <w:rFonts w:asciiTheme="majorHAnsi" w:hAnsiTheme="majorHAnsi"/>
                <w:i/>
              </w:rPr>
              <w:t>Grote jihad</w:t>
            </w:r>
            <w:r>
              <w:rPr>
                <w:rFonts w:asciiTheme="majorHAnsi" w:hAnsiTheme="majorHAnsi"/>
              </w:rPr>
              <w:t xml:space="preserve"> = plicht om een permanente innerlijke strijd in zichzelf te voeren tegen het kwaad en de duivel, en het verspreiden en verdedigen van het eigen geloof.</w:t>
            </w:r>
          </w:p>
          <w:p w14:paraId="104C3742" w14:textId="3CEB1530" w:rsidR="009F1A8E" w:rsidRPr="009F1A8E" w:rsidRDefault="009F1A8E" w:rsidP="006B18C2">
            <w:pPr>
              <w:pStyle w:val="Lijstalinea"/>
              <w:numPr>
                <w:ilvl w:val="0"/>
                <w:numId w:val="18"/>
              </w:numPr>
              <w:jc w:val="left"/>
              <w:rPr>
                <w:rFonts w:asciiTheme="majorHAnsi" w:hAnsiTheme="majorHAnsi"/>
              </w:rPr>
            </w:pPr>
            <w:r w:rsidRPr="009F1A8E">
              <w:rPr>
                <w:rFonts w:asciiTheme="majorHAnsi" w:hAnsiTheme="majorHAnsi"/>
                <w:i/>
              </w:rPr>
              <w:t>Kleine jihad</w:t>
            </w:r>
            <w:r>
              <w:rPr>
                <w:rFonts w:asciiTheme="majorHAnsi" w:hAnsiTheme="majorHAnsi"/>
              </w:rPr>
              <w:t xml:space="preserve"> = strijd tegen moslims en niet moslims.</w:t>
            </w:r>
          </w:p>
        </w:tc>
      </w:tr>
    </w:tbl>
    <w:p w14:paraId="13CFA7BE" w14:textId="40258065" w:rsidR="00920DA4" w:rsidRPr="00426D01" w:rsidRDefault="00920DA4" w:rsidP="006B18C2">
      <w:pPr>
        <w:spacing w:line="240" w:lineRule="auto"/>
        <w:jc w:val="left"/>
        <w:rPr>
          <w:rFonts w:asciiTheme="majorHAnsi" w:hAnsiTheme="majorHAnsi"/>
        </w:rPr>
      </w:pPr>
    </w:p>
    <w:p w14:paraId="5A06AA2F" w14:textId="77777777" w:rsidR="009F1A8E" w:rsidRPr="00426D01" w:rsidRDefault="009F1A8E" w:rsidP="006B18C2">
      <w:pPr>
        <w:spacing w:line="240" w:lineRule="auto"/>
        <w:jc w:val="left"/>
        <w:rPr>
          <w:rFonts w:asciiTheme="majorHAnsi" w:hAnsiTheme="majorHAnsi"/>
        </w:rPr>
      </w:pPr>
    </w:p>
    <w:sectPr w:rsidR="009F1A8E" w:rsidRPr="00426D01" w:rsidSect="006B18C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739"/>
    <w:multiLevelType w:val="hybridMultilevel"/>
    <w:tmpl w:val="E6C6D60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64199B"/>
    <w:multiLevelType w:val="hybridMultilevel"/>
    <w:tmpl w:val="CBEE22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942A0F"/>
    <w:multiLevelType w:val="hybridMultilevel"/>
    <w:tmpl w:val="8AC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5F0"/>
    <w:multiLevelType w:val="hybridMultilevel"/>
    <w:tmpl w:val="FF2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698"/>
    <w:multiLevelType w:val="hybridMultilevel"/>
    <w:tmpl w:val="59B6ED7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646152"/>
    <w:multiLevelType w:val="hybridMultilevel"/>
    <w:tmpl w:val="B36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3178E"/>
    <w:multiLevelType w:val="hybridMultilevel"/>
    <w:tmpl w:val="070EF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0D755A"/>
    <w:multiLevelType w:val="hybridMultilevel"/>
    <w:tmpl w:val="48181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F4731"/>
    <w:multiLevelType w:val="hybridMultilevel"/>
    <w:tmpl w:val="C0A4F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3C7A69"/>
    <w:multiLevelType w:val="hybridMultilevel"/>
    <w:tmpl w:val="B1B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0B09"/>
    <w:multiLevelType w:val="hybridMultilevel"/>
    <w:tmpl w:val="3984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547B8"/>
    <w:multiLevelType w:val="hybridMultilevel"/>
    <w:tmpl w:val="D2326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D44E46"/>
    <w:multiLevelType w:val="hybridMultilevel"/>
    <w:tmpl w:val="8228D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F26B6A"/>
    <w:multiLevelType w:val="hybridMultilevel"/>
    <w:tmpl w:val="A9CA4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9F6923"/>
    <w:multiLevelType w:val="hybridMultilevel"/>
    <w:tmpl w:val="872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3603D"/>
    <w:multiLevelType w:val="hybridMultilevel"/>
    <w:tmpl w:val="1BA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F3FC5"/>
    <w:multiLevelType w:val="hybridMultilevel"/>
    <w:tmpl w:val="15DA93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4DA1B2D"/>
    <w:multiLevelType w:val="hybridMultilevel"/>
    <w:tmpl w:val="6480039E"/>
    <w:lvl w:ilvl="0" w:tplc="0413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0"/>
  </w:num>
  <w:num w:numId="6">
    <w:abstractNumId w:val="14"/>
  </w:num>
  <w:num w:numId="7">
    <w:abstractNumId w:val="15"/>
  </w:num>
  <w:num w:numId="8">
    <w:abstractNumId w:val="1"/>
  </w:num>
  <w:num w:numId="9">
    <w:abstractNumId w:val="13"/>
  </w:num>
  <w:num w:numId="10">
    <w:abstractNumId w:val="6"/>
  </w:num>
  <w:num w:numId="11">
    <w:abstractNumId w:val="17"/>
  </w:num>
  <w:num w:numId="12">
    <w:abstractNumId w:val="0"/>
  </w:num>
  <w:num w:numId="13">
    <w:abstractNumId w:val="7"/>
  </w:num>
  <w:num w:numId="14">
    <w:abstractNumId w:val="8"/>
  </w:num>
  <w:num w:numId="15">
    <w:abstractNumId w:val="12"/>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A4"/>
    <w:rsid w:val="00003552"/>
    <w:rsid w:val="00055AC1"/>
    <w:rsid w:val="00067A3E"/>
    <w:rsid w:val="001C38C0"/>
    <w:rsid w:val="001E351F"/>
    <w:rsid w:val="002D165B"/>
    <w:rsid w:val="0033314E"/>
    <w:rsid w:val="00356F74"/>
    <w:rsid w:val="00426D01"/>
    <w:rsid w:val="004822C6"/>
    <w:rsid w:val="004C704C"/>
    <w:rsid w:val="004F3347"/>
    <w:rsid w:val="005F5C45"/>
    <w:rsid w:val="0062593C"/>
    <w:rsid w:val="00666790"/>
    <w:rsid w:val="00683475"/>
    <w:rsid w:val="006B18C2"/>
    <w:rsid w:val="006B5982"/>
    <w:rsid w:val="00753C85"/>
    <w:rsid w:val="00870B2B"/>
    <w:rsid w:val="008A1EB7"/>
    <w:rsid w:val="008C341D"/>
    <w:rsid w:val="008D0408"/>
    <w:rsid w:val="008D631A"/>
    <w:rsid w:val="008E6843"/>
    <w:rsid w:val="009045BC"/>
    <w:rsid w:val="00920DA4"/>
    <w:rsid w:val="00937CDA"/>
    <w:rsid w:val="00943A4B"/>
    <w:rsid w:val="0096231E"/>
    <w:rsid w:val="00991771"/>
    <w:rsid w:val="009B4536"/>
    <w:rsid w:val="009F1A8E"/>
    <w:rsid w:val="00A4363E"/>
    <w:rsid w:val="00A960AB"/>
    <w:rsid w:val="00AE2D44"/>
    <w:rsid w:val="00AF0142"/>
    <w:rsid w:val="00BF3786"/>
    <w:rsid w:val="00C313F3"/>
    <w:rsid w:val="00CC2F20"/>
    <w:rsid w:val="00DB34CB"/>
    <w:rsid w:val="00E265F7"/>
    <w:rsid w:val="00EC17C1"/>
    <w:rsid w:val="00EF3794"/>
    <w:rsid w:val="00FC7A0A"/>
    <w:rsid w:val="00FE71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DC004"/>
  <w14:defaultImageDpi w14:val="300"/>
  <w15:docId w15:val="{1D5931FB-86E1-48BF-B254-BB54E044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34CB"/>
  </w:style>
  <w:style w:type="paragraph" w:styleId="Kop1">
    <w:name w:val="heading 1"/>
    <w:basedOn w:val="Standaard"/>
    <w:next w:val="Standaard"/>
    <w:link w:val="Kop1Char"/>
    <w:uiPriority w:val="9"/>
    <w:qFormat/>
    <w:rsid w:val="00DB34CB"/>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unhideWhenUsed/>
    <w:qFormat/>
    <w:rsid w:val="00DB34CB"/>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DB34CB"/>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DB34CB"/>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DB34CB"/>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DB34CB"/>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DB34CB"/>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DB34CB"/>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DB34CB"/>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0DA4"/>
    <w:pPr>
      <w:ind w:left="720"/>
      <w:contextualSpacing/>
    </w:pPr>
  </w:style>
  <w:style w:type="paragraph" w:styleId="Titel">
    <w:name w:val="Title"/>
    <w:basedOn w:val="Standaard"/>
    <w:next w:val="Standaard"/>
    <w:link w:val="TitelChar"/>
    <w:uiPriority w:val="10"/>
    <w:qFormat/>
    <w:rsid w:val="00DB34C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DB34CB"/>
    <w:rPr>
      <w:rFonts w:asciiTheme="majorHAnsi" w:eastAsiaTheme="majorEastAsia" w:hAnsiTheme="majorHAnsi" w:cstheme="majorBidi"/>
      <w:b/>
      <w:bCs/>
      <w:spacing w:val="-7"/>
      <w:sz w:val="48"/>
      <w:szCs w:val="48"/>
    </w:rPr>
  </w:style>
  <w:style w:type="character" w:customStyle="1" w:styleId="Kop1Char">
    <w:name w:val="Kop 1 Char"/>
    <w:basedOn w:val="Standaardalinea-lettertype"/>
    <w:link w:val="Kop1"/>
    <w:uiPriority w:val="9"/>
    <w:rsid w:val="00DB34CB"/>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rsid w:val="00DB34CB"/>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DB34CB"/>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DB34CB"/>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DB34CB"/>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DB34CB"/>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DB34CB"/>
    <w:rPr>
      <w:i/>
      <w:iCs/>
    </w:rPr>
  </w:style>
  <w:style w:type="character" w:customStyle="1" w:styleId="Kop8Char">
    <w:name w:val="Kop 8 Char"/>
    <w:basedOn w:val="Standaardalinea-lettertype"/>
    <w:link w:val="Kop8"/>
    <w:uiPriority w:val="9"/>
    <w:semiHidden/>
    <w:rsid w:val="00DB34CB"/>
    <w:rPr>
      <w:b/>
      <w:bCs/>
    </w:rPr>
  </w:style>
  <w:style w:type="character" w:customStyle="1" w:styleId="Kop9Char">
    <w:name w:val="Kop 9 Char"/>
    <w:basedOn w:val="Standaardalinea-lettertype"/>
    <w:link w:val="Kop9"/>
    <w:uiPriority w:val="9"/>
    <w:semiHidden/>
    <w:rsid w:val="00DB34CB"/>
    <w:rPr>
      <w:i/>
      <w:iCs/>
    </w:rPr>
  </w:style>
  <w:style w:type="paragraph" w:styleId="Bijschrift">
    <w:name w:val="caption"/>
    <w:basedOn w:val="Standaard"/>
    <w:next w:val="Standaard"/>
    <w:uiPriority w:val="35"/>
    <w:semiHidden/>
    <w:unhideWhenUsed/>
    <w:qFormat/>
    <w:rsid w:val="00DB34CB"/>
    <w:rPr>
      <w:b/>
      <w:bCs/>
      <w:sz w:val="18"/>
      <w:szCs w:val="18"/>
    </w:rPr>
  </w:style>
  <w:style w:type="paragraph" w:styleId="Ondertitel">
    <w:name w:val="Subtitle"/>
    <w:basedOn w:val="Standaard"/>
    <w:next w:val="Standaard"/>
    <w:link w:val="OndertitelChar"/>
    <w:uiPriority w:val="11"/>
    <w:qFormat/>
    <w:rsid w:val="00DB34CB"/>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B34CB"/>
    <w:rPr>
      <w:rFonts w:asciiTheme="majorHAnsi" w:eastAsiaTheme="majorEastAsia" w:hAnsiTheme="majorHAnsi" w:cstheme="majorBidi"/>
      <w:sz w:val="24"/>
      <w:szCs w:val="24"/>
    </w:rPr>
  </w:style>
  <w:style w:type="character" w:styleId="Zwaar">
    <w:name w:val="Strong"/>
    <w:basedOn w:val="Standaardalinea-lettertype"/>
    <w:uiPriority w:val="22"/>
    <w:qFormat/>
    <w:rsid w:val="00DB34CB"/>
    <w:rPr>
      <w:b/>
      <w:bCs/>
      <w:color w:val="auto"/>
    </w:rPr>
  </w:style>
  <w:style w:type="character" w:styleId="Nadruk">
    <w:name w:val="Emphasis"/>
    <w:basedOn w:val="Standaardalinea-lettertype"/>
    <w:uiPriority w:val="20"/>
    <w:qFormat/>
    <w:rsid w:val="00DB34CB"/>
    <w:rPr>
      <w:i/>
      <w:iCs/>
      <w:color w:val="auto"/>
    </w:rPr>
  </w:style>
  <w:style w:type="paragraph" w:styleId="Geenafstand">
    <w:name w:val="No Spacing"/>
    <w:uiPriority w:val="1"/>
    <w:qFormat/>
    <w:rsid w:val="00DB34CB"/>
    <w:pPr>
      <w:spacing w:after="0" w:line="240" w:lineRule="auto"/>
    </w:pPr>
  </w:style>
  <w:style w:type="paragraph" w:styleId="Citaat">
    <w:name w:val="Quote"/>
    <w:basedOn w:val="Standaard"/>
    <w:next w:val="Standaard"/>
    <w:link w:val="CitaatChar"/>
    <w:uiPriority w:val="29"/>
    <w:qFormat/>
    <w:rsid w:val="00DB34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DB34CB"/>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DB34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DB34CB"/>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DB34CB"/>
    <w:rPr>
      <w:i/>
      <w:iCs/>
      <w:color w:val="auto"/>
    </w:rPr>
  </w:style>
  <w:style w:type="character" w:styleId="Intensievebenadrukking">
    <w:name w:val="Intense Emphasis"/>
    <w:basedOn w:val="Standaardalinea-lettertype"/>
    <w:uiPriority w:val="21"/>
    <w:qFormat/>
    <w:rsid w:val="00DB34CB"/>
    <w:rPr>
      <w:b/>
      <w:bCs/>
      <w:i/>
      <w:iCs/>
      <w:color w:val="auto"/>
    </w:rPr>
  </w:style>
  <w:style w:type="character" w:styleId="Subtieleverwijzing">
    <w:name w:val="Subtle Reference"/>
    <w:basedOn w:val="Standaardalinea-lettertype"/>
    <w:uiPriority w:val="31"/>
    <w:qFormat/>
    <w:rsid w:val="00DB34CB"/>
    <w:rPr>
      <w:smallCaps/>
      <w:color w:val="auto"/>
      <w:u w:val="single" w:color="7F7F7F" w:themeColor="text1" w:themeTint="80"/>
    </w:rPr>
  </w:style>
  <w:style w:type="character" w:styleId="Intensieveverwijzing">
    <w:name w:val="Intense Reference"/>
    <w:basedOn w:val="Standaardalinea-lettertype"/>
    <w:uiPriority w:val="32"/>
    <w:qFormat/>
    <w:rsid w:val="00DB34CB"/>
    <w:rPr>
      <w:b/>
      <w:bCs/>
      <w:smallCaps/>
      <w:color w:val="auto"/>
      <w:u w:val="single"/>
    </w:rPr>
  </w:style>
  <w:style w:type="character" w:styleId="Titelvanboek">
    <w:name w:val="Book Title"/>
    <w:basedOn w:val="Standaardalinea-lettertype"/>
    <w:uiPriority w:val="33"/>
    <w:qFormat/>
    <w:rsid w:val="00DB34CB"/>
    <w:rPr>
      <w:b/>
      <w:bCs/>
      <w:smallCaps/>
      <w:color w:val="auto"/>
    </w:rPr>
  </w:style>
  <w:style w:type="paragraph" w:styleId="Kopvaninhoudsopgave">
    <w:name w:val="TOC Heading"/>
    <w:basedOn w:val="Kop1"/>
    <w:next w:val="Standaard"/>
    <w:uiPriority w:val="39"/>
    <w:semiHidden/>
    <w:unhideWhenUsed/>
    <w:qFormat/>
    <w:rsid w:val="00DB34CB"/>
    <w:pPr>
      <w:outlineLvl w:val="9"/>
    </w:pPr>
  </w:style>
  <w:style w:type="table" w:styleId="Tabelraster">
    <w:name w:val="Table Grid"/>
    <w:basedOn w:val="Standaardtabel"/>
    <w:uiPriority w:val="59"/>
    <w:rsid w:val="0075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99"/>
    <w:rsid w:val="006259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7kleurrijk">
    <w:name w:val="Grid Table 7 Colorful"/>
    <w:basedOn w:val="Standaardtabel"/>
    <w:uiPriority w:val="52"/>
    <w:rsid w:val="006259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nopgemaaktetabel3">
    <w:name w:val="Plain Table 3"/>
    <w:basedOn w:val="Standaardtabel"/>
    <w:uiPriority w:val="99"/>
    <w:rsid w:val="009F1A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99"/>
    <w:rsid w:val="009917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5</Pages>
  <Words>1889</Words>
  <Characters>10391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Charley van der Salm</cp:lastModifiedBy>
  <cp:revision>14</cp:revision>
  <dcterms:created xsi:type="dcterms:W3CDTF">2016-03-16T17:28:00Z</dcterms:created>
  <dcterms:modified xsi:type="dcterms:W3CDTF">2016-03-30T17:56:00Z</dcterms:modified>
</cp:coreProperties>
</file>