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5E" w:rsidRDefault="007327D3">
      <w:pPr>
        <w:rPr>
          <w:rFonts w:ascii="Arial" w:hAnsi="Arial" w:cs="Arial"/>
          <w:b/>
          <w:sz w:val="32"/>
          <w:szCs w:val="32"/>
        </w:rPr>
      </w:pPr>
      <w:r w:rsidRPr="003C3F2F">
        <w:rPr>
          <w:rFonts w:ascii="Arial" w:hAnsi="Arial" w:cs="Arial"/>
          <w:b/>
          <w:sz w:val="32"/>
          <w:szCs w:val="32"/>
        </w:rPr>
        <w:t>Zijn alle culturen gelijkwaardig?</w:t>
      </w:r>
      <w:r w:rsidR="006044AF" w:rsidRPr="003C3F2F">
        <w:rPr>
          <w:rFonts w:ascii="Arial" w:hAnsi="Arial" w:cs="Arial"/>
          <w:b/>
          <w:sz w:val="32"/>
          <w:szCs w:val="32"/>
        </w:rPr>
        <w:t xml:space="preserve"> (cultuurrelativisme)</w:t>
      </w:r>
    </w:p>
    <w:p w:rsidR="003C3F2F" w:rsidRPr="003C3F2F" w:rsidRDefault="003C3F2F">
      <w:pPr>
        <w:rPr>
          <w:rFonts w:ascii="Arial" w:hAnsi="Arial" w:cs="Arial"/>
          <w:b/>
          <w:sz w:val="32"/>
          <w:szCs w:val="32"/>
        </w:rPr>
      </w:pPr>
    </w:p>
    <w:p w:rsidR="00675782" w:rsidRDefault="006044AF" w:rsidP="00675782">
      <w:pPr>
        <w:rPr>
          <w:rFonts w:ascii="Arial" w:hAnsi="Arial" w:cs="Arial"/>
          <w:sz w:val="24"/>
          <w:szCs w:val="24"/>
        </w:rPr>
      </w:pPr>
      <w:r w:rsidRPr="006044AF">
        <w:rPr>
          <w:rFonts w:ascii="Arial" w:hAnsi="Arial" w:cs="Arial"/>
          <w:sz w:val="24"/>
          <w:szCs w:val="24"/>
        </w:rPr>
        <w:t>Cultuurrelativisme is het idee dat bepaalde gebruiken in andere culturen niet als schendingen van mensenrechten worden ervaren. Het gaat bijvoorbeeld om vrouwenbesnijdenis of het verbra</w:t>
      </w:r>
      <w:r w:rsidR="00675782">
        <w:rPr>
          <w:rFonts w:ascii="Arial" w:hAnsi="Arial" w:cs="Arial"/>
          <w:sz w:val="24"/>
          <w:szCs w:val="24"/>
        </w:rPr>
        <w:t>nden van weduwen, maar ook bijvoorbeeld</w:t>
      </w:r>
      <w:r w:rsidRPr="006044AF">
        <w:rPr>
          <w:rFonts w:ascii="Arial" w:hAnsi="Arial" w:cs="Arial"/>
          <w:sz w:val="24"/>
          <w:szCs w:val="24"/>
        </w:rPr>
        <w:t xml:space="preserve"> de doodstraf en lijfstraffen.</w:t>
      </w:r>
      <w:r w:rsidR="008100AA">
        <w:rPr>
          <w:rFonts w:ascii="Arial" w:hAnsi="Arial" w:cs="Arial"/>
          <w:sz w:val="24"/>
          <w:szCs w:val="24"/>
        </w:rPr>
        <w:t xml:space="preserve"> </w:t>
      </w:r>
    </w:p>
    <w:p w:rsidR="00675782" w:rsidRDefault="00096A2E" w:rsidP="00675782">
      <w:pPr>
        <w:rPr>
          <w:rFonts w:ascii="Arial" w:eastAsia="Times New Roman" w:hAnsi="Arial" w:cs="Arial"/>
          <w:sz w:val="24"/>
          <w:szCs w:val="24"/>
          <w:lang w:eastAsia="nl-NL"/>
        </w:rPr>
      </w:pPr>
      <w:r w:rsidRPr="00096A2E">
        <w:rPr>
          <w:rFonts w:ascii="Arial" w:eastAsia="Times New Roman" w:hAnsi="Arial" w:cs="Arial"/>
          <w:bCs/>
          <w:sz w:val="24"/>
          <w:szCs w:val="24"/>
          <w:lang w:eastAsia="nl-NL"/>
        </w:rPr>
        <w:t>Cultuurrelativisme</w:t>
      </w:r>
      <w:r w:rsidRPr="00096A2E">
        <w:rPr>
          <w:rFonts w:ascii="Arial" w:eastAsia="Times New Roman" w:hAnsi="Arial" w:cs="Arial"/>
          <w:sz w:val="24"/>
          <w:szCs w:val="24"/>
          <w:lang w:eastAsia="nl-NL"/>
        </w:rPr>
        <w:t xml:space="preserve"> gaat uit van de opvatting dat </w:t>
      </w:r>
      <w:hyperlink r:id="rId5" w:tooltip="Cultuur" w:history="1">
        <w:r w:rsidRPr="00096A2E">
          <w:rPr>
            <w:rFonts w:ascii="Arial" w:eastAsia="Times New Roman" w:hAnsi="Arial" w:cs="Arial"/>
            <w:sz w:val="24"/>
            <w:szCs w:val="24"/>
            <w:lang w:eastAsia="nl-NL"/>
          </w:rPr>
          <w:t>culturen</w:t>
        </w:r>
      </w:hyperlink>
      <w:r w:rsidR="004D0586" w:rsidRPr="0034046F">
        <w:rPr>
          <w:rFonts w:ascii="Arial" w:eastAsia="Times New Roman" w:hAnsi="Arial" w:cs="Arial"/>
          <w:sz w:val="24"/>
          <w:szCs w:val="24"/>
          <w:lang w:eastAsia="nl-NL"/>
        </w:rPr>
        <w:t xml:space="preserve"> </w:t>
      </w:r>
      <w:r w:rsidRPr="00096A2E">
        <w:rPr>
          <w:rFonts w:ascii="Arial" w:eastAsia="Times New Roman" w:hAnsi="Arial" w:cs="Arial"/>
          <w:sz w:val="24"/>
          <w:szCs w:val="24"/>
          <w:lang w:eastAsia="nl-NL"/>
        </w:rPr>
        <w:t xml:space="preserve">niet eenvoudigweg met elkaar vergeleken kunnen worden. </w:t>
      </w:r>
      <w:hyperlink r:id="rId6" w:tooltip="Normen en waarden" w:history="1">
        <w:r w:rsidRPr="00096A2E">
          <w:rPr>
            <w:rFonts w:ascii="Arial" w:eastAsia="Times New Roman" w:hAnsi="Arial" w:cs="Arial"/>
            <w:sz w:val="24"/>
            <w:szCs w:val="24"/>
            <w:lang w:eastAsia="nl-NL"/>
          </w:rPr>
          <w:t>Normen en waarden</w:t>
        </w:r>
      </w:hyperlink>
      <w:r w:rsidRPr="00096A2E">
        <w:rPr>
          <w:rFonts w:ascii="Arial" w:eastAsia="Times New Roman" w:hAnsi="Arial" w:cs="Arial"/>
          <w:sz w:val="24"/>
          <w:szCs w:val="24"/>
          <w:lang w:eastAsia="nl-NL"/>
        </w:rPr>
        <w:t xml:space="preserve"> zouden niet universeel zijn, maar slechts begrepen kunnen worden uit de cultuur waarin ze zijn o</w:t>
      </w:r>
      <w:r w:rsidR="00707873" w:rsidRPr="0034046F">
        <w:rPr>
          <w:rFonts w:ascii="Arial" w:eastAsia="Times New Roman" w:hAnsi="Arial" w:cs="Arial"/>
          <w:sz w:val="24"/>
          <w:szCs w:val="24"/>
          <w:lang w:eastAsia="nl-NL"/>
        </w:rPr>
        <w:t>ntstaan</w:t>
      </w:r>
      <w:r w:rsidRPr="00096A2E">
        <w:rPr>
          <w:rFonts w:ascii="Arial" w:eastAsia="Times New Roman" w:hAnsi="Arial" w:cs="Arial"/>
          <w:sz w:val="24"/>
          <w:szCs w:val="24"/>
          <w:lang w:eastAsia="nl-NL"/>
        </w:rPr>
        <w:t>.</w:t>
      </w:r>
    </w:p>
    <w:p w:rsidR="00675782" w:rsidRDefault="000E20EF" w:rsidP="00675782">
      <w:pPr>
        <w:rPr>
          <w:rFonts w:ascii="Arial" w:hAnsi="Arial" w:cs="Arial"/>
          <w:color w:val="242322"/>
          <w:sz w:val="24"/>
          <w:szCs w:val="24"/>
        </w:rPr>
      </w:pPr>
      <w:r w:rsidRPr="0034046F">
        <w:rPr>
          <w:rFonts w:ascii="Arial" w:hAnsi="Arial" w:cs="Arial"/>
          <w:sz w:val="24"/>
          <w:szCs w:val="24"/>
        </w:rPr>
        <w:t>Over de definitie van cultuurrelativisme bestaat er echter</w:t>
      </w:r>
      <w:r w:rsidR="00707873" w:rsidRPr="0034046F">
        <w:rPr>
          <w:rFonts w:ascii="Arial" w:hAnsi="Arial" w:cs="Arial"/>
          <w:sz w:val="24"/>
          <w:szCs w:val="24"/>
        </w:rPr>
        <w:t xml:space="preserve"> geen </w:t>
      </w:r>
      <w:r w:rsidRPr="0034046F">
        <w:rPr>
          <w:rFonts w:ascii="Arial" w:hAnsi="Arial" w:cs="Arial"/>
          <w:bCs/>
          <w:sz w:val="24"/>
          <w:szCs w:val="24"/>
          <w:lang w:val="en-US"/>
        </w:rPr>
        <w:t>situatie dat je samen dezelfde mening hebt</w:t>
      </w:r>
      <w:r w:rsidR="00707873" w:rsidRPr="0034046F">
        <w:rPr>
          <w:rFonts w:ascii="Arial" w:hAnsi="Arial" w:cs="Arial"/>
          <w:bCs/>
          <w:sz w:val="24"/>
          <w:szCs w:val="24"/>
          <w:lang w:val="en-US"/>
        </w:rPr>
        <w:t>.</w:t>
      </w:r>
      <w:r w:rsidRPr="0034046F">
        <w:rPr>
          <w:rFonts w:ascii="Arial" w:hAnsi="Arial" w:cs="Arial"/>
          <w:sz w:val="24"/>
          <w:szCs w:val="24"/>
          <w:lang w:val="en-US"/>
        </w:rPr>
        <w:t xml:space="preserve"> </w:t>
      </w:r>
      <w:r w:rsidRPr="0034046F">
        <w:rPr>
          <w:rFonts w:ascii="Arial" w:hAnsi="Arial" w:cs="Arial"/>
          <w:sz w:val="24"/>
          <w:szCs w:val="24"/>
        </w:rPr>
        <w:t>Voor sommigen betekent het de gelijkwaardigheid der culturen. Ander</w:t>
      </w:r>
      <w:r w:rsidR="00096A2E" w:rsidRPr="0034046F">
        <w:rPr>
          <w:rFonts w:ascii="Arial" w:hAnsi="Arial" w:cs="Arial"/>
          <w:sz w:val="24"/>
          <w:szCs w:val="24"/>
        </w:rPr>
        <w:t xml:space="preserve">en vinden dat het </w:t>
      </w:r>
      <w:r w:rsidRPr="0034046F">
        <w:rPr>
          <w:rFonts w:ascii="Arial" w:hAnsi="Arial" w:cs="Arial"/>
          <w:sz w:val="24"/>
          <w:szCs w:val="24"/>
        </w:rPr>
        <w:t>onmogelijk is de gelijkwaardigheid aan te tonen van zaken die niet vergeleken kunnen worden.</w:t>
      </w:r>
      <w:r w:rsidR="0034046F" w:rsidRPr="0034046F">
        <w:rPr>
          <w:rFonts w:ascii="Arial" w:hAnsi="Arial" w:cs="Arial"/>
          <w:color w:val="242322"/>
          <w:sz w:val="24"/>
          <w:szCs w:val="24"/>
        </w:rPr>
        <w:t xml:space="preserve"> </w:t>
      </w:r>
    </w:p>
    <w:p w:rsidR="00BF76B3" w:rsidRDefault="0034046F" w:rsidP="00675782">
      <w:pPr>
        <w:rPr>
          <w:rFonts w:ascii="Arial" w:hAnsi="Arial" w:cs="Arial"/>
          <w:sz w:val="24"/>
          <w:szCs w:val="24"/>
        </w:rPr>
      </w:pPr>
      <w:r w:rsidRPr="0034046F">
        <w:rPr>
          <w:rFonts w:ascii="Arial" w:hAnsi="Arial" w:cs="Arial"/>
          <w:sz w:val="24"/>
          <w:szCs w:val="24"/>
        </w:rPr>
        <w:t xml:space="preserve">Er zijn belangrijke bezwaren tegen cultuurrelativisme. Door alle culturen en tradities als 'gelijkwaardig' te beschouwen, maak je het onmogelijk kritiek te oefenen op praktijken die schadelijk zijn voor welzijn en mensenrechten. </w:t>
      </w:r>
    </w:p>
    <w:p w:rsidR="00BF76B3" w:rsidRDefault="0034046F" w:rsidP="00675782">
      <w:r w:rsidRPr="0034046F">
        <w:rPr>
          <w:rFonts w:ascii="Arial" w:hAnsi="Arial" w:cs="Arial"/>
          <w:sz w:val="24"/>
          <w:szCs w:val="24"/>
        </w:rPr>
        <w:t>Culturen zijn nooit eenstemmig: binnen een bepaalde cultuur zijn er altijd mensen die sterk afwijkende men</w:t>
      </w:r>
      <w:r w:rsidR="008100AA">
        <w:rPr>
          <w:rFonts w:ascii="Arial" w:hAnsi="Arial" w:cs="Arial"/>
          <w:sz w:val="24"/>
          <w:szCs w:val="24"/>
        </w:rPr>
        <w:t>ingen hebben</w:t>
      </w:r>
      <w:r w:rsidRPr="0034046F">
        <w:rPr>
          <w:rFonts w:ascii="Arial" w:hAnsi="Arial" w:cs="Arial"/>
          <w:sz w:val="24"/>
          <w:szCs w:val="24"/>
        </w:rPr>
        <w:t>. Vaak wordt de mening zoals vertolkt door regeringen ten onrechte gelijkgesteld aan de mening die (alle) inwoners van het land zouden delen. En door de toenemende normstelling van internationaal recht wordt een beroep op cultuurrelativisme steeds minder overtuigend en heeft het beginsel van universaliteit de overhand gekregen.</w:t>
      </w:r>
      <w:r w:rsidR="007B1298" w:rsidRPr="007B1298">
        <w:t xml:space="preserve"> </w:t>
      </w:r>
    </w:p>
    <w:p w:rsidR="00BF76B3" w:rsidRDefault="007B1298" w:rsidP="00675782">
      <w:pPr>
        <w:rPr>
          <w:rFonts w:ascii="Arial" w:hAnsi="Arial" w:cs="Arial"/>
          <w:sz w:val="24"/>
          <w:szCs w:val="24"/>
        </w:rPr>
      </w:pPr>
      <w:r w:rsidRPr="007B1298">
        <w:rPr>
          <w:rFonts w:ascii="Arial" w:hAnsi="Arial" w:cs="Arial"/>
          <w:sz w:val="24"/>
          <w:szCs w:val="24"/>
        </w:rPr>
        <w:t>Neem de zwartepietendiscussie. Piet is zwart en een traditie en daa</w:t>
      </w:r>
      <w:r w:rsidR="009E399E">
        <w:rPr>
          <w:rFonts w:ascii="Arial" w:hAnsi="Arial" w:cs="Arial"/>
          <w:sz w:val="24"/>
          <w:szCs w:val="24"/>
        </w:rPr>
        <w:t>r kan dus niets mis mee zijn, d</w:t>
      </w:r>
      <w:r w:rsidRPr="007B1298">
        <w:rPr>
          <w:rFonts w:ascii="Arial" w:hAnsi="Arial" w:cs="Arial"/>
          <w:sz w:val="24"/>
          <w:szCs w:val="24"/>
        </w:rPr>
        <w:t>at meent de traditionele blanke bevolking. Maar buiten deze sfeer, bedenkt de cultuurrelativist, voelen mensen zich waarschijnlijk wel degelijk gekwetst door deze t</w:t>
      </w:r>
      <w:r w:rsidR="009E399E">
        <w:rPr>
          <w:rFonts w:ascii="Arial" w:hAnsi="Arial" w:cs="Arial"/>
          <w:sz w:val="24"/>
          <w:szCs w:val="24"/>
        </w:rPr>
        <w:t>och al wat onbenullige traditie</w:t>
      </w:r>
      <w:r w:rsidRPr="007B1298">
        <w:rPr>
          <w:rFonts w:ascii="Arial" w:hAnsi="Arial" w:cs="Arial"/>
          <w:sz w:val="24"/>
          <w:szCs w:val="24"/>
        </w:rPr>
        <w:t xml:space="preserve"> behorend</w:t>
      </w:r>
      <w:r w:rsidR="008100AA">
        <w:rPr>
          <w:rFonts w:ascii="Arial" w:hAnsi="Arial" w:cs="Arial"/>
          <w:sz w:val="24"/>
          <w:szCs w:val="24"/>
        </w:rPr>
        <w:t xml:space="preserve"> bij Sinterklaas</w:t>
      </w:r>
      <w:r w:rsidRPr="007B1298">
        <w:rPr>
          <w:rFonts w:ascii="Arial" w:hAnsi="Arial" w:cs="Arial"/>
          <w:sz w:val="24"/>
          <w:szCs w:val="24"/>
        </w:rPr>
        <w:t>.</w:t>
      </w:r>
      <w:r w:rsidR="009E399E">
        <w:rPr>
          <w:rFonts w:ascii="Arial" w:hAnsi="Arial" w:cs="Arial"/>
          <w:sz w:val="24"/>
          <w:szCs w:val="24"/>
        </w:rPr>
        <w:t xml:space="preserve"> </w:t>
      </w:r>
    </w:p>
    <w:p w:rsidR="00BC4CCB" w:rsidRDefault="009E399E" w:rsidP="00675782">
      <w:pPr>
        <w:rPr>
          <w:rFonts w:ascii="Arial" w:eastAsia="Times New Roman" w:hAnsi="Arial" w:cs="Arial"/>
          <w:sz w:val="24"/>
          <w:szCs w:val="24"/>
          <w:lang w:eastAsia="nl-NL"/>
        </w:rPr>
      </w:pPr>
      <w:r>
        <w:rPr>
          <w:rFonts w:ascii="Arial" w:hAnsi="Arial" w:cs="Arial"/>
          <w:sz w:val="24"/>
          <w:szCs w:val="24"/>
        </w:rPr>
        <w:t>Zelf vind ik</w:t>
      </w:r>
      <w:r w:rsidR="00675782">
        <w:rPr>
          <w:rFonts w:ascii="Arial" w:hAnsi="Arial" w:cs="Arial"/>
          <w:sz w:val="24"/>
          <w:szCs w:val="24"/>
        </w:rPr>
        <w:t xml:space="preserve"> het ingewikkeld om hier mijn</w:t>
      </w:r>
      <w:r w:rsidR="00BF76B3">
        <w:rPr>
          <w:rFonts w:ascii="Arial" w:hAnsi="Arial" w:cs="Arial"/>
          <w:sz w:val="24"/>
          <w:szCs w:val="24"/>
        </w:rPr>
        <w:t xml:space="preserve"> mening over te geven omdat</w:t>
      </w:r>
      <w:r w:rsidR="00675782">
        <w:rPr>
          <w:rFonts w:ascii="Arial" w:hAnsi="Arial" w:cs="Arial"/>
          <w:sz w:val="24"/>
          <w:szCs w:val="24"/>
        </w:rPr>
        <w:t xml:space="preserve"> verschillende culturen verschillende normen en waarde kennen, en dat valt</w:t>
      </w:r>
      <w:r w:rsidR="00BF76B3">
        <w:rPr>
          <w:rFonts w:ascii="Arial" w:hAnsi="Arial" w:cs="Arial"/>
          <w:sz w:val="24"/>
          <w:szCs w:val="24"/>
        </w:rPr>
        <w:t xml:space="preserve"> soms bijna niet te vergelijken</w:t>
      </w:r>
      <w:r w:rsidR="00675782">
        <w:rPr>
          <w:rFonts w:ascii="Arial" w:hAnsi="Arial" w:cs="Arial"/>
          <w:sz w:val="24"/>
          <w:szCs w:val="24"/>
        </w:rPr>
        <w:t>.</w:t>
      </w:r>
      <w:r w:rsidR="00BE0685">
        <w:rPr>
          <w:rFonts w:ascii="Arial" w:eastAsia="Times New Roman" w:hAnsi="Arial" w:cs="Arial"/>
          <w:sz w:val="24"/>
          <w:szCs w:val="24"/>
          <w:lang w:eastAsia="nl-NL"/>
        </w:rPr>
        <w:t xml:space="preserve"> </w:t>
      </w:r>
      <w:r w:rsidR="00BF76B3">
        <w:rPr>
          <w:rFonts w:ascii="Arial" w:eastAsia="Times New Roman" w:hAnsi="Arial" w:cs="Arial"/>
          <w:sz w:val="24"/>
          <w:szCs w:val="24"/>
          <w:lang w:eastAsia="nl-NL"/>
        </w:rPr>
        <w:t>Wel vind ik dat mensen hun eigen normen</w:t>
      </w:r>
      <w:r w:rsidR="00BC4CCB">
        <w:rPr>
          <w:rFonts w:ascii="Arial" w:eastAsia="Times New Roman" w:hAnsi="Arial" w:cs="Arial"/>
          <w:sz w:val="24"/>
          <w:szCs w:val="24"/>
          <w:lang w:eastAsia="nl-NL"/>
        </w:rPr>
        <w:t xml:space="preserve"> en waarden</w:t>
      </w:r>
      <w:r w:rsidR="00BF76B3">
        <w:rPr>
          <w:rFonts w:ascii="Arial" w:eastAsia="Times New Roman" w:hAnsi="Arial" w:cs="Arial"/>
          <w:sz w:val="24"/>
          <w:szCs w:val="24"/>
          <w:lang w:eastAsia="nl-NL"/>
        </w:rPr>
        <w:t xml:space="preserve"> niet aan andere culturen mo</w:t>
      </w:r>
      <w:r w:rsidR="003C3F2F">
        <w:rPr>
          <w:rFonts w:ascii="Arial" w:eastAsia="Times New Roman" w:hAnsi="Arial" w:cs="Arial"/>
          <w:sz w:val="24"/>
          <w:szCs w:val="24"/>
          <w:lang w:eastAsia="nl-NL"/>
        </w:rPr>
        <w:t>gen opdringen want iedereen is vrij om</w:t>
      </w:r>
      <w:r w:rsidR="00BC4CCB">
        <w:rPr>
          <w:rFonts w:ascii="Arial" w:eastAsia="Times New Roman" w:hAnsi="Arial" w:cs="Arial"/>
          <w:sz w:val="24"/>
          <w:szCs w:val="24"/>
          <w:lang w:eastAsia="nl-NL"/>
        </w:rPr>
        <w:t xml:space="preserve"> te geloven wat hij of zij</w:t>
      </w:r>
      <w:r w:rsidR="003C3F2F">
        <w:rPr>
          <w:rFonts w:ascii="Arial" w:eastAsia="Times New Roman" w:hAnsi="Arial" w:cs="Arial"/>
          <w:sz w:val="24"/>
          <w:szCs w:val="24"/>
          <w:lang w:eastAsia="nl-NL"/>
        </w:rPr>
        <w:t xml:space="preserve"> wil.</w:t>
      </w:r>
    </w:p>
    <w:p w:rsidR="00BC4CCB" w:rsidRPr="00BC4CCB" w:rsidRDefault="00BC4CCB" w:rsidP="00675782">
      <w:pPr>
        <w:rPr>
          <w:rFonts w:ascii="Arial" w:eastAsia="Times New Roman" w:hAnsi="Arial" w:cs="Arial"/>
          <w:sz w:val="24"/>
          <w:szCs w:val="24"/>
          <w:lang w:eastAsia="nl-NL"/>
        </w:rPr>
      </w:pPr>
      <w:r>
        <w:rPr>
          <w:rFonts w:ascii="Arial" w:eastAsia="Times New Roman" w:hAnsi="Arial" w:cs="Arial"/>
          <w:sz w:val="24"/>
          <w:szCs w:val="24"/>
          <w:lang w:eastAsia="nl-NL"/>
        </w:rPr>
        <w:t>En zo lang het geen mensenrechten schendt, is het prima om je eigen cultuur te behouden. De voorbeelden die ik aan het begin had genoemd over verbranden van weduwe, vrouwen besnijdenis en mannen in sommige culturen worden voor getrokken vind ik echt niet kunnen. Voor die voorbeelden aan het begin heb ik in ieder geval geen begrip. Ik heb blij dat we in een democratisch land wonen.</w:t>
      </w:r>
    </w:p>
    <w:p w:rsidR="00BF76B3" w:rsidRPr="003C3F2F" w:rsidRDefault="00BF76B3" w:rsidP="00675782">
      <w:pPr>
        <w:rPr>
          <w:rFonts w:ascii="Arial" w:hAnsi="Arial" w:cs="Arial"/>
          <w:color w:val="000000"/>
          <w:sz w:val="24"/>
          <w:szCs w:val="24"/>
        </w:rPr>
      </w:pPr>
      <w:r w:rsidRPr="003C3F2F">
        <w:rPr>
          <w:rFonts w:ascii="Arial" w:hAnsi="Arial" w:cs="Arial"/>
          <w:color w:val="000000"/>
          <w:sz w:val="24"/>
          <w:szCs w:val="24"/>
        </w:rPr>
        <w:t xml:space="preserve">De bronnen die ik onder andere heb </w:t>
      </w:r>
      <w:r w:rsidR="007B1298" w:rsidRPr="003C3F2F">
        <w:rPr>
          <w:rFonts w:ascii="Arial" w:hAnsi="Arial" w:cs="Arial"/>
          <w:color w:val="000000"/>
          <w:sz w:val="24"/>
          <w:szCs w:val="24"/>
        </w:rPr>
        <w:t xml:space="preserve"> </w:t>
      </w:r>
      <w:r w:rsidRPr="003C3F2F">
        <w:rPr>
          <w:rFonts w:ascii="Arial" w:hAnsi="Arial" w:cs="Arial"/>
          <w:color w:val="000000"/>
          <w:sz w:val="24"/>
          <w:szCs w:val="24"/>
        </w:rPr>
        <w:t>gebruikt:</w:t>
      </w:r>
      <w:r w:rsidR="007B1298" w:rsidRPr="003C3F2F">
        <w:rPr>
          <w:rFonts w:ascii="Arial" w:hAnsi="Arial" w:cs="Arial"/>
          <w:color w:val="000000"/>
          <w:sz w:val="24"/>
          <w:szCs w:val="24"/>
        </w:rPr>
        <w:t xml:space="preserve"> </w:t>
      </w:r>
    </w:p>
    <w:p w:rsidR="00675782" w:rsidRPr="0034046F" w:rsidRDefault="008100AA" w:rsidP="00675782">
      <w:pPr>
        <w:rPr>
          <w:rFonts w:ascii="Arial" w:hAnsi="Arial" w:cs="Arial"/>
          <w:sz w:val="24"/>
          <w:szCs w:val="24"/>
        </w:rPr>
      </w:pPr>
      <w:r>
        <w:rPr>
          <w:rFonts w:ascii="Segoe UI" w:hAnsi="Segoe UI" w:cs="Segoe UI"/>
          <w:color w:val="000000"/>
          <w:sz w:val="20"/>
          <w:szCs w:val="20"/>
        </w:rPr>
        <w:fldChar w:fldCharType="begin"/>
      </w:r>
      <w:r>
        <w:rPr>
          <w:rFonts w:ascii="Segoe UI" w:hAnsi="Segoe UI" w:cs="Segoe UI"/>
          <w:color w:val="000000"/>
          <w:sz w:val="20"/>
          <w:szCs w:val="20"/>
        </w:rPr>
        <w:instrText xml:space="preserve"> HYPERLINK "</w:instrText>
      </w:r>
      <w:r w:rsidRPr="008100AA">
        <w:rPr>
          <w:rFonts w:ascii="Segoe UI" w:hAnsi="Segoe UI" w:cs="Segoe UI"/>
          <w:color w:val="000000"/>
          <w:sz w:val="20"/>
          <w:szCs w:val="20"/>
        </w:rPr>
        <w:instrText>http://www.trouw.nl/tr/nl/36361/Vluchtelingen/article/detail/4160854/2015/10/11/Het--   ------  cultuurrelativisme-zal-ons-redden.dhtml</w:instrText>
      </w:r>
      <w:r>
        <w:rPr>
          <w:rFonts w:ascii="Segoe UI" w:hAnsi="Segoe UI" w:cs="Segoe UI"/>
          <w:color w:val="000000"/>
          <w:sz w:val="20"/>
          <w:szCs w:val="20"/>
        </w:rPr>
        <w:instrText xml:space="preserve">" </w:instrText>
      </w:r>
      <w:r>
        <w:rPr>
          <w:rFonts w:ascii="Segoe UI" w:hAnsi="Segoe UI" w:cs="Segoe UI"/>
          <w:color w:val="000000"/>
          <w:sz w:val="20"/>
          <w:szCs w:val="20"/>
        </w:rPr>
        <w:fldChar w:fldCharType="separate"/>
      </w:r>
      <w:r w:rsidRPr="000B5031">
        <w:rPr>
          <w:rStyle w:val="Hyperlink"/>
          <w:rFonts w:ascii="Segoe UI" w:hAnsi="Segoe UI" w:cs="Segoe UI"/>
          <w:sz w:val="20"/>
          <w:szCs w:val="20"/>
        </w:rPr>
        <w:t>http://www.trouw.nl/tr/nl/36361/Vluchtelingen/article/detail/4160854/2015/10/11/Het--   --</w:t>
      </w:r>
    </w:p>
    <w:p w:rsidR="007327D3" w:rsidRDefault="008100AA" w:rsidP="00675782">
      <w:pPr>
        <w:rPr>
          <w:rFonts w:ascii="Segoe UI" w:hAnsi="Segoe UI" w:cs="Segoe UI"/>
          <w:color w:val="000000"/>
          <w:sz w:val="20"/>
          <w:szCs w:val="20"/>
        </w:rPr>
      </w:pPr>
      <w:r w:rsidRPr="000B5031">
        <w:rPr>
          <w:rStyle w:val="Hyperlink"/>
          <w:rFonts w:ascii="Segoe UI" w:hAnsi="Segoe UI" w:cs="Segoe UI"/>
          <w:sz w:val="20"/>
          <w:szCs w:val="20"/>
        </w:rPr>
        <w:t>----  cultuurrelativisme-zal-ons-</w:t>
      </w:r>
      <w:proofErr w:type="spellStart"/>
      <w:r w:rsidRPr="000B5031">
        <w:rPr>
          <w:rStyle w:val="Hyperlink"/>
          <w:rFonts w:ascii="Segoe UI" w:hAnsi="Segoe UI" w:cs="Segoe UI"/>
          <w:sz w:val="20"/>
          <w:szCs w:val="20"/>
        </w:rPr>
        <w:t>redden.dhtml</w:t>
      </w:r>
      <w:proofErr w:type="spellEnd"/>
      <w:r>
        <w:rPr>
          <w:rFonts w:ascii="Segoe UI" w:hAnsi="Segoe UI" w:cs="Segoe UI"/>
          <w:color w:val="000000"/>
          <w:sz w:val="20"/>
          <w:szCs w:val="20"/>
        </w:rPr>
        <w:fldChar w:fldCharType="end"/>
      </w:r>
    </w:p>
    <w:p w:rsidR="007B1298" w:rsidRDefault="008100AA" w:rsidP="004D0586">
      <w:pPr>
        <w:spacing w:before="100" w:beforeAutospacing="1" w:after="100" w:afterAutospacing="1" w:line="240" w:lineRule="auto"/>
        <w:rPr>
          <w:rFonts w:ascii="Segoe UI" w:hAnsi="Segoe UI" w:cs="Segoe UI"/>
          <w:color w:val="000000"/>
          <w:sz w:val="20"/>
          <w:szCs w:val="20"/>
        </w:rPr>
      </w:pPr>
      <w:r>
        <w:rPr>
          <w:rFonts w:ascii="Segoe UI" w:hAnsi="Segoe UI" w:cs="Segoe UI"/>
          <w:color w:val="000000"/>
          <w:sz w:val="20"/>
          <w:szCs w:val="20"/>
        </w:rPr>
        <w:t xml:space="preserve">- </w:t>
      </w:r>
      <w:hyperlink r:id="rId7" w:history="1">
        <w:r w:rsidR="007B1298" w:rsidRPr="000B5031">
          <w:rPr>
            <w:rStyle w:val="Hyperlink"/>
            <w:rFonts w:ascii="Segoe UI" w:hAnsi="Segoe UI" w:cs="Segoe UI"/>
            <w:sz w:val="20"/>
            <w:szCs w:val="20"/>
          </w:rPr>
          <w:t>https://nl.wikipedia.org/wiki/Cultuurrelativisme</w:t>
        </w:r>
      </w:hyperlink>
    </w:p>
    <w:p w:rsidR="007B1298" w:rsidRDefault="00BF76B3" w:rsidP="004D0586">
      <w:pPr>
        <w:spacing w:before="100" w:beforeAutospacing="1" w:after="100" w:afterAutospacing="1" w:line="240" w:lineRule="auto"/>
        <w:rPr>
          <w:rFonts w:ascii="Arial" w:eastAsia="Times New Roman" w:hAnsi="Arial" w:cs="Arial"/>
          <w:sz w:val="24"/>
          <w:szCs w:val="24"/>
          <w:lang w:eastAsia="nl-NL"/>
        </w:rPr>
      </w:pPr>
      <w:bookmarkStart w:id="0" w:name="_GoBack"/>
      <w:r>
        <w:rPr>
          <w:rFonts w:ascii="Segoe UI" w:hAnsi="Segoe UI" w:cs="Segoe UI"/>
          <w:color w:val="000000"/>
          <w:sz w:val="20"/>
          <w:szCs w:val="20"/>
        </w:rPr>
        <w:lastRenderedPageBreak/>
        <w:t xml:space="preserve">- </w:t>
      </w:r>
      <w:hyperlink r:id="rId8" w:history="1">
        <w:r w:rsidRPr="000B5031">
          <w:rPr>
            <w:rStyle w:val="Hyperlink"/>
            <w:rFonts w:ascii="Segoe UI" w:hAnsi="Segoe UI" w:cs="Segoe UI"/>
            <w:sz w:val="20"/>
            <w:szCs w:val="20"/>
          </w:rPr>
          <w:t>https://www.amnesty.nl/mensenrechten/encyclopedie/cultuurrelativisme</w:t>
        </w:r>
      </w:hyperlink>
    </w:p>
    <w:bookmarkEnd w:id="0"/>
    <w:p w:rsidR="00BF76B3" w:rsidRPr="004D0586" w:rsidRDefault="00BF76B3" w:rsidP="004D0586">
      <w:pPr>
        <w:spacing w:before="100" w:beforeAutospacing="1" w:after="100" w:afterAutospacing="1" w:line="240" w:lineRule="auto"/>
        <w:rPr>
          <w:rFonts w:ascii="Arial" w:eastAsia="Times New Roman" w:hAnsi="Arial" w:cs="Arial"/>
          <w:sz w:val="24"/>
          <w:szCs w:val="24"/>
          <w:lang w:eastAsia="nl-NL"/>
        </w:rPr>
      </w:pPr>
    </w:p>
    <w:sectPr w:rsidR="00BF76B3" w:rsidRPr="004D0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D3"/>
    <w:rsid w:val="00096A2E"/>
    <w:rsid w:val="000E20EF"/>
    <w:rsid w:val="0034046F"/>
    <w:rsid w:val="003C3F2F"/>
    <w:rsid w:val="004D0586"/>
    <w:rsid w:val="006044AF"/>
    <w:rsid w:val="00675782"/>
    <w:rsid w:val="00707873"/>
    <w:rsid w:val="007327D3"/>
    <w:rsid w:val="007B1298"/>
    <w:rsid w:val="008100AA"/>
    <w:rsid w:val="009E399E"/>
    <w:rsid w:val="009F615E"/>
    <w:rsid w:val="00BC4CCB"/>
    <w:rsid w:val="00BE0685"/>
    <w:rsid w:val="00BF7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255F0-A2EA-4513-8DF4-5A2B76CE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E20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B1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5327">
      <w:bodyDiv w:val="1"/>
      <w:marLeft w:val="0"/>
      <w:marRight w:val="0"/>
      <w:marTop w:val="0"/>
      <w:marBottom w:val="0"/>
      <w:divBdr>
        <w:top w:val="none" w:sz="0" w:space="0" w:color="auto"/>
        <w:left w:val="none" w:sz="0" w:space="0" w:color="auto"/>
        <w:bottom w:val="none" w:sz="0" w:space="0" w:color="auto"/>
        <w:right w:val="none" w:sz="0" w:space="0" w:color="auto"/>
      </w:divBdr>
      <w:divsChild>
        <w:div w:id="2073698634">
          <w:marLeft w:val="0"/>
          <w:marRight w:val="0"/>
          <w:marTop w:val="0"/>
          <w:marBottom w:val="0"/>
          <w:divBdr>
            <w:top w:val="none" w:sz="0" w:space="0" w:color="auto"/>
            <w:left w:val="none" w:sz="0" w:space="0" w:color="auto"/>
            <w:bottom w:val="none" w:sz="0" w:space="0" w:color="auto"/>
            <w:right w:val="none" w:sz="0" w:space="0" w:color="auto"/>
          </w:divBdr>
          <w:divsChild>
            <w:div w:id="1531383348">
              <w:marLeft w:val="0"/>
              <w:marRight w:val="0"/>
              <w:marTop w:val="0"/>
              <w:marBottom w:val="0"/>
              <w:divBdr>
                <w:top w:val="none" w:sz="0" w:space="0" w:color="auto"/>
                <w:left w:val="none" w:sz="0" w:space="0" w:color="auto"/>
                <w:bottom w:val="none" w:sz="0" w:space="0" w:color="auto"/>
                <w:right w:val="none" w:sz="0" w:space="0" w:color="auto"/>
              </w:divBdr>
              <w:divsChild>
                <w:div w:id="206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5706">
      <w:bodyDiv w:val="1"/>
      <w:marLeft w:val="0"/>
      <w:marRight w:val="0"/>
      <w:marTop w:val="0"/>
      <w:marBottom w:val="0"/>
      <w:divBdr>
        <w:top w:val="none" w:sz="0" w:space="0" w:color="auto"/>
        <w:left w:val="none" w:sz="0" w:space="0" w:color="auto"/>
        <w:bottom w:val="none" w:sz="0" w:space="0" w:color="auto"/>
        <w:right w:val="none" w:sz="0" w:space="0" w:color="auto"/>
      </w:divBdr>
      <w:divsChild>
        <w:div w:id="1557084360">
          <w:marLeft w:val="0"/>
          <w:marRight w:val="0"/>
          <w:marTop w:val="0"/>
          <w:marBottom w:val="0"/>
          <w:divBdr>
            <w:top w:val="none" w:sz="0" w:space="0" w:color="auto"/>
            <w:left w:val="none" w:sz="0" w:space="0" w:color="auto"/>
            <w:bottom w:val="none" w:sz="0" w:space="0" w:color="auto"/>
            <w:right w:val="none" w:sz="0" w:space="0" w:color="auto"/>
          </w:divBdr>
          <w:divsChild>
            <w:div w:id="1128399861">
              <w:marLeft w:val="0"/>
              <w:marRight w:val="0"/>
              <w:marTop w:val="0"/>
              <w:marBottom w:val="0"/>
              <w:divBdr>
                <w:top w:val="none" w:sz="0" w:space="0" w:color="auto"/>
                <w:left w:val="none" w:sz="0" w:space="0" w:color="auto"/>
                <w:bottom w:val="none" w:sz="0" w:space="0" w:color="auto"/>
                <w:right w:val="none" w:sz="0" w:space="0" w:color="auto"/>
              </w:divBdr>
              <w:divsChild>
                <w:div w:id="1397624901">
                  <w:marLeft w:val="0"/>
                  <w:marRight w:val="0"/>
                  <w:marTop w:val="0"/>
                  <w:marBottom w:val="0"/>
                  <w:divBdr>
                    <w:top w:val="none" w:sz="0" w:space="0" w:color="auto"/>
                    <w:left w:val="none" w:sz="0" w:space="0" w:color="auto"/>
                    <w:bottom w:val="none" w:sz="0" w:space="0" w:color="auto"/>
                    <w:right w:val="none" w:sz="0" w:space="0" w:color="auto"/>
                  </w:divBdr>
                  <w:divsChild>
                    <w:div w:id="47148912">
                      <w:marLeft w:val="0"/>
                      <w:marRight w:val="0"/>
                      <w:marTop w:val="0"/>
                      <w:marBottom w:val="0"/>
                      <w:divBdr>
                        <w:top w:val="none" w:sz="0" w:space="0" w:color="auto"/>
                        <w:left w:val="none" w:sz="0" w:space="0" w:color="auto"/>
                        <w:bottom w:val="none" w:sz="0" w:space="0" w:color="auto"/>
                        <w:right w:val="none" w:sz="0" w:space="0" w:color="auto"/>
                      </w:divBdr>
                      <w:divsChild>
                        <w:div w:id="864752338">
                          <w:marLeft w:val="0"/>
                          <w:marRight w:val="150"/>
                          <w:marTop w:val="0"/>
                          <w:marBottom w:val="0"/>
                          <w:divBdr>
                            <w:top w:val="none" w:sz="0" w:space="0" w:color="auto"/>
                            <w:left w:val="none" w:sz="0" w:space="0" w:color="auto"/>
                            <w:bottom w:val="none" w:sz="0" w:space="0" w:color="auto"/>
                            <w:right w:val="none" w:sz="0" w:space="0" w:color="auto"/>
                          </w:divBdr>
                          <w:divsChild>
                            <w:div w:id="1308585029">
                              <w:marLeft w:val="0"/>
                              <w:marRight w:val="0"/>
                              <w:marTop w:val="0"/>
                              <w:marBottom w:val="0"/>
                              <w:divBdr>
                                <w:top w:val="none" w:sz="0" w:space="0" w:color="auto"/>
                                <w:left w:val="none" w:sz="0" w:space="0" w:color="auto"/>
                                <w:bottom w:val="none" w:sz="0" w:space="0" w:color="auto"/>
                                <w:right w:val="none" w:sz="0" w:space="0" w:color="auto"/>
                              </w:divBdr>
                              <w:divsChild>
                                <w:div w:id="1426608779">
                                  <w:marLeft w:val="0"/>
                                  <w:marRight w:val="0"/>
                                  <w:marTop w:val="0"/>
                                  <w:marBottom w:val="0"/>
                                  <w:divBdr>
                                    <w:top w:val="none" w:sz="0" w:space="0" w:color="auto"/>
                                    <w:left w:val="none" w:sz="0" w:space="0" w:color="auto"/>
                                    <w:bottom w:val="none" w:sz="0" w:space="0" w:color="auto"/>
                                    <w:right w:val="none" w:sz="0" w:space="0" w:color="auto"/>
                                  </w:divBdr>
                                  <w:divsChild>
                                    <w:div w:id="67924068">
                                      <w:marLeft w:val="0"/>
                                      <w:marRight w:val="0"/>
                                      <w:marTop w:val="0"/>
                                      <w:marBottom w:val="0"/>
                                      <w:divBdr>
                                        <w:top w:val="none" w:sz="0" w:space="0" w:color="auto"/>
                                        <w:left w:val="none" w:sz="0" w:space="0" w:color="auto"/>
                                        <w:bottom w:val="none" w:sz="0" w:space="0" w:color="auto"/>
                                        <w:right w:val="none" w:sz="0" w:space="0" w:color="auto"/>
                                      </w:divBdr>
                                      <w:divsChild>
                                        <w:div w:id="789321426">
                                          <w:marLeft w:val="0"/>
                                          <w:marRight w:val="0"/>
                                          <w:marTop w:val="0"/>
                                          <w:marBottom w:val="0"/>
                                          <w:divBdr>
                                            <w:top w:val="none" w:sz="0" w:space="0" w:color="auto"/>
                                            <w:left w:val="none" w:sz="0" w:space="0" w:color="auto"/>
                                            <w:bottom w:val="none" w:sz="0" w:space="0" w:color="auto"/>
                                            <w:right w:val="none" w:sz="0" w:space="0" w:color="auto"/>
                                          </w:divBdr>
                                          <w:divsChild>
                                            <w:div w:id="1254779943">
                                              <w:marLeft w:val="0"/>
                                              <w:marRight w:val="0"/>
                                              <w:marTop w:val="0"/>
                                              <w:marBottom w:val="0"/>
                                              <w:divBdr>
                                                <w:top w:val="none" w:sz="0" w:space="0" w:color="auto"/>
                                                <w:left w:val="single" w:sz="6" w:space="3" w:color="DDDCDC"/>
                                                <w:bottom w:val="none" w:sz="0" w:space="0" w:color="auto"/>
                                                <w:right w:val="single" w:sz="6" w:space="3" w:color="DDDCDC"/>
                                              </w:divBdr>
                                              <w:divsChild>
                                                <w:div w:id="883105409">
                                                  <w:marLeft w:val="0"/>
                                                  <w:marRight w:val="0"/>
                                                  <w:marTop w:val="0"/>
                                                  <w:marBottom w:val="0"/>
                                                  <w:divBdr>
                                                    <w:top w:val="none" w:sz="0" w:space="0" w:color="auto"/>
                                                    <w:left w:val="none" w:sz="0" w:space="0" w:color="auto"/>
                                                    <w:bottom w:val="none" w:sz="0" w:space="0" w:color="auto"/>
                                                    <w:right w:val="none" w:sz="0" w:space="0" w:color="auto"/>
                                                  </w:divBdr>
                                                  <w:divsChild>
                                                    <w:div w:id="1023165002">
                                                      <w:marLeft w:val="0"/>
                                                      <w:marRight w:val="0"/>
                                                      <w:marTop w:val="0"/>
                                                      <w:marBottom w:val="0"/>
                                                      <w:divBdr>
                                                        <w:top w:val="none" w:sz="0" w:space="0" w:color="auto"/>
                                                        <w:left w:val="none" w:sz="0" w:space="0" w:color="auto"/>
                                                        <w:bottom w:val="none" w:sz="0" w:space="0" w:color="auto"/>
                                                        <w:right w:val="none" w:sz="0" w:space="0" w:color="auto"/>
                                                      </w:divBdr>
                                                      <w:divsChild>
                                                        <w:div w:id="1209489199">
                                                          <w:marLeft w:val="0"/>
                                                          <w:marRight w:val="0"/>
                                                          <w:marTop w:val="0"/>
                                                          <w:marBottom w:val="0"/>
                                                          <w:divBdr>
                                                            <w:top w:val="none" w:sz="0" w:space="0" w:color="auto"/>
                                                            <w:left w:val="none" w:sz="0" w:space="0" w:color="auto"/>
                                                            <w:bottom w:val="none" w:sz="0" w:space="0" w:color="auto"/>
                                                            <w:right w:val="none" w:sz="0" w:space="0" w:color="auto"/>
                                                          </w:divBdr>
                                                          <w:divsChild>
                                                            <w:div w:id="1324702068">
                                                              <w:marLeft w:val="375"/>
                                                              <w:marRight w:val="375"/>
                                                              <w:marTop w:val="300"/>
                                                              <w:marBottom w:val="30"/>
                                                              <w:divBdr>
                                                                <w:top w:val="none" w:sz="0" w:space="0" w:color="auto"/>
                                                                <w:left w:val="none" w:sz="0" w:space="0" w:color="auto"/>
                                                                <w:bottom w:val="none" w:sz="0" w:space="0" w:color="auto"/>
                                                                <w:right w:val="none" w:sz="0" w:space="0" w:color="auto"/>
                                                              </w:divBdr>
                                                              <w:divsChild>
                                                                <w:div w:id="10725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5012771">
      <w:bodyDiv w:val="1"/>
      <w:marLeft w:val="0"/>
      <w:marRight w:val="0"/>
      <w:marTop w:val="0"/>
      <w:marBottom w:val="0"/>
      <w:divBdr>
        <w:top w:val="none" w:sz="0" w:space="0" w:color="auto"/>
        <w:left w:val="none" w:sz="0" w:space="0" w:color="auto"/>
        <w:bottom w:val="none" w:sz="0" w:space="0" w:color="auto"/>
        <w:right w:val="none" w:sz="0" w:space="0" w:color="auto"/>
      </w:divBdr>
      <w:divsChild>
        <w:div w:id="61409447">
          <w:marLeft w:val="0"/>
          <w:marRight w:val="0"/>
          <w:marTop w:val="0"/>
          <w:marBottom w:val="0"/>
          <w:divBdr>
            <w:top w:val="none" w:sz="0" w:space="0" w:color="auto"/>
            <w:left w:val="none" w:sz="0" w:space="0" w:color="auto"/>
            <w:bottom w:val="none" w:sz="0" w:space="0" w:color="auto"/>
            <w:right w:val="none" w:sz="0" w:space="0" w:color="auto"/>
          </w:divBdr>
          <w:divsChild>
            <w:div w:id="1978416042">
              <w:marLeft w:val="0"/>
              <w:marRight w:val="0"/>
              <w:marTop w:val="0"/>
              <w:marBottom w:val="0"/>
              <w:divBdr>
                <w:top w:val="none" w:sz="0" w:space="0" w:color="auto"/>
                <w:left w:val="none" w:sz="0" w:space="0" w:color="auto"/>
                <w:bottom w:val="none" w:sz="0" w:space="0" w:color="auto"/>
                <w:right w:val="none" w:sz="0" w:space="0" w:color="auto"/>
              </w:divBdr>
              <w:divsChild>
                <w:div w:id="3380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nl/mensenrechten/encyclopedie/cultuurrelativisme" TargetMode="External"/><Relationship Id="rId3" Type="http://schemas.openxmlformats.org/officeDocument/2006/relationships/settings" Target="settings.xml"/><Relationship Id="rId7" Type="http://schemas.openxmlformats.org/officeDocument/2006/relationships/hyperlink" Target="https://nl.wikipedia.org/wiki/Cultuurrelativis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l.wikipedia.org/wiki/Normen_en_waarden" TargetMode="External"/><Relationship Id="rId5" Type="http://schemas.openxmlformats.org/officeDocument/2006/relationships/hyperlink" Target="https://nl.wikipedia.org/wiki/Cultuu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782A-F553-48F5-A847-11842024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508</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dc:creator>
  <cp:keywords/>
  <dc:description/>
  <cp:lastModifiedBy>yasmine ...</cp:lastModifiedBy>
  <cp:revision>2</cp:revision>
  <dcterms:created xsi:type="dcterms:W3CDTF">2015-11-20T17:36:00Z</dcterms:created>
  <dcterms:modified xsi:type="dcterms:W3CDTF">2015-11-23T18:53:00Z</dcterms:modified>
</cp:coreProperties>
</file>