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CEFFE2" w14:textId="77777777" w:rsidR="00DD7B4E" w:rsidRDefault="00FD6E8F" w:rsidP="00FD6E8F">
      <w:pPr>
        <w:pStyle w:val="Lijstalinea"/>
        <w:ind w:hanging="720"/>
        <w:rPr>
          <w:rStyle w:val="Nadruk"/>
        </w:rPr>
      </w:pPr>
      <w:r w:rsidRPr="00FD6E8F">
        <w:rPr>
          <w:rStyle w:val="Nadruk"/>
        </w:rPr>
        <w:t xml:space="preserve">Samenvatting kunstgeschiedenis 1750 – 1900 </w:t>
      </w:r>
    </w:p>
    <w:p w14:paraId="0C3B7B50" w14:textId="77777777" w:rsidR="00FD6E8F" w:rsidRPr="00FD6E8F" w:rsidRDefault="00FD6E8F" w:rsidP="00FD6E8F">
      <w:pPr>
        <w:pStyle w:val="Lijstalinea"/>
        <w:ind w:hanging="720"/>
        <w:rPr>
          <w:rStyle w:val="Nadruk"/>
          <w:b/>
        </w:rPr>
      </w:pPr>
    </w:p>
    <w:p w14:paraId="60F6695A" w14:textId="77777777" w:rsidR="00FD6E8F" w:rsidRDefault="00FD6E8F" w:rsidP="00FD6E8F">
      <w:pPr>
        <w:pStyle w:val="Lijstalinea"/>
        <w:ind w:hanging="720"/>
        <w:rPr>
          <w:rStyle w:val="Nadruk"/>
          <w:rFonts w:ascii="Avenir Book" w:hAnsi="Avenir Book"/>
          <w:b/>
          <w:i w:val="0"/>
          <w:sz w:val="22"/>
          <w:szCs w:val="22"/>
        </w:rPr>
      </w:pPr>
      <w:r w:rsidRPr="00FD6E8F">
        <w:rPr>
          <w:rStyle w:val="Nadruk"/>
          <w:rFonts w:ascii="Avenir Book" w:hAnsi="Avenir Book"/>
          <w:b/>
          <w:i w:val="0"/>
          <w:sz w:val="22"/>
          <w:szCs w:val="22"/>
        </w:rPr>
        <w:t>SOCIAAL ENGAGEMENT</w:t>
      </w:r>
    </w:p>
    <w:p w14:paraId="683491DC" w14:textId="77777777" w:rsidR="00FD6E8F" w:rsidRDefault="00D91AFA" w:rsidP="00FD6E8F">
      <w:pPr>
        <w:pStyle w:val="Lijstalinea"/>
        <w:ind w:hanging="720"/>
        <w:rPr>
          <w:rStyle w:val="Nadruk"/>
          <w:rFonts w:ascii="Avenir Book" w:hAnsi="Avenir Book"/>
          <w:b/>
          <w:i w:val="0"/>
          <w:sz w:val="22"/>
          <w:szCs w:val="22"/>
        </w:rPr>
      </w:pPr>
      <w:r>
        <w:rPr>
          <w:rFonts w:ascii="Avenir Book" w:hAnsi="Avenir Book"/>
          <w:iCs/>
          <w:noProof/>
          <w:sz w:val="22"/>
          <w:szCs w:val="22"/>
          <w:lang w:val="en-US"/>
        </w:rPr>
        <w:drawing>
          <wp:anchor distT="0" distB="0" distL="114300" distR="114300" simplePos="0" relativeHeight="251661312" behindDoc="0" locked="0" layoutInCell="1" allowOverlap="1" wp14:anchorId="5E318F47" wp14:editId="2E52840A">
            <wp:simplePos x="0" y="0"/>
            <wp:positionH relativeFrom="column">
              <wp:posOffset>0</wp:posOffset>
            </wp:positionH>
            <wp:positionV relativeFrom="paragraph">
              <wp:posOffset>137795</wp:posOffset>
            </wp:positionV>
            <wp:extent cx="1742440" cy="785495"/>
            <wp:effectExtent l="0" t="0" r="10160" b="190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42440" cy="785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CA1E7" w14:textId="77777777" w:rsidR="00FD6E8F" w:rsidRDefault="00FD6E8F" w:rsidP="00FD6E8F">
      <w:pPr>
        <w:pStyle w:val="Lijstalinea"/>
        <w:ind w:hanging="720"/>
        <w:rPr>
          <w:rStyle w:val="Nadruk"/>
          <w:rFonts w:ascii="Avenir Book" w:hAnsi="Avenir Book"/>
          <w:i w:val="0"/>
          <w:sz w:val="22"/>
          <w:szCs w:val="22"/>
        </w:rPr>
      </w:pPr>
      <w:r>
        <w:rPr>
          <w:rStyle w:val="Nadruk"/>
          <w:rFonts w:ascii="Avenir Book" w:hAnsi="Avenir Book"/>
          <w:i w:val="0"/>
          <w:sz w:val="22"/>
          <w:szCs w:val="22"/>
        </w:rPr>
        <w:t xml:space="preserve">Het sleutelwerk is van Gustave </w:t>
      </w:r>
      <w:proofErr w:type="spellStart"/>
      <w:r>
        <w:rPr>
          <w:rStyle w:val="Nadruk"/>
          <w:rFonts w:ascii="Avenir Book" w:hAnsi="Avenir Book"/>
          <w:i w:val="0"/>
          <w:sz w:val="22"/>
          <w:szCs w:val="22"/>
        </w:rPr>
        <w:t>Courbet</w:t>
      </w:r>
      <w:proofErr w:type="spellEnd"/>
      <w:r>
        <w:rPr>
          <w:rStyle w:val="Nadruk"/>
          <w:rFonts w:ascii="Avenir Book" w:hAnsi="Avenir Book"/>
          <w:i w:val="0"/>
          <w:sz w:val="22"/>
          <w:szCs w:val="22"/>
        </w:rPr>
        <w:t xml:space="preserve">, een begrafenis in Ornans </w:t>
      </w:r>
    </w:p>
    <w:p w14:paraId="1C6BF3DC" w14:textId="77777777" w:rsidR="00FD6E8F" w:rsidRDefault="00FD6E8F" w:rsidP="00FD6E8F">
      <w:pPr>
        <w:pStyle w:val="Lijstalinea"/>
        <w:ind w:hanging="720"/>
        <w:rPr>
          <w:rStyle w:val="Nadruk"/>
          <w:rFonts w:ascii="Avenir Book" w:hAnsi="Avenir Book"/>
          <w:i w:val="0"/>
          <w:sz w:val="22"/>
          <w:szCs w:val="22"/>
        </w:rPr>
      </w:pPr>
    </w:p>
    <w:p w14:paraId="747709B3" w14:textId="77777777" w:rsidR="00D91AFA" w:rsidRDefault="00D91AFA" w:rsidP="00FD6E8F">
      <w:pPr>
        <w:pStyle w:val="Lijstalinea"/>
        <w:ind w:hanging="720"/>
        <w:rPr>
          <w:rStyle w:val="Nadruk"/>
          <w:rFonts w:ascii="Avenir Book" w:hAnsi="Avenir Book"/>
          <w:i w:val="0"/>
          <w:sz w:val="22"/>
          <w:szCs w:val="22"/>
        </w:rPr>
      </w:pPr>
    </w:p>
    <w:p w14:paraId="15BBFC82" w14:textId="77777777" w:rsidR="00D91AFA" w:rsidRDefault="00D91AFA" w:rsidP="00FD6E8F">
      <w:pPr>
        <w:pStyle w:val="Lijstalinea"/>
        <w:ind w:hanging="720"/>
        <w:rPr>
          <w:rStyle w:val="Nadruk"/>
          <w:rFonts w:ascii="Avenir Book" w:hAnsi="Avenir Book"/>
          <w:i w:val="0"/>
          <w:sz w:val="22"/>
          <w:szCs w:val="22"/>
        </w:rPr>
      </w:pPr>
    </w:p>
    <w:p w14:paraId="67D2D107" w14:textId="77777777" w:rsidR="00FD6E8F" w:rsidRDefault="00FD6E8F" w:rsidP="00FD6E8F">
      <w:pPr>
        <w:pStyle w:val="Lijstalinea"/>
        <w:ind w:hanging="720"/>
        <w:rPr>
          <w:rStyle w:val="Nadruk"/>
          <w:rFonts w:ascii="Avenir Book" w:hAnsi="Avenir Book"/>
          <w:i w:val="0"/>
          <w:sz w:val="22"/>
          <w:szCs w:val="22"/>
        </w:rPr>
      </w:pPr>
      <w:r>
        <w:rPr>
          <w:rStyle w:val="Nadruk"/>
          <w:rFonts w:ascii="Avenir Book" w:hAnsi="Avenir Book"/>
          <w:i w:val="0"/>
          <w:sz w:val="22"/>
          <w:szCs w:val="22"/>
        </w:rPr>
        <w:t>Andere representatieve kunstenaars zijn</w:t>
      </w:r>
    </w:p>
    <w:p w14:paraId="1DA9F687" w14:textId="77777777" w:rsidR="00FD6E8F" w:rsidRDefault="00FD6E8F" w:rsidP="00FD6E8F">
      <w:pPr>
        <w:pStyle w:val="Lijstalinea"/>
        <w:ind w:hanging="720"/>
        <w:rPr>
          <w:rStyle w:val="Nadruk"/>
          <w:rFonts w:ascii="Avenir Book" w:hAnsi="Avenir Book"/>
          <w:i w:val="0"/>
          <w:sz w:val="22"/>
          <w:szCs w:val="22"/>
        </w:rPr>
      </w:pPr>
      <w:r>
        <w:rPr>
          <w:rStyle w:val="Nadruk"/>
          <w:rFonts w:ascii="Avenir Book" w:hAnsi="Avenir Book"/>
          <w:i w:val="0"/>
          <w:sz w:val="22"/>
          <w:szCs w:val="22"/>
        </w:rPr>
        <w:t xml:space="preserve">Adolf </w:t>
      </w:r>
      <w:proofErr w:type="spellStart"/>
      <w:r>
        <w:rPr>
          <w:rStyle w:val="Nadruk"/>
          <w:rFonts w:ascii="Avenir Book" w:hAnsi="Avenir Book"/>
          <w:i w:val="0"/>
          <w:sz w:val="22"/>
          <w:szCs w:val="22"/>
        </w:rPr>
        <w:t>von</w:t>
      </w:r>
      <w:proofErr w:type="spellEnd"/>
      <w:r>
        <w:rPr>
          <w:rStyle w:val="Nadruk"/>
          <w:rFonts w:ascii="Avenir Book" w:hAnsi="Avenir Book"/>
          <w:i w:val="0"/>
          <w:sz w:val="22"/>
          <w:szCs w:val="22"/>
        </w:rPr>
        <w:t xml:space="preserve"> </w:t>
      </w:r>
      <w:proofErr w:type="spellStart"/>
      <w:r>
        <w:rPr>
          <w:rStyle w:val="Nadruk"/>
          <w:rFonts w:ascii="Avenir Book" w:hAnsi="Avenir Book"/>
          <w:i w:val="0"/>
          <w:sz w:val="22"/>
          <w:szCs w:val="22"/>
        </w:rPr>
        <w:t>Menzel</w:t>
      </w:r>
      <w:proofErr w:type="spellEnd"/>
      <w:r>
        <w:rPr>
          <w:rStyle w:val="Nadruk"/>
          <w:rFonts w:ascii="Avenir Book" w:hAnsi="Avenir Book"/>
          <w:i w:val="0"/>
          <w:sz w:val="22"/>
          <w:szCs w:val="22"/>
        </w:rPr>
        <w:t xml:space="preserve"> met Staalwalserij </w:t>
      </w:r>
    </w:p>
    <w:p w14:paraId="1C634B9F" w14:textId="77777777" w:rsidR="00FD6E8F" w:rsidRDefault="00D91AFA" w:rsidP="00FD6E8F">
      <w:pPr>
        <w:pStyle w:val="Lijstalinea"/>
        <w:ind w:left="0"/>
        <w:rPr>
          <w:rStyle w:val="Nadruk"/>
          <w:rFonts w:ascii="Avenir Book" w:hAnsi="Avenir Book"/>
          <w:i w:val="0"/>
          <w:sz w:val="22"/>
          <w:szCs w:val="22"/>
        </w:rPr>
      </w:pPr>
      <w:r>
        <w:rPr>
          <w:rFonts w:ascii="Avenir Book" w:hAnsi="Avenir Book"/>
          <w:iCs/>
          <w:noProof/>
          <w:sz w:val="22"/>
          <w:szCs w:val="22"/>
          <w:lang w:val="en-US"/>
        </w:rPr>
        <w:drawing>
          <wp:anchor distT="0" distB="0" distL="114300" distR="114300" simplePos="0" relativeHeight="251660288" behindDoc="0" locked="0" layoutInCell="1" allowOverlap="1" wp14:anchorId="2EA04708" wp14:editId="55D1B7C0">
            <wp:simplePos x="0" y="0"/>
            <wp:positionH relativeFrom="column">
              <wp:posOffset>0</wp:posOffset>
            </wp:positionH>
            <wp:positionV relativeFrom="paragraph">
              <wp:posOffset>110490</wp:posOffset>
            </wp:positionV>
            <wp:extent cx="1941195" cy="1214755"/>
            <wp:effectExtent l="0" t="0" r="0" b="4445"/>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4119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rsidR="00FD6E8F">
        <w:rPr>
          <w:rStyle w:val="Nadruk"/>
          <w:rFonts w:ascii="Avenir Book" w:hAnsi="Avenir Book"/>
          <w:i w:val="0"/>
          <w:sz w:val="22"/>
          <w:szCs w:val="22"/>
        </w:rPr>
        <w:t xml:space="preserve">Het is een Italiaanse Renaissance schilderkunst. </w:t>
      </w:r>
      <w:proofErr w:type="spellStart"/>
      <w:r w:rsidR="00FD6E8F">
        <w:rPr>
          <w:rStyle w:val="Nadruk"/>
          <w:rFonts w:ascii="Avenir Book" w:hAnsi="Avenir Book"/>
          <w:i w:val="0"/>
          <w:sz w:val="22"/>
          <w:szCs w:val="22"/>
        </w:rPr>
        <w:t>Menzel</w:t>
      </w:r>
      <w:proofErr w:type="spellEnd"/>
      <w:r w:rsidR="00FD6E8F">
        <w:rPr>
          <w:rStyle w:val="Nadruk"/>
          <w:rFonts w:ascii="Avenir Book" w:hAnsi="Avenir Book"/>
          <w:i w:val="0"/>
          <w:sz w:val="22"/>
          <w:szCs w:val="22"/>
        </w:rPr>
        <w:t xml:space="preserve"> had een losse tekenstijl waarbij contouren geen grote rol speelden. Hij experimenteerde met impressionistische technieken. Het schilderij had een industriële setting als onderwerp. Zijn kunstwerk wekt niet heel duidelijk de suggestie dat </w:t>
      </w:r>
      <w:proofErr w:type="spellStart"/>
      <w:r w:rsidR="00FD6E8F">
        <w:rPr>
          <w:rStyle w:val="Nadruk"/>
          <w:rFonts w:ascii="Avenir Book" w:hAnsi="Avenir Book"/>
          <w:i w:val="0"/>
          <w:sz w:val="22"/>
          <w:szCs w:val="22"/>
        </w:rPr>
        <w:t>menzel</w:t>
      </w:r>
      <w:proofErr w:type="spellEnd"/>
      <w:r w:rsidR="00FD6E8F">
        <w:rPr>
          <w:rStyle w:val="Nadruk"/>
          <w:rFonts w:ascii="Avenir Book" w:hAnsi="Avenir Book"/>
          <w:i w:val="0"/>
          <w:sz w:val="22"/>
          <w:szCs w:val="22"/>
        </w:rPr>
        <w:t xml:space="preserve"> zich betrokken voelde bij het lot van de hardwerkende arbeiders in zijn geboorte streek. Hij schilderde de arbeiders niet als helden die de machines overwinnen, noch als ondergeschikten aan de machine. </w:t>
      </w:r>
      <w:r w:rsidR="00FD6E8F" w:rsidRPr="00FD6E8F">
        <w:rPr>
          <w:rStyle w:val="Nadruk"/>
          <w:rFonts w:ascii="Avenir Book" w:hAnsi="Avenir Book"/>
          <w:b/>
          <w:i w:val="0"/>
          <w:sz w:val="22"/>
          <w:szCs w:val="22"/>
        </w:rPr>
        <w:t xml:space="preserve">Welke wijze speelt engagement en rol? Het </w:t>
      </w:r>
      <w:r w:rsidR="00FD6E8F">
        <w:rPr>
          <w:rStyle w:val="Nadruk"/>
          <w:rFonts w:ascii="Avenir Book" w:hAnsi="Avenir Book"/>
          <w:i w:val="0"/>
          <w:sz w:val="22"/>
          <w:szCs w:val="22"/>
        </w:rPr>
        <w:t xml:space="preserve">kunstwerk speelt zich af in een fabriek en er zijn arbeiders te zien. Het gaat om de industrialisatie. De kunstenaar heeft puur geschilderd om een afbeelding van de dagelijkse arbeid van werknemers in een fabriek te schilderen. </w:t>
      </w:r>
      <w:r w:rsidR="00FD6E8F" w:rsidRPr="00FD6E8F">
        <w:rPr>
          <w:rStyle w:val="Nadruk"/>
          <w:rFonts w:ascii="Avenir Book" w:hAnsi="Avenir Book"/>
          <w:b/>
          <w:i w:val="0"/>
          <w:sz w:val="22"/>
          <w:szCs w:val="22"/>
        </w:rPr>
        <w:t xml:space="preserve">Vorm? </w:t>
      </w:r>
      <w:r w:rsidR="00FD6E8F">
        <w:rPr>
          <w:rStyle w:val="Nadruk"/>
          <w:rFonts w:ascii="Avenir Book" w:hAnsi="Avenir Book"/>
          <w:i w:val="0"/>
          <w:sz w:val="22"/>
          <w:szCs w:val="22"/>
        </w:rPr>
        <w:t xml:space="preserve">De kunstenaar zette zich af tegen de academie en gebruikte een niet verheven onderwerp. </w:t>
      </w:r>
      <w:proofErr w:type="spellStart"/>
      <w:r w:rsidR="00FD6E8F">
        <w:rPr>
          <w:rStyle w:val="Nadruk"/>
          <w:rFonts w:ascii="Avenir Book" w:hAnsi="Avenir Book"/>
          <w:i w:val="0"/>
          <w:sz w:val="22"/>
          <w:szCs w:val="22"/>
        </w:rPr>
        <w:t>Nml</w:t>
      </w:r>
      <w:proofErr w:type="spellEnd"/>
      <w:r w:rsidR="00FD6E8F">
        <w:rPr>
          <w:rStyle w:val="Nadruk"/>
          <w:rFonts w:ascii="Avenir Book" w:hAnsi="Avenir Book"/>
          <w:i w:val="0"/>
          <w:sz w:val="22"/>
          <w:szCs w:val="22"/>
        </w:rPr>
        <w:t xml:space="preserve"> fabrieksarbeid. Wanneer je goed kijkt zie een soort drieluik. </w:t>
      </w:r>
      <w:r w:rsidR="00FD6E8F" w:rsidRPr="00FD6E8F">
        <w:rPr>
          <w:rStyle w:val="Nadruk"/>
          <w:rFonts w:ascii="Avenir Book" w:hAnsi="Avenir Book"/>
          <w:b/>
          <w:i w:val="0"/>
          <w:sz w:val="22"/>
          <w:szCs w:val="22"/>
        </w:rPr>
        <w:t>Elke ontwikkelingen?</w:t>
      </w:r>
      <w:r w:rsidR="00FD6E8F">
        <w:rPr>
          <w:rStyle w:val="Nadruk"/>
          <w:rFonts w:ascii="Avenir Book" w:hAnsi="Avenir Book"/>
          <w:i w:val="0"/>
          <w:sz w:val="22"/>
          <w:szCs w:val="22"/>
        </w:rPr>
        <w:t xml:space="preserve"> Industrialisatie speelt een belangrijke rol. Ook het opkomend socialisme en het idee dat het gewone volk rechten had kan wellicht een rol spelen. </w:t>
      </w:r>
    </w:p>
    <w:p w14:paraId="2858DD8B" w14:textId="77777777" w:rsidR="00FD6E8F" w:rsidRDefault="00FD6E8F" w:rsidP="00FD6E8F">
      <w:pPr>
        <w:pStyle w:val="Lijstalinea"/>
        <w:ind w:left="0"/>
        <w:rPr>
          <w:rStyle w:val="Nadruk"/>
          <w:rFonts w:ascii="Avenir Book" w:hAnsi="Avenir Book"/>
          <w:i w:val="0"/>
          <w:sz w:val="22"/>
          <w:szCs w:val="22"/>
        </w:rPr>
      </w:pPr>
    </w:p>
    <w:p w14:paraId="7437DB9C" w14:textId="77777777" w:rsidR="00FD6E8F" w:rsidRDefault="00FD6E8F" w:rsidP="00FD6E8F">
      <w:pPr>
        <w:pStyle w:val="Lijstalinea"/>
        <w:ind w:left="0"/>
        <w:rPr>
          <w:rStyle w:val="Nadruk"/>
          <w:rFonts w:ascii="Avenir Book" w:hAnsi="Avenir Book"/>
          <w:i w:val="0"/>
          <w:sz w:val="22"/>
          <w:szCs w:val="22"/>
        </w:rPr>
      </w:pPr>
      <w:r>
        <w:rPr>
          <w:rStyle w:val="Nadruk"/>
          <w:rFonts w:ascii="Avenir Book" w:hAnsi="Avenir Book"/>
          <w:i w:val="0"/>
          <w:sz w:val="22"/>
          <w:szCs w:val="22"/>
        </w:rPr>
        <w:t>Vincent van Gogh met de aardappeleters</w:t>
      </w:r>
    </w:p>
    <w:p w14:paraId="1DF0DFC4" w14:textId="77777777" w:rsidR="00FD6E8F" w:rsidRDefault="00D91AFA" w:rsidP="00FD6E8F">
      <w:pPr>
        <w:pStyle w:val="Lijstalinea"/>
        <w:ind w:left="0"/>
        <w:rPr>
          <w:rStyle w:val="Nadruk"/>
          <w:rFonts w:ascii="Avenir Book" w:hAnsi="Avenir Book"/>
          <w:i w:val="0"/>
          <w:sz w:val="22"/>
          <w:szCs w:val="22"/>
        </w:rPr>
      </w:pPr>
      <w:r w:rsidRPr="00D91AFA">
        <w:rPr>
          <w:rStyle w:val="Nadruk"/>
          <w:rFonts w:ascii="Avenir Book" w:hAnsi="Avenir Book"/>
          <w:i w:val="0"/>
          <w:sz w:val="22"/>
          <w:szCs w:val="22"/>
        </w:rPr>
        <w:drawing>
          <wp:anchor distT="0" distB="0" distL="114300" distR="114300" simplePos="0" relativeHeight="251659264" behindDoc="0" locked="0" layoutInCell="1" allowOverlap="1" wp14:anchorId="69832347" wp14:editId="66ED5586">
            <wp:simplePos x="0" y="0"/>
            <wp:positionH relativeFrom="column">
              <wp:posOffset>0</wp:posOffset>
            </wp:positionH>
            <wp:positionV relativeFrom="paragraph">
              <wp:posOffset>54610</wp:posOffset>
            </wp:positionV>
            <wp:extent cx="1510030" cy="1064895"/>
            <wp:effectExtent l="0" t="0" r="0" b="190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10030"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FD6E8F" w:rsidRPr="00FD6E8F">
        <w:rPr>
          <w:rStyle w:val="Nadruk"/>
          <w:rFonts w:ascii="Avenir Book" w:hAnsi="Avenir Book"/>
          <w:b/>
          <w:i w:val="0"/>
          <w:sz w:val="22"/>
          <w:szCs w:val="22"/>
        </w:rPr>
        <w:t>Welke wijze speelt engagement een rol?</w:t>
      </w:r>
      <w:r w:rsidR="00FD6E8F">
        <w:rPr>
          <w:rStyle w:val="Nadruk"/>
          <w:rFonts w:ascii="Avenir Book" w:hAnsi="Avenir Book"/>
          <w:i w:val="0"/>
          <w:sz w:val="22"/>
          <w:szCs w:val="22"/>
        </w:rPr>
        <w:t xml:space="preserve"> Hij heeft kritiek op de armoedige omstandigheden van de boeren in het Brabantse dorp Nuenen. Hij wil de maatschappij een spiegel voor houden, hij vond dat boeren veel eerlijker en echter waren dan de zogenaamde beschaafde mensen. </w:t>
      </w:r>
      <w:r w:rsidR="00FD6E8F" w:rsidRPr="00FD6E8F">
        <w:rPr>
          <w:rStyle w:val="Nadruk"/>
          <w:rFonts w:ascii="Avenir Book" w:hAnsi="Avenir Book"/>
          <w:b/>
          <w:i w:val="0"/>
          <w:sz w:val="22"/>
          <w:szCs w:val="22"/>
        </w:rPr>
        <w:t>Vorm?</w:t>
      </w:r>
      <w:r w:rsidR="00FD6E8F">
        <w:rPr>
          <w:rStyle w:val="Nadruk"/>
          <w:rFonts w:ascii="Avenir Book" w:hAnsi="Avenir Book"/>
          <w:i w:val="0"/>
          <w:sz w:val="22"/>
          <w:szCs w:val="22"/>
        </w:rPr>
        <w:t xml:space="preserve"> Brabantse boerenleven is het onderwerp. Dit wordt sterk benadrukt door de ruwe vormen en de duistere kleuren. De olielamp werpt licht op hun verweerde gezichten en schijnt op het bord met aardappels. Door de gezichten kon hij een uitdrukking geven aan het idee dat hard werk en honger slechte invloeden op mentale en fysieke gezondheid op mensen hebben. </w:t>
      </w:r>
      <w:r w:rsidR="00FD6E8F" w:rsidRPr="00FD6E8F">
        <w:rPr>
          <w:rStyle w:val="Nadruk"/>
          <w:rFonts w:ascii="Avenir Book" w:hAnsi="Avenir Book"/>
          <w:b/>
          <w:i w:val="0"/>
          <w:sz w:val="22"/>
          <w:szCs w:val="22"/>
        </w:rPr>
        <w:t xml:space="preserve">Welke maatschappelijke ontwikkelingen? </w:t>
      </w:r>
      <w:r w:rsidR="00FD6E8F">
        <w:rPr>
          <w:rStyle w:val="Nadruk"/>
          <w:rFonts w:ascii="Avenir Book" w:hAnsi="Avenir Book"/>
          <w:i w:val="0"/>
          <w:sz w:val="22"/>
          <w:szCs w:val="22"/>
        </w:rPr>
        <w:t xml:space="preserve">Armoede en moreel verval van hogere klassen. </w:t>
      </w:r>
      <w:r w:rsidR="00FD6E8F" w:rsidRPr="00FD6E8F">
        <w:rPr>
          <w:rStyle w:val="Nadruk"/>
          <w:rFonts w:ascii="Avenir Book" w:hAnsi="Avenir Book"/>
          <w:b/>
          <w:i w:val="0"/>
          <w:sz w:val="22"/>
          <w:szCs w:val="22"/>
        </w:rPr>
        <w:t xml:space="preserve">Is de kunstenaar geslaagd? </w:t>
      </w:r>
      <w:r w:rsidR="00FD6E8F">
        <w:rPr>
          <w:rStyle w:val="Nadruk"/>
          <w:rFonts w:ascii="Avenir Book" w:hAnsi="Avenir Book"/>
          <w:i w:val="0"/>
          <w:sz w:val="22"/>
          <w:szCs w:val="22"/>
        </w:rPr>
        <w:t xml:space="preserve">Ja. Hij ziet het boerenleven als een wereld </w:t>
      </w:r>
      <w:proofErr w:type="spellStart"/>
      <w:r w:rsidR="00FD6E8F">
        <w:rPr>
          <w:rStyle w:val="Nadruk"/>
          <w:rFonts w:ascii="Avenir Book" w:hAnsi="Avenir Book"/>
          <w:i w:val="0"/>
          <w:sz w:val="22"/>
          <w:szCs w:val="22"/>
        </w:rPr>
        <w:t>opzich</w:t>
      </w:r>
      <w:proofErr w:type="spellEnd"/>
      <w:r w:rsidR="00FD6E8F">
        <w:rPr>
          <w:rStyle w:val="Nadruk"/>
          <w:rFonts w:ascii="Avenir Book" w:hAnsi="Avenir Book"/>
          <w:i w:val="0"/>
          <w:sz w:val="22"/>
          <w:szCs w:val="22"/>
        </w:rPr>
        <w:t xml:space="preserve">, waarin de mensen beter zijn dan de mensen in de beschaafde wereld. Wanneer je kijkt naar het schilderij zie je wel echt de droevige sfeer door de donkere kleuren. </w:t>
      </w:r>
    </w:p>
    <w:p w14:paraId="3CC531DA" w14:textId="77777777" w:rsidR="00FD6E8F" w:rsidRDefault="00FD6E8F" w:rsidP="00FD6E8F">
      <w:pPr>
        <w:pStyle w:val="Lijstalinea"/>
        <w:ind w:left="0"/>
        <w:rPr>
          <w:rStyle w:val="Nadruk"/>
          <w:rFonts w:ascii="Avenir Book" w:hAnsi="Avenir Book"/>
          <w:i w:val="0"/>
          <w:sz w:val="22"/>
          <w:szCs w:val="22"/>
        </w:rPr>
      </w:pPr>
    </w:p>
    <w:p w14:paraId="74165541" w14:textId="77777777" w:rsidR="00D91AFA" w:rsidRDefault="00D91AFA" w:rsidP="00FD6E8F">
      <w:pPr>
        <w:pStyle w:val="Lijstalinea"/>
        <w:ind w:left="0"/>
        <w:rPr>
          <w:rStyle w:val="Nadruk"/>
          <w:rFonts w:ascii="Avenir Book" w:hAnsi="Avenir Book"/>
          <w:i w:val="0"/>
          <w:sz w:val="22"/>
          <w:szCs w:val="22"/>
        </w:rPr>
      </w:pPr>
    </w:p>
    <w:p w14:paraId="17D18F62" w14:textId="77777777" w:rsidR="00D91AFA" w:rsidRDefault="00D91AFA" w:rsidP="00FD6E8F">
      <w:pPr>
        <w:pStyle w:val="Lijstalinea"/>
        <w:ind w:left="0"/>
        <w:rPr>
          <w:rStyle w:val="Nadruk"/>
          <w:rFonts w:ascii="Avenir Book" w:hAnsi="Avenir Book"/>
          <w:i w:val="0"/>
          <w:sz w:val="22"/>
          <w:szCs w:val="22"/>
        </w:rPr>
      </w:pPr>
    </w:p>
    <w:p w14:paraId="5D766450" w14:textId="77777777" w:rsidR="00D91AFA" w:rsidRDefault="00D91AFA" w:rsidP="00FD6E8F">
      <w:pPr>
        <w:pStyle w:val="Lijstalinea"/>
        <w:ind w:left="0"/>
        <w:rPr>
          <w:rStyle w:val="Nadruk"/>
          <w:rFonts w:ascii="Avenir Book" w:hAnsi="Avenir Book"/>
          <w:i w:val="0"/>
          <w:sz w:val="22"/>
          <w:szCs w:val="22"/>
        </w:rPr>
      </w:pPr>
    </w:p>
    <w:p w14:paraId="21F3365E" w14:textId="77777777" w:rsidR="00FD6E8F" w:rsidRDefault="00FD6E8F" w:rsidP="00FD6E8F">
      <w:pPr>
        <w:pStyle w:val="Lijstalinea"/>
        <w:ind w:left="0"/>
        <w:rPr>
          <w:rStyle w:val="Nadruk"/>
          <w:rFonts w:ascii="Avenir Book" w:hAnsi="Avenir Book"/>
          <w:i w:val="0"/>
          <w:sz w:val="22"/>
          <w:szCs w:val="22"/>
        </w:rPr>
      </w:pPr>
      <w:proofErr w:type="spellStart"/>
      <w:r>
        <w:rPr>
          <w:rStyle w:val="Nadruk"/>
          <w:rFonts w:ascii="Avenir Book" w:hAnsi="Avenir Book"/>
          <w:i w:val="0"/>
          <w:sz w:val="22"/>
          <w:szCs w:val="22"/>
        </w:rPr>
        <w:lastRenderedPageBreak/>
        <w:t>Ilja</w:t>
      </w:r>
      <w:proofErr w:type="spellEnd"/>
      <w:r>
        <w:rPr>
          <w:rStyle w:val="Nadruk"/>
          <w:rFonts w:ascii="Avenir Book" w:hAnsi="Avenir Book"/>
          <w:i w:val="0"/>
          <w:sz w:val="22"/>
          <w:szCs w:val="22"/>
        </w:rPr>
        <w:t xml:space="preserve"> </w:t>
      </w:r>
      <w:proofErr w:type="spellStart"/>
      <w:r>
        <w:rPr>
          <w:rStyle w:val="Nadruk"/>
          <w:rFonts w:ascii="Avenir Book" w:hAnsi="Avenir Book"/>
          <w:i w:val="0"/>
          <w:sz w:val="22"/>
          <w:szCs w:val="22"/>
        </w:rPr>
        <w:t>Repin</w:t>
      </w:r>
      <w:proofErr w:type="spellEnd"/>
      <w:r>
        <w:rPr>
          <w:rStyle w:val="Nadruk"/>
          <w:rFonts w:ascii="Avenir Book" w:hAnsi="Avenir Book"/>
          <w:i w:val="0"/>
          <w:sz w:val="22"/>
          <w:szCs w:val="22"/>
        </w:rPr>
        <w:t xml:space="preserve"> met de Wolgaslepers</w:t>
      </w:r>
    </w:p>
    <w:p w14:paraId="0A797DCE" w14:textId="77777777" w:rsidR="00FD6E8F" w:rsidRDefault="00D91AFA" w:rsidP="00FD6E8F">
      <w:pPr>
        <w:pStyle w:val="Lijstalinea"/>
        <w:ind w:left="0"/>
        <w:rPr>
          <w:rStyle w:val="Nadruk"/>
          <w:rFonts w:ascii="Avenir Book" w:hAnsi="Avenir Book"/>
          <w:i w:val="0"/>
          <w:sz w:val="22"/>
          <w:szCs w:val="22"/>
        </w:rPr>
      </w:pPr>
      <w:r>
        <w:rPr>
          <w:rFonts w:ascii="Avenir Book" w:hAnsi="Avenir Book"/>
          <w:iCs/>
          <w:noProof/>
          <w:sz w:val="22"/>
          <w:szCs w:val="22"/>
          <w:lang w:val="en-US"/>
        </w:rPr>
        <w:drawing>
          <wp:anchor distT="0" distB="0" distL="114300" distR="114300" simplePos="0" relativeHeight="251658240" behindDoc="0" locked="0" layoutInCell="1" allowOverlap="1" wp14:anchorId="39F6E3C0" wp14:editId="4F8C1012">
            <wp:simplePos x="0" y="0"/>
            <wp:positionH relativeFrom="column">
              <wp:posOffset>0</wp:posOffset>
            </wp:positionH>
            <wp:positionV relativeFrom="paragraph">
              <wp:posOffset>75565</wp:posOffset>
            </wp:positionV>
            <wp:extent cx="2626995" cy="1214755"/>
            <wp:effectExtent l="0" t="0" r="0" b="444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699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rsidR="00FD6E8F">
        <w:rPr>
          <w:rStyle w:val="Nadruk"/>
          <w:rFonts w:ascii="Avenir Book" w:hAnsi="Avenir Book"/>
          <w:i w:val="0"/>
          <w:sz w:val="22"/>
          <w:szCs w:val="22"/>
        </w:rPr>
        <w:t xml:space="preserve">Vaak schilderde hij gewone mensen, maar later maakte hij ook portretten van de Russische elite. </w:t>
      </w:r>
      <w:proofErr w:type="spellStart"/>
      <w:r w:rsidR="00FD6E8F">
        <w:rPr>
          <w:rStyle w:val="Nadruk"/>
          <w:rFonts w:ascii="Avenir Book" w:hAnsi="Avenir Book"/>
          <w:i w:val="0"/>
          <w:sz w:val="22"/>
          <w:szCs w:val="22"/>
        </w:rPr>
        <w:t>L’art</w:t>
      </w:r>
      <w:proofErr w:type="spellEnd"/>
      <w:r w:rsidR="00FD6E8F">
        <w:rPr>
          <w:rStyle w:val="Nadruk"/>
          <w:rFonts w:ascii="Avenir Book" w:hAnsi="Avenir Book"/>
          <w:i w:val="0"/>
          <w:sz w:val="22"/>
          <w:szCs w:val="22"/>
        </w:rPr>
        <w:t xml:space="preserve"> pour </w:t>
      </w:r>
      <w:proofErr w:type="spellStart"/>
      <w:r w:rsidR="00FD6E8F">
        <w:rPr>
          <w:rStyle w:val="Nadruk"/>
          <w:rFonts w:ascii="Avenir Book" w:hAnsi="Avenir Book"/>
          <w:i w:val="0"/>
          <w:sz w:val="22"/>
          <w:szCs w:val="22"/>
        </w:rPr>
        <w:t>l’art</w:t>
      </w:r>
      <w:proofErr w:type="spellEnd"/>
      <w:r w:rsidR="00FD6E8F">
        <w:rPr>
          <w:rStyle w:val="Nadruk"/>
          <w:rFonts w:ascii="Avenir Book" w:hAnsi="Avenir Book"/>
          <w:i w:val="0"/>
          <w:sz w:val="22"/>
          <w:szCs w:val="22"/>
        </w:rPr>
        <w:t xml:space="preserve">. Belangrijk is dat het naturalisme en het opkomende nationalisme 2 belangrijke factoren zijn in zijn werk. </w:t>
      </w:r>
      <w:r w:rsidR="00FD6E8F" w:rsidRPr="00D91AFA">
        <w:rPr>
          <w:rStyle w:val="Nadruk"/>
          <w:rFonts w:ascii="Avenir Book" w:hAnsi="Avenir Book"/>
          <w:b/>
          <w:i w:val="0"/>
          <w:sz w:val="22"/>
          <w:szCs w:val="22"/>
        </w:rPr>
        <w:t>Op welke wijze speelt engagement  een rol</w:t>
      </w:r>
      <w:r w:rsidR="00FD6E8F">
        <w:rPr>
          <w:rStyle w:val="Nadruk"/>
          <w:rFonts w:ascii="Avenir Book" w:hAnsi="Avenir Book"/>
          <w:i w:val="0"/>
          <w:sz w:val="22"/>
          <w:szCs w:val="22"/>
        </w:rPr>
        <w:t xml:space="preserve">? De kunstenaar heeft als thema het harde werk dat </w:t>
      </w:r>
      <w:r>
        <w:rPr>
          <w:rStyle w:val="Nadruk"/>
          <w:rFonts w:ascii="Avenir Book" w:hAnsi="Avenir Book"/>
          <w:i w:val="0"/>
          <w:sz w:val="22"/>
          <w:szCs w:val="22"/>
        </w:rPr>
        <w:t xml:space="preserve">arme mensen moesten verrichten genomen. Hij geeft zo kritiek op de werkzaamheden. Ook het thema trots en nationalisme speelt een rol. </w:t>
      </w:r>
      <w:r w:rsidRPr="00D91AFA">
        <w:rPr>
          <w:rStyle w:val="Nadruk"/>
          <w:rFonts w:ascii="Avenir Book" w:hAnsi="Avenir Book"/>
          <w:b/>
          <w:i w:val="0"/>
          <w:sz w:val="22"/>
          <w:szCs w:val="22"/>
        </w:rPr>
        <w:t>Vorm</w:t>
      </w:r>
      <w:r>
        <w:rPr>
          <w:rStyle w:val="Nadruk"/>
          <w:rFonts w:ascii="Avenir Book" w:hAnsi="Avenir Book"/>
          <w:i w:val="0"/>
          <w:sz w:val="22"/>
          <w:szCs w:val="22"/>
        </w:rPr>
        <w:t xml:space="preserve">? Het schilderij is realistisch en past bij het onderwerp. De lichamen en de houding van de mensen zijn/is uitgeput. </w:t>
      </w:r>
      <w:r w:rsidRPr="00D91AFA">
        <w:rPr>
          <w:rStyle w:val="Nadruk"/>
          <w:rFonts w:ascii="Avenir Book" w:hAnsi="Avenir Book"/>
          <w:b/>
          <w:i w:val="0"/>
          <w:sz w:val="22"/>
          <w:szCs w:val="22"/>
        </w:rPr>
        <w:t>Welke maatschappelijke ontwikkeling</w:t>
      </w:r>
      <w:r>
        <w:rPr>
          <w:rStyle w:val="Nadruk"/>
          <w:rFonts w:ascii="Avenir Book" w:hAnsi="Avenir Book"/>
          <w:i w:val="0"/>
          <w:sz w:val="22"/>
          <w:szCs w:val="22"/>
        </w:rPr>
        <w:t xml:space="preserve">? De schrijdende omstandigheden waaronder Russische werknemers moesten werken. </w:t>
      </w:r>
      <w:r w:rsidRPr="00D91AFA">
        <w:rPr>
          <w:rStyle w:val="Nadruk"/>
          <w:rFonts w:ascii="Avenir Book" w:hAnsi="Avenir Book"/>
          <w:b/>
          <w:i w:val="0"/>
          <w:sz w:val="22"/>
          <w:szCs w:val="22"/>
        </w:rPr>
        <w:t>Geslaagd</w:t>
      </w:r>
      <w:r>
        <w:rPr>
          <w:rStyle w:val="Nadruk"/>
          <w:rFonts w:ascii="Avenir Book" w:hAnsi="Avenir Book"/>
          <w:i w:val="0"/>
          <w:sz w:val="22"/>
          <w:szCs w:val="22"/>
        </w:rPr>
        <w:t xml:space="preserve">? Ja. Hij gebruikt een realistische tekenstijl, die goed past bij het onderwerp. Hij maakt geportretteerde individuen. Het kunstwerk is een aanklacht tegen de moeilijke omstandigheden. </w:t>
      </w:r>
    </w:p>
    <w:p w14:paraId="71DC1083" w14:textId="77777777" w:rsidR="00D91AFA" w:rsidRDefault="00D91AFA" w:rsidP="00FD6E8F">
      <w:pPr>
        <w:pStyle w:val="Lijstalinea"/>
        <w:ind w:left="0"/>
        <w:rPr>
          <w:rStyle w:val="Nadruk"/>
          <w:rFonts w:ascii="Avenir Book" w:hAnsi="Avenir Book"/>
          <w:i w:val="0"/>
          <w:sz w:val="22"/>
          <w:szCs w:val="22"/>
        </w:rPr>
      </w:pPr>
    </w:p>
    <w:p w14:paraId="22727923" w14:textId="77777777" w:rsidR="00D91AFA" w:rsidRPr="00D91AFA" w:rsidRDefault="00D91AFA" w:rsidP="00FD6E8F">
      <w:pPr>
        <w:pStyle w:val="Lijstalinea"/>
        <w:ind w:left="0"/>
        <w:rPr>
          <w:rStyle w:val="Nadruk"/>
          <w:rFonts w:ascii="Avenir Book" w:hAnsi="Avenir Book"/>
          <w:b/>
          <w:i w:val="0"/>
          <w:sz w:val="22"/>
          <w:szCs w:val="22"/>
        </w:rPr>
      </w:pPr>
      <w:r w:rsidRPr="00D91AFA">
        <w:rPr>
          <w:rStyle w:val="Nadruk"/>
          <w:rFonts w:ascii="Avenir Book" w:hAnsi="Avenir Book"/>
          <w:b/>
          <w:i w:val="0"/>
          <w:sz w:val="22"/>
          <w:szCs w:val="22"/>
        </w:rPr>
        <w:t xml:space="preserve">EMANCIPATIE </w:t>
      </w:r>
    </w:p>
    <w:p w14:paraId="1C9DFDD2" w14:textId="77777777" w:rsidR="00FD6E8F" w:rsidRDefault="00FD6E8F" w:rsidP="00D91AFA">
      <w:pPr>
        <w:rPr>
          <w:rStyle w:val="Nadruk"/>
          <w:i w:val="0"/>
        </w:rPr>
      </w:pPr>
    </w:p>
    <w:p w14:paraId="741F2D6A" w14:textId="77777777" w:rsidR="00D91AFA" w:rsidRDefault="00D91AFA" w:rsidP="00D91AFA">
      <w:pPr>
        <w:rPr>
          <w:rStyle w:val="Nadruk"/>
          <w:rFonts w:ascii="Avenir Book" w:hAnsi="Avenir Book"/>
          <w:i w:val="0"/>
          <w:sz w:val="22"/>
        </w:rPr>
      </w:pPr>
      <w:r>
        <w:rPr>
          <w:rStyle w:val="Nadruk"/>
          <w:rFonts w:ascii="Avenir Book" w:hAnsi="Avenir Book"/>
          <w:i w:val="0"/>
          <w:sz w:val="22"/>
        </w:rPr>
        <w:t>De 19</w:t>
      </w:r>
      <w:r w:rsidRPr="00D91AFA">
        <w:rPr>
          <w:rStyle w:val="Nadruk"/>
          <w:rFonts w:ascii="Avenir Book" w:hAnsi="Avenir Book"/>
          <w:i w:val="0"/>
          <w:sz w:val="22"/>
          <w:vertAlign w:val="superscript"/>
        </w:rPr>
        <w:t>e</w:t>
      </w:r>
      <w:r>
        <w:rPr>
          <w:rStyle w:val="Nadruk"/>
          <w:rFonts w:ascii="Avenir Book" w:hAnsi="Avenir Book"/>
          <w:i w:val="0"/>
          <w:sz w:val="22"/>
        </w:rPr>
        <w:t xml:space="preserve"> eeuw (1800) wordt gekenmerkt door de grote veranderingen. Denk aan de industrialisatie. Er was een lagere sociale klasse op het platteland. Mensen trokken naar de steden om daar te werken, de steden waren er eerst niet op voorbereid. Er was een lagere sociale klasse in de stad. Wooncomfort? Nee hoor. De </w:t>
      </w:r>
      <w:r w:rsidR="00807080">
        <w:rPr>
          <w:rStyle w:val="Nadruk"/>
          <w:rFonts w:ascii="Avenir Book" w:hAnsi="Avenir Book"/>
          <w:i w:val="0"/>
          <w:sz w:val="22"/>
        </w:rPr>
        <w:t>bourgeoisie</w:t>
      </w:r>
      <w:r>
        <w:rPr>
          <w:rStyle w:val="Nadruk"/>
          <w:rFonts w:ascii="Avenir Book" w:hAnsi="Avenir Book"/>
          <w:i w:val="0"/>
          <w:sz w:val="22"/>
        </w:rPr>
        <w:t xml:space="preserve"> had het natuurlijk wel goed, voor mensen die een behoorlijke huur konden betalen. </w:t>
      </w:r>
      <w:r w:rsidR="00807080">
        <w:rPr>
          <w:rStyle w:val="Nadruk"/>
          <w:rFonts w:ascii="Avenir Book" w:hAnsi="Avenir Book"/>
          <w:i w:val="0"/>
          <w:sz w:val="22"/>
        </w:rPr>
        <w:t xml:space="preserve">In sommige huizen was het een gewoonte om bij elkaar te komen op een of meerdere avonden in de week. Deze avonden stonden bekend als ‘de Salons’. Frankrijk stond bekend erom maar het verspreidde snel. Ze deelden gemeenschappelijk belang of interesse. In de lagere sociale klasse zorgden vrouwen voor het gezin maar waren veelal ook verantwoordelijk voor een deel van het inkomen. </w:t>
      </w:r>
    </w:p>
    <w:p w14:paraId="6B1E2A53" w14:textId="77777777" w:rsidR="00807080" w:rsidRDefault="00807080" w:rsidP="00D91AFA">
      <w:pPr>
        <w:rPr>
          <w:rStyle w:val="Nadruk"/>
          <w:rFonts w:ascii="Avenir Book" w:hAnsi="Avenir Book"/>
          <w:i w:val="0"/>
          <w:sz w:val="22"/>
        </w:rPr>
      </w:pPr>
      <w:r>
        <w:rPr>
          <w:rStyle w:val="Nadruk"/>
          <w:rFonts w:ascii="Avenir Book" w:hAnsi="Avenir Book"/>
          <w:i w:val="0"/>
          <w:sz w:val="22"/>
        </w:rPr>
        <w:t>Voor de vrouwen behorend tot de bourgeoisie veranderde er veel. Zij traden meer naar buiten en bouwden een eigen identiteit op. In de 19</w:t>
      </w:r>
      <w:r w:rsidRPr="00807080">
        <w:rPr>
          <w:rStyle w:val="Nadruk"/>
          <w:rFonts w:ascii="Avenir Book" w:hAnsi="Avenir Book"/>
          <w:i w:val="0"/>
          <w:sz w:val="22"/>
          <w:vertAlign w:val="superscript"/>
        </w:rPr>
        <w:t>e</w:t>
      </w:r>
      <w:r>
        <w:rPr>
          <w:rStyle w:val="Nadruk"/>
          <w:rFonts w:ascii="Avenir Book" w:hAnsi="Avenir Book"/>
          <w:i w:val="0"/>
          <w:sz w:val="22"/>
        </w:rPr>
        <w:t xml:space="preserve"> eeuw ontstonden ook kunstenaressen, ze waren afkomstig uit de midden en de hogere klassen. </w:t>
      </w:r>
    </w:p>
    <w:p w14:paraId="7F4AA4DD" w14:textId="77777777" w:rsidR="00807080" w:rsidRDefault="00807080" w:rsidP="00D91AFA">
      <w:pPr>
        <w:rPr>
          <w:rStyle w:val="Nadruk"/>
          <w:rFonts w:ascii="Avenir Book" w:hAnsi="Avenir Book"/>
          <w:i w:val="0"/>
          <w:sz w:val="22"/>
        </w:rPr>
      </w:pPr>
    </w:p>
    <w:p w14:paraId="6DA3B615" w14:textId="77777777" w:rsidR="00807080" w:rsidRDefault="00807080" w:rsidP="00D91AFA">
      <w:pPr>
        <w:rPr>
          <w:rStyle w:val="Nadruk"/>
          <w:rFonts w:ascii="Avenir Book" w:hAnsi="Avenir Book"/>
          <w:i w:val="0"/>
          <w:sz w:val="22"/>
        </w:rPr>
      </w:pPr>
      <w:r>
        <w:rPr>
          <w:rStyle w:val="Nadruk"/>
          <w:rFonts w:ascii="Avenir Book" w:hAnsi="Avenir Book"/>
          <w:i w:val="0"/>
          <w:sz w:val="22"/>
        </w:rPr>
        <w:t xml:space="preserve">Sleutelwerk is van </w:t>
      </w:r>
      <w:proofErr w:type="spellStart"/>
      <w:r>
        <w:rPr>
          <w:rStyle w:val="Nadruk"/>
          <w:rFonts w:ascii="Avenir Book" w:hAnsi="Avenir Book"/>
          <w:i w:val="0"/>
          <w:sz w:val="22"/>
        </w:rPr>
        <w:t>Edmonia</w:t>
      </w:r>
      <w:proofErr w:type="spellEnd"/>
      <w:r>
        <w:rPr>
          <w:rStyle w:val="Nadruk"/>
          <w:rFonts w:ascii="Avenir Book" w:hAnsi="Avenir Book"/>
          <w:i w:val="0"/>
          <w:sz w:val="22"/>
        </w:rPr>
        <w:t xml:space="preserve"> Lewis met de dood van Cleopatra</w:t>
      </w:r>
    </w:p>
    <w:p w14:paraId="3C8D30F3" w14:textId="77777777" w:rsidR="00E558F1" w:rsidRDefault="00995B37" w:rsidP="00D91AFA">
      <w:pPr>
        <w:rPr>
          <w:rStyle w:val="Nadruk"/>
          <w:rFonts w:ascii="Avenir Book" w:hAnsi="Avenir Book"/>
          <w:i w:val="0"/>
          <w:sz w:val="22"/>
        </w:rPr>
      </w:pPr>
      <w:r>
        <w:rPr>
          <w:rFonts w:ascii="Avenir Book" w:hAnsi="Avenir Book"/>
          <w:iCs/>
          <w:noProof/>
          <w:sz w:val="22"/>
          <w:lang w:val="en-US"/>
        </w:rPr>
        <w:drawing>
          <wp:anchor distT="0" distB="0" distL="114300" distR="114300" simplePos="0" relativeHeight="251665408" behindDoc="0" locked="0" layoutInCell="1" allowOverlap="1" wp14:anchorId="4B515BC7" wp14:editId="0B3AC7F3">
            <wp:simplePos x="0" y="0"/>
            <wp:positionH relativeFrom="column">
              <wp:posOffset>0</wp:posOffset>
            </wp:positionH>
            <wp:positionV relativeFrom="paragraph">
              <wp:posOffset>115570</wp:posOffset>
            </wp:positionV>
            <wp:extent cx="1316990" cy="988695"/>
            <wp:effectExtent l="0" t="0" r="3810" b="190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6990" cy="988695"/>
                    </a:xfrm>
                    <a:prstGeom prst="rect">
                      <a:avLst/>
                    </a:prstGeom>
                    <a:noFill/>
                    <a:ln>
                      <a:noFill/>
                    </a:ln>
                  </pic:spPr>
                </pic:pic>
              </a:graphicData>
            </a:graphic>
            <wp14:sizeRelH relativeFrom="page">
              <wp14:pctWidth>0</wp14:pctWidth>
            </wp14:sizeRelH>
            <wp14:sizeRelV relativeFrom="page">
              <wp14:pctHeight>0</wp14:pctHeight>
            </wp14:sizeRelV>
          </wp:anchor>
        </w:drawing>
      </w:r>
      <w:r w:rsidR="00807080">
        <w:rPr>
          <w:rStyle w:val="Nadruk"/>
          <w:rFonts w:ascii="Avenir Book" w:hAnsi="Avenir Book"/>
          <w:i w:val="0"/>
          <w:sz w:val="22"/>
        </w:rPr>
        <w:t xml:space="preserve">Het werk trok de aandacht, sommige mensen waren geschokt door de realistische manier waarop haar dood werd weergegeven, maar het werk werd vaak bekeken en was het populairste beeldhouwwerk van de Amerikaanse sectie van de tentoonstelling. Lewis maakte gebruik van de Neoclassicistische stijl. </w:t>
      </w:r>
      <w:r w:rsidR="00807080" w:rsidRPr="00E558F1">
        <w:rPr>
          <w:rStyle w:val="Nadruk"/>
          <w:rFonts w:ascii="Avenir Book" w:hAnsi="Avenir Book"/>
          <w:b/>
          <w:i w:val="0"/>
          <w:sz w:val="22"/>
        </w:rPr>
        <w:t>Op welke wijze speelt engagement een rol?</w:t>
      </w:r>
      <w:r w:rsidR="00807080">
        <w:rPr>
          <w:rStyle w:val="Nadruk"/>
          <w:rFonts w:ascii="Avenir Book" w:hAnsi="Avenir Book"/>
          <w:i w:val="0"/>
          <w:sz w:val="22"/>
        </w:rPr>
        <w:t xml:space="preserve"> Het thema is de dood van Cleopatra. </w:t>
      </w:r>
      <w:r w:rsidR="00807080" w:rsidRPr="00E558F1">
        <w:rPr>
          <w:rStyle w:val="Nadruk"/>
          <w:rFonts w:ascii="Avenir Book" w:hAnsi="Avenir Book"/>
          <w:b/>
          <w:i w:val="0"/>
          <w:sz w:val="22"/>
        </w:rPr>
        <w:t>Vorm?</w:t>
      </w:r>
      <w:r w:rsidR="00807080">
        <w:rPr>
          <w:rStyle w:val="Nadruk"/>
          <w:rFonts w:ascii="Avenir Book" w:hAnsi="Avenir Book"/>
          <w:i w:val="0"/>
          <w:sz w:val="22"/>
        </w:rPr>
        <w:t xml:space="preserve"> De voorstelling komt niet overeen met de regels van het neoclassicisme maar het is wel in deze stijl gebouwd. Lewis brak echter met het idee dat een beeld altijd kalmte moet uitstralen en laat Cleopatra op het moment van haar DOOD zien. Heavy. Dat was op dat moment het eerste werk dat het zo liet zien. Het was ook controversieel, </w:t>
      </w:r>
      <w:proofErr w:type="spellStart"/>
      <w:r w:rsidR="00807080">
        <w:rPr>
          <w:rStyle w:val="Nadruk"/>
          <w:rFonts w:ascii="Avenir Book" w:hAnsi="Avenir Book"/>
          <w:i w:val="0"/>
          <w:sz w:val="22"/>
        </w:rPr>
        <w:t>ipv</w:t>
      </w:r>
      <w:proofErr w:type="spellEnd"/>
      <w:r w:rsidR="00807080">
        <w:rPr>
          <w:rStyle w:val="Nadruk"/>
          <w:rFonts w:ascii="Avenir Book" w:hAnsi="Avenir Book"/>
          <w:i w:val="0"/>
          <w:sz w:val="22"/>
        </w:rPr>
        <w:t xml:space="preserve"> de krachtige koningin was ze nu gewoon een lijk. </w:t>
      </w:r>
    </w:p>
    <w:p w14:paraId="0F9BB4B8" w14:textId="77777777" w:rsidR="00807080" w:rsidRDefault="00E558F1" w:rsidP="00D91AFA">
      <w:pPr>
        <w:rPr>
          <w:rStyle w:val="Nadruk"/>
          <w:rFonts w:ascii="Avenir Book" w:hAnsi="Avenir Book"/>
          <w:i w:val="0"/>
          <w:sz w:val="22"/>
        </w:rPr>
      </w:pPr>
      <w:r w:rsidRPr="00E558F1">
        <w:rPr>
          <w:rStyle w:val="Nadruk"/>
          <w:rFonts w:ascii="Avenir Book" w:hAnsi="Avenir Book"/>
          <w:b/>
          <w:i w:val="0"/>
          <w:sz w:val="22"/>
        </w:rPr>
        <w:t>Is ze geslaagd in haar intenties?</w:t>
      </w:r>
      <w:r>
        <w:rPr>
          <w:rStyle w:val="Nadruk"/>
          <w:rFonts w:ascii="Avenir Book" w:hAnsi="Avenir Book"/>
          <w:i w:val="0"/>
          <w:sz w:val="22"/>
        </w:rPr>
        <w:t xml:space="preserve"> Cleopatra was een figuur dat tot de verbeelding sprak. Ze komt zowel in de kunst van Romantiek als in de kunst van het neoclassicisme voor. In de Romantiek wordt de nadruk gelegd op haar exotische aard en haar seksuele aantrekkingskracht. </w:t>
      </w:r>
    </w:p>
    <w:p w14:paraId="6370B389" w14:textId="77777777" w:rsidR="00807080" w:rsidRDefault="00807080" w:rsidP="00D91AFA">
      <w:pPr>
        <w:rPr>
          <w:rStyle w:val="Nadruk"/>
          <w:rFonts w:ascii="Avenir Book" w:hAnsi="Avenir Book"/>
          <w:i w:val="0"/>
          <w:sz w:val="22"/>
        </w:rPr>
      </w:pPr>
    </w:p>
    <w:p w14:paraId="75A46D8D" w14:textId="77777777" w:rsidR="00E558F1" w:rsidRDefault="00E558F1" w:rsidP="00D91AFA">
      <w:pPr>
        <w:rPr>
          <w:rStyle w:val="Nadruk"/>
          <w:rFonts w:ascii="Avenir Book" w:hAnsi="Avenir Book"/>
          <w:i w:val="0"/>
          <w:sz w:val="22"/>
        </w:rPr>
      </w:pPr>
      <w:r>
        <w:rPr>
          <w:rStyle w:val="Nadruk"/>
          <w:rFonts w:ascii="Avenir Book" w:hAnsi="Avenir Book"/>
          <w:i w:val="0"/>
          <w:sz w:val="22"/>
        </w:rPr>
        <w:t>Andere representatieve kunstenaars</w:t>
      </w:r>
    </w:p>
    <w:p w14:paraId="400BB1CF" w14:textId="77777777" w:rsidR="00E558F1" w:rsidRDefault="00E558F1" w:rsidP="00D91AFA">
      <w:pPr>
        <w:rPr>
          <w:rStyle w:val="Nadruk"/>
          <w:rFonts w:ascii="Avenir Book" w:hAnsi="Avenir Book"/>
          <w:i w:val="0"/>
          <w:sz w:val="22"/>
        </w:rPr>
      </w:pPr>
      <w:r>
        <w:rPr>
          <w:rStyle w:val="Nadruk"/>
          <w:rFonts w:ascii="Avenir Book" w:hAnsi="Avenir Book"/>
          <w:i w:val="0"/>
          <w:sz w:val="22"/>
        </w:rPr>
        <w:t xml:space="preserve">Rosa </w:t>
      </w:r>
      <w:proofErr w:type="spellStart"/>
      <w:r>
        <w:rPr>
          <w:rStyle w:val="Nadruk"/>
          <w:rFonts w:ascii="Avenir Book" w:hAnsi="Avenir Book"/>
          <w:i w:val="0"/>
          <w:sz w:val="22"/>
        </w:rPr>
        <w:t>Bonheur</w:t>
      </w:r>
      <w:proofErr w:type="spellEnd"/>
      <w:r>
        <w:rPr>
          <w:rStyle w:val="Nadruk"/>
          <w:rFonts w:ascii="Avenir Book" w:hAnsi="Avenir Book"/>
          <w:i w:val="0"/>
          <w:sz w:val="22"/>
        </w:rPr>
        <w:t xml:space="preserve"> – La </w:t>
      </w:r>
      <w:proofErr w:type="spellStart"/>
      <w:r>
        <w:rPr>
          <w:rStyle w:val="Nadruk"/>
          <w:rFonts w:ascii="Avenir Book" w:hAnsi="Avenir Book"/>
          <w:i w:val="0"/>
          <w:sz w:val="22"/>
        </w:rPr>
        <w:t>labourage</w:t>
      </w:r>
      <w:proofErr w:type="spellEnd"/>
      <w:r>
        <w:rPr>
          <w:rStyle w:val="Nadruk"/>
          <w:rFonts w:ascii="Avenir Book" w:hAnsi="Avenir Book"/>
          <w:i w:val="0"/>
          <w:sz w:val="22"/>
        </w:rPr>
        <w:t xml:space="preserve"> </w:t>
      </w:r>
      <w:proofErr w:type="spellStart"/>
      <w:r>
        <w:rPr>
          <w:rStyle w:val="Nadruk"/>
          <w:rFonts w:ascii="Avenir Book" w:hAnsi="Avenir Book"/>
          <w:i w:val="0"/>
          <w:sz w:val="22"/>
        </w:rPr>
        <w:t>nivernais</w:t>
      </w:r>
      <w:proofErr w:type="spellEnd"/>
      <w:r>
        <w:rPr>
          <w:rStyle w:val="Nadruk"/>
          <w:rFonts w:ascii="Avenir Book" w:hAnsi="Avenir Book"/>
          <w:i w:val="0"/>
          <w:sz w:val="22"/>
        </w:rPr>
        <w:t xml:space="preserve">, </w:t>
      </w:r>
      <w:proofErr w:type="spellStart"/>
      <w:r>
        <w:rPr>
          <w:rStyle w:val="Nadruk"/>
          <w:rFonts w:ascii="Avenir Book" w:hAnsi="Avenir Book"/>
          <w:i w:val="0"/>
          <w:sz w:val="22"/>
        </w:rPr>
        <w:t>le</w:t>
      </w:r>
      <w:proofErr w:type="spellEnd"/>
      <w:r>
        <w:rPr>
          <w:rStyle w:val="Nadruk"/>
          <w:rFonts w:ascii="Avenir Book" w:hAnsi="Avenir Book"/>
          <w:i w:val="0"/>
          <w:sz w:val="22"/>
        </w:rPr>
        <w:t xml:space="preserve"> </w:t>
      </w:r>
      <w:proofErr w:type="spellStart"/>
      <w:r>
        <w:rPr>
          <w:rStyle w:val="Nadruk"/>
          <w:rFonts w:ascii="Avenir Book" w:hAnsi="Avenir Book"/>
          <w:i w:val="0"/>
          <w:sz w:val="22"/>
        </w:rPr>
        <w:t>sombrage</w:t>
      </w:r>
      <w:proofErr w:type="spellEnd"/>
      <w:r>
        <w:rPr>
          <w:rStyle w:val="Nadruk"/>
          <w:rFonts w:ascii="Avenir Book" w:hAnsi="Avenir Book"/>
          <w:i w:val="0"/>
          <w:sz w:val="22"/>
        </w:rPr>
        <w:t xml:space="preserve"> </w:t>
      </w:r>
    </w:p>
    <w:p w14:paraId="1BB12825" w14:textId="77777777" w:rsidR="00E558F1" w:rsidRDefault="00995B37" w:rsidP="00D91AFA">
      <w:pPr>
        <w:rPr>
          <w:rStyle w:val="Nadruk"/>
          <w:rFonts w:ascii="Avenir Book" w:hAnsi="Avenir Book"/>
          <w:i w:val="0"/>
          <w:sz w:val="22"/>
        </w:rPr>
      </w:pPr>
      <w:r>
        <w:rPr>
          <w:rFonts w:ascii="Avenir Book" w:hAnsi="Avenir Book"/>
          <w:iCs/>
          <w:noProof/>
          <w:sz w:val="22"/>
          <w:lang w:val="en-US"/>
        </w:rPr>
        <w:drawing>
          <wp:anchor distT="0" distB="0" distL="114300" distR="114300" simplePos="0" relativeHeight="251664384" behindDoc="0" locked="0" layoutInCell="1" allowOverlap="1" wp14:anchorId="691562E8" wp14:editId="74804FDF">
            <wp:simplePos x="0" y="0"/>
            <wp:positionH relativeFrom="column">
              <wp:posOffset>0</wp:posOffset>
            </wp:positionH>
            <wp:positionV relativeFrom="paragraph">
              <wp:posOffset>149860</wp:posOffset>
            </wp:positionV>
            <wp:extent cx="2169795" cy="1102995"/>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9795" cy="1102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558F1">
        <w:rPr>
          <w:rStyle w:val="Nadruk"/>
          <w:rFonts w:ascii="Avenir Book" w:hAnsi="Avenir Book"/>
          <w:i w:val="0"/>
          <w:sz w:val="22"/>
        </w:rPr>
        <w:t xml:space="preserve">Kunstenares van dieren, het boerenleven werd meer geïdealiseerd. </w:t>
      </w:r>
      <w:r w:rsidR="00E558F1" w:rsidRPr="00E558F1">
        <w:rPr>
          <w:rStyle w:val="Nadruk"/>
          <w:rFonts w:ascii="Avenir Book" w:hAnsi="Avenir Book"/>
          <w:b/>
          <w:i w:val="0"/>
          <w:sz w:val="22"/>
        </w:rPr>
        <w:t xml:space="preserve">Op welke wijze speelt engagement een rol? </w:t>
      </w:r>
      <w:r w:rsidR="00E558F1">
        <w:rPr>
          <w:rStyle w:val="Nadruk"/>
          <w:rFonts w:ascii="Avenir Book" w:hAnsi="Avenir Book"/>
          <w:i w:val="0"/>
          <w:sz w:val="22"/>
        </w:rPr>
        <w:t xml:space="preserve">Het werk kreeg niet alleen bekendheid omdat het zo mooi was, maar ook omdat het door een vrouw werd geschilderd. Ze wilde een dezelfde reputatie als haar mannelijke collega’s met mannelijke thema’s. </w:t>
      </w:r>
      <w:r w:rsidR="00E558F1" w:rsidRPr="00E558F1">
        <w:rPr>
          <w:rStyle w:val="Nadruk"/>
          <w:rFonts w:ascii="Avenir Book" w:hAnsi="Avenir Book"/>
          <w:b/>
          <w:i w:val="0"/>
          <w:sz w:val="22"/>
        </w:rPr>
        <w:t xml:space="preserve">Vorm? </w:t>
      </w:r>
      <w:r w:rsidR="00E558F1">
        <w:rPr>
          <w:rStyle w:val="Nadruk"/>
          <w:rFonts w:ascii="Avenir Book" w:hAnsi="Avenir Book"/>
          <w:i w:val="0"/>
          <w:sz w:val="22"/>
        </w:rPr>
        <w:t xml:space="preserve">Het onderwerp is mannelijk. </w:t>
      </w:r>
      <w:proofErr w:type="spellStart"/>
      <w:r w:rsidR="00E558F1">
        <w:rPr>
          <w:rStyle w:val="Nadruk"/>
          <w:rFonts w:ascii="Avenir Book" w:hAnsi="Avenir Book"/>
          <w:i w:val="0"/>
          <w:sz w:val="22"/>
        </w:rPr>
        <w:t>Ipv</w:t>
      </w:r>
      <w:proofErr w:type="spellEnd"/>
      <w:r w:rsidR="00E558F1">
        <w:rPr>
          <w:rStyle w:val="Nadruk"/>
          <w:rFonts w:ascii="Avenir Book" w:hAnsi="Avenir Book"/>
          <w:i w:val="0"/>
          <w:sz w:val="22"/>
        </w:rPr>
        <w:t xml:space="preserve"> een lieflijk portretje of een stilleven met bloemetjes heeft ze een mannelijk onderwerp. Dieren... Ze heeft een plek bemachtigd tussen de mannelijke collega’s hiep hoi. Ze geeft het boerenleven een verheven status. Welke ontwikkeling? Het romantische idee dat het leven op het boerenland gezonder en gelukkiger zou zijn dan het leven in de stad. Opkomend feminisme is ook belangrijk. Geslaagd? Ja. Haar intentie was om een gerespecteerde positie te krijgen tussen de mannelijke collega’s. </w:t>
      </w:r>
    </w:p>
    <w:p w14:paraId="765DD407" w14:textId="77777777" w:rsidR="00E558F1" w:rsidRDefault="00E558F1" w:rsidP="00D91AFA">
      <w:pPr>
        <w:rPr>
          <w:rStyle w:val="Nadruk"/>
          <w:rFonts w:ascii="Avenir Book" w:hAnsi="Avenir Book"/>
          <w:i w:val="0"/>
          <w:sz w:val="22"/>
        </w:rPr>
      </w:pPr>
    </w:p>
    <w:p w14:paraId="089C006A" w14:textId="77777777" w:rsidR="00E558F1" w:rsidRDefault="00E558F1" w:rsidP="00D91AFA">
      <w:pPr>
        <w:rPr>
          <w:rStyle w:val="Nadruk"/>
          <w:rFonts w:ascii="Avenir Book" w:hAnsi="Avenir Book"/>
          <w:i w:val="0"/>
          <w:sz w:val="22"/>
        </w:rPr>
      </w:pPr>
      <w:r>
        <w:rPr>
          <w:rStyle w:val="Nadruk"/>
          <w:rFonts w:ascii="Avenir Book" w:hAnsi="Avenir Book"/>
          <w:i w:val="0"/>
          <w:sz w:val="22"/>
        </w:rPr>
        <w:t xml:space="preserve">Mary </w:t>
      </w:r>
      <w:proofErr w:type="spellStart"/>
      <w:r>
        <w:rPr>
          <w:rStyle w:val="Nadruk"/>
          <w:rFonts w:ascii="Avenir Book" w:hAnsi="Avenir Book"/>
          <w:i w:val="0"/>
          <w:sz w:val="22"/>
        </w:rPr>
        <w:t>Cassatt</w:t>
      </w:r>
      <w:proofErr w:type="spellEnd"/>
      <w:r>
        <w:rPr>
          <w:rStyle w:val="Nadruk"/>
          <w:rFonts w:ascii="Avenir Book" w:hAnsi="Avenir Book"/>
          <w:i w:val="0"/>
          <w:sz w:val="22"/>
        </w:rPr>
        <w:t xml:space="preserve"> --- </w:t>
      </w:r>
    </w:p>
    <w:p w14:paraId="63C89D53" w14:textId="77777777" w:rsidR="00E558F1" w:rsidRPr="00E558F1" w:rsidRDefault="00995B37" w:rsidP="00D91AFA">
      <w:pPr>
        <w:rPr>
          <w:rStyle w:val="Nadruk"/>
          <w:rFonts w:ascii="Avenir Book" w:hAnsi="Avenir Book"/>
          <w:i w:val="0"/>
          <w:sz w:val="22"/>
        </w:rPr>
      </w:pPr>
      <w:r>
        <w:rPr>
          <w:noProof/>
          <w:lang w:val="en-US"/>
        </w:rPr>
        <w:drawing>
          <wp:anchor distT="0" distB="0" distL="114300" distR="114300" simplePos="0" relativeHeight="251663360" behindDoc="0" locked="0" layoutInCell="1" allowOverlap="1" wp14:anchorId="798505EF" wp14:editId="7F419FA0">
            <wp:simplePos x="0" y="0"/>
            <wp:positionH relativeFrom="column">
              <wp:posOffset>0</wp:posOffset>
            </wp:positionH>
            <wp:positionV relativeFrom="paragraph">
              <wp:posOffset>20955</wp:posOffset>
            </wp:positionV>
            <wp:extent cx="1606550" cy="876300"/>
            <wp:effectExtent l="0" t="0" r="0" b="12700"/>
            <wp:wrapSquare wrapText="bothSides"/>
            <wp:docPr id="10" name="Afbeelding 10" descr="Macintosh HD:Users:marayahvanwijk:Desktop:Schermafbeelding 2016-01-17 om 16.3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rayahvanwijk:Desktop:Schermafbeelding 2016-01-17 om 16.31.0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0655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558F1">
        <w:rPr>
          <w:rStyle w:val="Nadruk"/>
          <w:rFonts w:ascii="Avenir Book" w:hAnsi="Avenir Book"/>
          <w:i w:val="0"/>
          <w:sz w:val="22"/>
        </w:rPr>
        <w:t xml:space="preserve">Ze was een impressionist, en kreeg zo toegang tot de door Impressionisten georganiseerde tentoonstellingen. Ook werd haar werk geaccepteerd door de Salon. Mary had een onafhankelijke en reislustige houding, dit zie je terug in haar werk en weergave van de vrouwen. Veel werken bestonden uit moeder en kind, maar ook modernere thema’s kwamen aanbod. Ze had volgens mij best een feministische houdingen haar schilderij toont dat ook vrouwen sterk kunnen zijn en goede dingen kunnen doen </w:t>
      </w:r>
      <w:proofErr w:type="spellStart"/>
      <w:r w:rsidR="00E558F1">
        <w:rPr>
          <w:rStyle w:val="Nadruk"/>
          <w:rFonts w:ascii="Avenir Book" w:hAnsi="Avenir Book"/>
          <w:i w:val="0"/>
          <w:sz w:val="22"/>
        </w:rPr>
        <w:t>enzo</w:t>
      </w:r>
      <w:proofErr w:type="spellEnd"/>
      <w:r w:rsidR="00E558F1">
        <w:rPr>
          <w:rStyle w:val="Nadruk"/>
          <w:rFonts w:ascii="Avenir Book" w:hAnsi="Avenir Book"/>
          <w:i w:val="0"/>
          <w:sz w:val="22"/>
        </w:rPr>
        <w:t xml:space="preserve">. </w:t>
      </w:r>
      <w:r>
        <w:rPr>
          <w:rStyle w:val="Nadruk"/>
          <w:rFonts w:ascii="Avenir Book" w:hAnsi="Avenir Book"/>
          <w:i w:val="0"/>
          <w:sz w:val="22"/>
        </w:rPr>
        <w:t xml:space="preserve">Maatschappelijke ontwikkeling zal zijn dat de vrouw steeds belangrijker werd naast de man? Thema was de ontwikkeling van de vrouw. </w:t>
      </w:r>
    </w:p>
    <w:p w14:paraId="2248698C" w14:textId="77777777" w:rsidR="00FD6E8F" w:rsidRDefault="00FD6E8F" w:rsidP="00E558F1">
      <w:pPr>
        <w:rPr>
          <w:rStyle w:val="Nadruk"/>
        </w:rPr>
      </w:pPr>
    </w:p>
    <w:p w14:paraId="4F05E505" w14:textId="77777777" w:rsidR="00995B37" w:rsidRDefault="00995B37" w:rsidP="00E558F1">
      <w:pPr>
        <w:rPr>
          <w:rStyle w:val="Nadruk"/>
        </w:rPr>
      </w:pPr>
    </w:p>
    <w:p w14:paraId="302FBD65" w14:textId="77777777" w:rsidR="00995B37" w:rsidRDefault="00995B37" w:rsidP="00E558F1">
      <w:pPr>
        <w:rPr>
          <w:rStyle w:val="Nadruk"/>
          <w:rFonts w:ascii="Avenir Book" w:hAnsi="Avenir Book"/>
          <w:i w:val="0"/>
          <w:sz w:val="22"/>
          <w:szCs w:val="22"/>
        </w:rPr>
      </w:pPr>
      <w:r>
        <w:rPr>
          <w:rFonts w:ascii="Avenir Book" w:hAnsi="Avenir Book"/>
          <w:iCs/>
          <w:noProof/>
          <w:sz w:val="22"/>
          <w:szCs w:val="22"/>
          <w:lang w:val="en-US"/>
        </w:rPr>
        <w:drawing>
          <wp:anchor distT="0" distB="0" distL="114300" distR="114300" simplePos="0" relativeHeight="251662336" behindDoc="0" locked="0" layoutInCell="1" allowOverlap="1" wp14:anchorId="1395BC6E" wp14:editId="726A92D0">
            <wp:simplePos x="0" y="0"/>
            <wp:positionH relativeFrom="column">
              <wp:posOffset>1905</wp:posOffset>
            </wp:positionH>
            <wp:positionV relativeFrom="paragraph">
              <wp:posOffset>196850</wp:posOffset>
            </wp:positionV>
            <wp:extent cx="1369695" cy="1026160"/>
            <wp:effectExtent l="0" t="0" r="1905" b="0"/>
            <wp:wrapSquare wrapText="bothSides"/>
            <wp:docPr id="11" name="Afbeelding 11" descr="Macintosh HD:Users:marayahvanwijk:Desktop:Schermafbeelding 2016-01-17 om 16.3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rayahvanwijk:Desktop:Schermafbeelding 2016-01-17 om 16.34.5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69695" cy="10261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Style w:val="Nadruk"/>
          <w:rFonts w:ascii="Avenir Book" w:hAnsi="Avenir Book"/>
          <w:i w:val="0"/>
          <w:sz w:val="22"/>
          <w:szCs w:val="22"/>
        </w:rPr>
        <w:t>Berthe</w:t>
      </w:r>
      <w:proofErr w:type="spellEnd"/>
      <w:r>
        <w:rPr>
          <w:rStyle w:val="Nadruk"/>
          <w:rFonts w:ascii="Avenir Book" w:hAnsi="Avenir Book"/>
          <w:i w:val="0"/>
          <w:sz w:val="22"/>
          <w:szCs w:val="22"/>
        </w:rPr>
        <w:t xml:space="preserve"> </w:t>
      </w:r>
      <w:proofErr w:type="spellStart"/>
      <w:r>
        <w:rPr>
          <w:rStyle w:val="Nadruk"/>
          <w:rFonts w:ascii="Avenir Book" w:hAnsi="Avenir Book"/>
          <w:i w:val="0"/>
          <w:sz w:val="22"/>
          <w:szCs w:val="22"/>
        </w:rPr>
        <w:t>Morisot</w:t>
      </w:r>
      <w:proofErr w:type="spellEnd"/>
      <w:r>
        <w:rPr>
          <w:rStyle w:val="Nadruk"/>
          <w:rFonts w:ascii="Avenir Book" w:hAnsi="Avenir Book"/>
          <w:i w:val="0"/>
          <w:sz w:val="22"/>
          <w:szCs w:val="22"/>
        </w:rPr>
        <w:t xml:space="preserve"> met vrouw aan haar toilet </w:t>
      </w:r>
    </w:p>
    <w:p w14:paraId="32819798" w14:textId="77777777" w:rsidR="00995B37" w:rsidRDefault="00995B37" w:rsidP="00E558F1">
      <w:pPr>
        <w:rPr>
          <w:rStyle w:val="Nadruk"/>
          <w:rFonts w:ascii="Avenir Book" w:hAnsi="Avenir Book"/>
          <w:i w:val="0"/>
          <w:sz w:val="22"/>
          <w:szCs w:val="22"/>
        </w:rPr>
      </w:pPr>
      <w:proofErr w:type="spellStart"/>
      <w:r>
        <w:rPr>
          <w:rStyle w:val="Nadruk"/>
          <w:rFonts w:ascii="Avenir Book" w:hAnsi="Avenir Book"/>
          <w:i w:val="0"/>
          <w:sz w:val="22"/>
          <w:szCs w:val="22"/>
        </w:rPr>
        <w:t>Berthe</w:t>
      </w:r>
      <w:proofErr w:type="spellEnd"/>
      <w:r>
        <w:rPr>
          <w:rStyle w:val="Nadruk"/>
          <w:rFonts w:ascii="Avenir Book" w:hAnsi="Avenir Book"/>
          <w:i w:val="0"/>
          <w:sz w:val="22"/>
          <w:szCs w:val="22"/>
        </w:rPr>
        <w:t xml:space="preserve"> werd geïnspireerd door het schilderen ‘en </w:t>
      </w:r>
      <w:proofErr w:type="spellStart"/>
      <w:r>
        <w:rPr>
          <w:rStyle w:val="Nadruk"/>
          <w:rFonts w:ascii="Avenir Book" w:hAnsi="Avenir Book"/>
          <w:i w:val="0"/>
          <w:sz w:val="22"/>
          <w:szCs w:val="22"/>
        </w:rPr>
        <w:t>pleine</w:t>
      </w:r>
      <w:proofErr w:type="spellEnd"/>
      <w:r>
        <w:rPr>
          <w:rStyle w:val="Nadruk"/>
          <w:rFonts w:ascii="Avenir Book" w:hAnsi="Avenir Book"/>
          <w:i w:val="0"/>
          <w:sz w:val="22"/>
          <w:szCs w:val="22"/>
        </w:rPr>
        <w:t xml:space="preserve"> air’. Ze specialiseerde zich tot het schilderen van huiselijke taferelen. Naakten of het leven buitenshuis werd niet vastgelegd. </w:t>
      </w:r>
      <w:proofErr w:type="spellStart"/>
      <w:r>
        <w:rPr>
          <w:rStyle w:val="Nadruk"/>
          <w:rFonts w:ascii="Avenir Book" w:hAnsi="Avenir Book"/>
          <w:i w:val="0"/>
          <w:sz w:val="22"/>
          <w:szCs w:val="22"/>
        </w:rPr>
        <w:t>Berthe</w:t>
      </w:r>
      <w:proofErr w:type="spellEnd"/>
      <w:r>
        <w:rPr>
          <w:rStyle w:val="Nadruk"/>
          <w:rFonts w:ascii="Avenir Book" w:hAnsi="Avenir Book"/>
          <w:i w:val="0"/>
          <w:sz w:val="22"/>
          <w:szCs w:val="22"/>
        </w:rPr>
        <w:t xml:space="preserve"> behoorde tot de impressionisten. De vrouwen die </w:t>
      </w:r>
      <w:proofErr w:type="spellStart"/>
      <w:r>
        <w:rPr>
          <w:rStyle w:val="Nadruk"/>
          <w:rFonts w:ascii="Avenir Book" w:hAnsi="Avenir Book"/>
          <w:i w:val="0"/>
          <w:sz w:val="22"/>
          <w:szCs w:val="22"/>
        </w:rPr>
        <w:t>Berthe</w:t>
      </w:r>
      <w:proofErr w:type="spellEnd"/>
      <w:r>
        <w:rPr>
          <w:rStyle w:val="Nadruk"/>
          <w:rFonts w:ascii="Avenir Book" w:hAnsi="Avenir Book"/>
          <w:i w:val="0"/>
          <w:sz w:val="22"/>
          <w:szCs w:val="22"/>
        </w:rPr>
        <w:t xml:space="preserve"> schilderde kwamen uit haar directe omgeving, bourgeoisie van Parijs. </w:t>
      </w:r>
    </w:p>
    <w:p w14:paraId="30A17C22" w14:textId="77777777" w:rsidR="00995B37" w:rsidRDefault="00995B37" w:rsidP="00E558F1">
      <w:pPr>
        <w:rPr>
          <w:rStyle w:val="Nadruk"/>
          <w:rFonts w:ascii="Avenir Book" w:hAnsi="Avenir Book"/>
          <w:i w:val="0"/>
          <w:sz w:val="22"/>
          <w:szCs w:val="22"/>
        </w:rPr>
      </w:pPr>
    </w:p>
    <w:p w14:paraId="3E23FCFE" w14:textId="77777777" w:rsidR="00995B37" w:rsidRDefault="00995B37" w:rsidP="00E558F1">
      <w:pPr>
        <w:rPr>
          <w:rStyle w:val="Nadruk"/>
          <w:rFonts w:ascii="Avenir Book" w:hAnsi="Avenir Book"/>
          <w:i w:val="0"/>
          <w:sz w:val="22"/>
          <w:szCs w:val="22"/>
        </w:rPr>
      </w:pPr>
    </w:p>
    <w:p w14:paraId="05AD718C" w14:textId="77777777" w:rsidR="00995B37" w:rsidRDefault="00995B37" w:rsidP="00E558F1">
      <w:pPr>
        <w:rPr>
          <w:rStyle w:val="Nadruk"/>
          <w:rFonts w:ascii="Avenir Book" w:hAnsi="Avenir Book"/>
          <w:b/>
          <w:i w:val="0"/>
          <w:sz w:val="22"/>
          <w:szCs w:val="22"/>
        </w:rPr>
      </w:pPr>
    </w:p>
    <w:p w14:paraId="69E9B018" w14:textId="77777777" w:rsidR="00995B37" w:rsidRDefault="00995B37" w:rsidP="00E558F1">
      <w:pPr>
        <w:rPr>
          <w:rStyle w:val="Nadruk"/>
          <w:rFonts w:ascii="Avenir Book" w:hAnsi="Avenir Book"/>
          <w:b/>
          <w:i w:val="0"/>
          <w:sz w:val="22"/>
          <w:szCs w:val="22"/>
        </w:rPr>
      </w:pPr>
    </w:p>
    <w:p w14:paraId="45157750" w14:textId="77777777" w:rsidR="00995B37" w:rsidRDefault="00995B37" w:rsidP="00E558F1">
      <w:pPr>
        <w:rPr>
          <w:rStyle w:val="Nadruk"/>
          <w:rFonts w:ascii="Avenir Book" w:hAnsi="Avenir Book"/>
          <w:b/>
          <w:i w:val="0"/>
          <w:sz w:val="22"/>
          <w:szCs w:val="22"/>
        </w:rPr>
      </w:pPr>
    </w:p>
    <w:p w14:paraId="638F15CC" w14:textId="77777777" w:rsidR="00995B37" w:rsidRDefault="00995B37" w:rsidP="00E558F1">
      <w:pPr>
        <w:rPr>
          <w:rStyle w:val="Nadruk"/>
          <w:rFonts w:ascii="Avenir Book" w:hAnsi="Avenir Book"/>
          <w:b/>
          <w:i w:val="0"/>
          <w:sz w:val="22"/>
          <w:szCs w:val="22"/>
        </w:rPr>
      </w:pPr>
    </w:p>
    <w:p w14:paraId="034415DE" w14:textId="77777777" w:rsidR="00995B37" w:rsidRDefault="00995B37" w:rsidP="00E558F1">
      <w:pPr>
        <w:rPr>
          <w:rStyle w:val="Nadruk"/>
          <w:rFonts w:ascii="Avenir Book" w:hAnsi="Avenir Book"/>
          <w:b/>
          <w:i w:val="0"/>
          <w:sz w:val="22"/>
          <w:szCs w:val="22"/>
        </w:rPr>
      </w:pPr>
    </w:p>
    <w:p w14:paraId="6607A88F" w14:textId="77777777" w:rsidR="00995B37" w:rsidRDefault="00995B37" w:rsidP="00E558F1">
      <w:pPr>
        <w:rPr>
          <w:rStyle w:val="Nadruk"/>
          <w:rFonts w:ascii="Avenir Book" w:hAnsi="Avenir Book"/>
          <w:b/>
          <w:i w:val="0"/>
          <w:sz w:val="22"/>
          <w:szCs w:val="22"/>
        </w:rPr>
      </w:pPr>
    </w:p>
    <w:p w14:paraId="4EDA57A8" w14:textId="77777777" w:rsidR="00995B37" w:rsidRDefault="00995B37" w:rsidP="00E558F1">
      <w:pPr>
        <w:rPr>
          <w:rStyle w:val="Nadruk"/>
          <w:rFonts w:ascii="Avenir Book" w:hAnsi="Avenir Book"/>
          <w:b/>
          <w:i w:val="0"/>
          <w:sz w:val="22"/>
          <w:szCs w:val="22"/>
        </w:rPr>
      </w:pPr>
    </w:p>
    <w:p w14:paraId="2961B37B" w14:textId="77777777" w:rsidR="00995B37" w:rsidRDefault="00995B37" w:rsidP="00E558F1">
      <w:pPr>
        <w:rPr>
          <w:rStyle w:val="Nadruk"/>
          <w:rFonts w:ascii="Avenir Book" w:hAnsi="Avenir Book"/>
          <w:b/>
          <w:i w:val="0"/>
          <w:sz w:val="22"/>
          <w:szCs w:val="22"/>
        </w:rPr>
      </w:pPr>
      <w:r w:rsidRPr="00995B37">
        <w:rPr>
          <w:rStyle w:val="Nadruk"/>
          <w:rFonts w:ascii="Avenir Book" w:hAnsi="Avenir Book"/>
          <w:b/>
          <w:i w:val="0"/>
          <w:sz w:val="22"/>
          <w:szCs w:val="22"/>
        </w:rPr>
        <w:t xml:space="preserve">POLITIEK </w:t>
      </w:r>
    </w:p>
    <w:p w14:paraId="242F3B4B" w14:textId="77777777" w:rsidR="00995B37" w:rsidRDefault="00995B37" w:rsidP="00E558F1">
      <w:pPr>
        <w:rPr>
          <w:rStyle w:val="Nadruk"/>
          <w:rFonts w:ascii="Avenir Book" w:hAnsi="Avenir Book"/>
          <w:b/>
          <w:i w:val="0"/>
          <w:sz w:val="22"/>
          <w:szCs w:val="22"/>
        </w:rPr>
      </w:pPr>
    </w:p>
    <w:p w14:paraId="43027C45" w14:textId="77777777" w:rsidR="00995B37" w:rsidRDefault="00995B37" w:rsidP="00E558F1">
      <w:pPr>
        <w:rPr>
          <w:rStyle w:val="Nadruk"/>
          <w:rFonts w:ascii="Avenir Book" w:hAnsi="Avenir Book"/>
          <w:i w:val="0"/>
          <w:sz w:val="22"/>
          <w:szCs w:val="22"/>
        </w:rPr>
      </w:pPr>
      <w:r>
        <w:rPr>
          <w:rStyle w:val="Nadruk"/>
          <w:rFonts w:ascii="Avenir Book" w:hAnsi="Avenir Book"/>
          <w:i w:val="0"/>
          <w:sz w:val="22"/>
          <w:szCs w:val="22"/>
        </w:rPr>
        <w:t xml:space="preserve">Twee belangrijke stijlen waren Romantiek en Neoclassicisme. </w:t>
      </w:r>
    </w:p>
    <w:p w14:paraId="51663C9B" w14:textId="77777777" w:rsidR="00995B37" w:rsidRDefault="00995B37" w:rsidP="00E558F1">
      <w:pPr>
        <w:rPr>
          <w:rStyle w:val="Nadruk"/>
          <w:rFonts w:ascii="Avenir Book" w:hAnsi="Avenir Book"/>
          <w:i w:val="0"/>
          <w:sz w:val="22"/>
          <w:szCs w:val="22"/>
        </w:rPr>
      </w:pPr>
      <w:r>
        <w:rPr>
          <w:rStyle w:val="Nadruk"/>
          <w:rFonts w:ascii="Avenir Book" w:hAnsi="Avenir Book"/>
          <w:i w:val="0"/>
          <w:sz w:val="22"/>
          <w:szCs w:val="22"/>
        </w:rPr>
        <w:t xml:space="preserve">1789 was de Franse Revolutie! Belangrijk. </w:t>
      </w:r>
    </w:p>
    <w:p w14:paraId="5A2FE278" w14:textId="77777777" w:rsidR="00995B37" w:rsidRDefault="00995B37" w:rsidP="00E558F1">
      <w:pPr>
        <w:rPr>
          <w:rStyle w:val="Nadruk"/>
          <w:rFonts w:ascii="Avenir Book" w:hAnsi="Avenir Book"/>
          <w:i w:val="0"/>
          <w:sz w:val="22"/>
          <w:szCs w:val="22"/>
        </w:rPr>
      </w:pPr>
    </w:p>
    <w:p w14:paraId="7A0FFF77" w14:textId="77777777" w:rsidR="00995B37" w:rsidRDefault="00995B37" w:rsidP="00E558F1">
      <w:pPr>
        <w:rPr>
          <w:rStyle w:val="Nadruk"/>
          <w:rFonts w:ascii="Avenir Book" w:hAnsi="Avenir Book"/>
          <w:i w:val="0"/>
          <w:sz w:val="22"/>
          <w:szCs w:val="22"/>
        </w:rPr>
      </w:pPr>
      <w:r>
        <w:rPr>
          <w:rStyle w:val="Nadruk"/>
          <w:rFonts w:ascii="Avenir Book" w:hAnsi="Avenir Book"/>
          <w:i w:val="0"/>
          <w:sz w:val="22"/>
          <w:szCs w:val="22"/>
        </w:rPr>
        <w:t>Sleutel werk is van Jacques Louis David met De dood van Marat</w:t>
      </w:r>
    </w:p>
    <w:p w14:paraId="52C86B52" w14:textId="77777777" w:rsidR="00995B37" w:rsidRDefault="00995B37" w:rsidP="00E558F1">
      <w:pPr>
        <w:rPr>
          <w:rStyle w:val="Nadruk"/>
          <w:rFonts w:ascii="Avenir Book" w:hAnsi="Avenir Book"/>
          <w:i w:val="0"/>
          <w:sz w:val="22"/>
          <w:szCs w:val="22"/>
        </w:rPr>
      </w:pPr>
    </w:p>
    <w:p w14:paraId="6DCA02A0" w14:textId="77777777" w:rsidR="00995B37" w:rsidRDefault="00672C1D" w:rsidP="00E558F1">
      <w:pPr>
        <w:rPr>
          <w:rStyle w:val="Nadruk"/>
          <w:rFonts w:ascii="Avenir Book" w:hAnsi="Avenir Book"/>
          <w:i w:val="0"/>
          <w:sz w:val="22"/>
          <w:szCs w:val="22"/>
        </w:rPr>
      </w:pPr>
      <w:r>
        <w:rPr>
          <w:rFonts w:ascii="Avenir Book" w:hAnsi="Avenir Book"/>
          <w:iCs/>
          <w:noProof/>
          <w:sz w:val="22"/>
          <w:szCs w:val="22"/>
          <w:lang w:val="en-US"/>
        </w:rPr>
        <w:drawing>
          <wp:anchor distT="0" distB="0" distL="114300" distR="114300" simplePos="0" relativeHeight="251666432" behindDoc="0" locked="0" layoutInCell="1" allowOverlap="1" wp14:anchorId="7D8F2102" wp14:editId="76F235D8">
            <wp:simplePos x="0" y="0"/>
            <wp:positionH relativeFrom="column">
              <wp:posOffset>0</wp:posOffset>
            </wp:positionH>
            <wp:positionV relativeFrom="paragraph">
              <wp:posOffset>35560</wp:posOffset>
            </wp:positionV>
            <wp:extent cx="1143000" cy="1468120"/>
            <wp:effectExtent l="0" t="0" r="0" b="508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95B37">
        <w:rPr>
          <w:rStyle w:val="Nadruk"/>
          <w:rFonts w:ascii="Avenir Book" w:hAnsi="Avenir Book"/>
          <w:i w:val="0"/>
          <w:sz w:val="22"/>
          <w:szCs w:val="22"/>
        </w:rPr>
        <w:t xml:space="preserve">Het schilderij toont moed, doorzettingsvermogen en liefde voor het vaderland. Het schilderij is anatomisch correct, ontdaan van alle franje (zoals de Grieken ook deden) en sober. </w:t>
      </w:r>
      <w:r w:rsidR="00995B37" w:rsidRPr="00015B5E">
        <w:rPr>
          <w:rStyle w:val="Nadruk"/>
          <w:rFonts w:ascii="Avenir Book" w:hAnsi="Avenir Book"/>
          <w:b/>
          <w:i w:val="0"/>
          <w:sz w:val="22"/>
          <w:szCs w:val="22"/>
        </w:rPr>
        <w:t>Op welke manier speelt engagement en rol?</w:t>
      </w:r>
      <w:r w:rsidR="00995B37">
        <w:rPr>
          <w:rStyle w:val="Nadruk"/>
          <w:rFonts w:ascii="Avenir Book" w:hAnsi="Avenir Book"/>
          <w:i w:val="0"/>
          <w:sz w:val="22"/>
          <w:szCs w:val="22"/>
        </w:rPr>
        <w:t xml:space="preserve"> Hij was persoonlijk bevriend met Marat. Hij was ook verantwoordelijk voor de uitvaart (openbaar). David wilde hem een revolutionair en waardig </w:t>
      </w:r>
      <w:proofErr w:type="spellStart"/>
      <w:r w:rsidR="00995B37">
        <w:rPr>
          <w:rStyle w:val="Nadruk"/>
          <w:rFonts w:ascii="Avenir Book" w:hAnsi="Avenir Book"/>
          <w:i w:val="0"/>
          <w:sz w:val="22"/>
          <w:szCs w:val="22"/>
        </w:rPr>
        <w:t>protet</w:t>
      </w:r>
      <w:proofErr w:type="spellEnd"/>
      <w:r w:rsidR="00995B37">
        <w:rPr>
          <w:rStyle w:val="Nadruk"/>
          <w:rFonts w:ascii="Avenir Book" w:hAnsi="Avenir Book"/>
          <w:i w:val="0"/>
          <w:sz w:val="22"/>
          <w:szCs w:val="22"/>
        </w:rPr>
        <w:t xml:space="preserve"> geven, om hem te herdenken. </w:t>
      </w:r>
      <w:r w:rsidR="00995B37" w:rsidRPr="00015B5E">
        <w:rPr>
          <w:rStyle w:val="Nadruk"/>
          <w:rFonts w:ascii="Avenir Book" w:hAnsi="Avenir Book"/>
          <w:b/>
          <w:i w:val="0"/>
          <w:sz w:val="22"/>
          <w:szCs w:val="22"/>
        </w:rPr>
        <w:t>Vorm?</w:t>
      </w:r>
      <w:r w:rsidR="00995B37">
        <w:rPr>
          <w:rStyle w:val="Nadruk"/>
          <w:rFonts w:ascii="Avenir Book" w:hAnsi="Avenir Book"/>
          <w:i w:val="0"/>
          <w:sz w:val="22"/>
          <w:szCs w:val="22"/>
        </w:rPr>
        <w:t xml:space="preserve"> David heeft Marat kwetsbaar neergezet, zoals hij naakt in de badkuip zit. De details zijn tot een minimum beperkt, zoals bloed. </w:t>
      </w:r>
      <w:r w:rsidR="00015B5E">
        <w:rPr>
          <w:rStyle w:val="Nadruk"/>
          <w:rFonts w:ascii="Avenir Book" w:hAnsi="Avenir Book"/>
          <w:i w:val="0"/>
          <w:sz w:val="22"/>
          <w:szCs w:val="22"/>
        </w:rPr>
        <w:t xml:space="preserve">Marat is geïdealiseerd, want er zijn geen tekenen van zijn huidziekte te zien. De inkt waarmee Marat schreef waren zijn wapen in de strijd in de Revolutie, dat zie je op het schilderij. De brief vertelt dat hij het volk wilde helpen. Het schilderij straalt eenvoud en stille grootsheid uit. </w:t>
      </w:r>
      <w:r w:rsidR="00015B5E" w:rsidRPr="00015B5E">
        <w:rPr>
          <w:rStyle w:val="Nadruk"/>
          <w:rFonts w:ascii="Avenir Book" w:hAnsi="Avenir Book"/>
          <w:b/>
          <w:i w:val="0"/>
          <w:sz w:val="22"/>
          <w:szCs w:val="22"/>
        </w:rPr>
        <w:t>Welke maatschappelijke ontwikkeling</w:t>
      </w:r>
      <w:r w:rsidR="00015B5E">
        <w:rPr>
          <w:rStyle w:val="Nadruk"/>
          <w:rFonts w:ascii="Avenir Book" w:hAnsi="Avenir Book"/>
          <w:i w:val="0"/>
          <w:sz w:val="22"/>
          <w:szCs w:val="22"/>
        </w:rPr>
        <w:t xml:space="preserve">? De ingewikkelde politieke machtsverhoudingen die zorgden voor een versplinterend politiek landschap in de periode vlak na de revolutie. </w:t>
      </w:r>
      <w:r w:rsidR="00015B5E" w:rsidRPr="00015B5E">
        <w:rPr>
          <w:rStyle w:val="Nadruk"/>
          <w:rFonts w:ascii="Avenir Book" w:hAnsi="Avenir Book"/>
          <w:b/>
          <w:i w:val="0"/>
          <w:sz w:val="22"/>
          <w:szCs w:val="22"/>
        </w:rPr>
        <w:t>Geslaagd</w:t>
      </w:r>
      <w:r w:rsidR="00015B5E">
        <w:rPr>
          <w:rStyle w:val="Nadruk"/>
          <w:rFonts w:ascii="Avenir Book" w:hAnsi="Avenir Book"/>
          <w:i w:val="0"/>
          <w:sz w:val="22"/>
          <w:szCs w:val="22"/>
        </w:rPr>
        <w:t xml:space="preserve">? Ja, hij wilde de held Marat schilderen als een martelaar maar zonder de taferelen die anderen hadden gebruikt. David hield namelijk niet van dramatische afbeeldingen. Imperfecties zijn weggelaten, er wordt gefocust op zijn rol als vriend van het volk en martelaar van de Revolutie. </w:t>
      </w:r>
    </w:p>
    <w:p w14:paraId="79D3AC28" w14:textId="77777777" w:rsidR="00015B5E" w:rsidRDefault="00015B5E" w:rsidP="00E558F1">
      <w:pPr>
        <w:rPr>
          <w:rStyle w:val="Nadruk"/>
          <w:rFonts w:ascii="Avenir Book" w:hAnsi="Avenir Book"/>
          <w:i w:val="0"/>
          <w:sz w:val="22"/>
          <w:szCs w:val="22"/>
        </w:rPr>
      </w:pPr>
    </w:p>
    <w:p w14:paraId="48807A6F" w14:textId="77777777" w:rsidR="00015B5E" w:rsidRDefault="00015B5E" w:rsidP="00E558F1">
      <w:pPr>
        <w:rPr>
          <w:rStyle w:val="Nadruk"/>
          <w:rFonts w:ascii="Avenir Book" w:hAnsi="Avenir Book"/>
          <w:i w:val="0"/>
          <w:sz w:val="22"/>
          <w:szCs w:val="22"/>
        </w:rPr>
      </w:pPr>
      <w:r>
        <w:rPr>
          <w:rStyle w:val="Nadruk"/>
          <w:rFonts w:ascii="Avenir Book" w:hAnsi="Avenir Book"/>
          <w:i w:val="0"/>
          <w:sz w:val="22"/>
          <w:szCs w:val="22"/>
        </w:rPr>
        <w:t>Andere representatieve werken</w:t>
      </w:r>
    </w:p>
    <w:p w14:paraId="03E5D091" w14:textId="77777777" w:rsidR="00672C1D" w:rsidRDefault="00672C1D" w:rsidP="00E558F1">
      <w:pPr>
        <w:rPr>
          <w:rStyle w:val="Nadruk"/>
          <w:rFonts w:ascii="Avenir Book" w:hAnsi="Avenir Book"/>
          <w:i w:val="0"/>
          <w:sz w:val="22"/>
          <w:szCs w:val="22"/>
        </w:rPr>
      </w:pPr>
    </w:p>
    <w:p w14:paraId="227EEECB" w14:textId="77777777" w:rsidR="00015B5E" w:rsidRDefault="00015B5E" w:rsidP="00E558F1">
      <w:pPr>
        <w:rPr>
          <w:rStyle w:val="Nadruk"/>
          <w:rFonts w:ascii="Avenir Book" w:hAnsi="Avenir Book"/>
          <w:i w:val="0"/>
          <w:sz w:val="22"/>
          <w:szCs w:val="22"/>
        </w:rPr>
      </w:pPr>
      <w:r>
        <w:rPr>
          <w:rStyle w:val="Nadruk"/>
          <w:rFonts w:ascii="Avenir Book" w:hAnsi="Avenir Book"/>
          <w:i w:val="0"/>
          <w:sz w:val="22"/>
          <w:szCs w:val="22"/>
        </w:rPr>
        <w:t xml:space="preserve">De eed op de kaatsbaan (ook Jacques ^) </w:t>
      </w:r>
    </w:p>
    <w:p w14:paraId="7A9BAA59" w14:textId="77777777" w:rsidR="00015B5E" w:rsidRDefault="00672C1D" w:rsidP="00E558F1">
      <w:pPr>
        <w:rPr>
          <w:rStyle w:val="Nadruk"/>
          <w:rFonts w:ascii="Avenir Book" w:hAnsi="Avenir Book"/>
          <w:i w:val="0"/>
          <w:sz w:val="22"/>
          <w:szCs w:val="22"/>
        </w:rPr>
      </w:pPr>
      <w:r>
        <w:rPr>
          <w:rFonts w:ascii="Helvetica" w:hAnsi="Helvetica" w:cs="Helvetica"/>
          <w:noProof/>
          <w:lang w:val="en-US"/>
        </w:rPr>
        <w:drawing>
          <wp:anchor distT="0" distB="0" distL="114300" distR="114300" simplePos="0" relativeHeight="251667456" behindDoc="0" locked="0" layoutInCell="1" allowOverlap="1" wp14:anchorId="4508A3DE" wp14:editId="778353FC">
            <wp:simplePos x="0" y="0"/>
            <wp:positionH relativeFrom="column">
              <wp:posOffset>0</wp:posOffset>
            </wp:positionH>
            <wp:positionV relativeFrom="paragraph">
              <wp:posOffset>105410</wp:posOffset>
            </wp:positionV>
            <wp:extent cx="1369695" cy="890270"/>
            <wp:effectExtent l="0" t="0" r="1905"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69695" cy="89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015B5E">
        <w:rPr>
          <w:rStyle w:val="Nadruk"/>
          <w:rFonts w:ascii="Avenir Book" w:hAnsi="Avenir Book"/>
          <w:i w:val="0"/>
          <w:sz w:val="22"/>
          <w:szCs w:val="22"/>
        </w:rPr>
        <w:t xml:space="preserve">Hij maakte gebruik van eigentijdse onderwerpen. Het schilderij eed op de kaatsbaan herdacht een revolutionair evenement. Welke rol speelt engagement? Het thema is de eed die werd gezworen op de kaatsbaan in Parijs. De groep die aanwezig was, bestond uit leden van de derde stand (volk). Vorm?  Een stevige wind waait door de ruimte en op het doek staan prominente figuren uit de Franse Revolutie. In het raam zit een man die zijn zoon wijst op het belang van de historische gebeurtenis. Het is een prachtig symbool voor het idee dat in de nieuwe politieke orde de oude hiërarchie geen rol meer speelde. Welke ontwikkeling? Franse Revolutie. Deze ontwikkeling heeft invloed gehad op het schilderij want het is nooit voltooid. </w:t>
      </w:r>
      <w:r w:rsidR="00875676">
        <w:rPr>
          <w:rStyle w:val="Nadruk"/>
          <w:rFonts w:ascii="Avenir Book" w:hAnsi="Avenir Book"/>
          <w:i w:val="0"/>
          <w:sz w:val="22"/>
          <w:szCs w:val="22"/>
        </w:rPr>
        <w:t xml:space="preserve">Geslaagd? Ja. De belangrijkste mensen zijn weergeven </w:t>
      </w:r>
      <w:proofErr w:type="spellStart"/>
      <w:r w:rsidR="00875676">
        <w:rPr>
          <w:rStyle w:val="Nadruk"/>
          <w:rFonts w:ascii="Avenir Book" w:hAnsi="Avenir Book"/>
          <w:i w:val="0"/>
          <w:sz w:val="22"/>
          <w:szCs w:val="22"/>
        </w:rPr>
        <w:t>dmv</w:t>
      </w:r>
      <w:proofErr w:type="spellEnd"/>
      <w:r w:rsidR="00875676">
        <w:rPr>
          <w:rStyle w:val="Nadruk"/>
          <w:rFonts w:ascii="Avenir Book" w:hAnsi="Avenir Book"/>
          <w:i w:val="0"/>
          <w:sz w:val="22"/>
          <w:szCs w:val="22"/>
        </w:rPr>
        <w:t xml:space="preserve"> portretten en de figuren om hen heen maken allemaal gebaren, zo zie je dat de vergadering een duidelijke eenheid vormt. </w:t>
      </w:r>
    </w:p>
    <w:p w14:paraId="40E318E9" w14:textId="77777777" w:rsidR="00015B5E" w:rsidRDefault="00015B5E" w:rsidP="00E558F1">
      <w:pPr>
        <w:rPr>
          <w:rStyle w:val="Nadruk"/>
          <w:rFonts w:ascii="Avenir Book" w:hAnsi="Avenir Book"/>
          <w:i w:val="0"/>
          <w:sz w:val="22"/>
          <w:szCs w:val="22"/>
        </w:rPr>
      </w:pPr>
    </w:p>
    <w:p w14:paraId="633F70CB" w14:textId="77777777" w:rsidR="00672C1D" w:rsidRDefault="00672C1D" w:rsidP="00E558F1">
      <w:pPr>
        <w:rPr>
          <w:rStyle w:val="Nadruk"/>
          <w:rFonts w:ascii="Avenir Book" w:hAnsi="Avenir Book"/>
          <w:i w:val="0"/>
          <w:sz w:val="22"/>
          <w:szCs w:val="22"/>
        </w:rPr>
      </w:pPr>
    </w:p>
    <w:p w14:paraId="13D706E6" w14:textId="77777777" w:rsidR="00672C1D" w:rsidRDefault="00672C1D" w:rsidP="00E558F1">
      <w:pPr>
        <w:rPr>
          <w:rStyle w:val="Nadruk"/>
          <w:rFonts w:ascii="Avenir Book" w:hAnsi="Avenir Book"/>
          <w:i w:val="0"/>
          <w:sz w:val="22"/>
          <w:szCs w:val="22"/>
        </w:rPr>
      </w:pPr>
    </w:p>
    <w:p w14:paraId="3B304F4A" w14:textId="77777777" w:rsidR="00672C1D" w:rsidRDefault="00672C1D" w:rsidP="00E558F1">
      <w:pPr>
        <w:rPr>
          <w:rStyle w:val="Nadruk"/>
          <w:rFonts w:ascii="Avenir Book" w:hAnsi="Avenir Book"/>
          <w:i w:val="0"/>
          <w:sz w:val="22"/>
          <w:szCs w:val="22"/>
        </w:rPr>
      </w:pPr>
    </w:p>
    <w:p w14:paraId="475EAA64" w14:textId="77777777" w:rsidR="00672C1D" w:rsidRDefault="00672C1D" w:rsidP="00E558F1">
      <w:pPr>
        <w:rPr>
          <w:rStyle w:val="Nadruk"/>
          <w:rFonts w:ascii="Avenir Book" w:hAnsi="Avenir Book"/>
          <w:i w:val="0"/>
          <w:sz w:val="22"/>
          <w:szCs w:val="22"/>
        </w:rPr>
      </w:pPr>
    </w:p>
    <w:p w14:paraId="15BB965F" w14:textId="77777777" w:rsidR="00672C1D" w:rsidRDefault="00672C1D" w:rsidP="00E558F1">
      <w:pPr>
        <w:rPr>
          <w:rStyle w:val="Nadruk"/>
          <w:rFonts w:ascii="Avenir Book" w:hAnsi="Avenir Book"/>
          <w:i w:val="0"/>
          <w:sz w:val="22"/>
          <w:szCs w:val="22"/>
        </w:rPr>
      </w:pPr>
    </w:p>
    <w:p w14:paraId="58847E65" w14:textId="77777777" w:rsidR="00875676" w:rsidRDefault="00875676" w:rsidP="00E558F1">
      <w:pPr>
        <w:rPr>
          <w:rStyle w:val="Nadruk"/>
          <w:rFonts w:ascii="Avenir Book" w:hAnsi="Avenir Book"/>
          <w:i w:val="0"/>
          <w:sz w:val="22"/>
          <w:szCs w:val="22"/>
        </w:rPr>
      </w:pPr>
      <w:proofErr w:type="spellStart"/>
      <w:r>
        <w:rPr>
          <w:rStyle w:val="Nadruk"/>
          <w:rFonts w:ascii="Avenir Book" w:hAnsi="Avenir Book"/>
          <w:i w:val="0"/>
          <w:sz w:val="22"/>
          <w:szCs w:val="22"/>
        </w:rPr>
        <w:t>Alexandere</w:t>
      </w:r>
      <w:proofErr w:type="spellEnd"/>
      <w:r>
        <w:rPr>
          <w:rStyle w:val="Nadruk"/>
          <w:rFonts w:ascii="Avenir Book" w:hAnsi="Avenir Book"/>
          <w:i w:val="0"/>
          <w:sz w:val="22"/>
          <w:szCs w:val="22"/>
        </w:rPr>
        <w:t xml:space="preserve"> </w:t>
      </w:r>
      <w:proofErr w:type="spellStart"/>
      <w:r>
        <w:rPr>
          <w:rStyle w:val="Nadruk"/>
          <w:rFonts w:ascii="Avenir Book" w:hAnsi="Avenir Book"/>
          <w:i w:val="0"/>
          <w:sz w:val="22"/>
          <w:szCs w:val="22"/>
        </w:rPr>
        <w:t>Fragonard</w:t>
      </w:r>
      <w:proofErr w:type="spellEnd"/>
      <w:r>
        <w:rPr>
          <w:rStyle w:val="Nadruk"/>
          <w:rFonts w:ascii="Avenir Book" w:hAnsi="Avenir Book"/>
          <w:i w:val="0"/>
          <w:sz w:val="22"/>
          <w:szCs w:val="22"/>
        </w:rPr>
        <w:t xml:space="preserve"> met eed van de Jeu de </w:t>
      </w:r>
      <w:proofErr w:type="spellStart"/>
      <w:r>
        <w:rPr>
          <w:rStyle w:val="Nadruk"/>
          <w:rFonts w:ascii="Avenir Book" w:hAnsi="Avenir Book"/>
          <w:i w:val="0"/>
          <w:sz w:val="22"/>
          <w:szCs w:val="22"/>
        </w:rPr>
        <w:t>Paume</w:t>
      </w:r>
      <w:proofErr w:type="spellEnd"/>
      <w:r>
        <w:rPr>
          <w:rStyle w:val="Nadruk"/>
          <w:rFonts w:ascii="Avenir Book" w:hAnsi="Avenir Book"/>
          <w:i w:val="0"/>
          <w:sz w:val="22"/>
          <w:szCs w:val="22"/>
        </w:rPr>
        <w:t xml:space="preserve"> </w:t>
      </w:r>
    </w:p>
    <w:p w14:paraId="6DF1D842" w14:textId="77777777" w:rsidR="00875676" w:rsidRDefault="00672C1D" w:rsidP="00E558F1">
      <w:pPr>
        <w:rPr>
          <w:rStyle w:val="Nadruk"/>
          <w:rFonts w:ascii="Avenir Book" w:hAnsi="Avenir Book"/>
          <w:i w:val="0"/>
          <w:sz w:val="22"/>
          <w:szCs w:val="22"/>
        </w:rPr>
      </w:pPr>
      <w:r>
        <w:rPr>
          <w:rFonts w:ascii="Avenir Book" w:hAnsi="Avenir Book"/>
          <w:iCs/>
          <w:noProof/>
          <w:sz w:val="22"/>
          <w:szCs w:val="22"/>
          <w:lang w:val="en-US"/>
        </w:rPr>
        <w:drawing>
          <wp:anchor distT="0" distB="0" distL="114300" distR="114300" simplePos="0" relativeHeight="251668480" behindDoc="0" locked="0" layoutInCell="1" allowOverlap="1" wp14:anchorId="0439F0AC" wp14:editId="3DD2AF5B">
            <wp:simplePos x="0" y="0"/>
            <wp:positionH relativeFrom="column">
              <wp:posOffset>0</wp:posOffset>
            </wp:positionH>
            <wp:positionV relativeFrom="paragraph">
              <wp:posOffset>100330</wp:posOffset>
            </wp:positionV>
            <wp:extent cx="1828800" cy="1226185"/>
            <wp:effectExtent l="0" t="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0" cy="1226185"/>
                    </a:xfrm>
                    <a:prstGeom prst="rect">
                      <a:avLst/>
                    </a:prstGeom>
                    <a:noFill/>
                    <a:ln>
                      <a:noFill/>
                    </a:ln>
                  </pic:spPr>
                </pic:pic>
              </a:graphicData>
            </a:graphic>
            <wp14:sizeRelH relativeFrom="page">
              <wp14:pctWidth>0</wp14:pctWidth>
            </wp14:sizeRelH>
            <wp14:sizeRelV relativeFrom="page">
              <wp14:pctHeight>0</wp14:pctHeight>
            </wp14:sizeRelV>
          </wp:anchor>
        </w:drawing>
      </w:r>
      <w:r w:rsidR="00875676">
        <w:rPr>
          <w:rStyle w:val="Nadruk"/>
          <w:rFonts w:ascii="Avenir Book" w:hAnsi="Avenir Book"/>
          <w:i w:val="0"/>
          <w:sz w:val="22"/>
          <w:szCs w:val="22"/>
        </w:rPr>
        <w:t xml:space="preserve">Het is een kunstwerk van een historische gebeurtenis. Het sloot goed aan bij de Romantiek, het verleden werd geromantiseerd. Ook past het goed bij het nationalisme, waarin het eigen verleden wordt verheerlijkt. Welke rol speelt engagement? Het kunstwerk is het winnende ontwerp voor een decoratie die kwam te hangen in de zaal van afgevaardigden van de nationale vergadering. Het was bedoeld als een soort propaganda voor de nationale vergadering. Vorm? Dramatische uitstraling wekt door lichtval. Het licht val vooral op de figuur van de markies van </w:t>
      </w:r>
      <w:proofErr w:type="spellStart"/>
      <w:r w:rsidR="00875676">
        <w:rPr>
          <w:rStyle w:val="Nadruk"/>
          <w:rFonts w:ascii="Avenir Book" w:hAnsi="Avenir Book"/>
          <w:i w:val="0"/>
          <w:sz w:val="22"/>
          <w:szCs w:val="22"/>
        </w:rPr>
        <w:t>Mirabeau</w:t>
      </w:r>
      <w:proofErr w:type="spellEnd"/>
      <w:r w:rsidR="00875676">
        <w:rPr>
          <w:rStyle w:val="Nadruk"/>
          <w:rFonts w:ascii="Avenir Book" w:hAnsi="Avenir Book"/>
          <w:i w:val="0"/>
          <w:sz w:val="22"/>
          <w:szCs w:val="22"/>
        </w:rPr>
        <w:t xml:space="preserve">. Er is gebruik gemaakt van lichtval om belangrijke personen te benadrukken. Welke ontwikkeling? De restauratie in Frankrijk was net voorbij. </w:t>
      </w:r>
    </w:p>
    <w:p w14:paraId="72024792" w14:textId="77777777" w:rsidR="00875676" w:rsidRPr="00672C1D" w:rsidRDefault="00875676" w:rsidP="00E558F1">
      <w:pPr>
        <w:rPr>
          <w:rStyle w:val="Nadruk"/>
          <w:rFonts w:ascii="Avenir Book" w:hAnsi="Avenir Book"/>
          <w:i w:val="0"/>
          <w:sz w:val="22"/>
          <w:szCs w:val="22"/>
        </w:rPr>
      </w:pPr>
    </w:p>
    <w:p w14:paraId="5C80A5F2" w14:textId="77777777" w:rsidR="00875676" w:rsidRPr="00672C1D" w:rsidRDefault="00672C1D" w:rsidP="00E558F1">
      <w:pPr>
        <w:rPr>
          <w:rStyle w:val="Nadruk"/>
          <w:rFonts w:ascii="Avenir Book" w:hAnsi="Avenir Book"/>
          <w:i w:val="0"/>
          <w:sz w:val="22"/>
          <w:szCs w:val="22"/>
        </w:rPr>
      </w:pPr>
      <w:r w:rsidRPr="00672C1D">
        <w:rPr>
          <w:rFonts w:ascii="Avenir Book" w:hAnsi="Avenir Book"/>
          <w:iCs/>
          <w:noProof/>
          <w:sz w:val="22"/>
          <w:szCs w:val="22"/>
        </w:rPr>
        <w:drawing>
          <wp:anchor distT="0" distB="0" distL="114300" distR="114300" simplePos="0" relativeHeight="251669504" behindDoc="0" locked="0" layoutInCell="1" allowOverlap="1" wp14:anchorId="569E0ABA" wp14:editId="080E6527">
            <wp:simplePos x="0" y="0"/>
            <wp:positionH relativeFrom="column">
              <wp:posOffset>0</wp:posOffset>
            </wp:positionH>
            <wp:positionV relativeFrom="paragraph">
              <wp:posOffset>33655</wp:posOffset>
            </wp:positionV>
            <wp:extent cx="1255395" cy="94996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55395" cy="94996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875676" w:rsidRPr="00672C1D">
        <w:rPr>
          <w:rStyle w:val="Nadruk"/>
          <w:rFonts w:ascii="Avenir Book" w:hAnsi="Avenir Book"/>
          <w:i w:val="0"/>
          <w:sz w:val="22"/>
          <w:szCs w:val="22"/>
        </w:rPr>
        <w:t>Goya</w:t>
      </w:r>
      <w:proofErr w:type="spellEnd"/>
      <w:r w:rsidR="00875676" w:rsidRPr="00672C1D">
        <w:rPr>
          <w:rStyle w:val="Nadruk"/>
          <w:rFonts w:ascii="Avenir Book" w:hAnsi="Avenir Book"/>
          <w:i w:val="0"/>
          <w:sz w:val="22"/>
          <w:szCs w:val="22"/>
        </w:rPr>
        <w:t xml:space="preserve"> met de executie van de opstandelingen op 3 mei 1808 </w:t>
      </w:r>
    </w:p>
    <w:p w14:paraId="4E6B2322" w14:textId="77777777" w:rsidR="00875676" w:rsidRPr="00672C1D" w:rsidRDefault="00875676" w:rsidP="00E558F1">
      <w:pPr>
        <w:rPr>
          <w:rStyle w:val="Nadruk"/>
          <w:rFonts w:ascii="Avenir Book" w:hAnsi="Avenir Book"/>
          <w:i w:val="0"/>
          <w:sz w:val="22"/>
          <w:szCs w:val="22"/>
        </w:rPr>
      </w:pPr>
      <w:r w:rsidRPr="00672C1D">
        <w:rPr>
          <w:rStyle w:val="Nadruk"/>
          <w:rFonts w:ascii="Avenir Book" w:hAnsi="Avenir Book"/>
          <w:i w:val="0"/>
          <w:sz w:val="22"/>
          <w:szCs w:val="22"/>
        </w:rPr>
        <w:t xml:space="preserve">De schilderstijl is Romantiek. Gaat over revolutionair vanuit </w:t>
      </w:r>
      <w:proofErr w:type="spellStart"/>
      <w:r w:rsidRPr="00672C1D">
        <w:rPr>
          <w:rStyle w:val="Nadruk"/>
          <w:rFonts w:ascii="Avenir Book" w:hAnsi="Avenir Book"/>
          <w:i w:val="0"/>
          <w:sz w:val="22"/>
          <w:szCs w:val="22"/>
        </w:rPr>
        <w:t>spanje</w:t>
      </w:r>
      <w:proofErr w:type="spellEnd"/>
      <w:r w:rsidRPr="00672C1D">
        <w:rPr>
          <w:rStyle w:val="Nadruk"/>
          <w:rFonts w:ascii="Avenir Book" w:hAnsi="Avenir Book"/>
          <w:i w:val="0"/>
          <w:sz w:val="22"/>
          <w:szCs w:val="22"/>
        </w:rPr>
        <w:t xml:space="preserve">, napoleon was de boosdoener. De aandacht valt op de man met de witte bloes, het licht valt erop en de rest is donker. Het staat centraal met opgeheven handen, valt op. </w:t>
      </w:r>
    </w:p>
    <w:p w14:paraId="7F2FB09B" w14:textId="77777777" w:rsidR="00875676" w:rsidRPr="00672C1D" w:rsidRDefault="00875676" w:rsidP="00E558F1">
      <w:pPr>
        <w:rPr>
          <w:rStyle w:val="Nadruk"/>
          <w:rFonts w:ascii="Avenir Book" w:hAnsi="Avenir Book"/>
          <w:i w:val="0"/>
          <w:sz w:val="22"/>
          <w:szCs w:val="22"/>
        </w:rPr>
      </w:pPr>
    </w:p>
    <w:p w14:paraId="639721AB" w14:textId="77777777" w:rsidR="00875676" w:rsidRPr="00672C1D" w:rsidRDefault="00875676" w:rsidP="00E558F1">
      <w:pPr>
        <w:rPr>
          <w:rStyle w:val="Nadruk"/>
          <w:rFonts w:ascii="Avenir Book" w:hAnsi="Avenir Book"/>
          <w:i w:val="0"/>
          <w:sz w:val="22"/>
          <w:szCs w:val="22"/>
        </w:rPr>
      </w:pPr>
    </w:p>
    <w:p w14:paraId="37F38499" w14:textId="77777777" w:rsidR="00875676" w:rsidRPr="00672C1D" w:rsidRDefault="00672C1D" w:rsidP="00E558F1">
      <w:pPr>
        <w:rPr>
          <w:rStyle w:val="Nadruk"/>
          <w:rFonts w:ascii="Avenir Book" w:hAnsi="Avenir Book"/>
          <w:i w:val="0"/>
          <w:sz w:val="22"/>
          <w:szCs w:val="22"/>
        </w:rPr>
      </w:pPr>
      <w:r w:rsidRPr="00672C1D">
        <w:rPr>
          <w:rFonts w:ascii="Avenir Book" w:hAnsi="Avenir Book"/>
          <w:iCs/>
          <w:noProof/>
          <w:sz w:val="22"/>
          <w:szCs w:val="22"/>
        </w:rPr>
        <w:drawing>
          <wp:anchor distT="0" distB="0" distL="114300" distR="114300" simplePos="0" relativeHeight="251670528" behindDoc="0" locked="0" layoutInCell="1" allowOverlap="1" wp14:anchorId="2B4B4C01" wp14:editId="02AF9D1B">
            <wp:simplePos x="0" y="0"/>
            <wp:positionH relativeFrom="column">
              <wp:posOffset>1905</wp:posOffset>
            </wp:positionH>
            <wp:positionV relativeFrom="paragraph">
              <wp:posOffset>-4445</wp:posOffset>
            </wp:positionV>
            <wp:extent cx="1263650" cy="988695"/>
            <wp:effectExtent l="0" t="0" r="6350" b="190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3650" cy="988695"/>
                    </a:xfrm>
                    <a:prstGeom prst="rect">
                      <a:avLst/>
                    </a:prstGeom>
                    <a:noFill/>
                    <a:ln>
                      <a:noFill/>
                    </a:ln>
                  </pic:spPr>
                </pic:pic>
              </a:graphicData>
            </a:graphic>
            <wp14:sizeRelH relativeFrom="page">
              <wp14:pctWidth>0</wp14:pctWidth>
            </wp14:sizeRelH>
            <wp14:sizeRelV relativeFrom="page">
              <wp14:pctHeight>0</wp14:pctHeight>
            </wp14:sizeRelV>
          </wp:anchor>
        </w:drawing>
      </w:r>
      <w:r w:rsidR="00875676" w:rsidRPr="00672C1D">
        <w:rPr>
          <w:rStyle w:val="Nadruk"/>
          <w:rFonts w:ascii="Avenir Book" w:hAnsi="Avenir Book"/>
          <w:i w:val="0"/>
          <w:sz w:val="22"/>
          <w:szCs w:val="22"/>
        </w:rPr>
        <w:t xml:space="preserve">Eugene </w:t>
      </w:r>
      <w:proofErr w:type="spellStart"/>
      <w:r w:rsidR="00875676" w:rsidRPr="00672C1D">
        <w:rPr>
          <w:rStyle w:val="Nadruk"/>
          <w:rFonts w:ascii="Avenir Book" w:hAnsi="Avenir Book"/>
          <w:i w:val="0"/>
          <w:sz w:val="22"/>
          <w:szCs w:val="22"/>
        </w:rPr>
        <w:t>Delacroix</w:t>
      </w:r>
      <w:proofErr w:type="spellEnd"/>
      <w:r w:rsidR="00875676" w:rsidRPr="00672C1D">
        <w:rPr>
          <w:rStyle w:val="Nadruk"/>
          <w:rFonts w:ascii="Avenir Book" w:hAnsi="Avenir Book"/>
          <w:i w:val="0"/>
          <w:sz w:val="22"/>
          <w:szCs w:val="22"/>
        </w:rPr>
        <w:t xml:space="preserve"> met Vrijheid leidt het volk </w:t>
      </w:r>
    </w:p>
    <w:p w14:paraId="1432B581" w14:textId="77777777" w:rsidR="00875676" w:rsidRPr="00672C1D" w:rsidRDefault="00875676" w:rsidP="00E558F1">
      <w:pPr>
        <w:rPr>
          <w:rStyle w:val="Nadruk"/>
          <w:rFonts w:ascii="Avenir Book" w:hAnsi="Avenir Book"/>
          <w:b/>
          <w:i w:val="0"/>
          <w:sz w:val="22"/>
          <w:szCs w:val="22"/>
        </w:rPr>
      </w:pPr>
      <w:r w:rsidRPr="00672C1D">
        <w:rPr>
          <w:rStyle w:val="Nadruk"/>
          <w:rFonts w:ascii="Avenir Book" w:hAnsi="Avenir Book"/>
          <w:i w:val="0"/>
          <w:sz w:val="22"/>
          <w:szCs w:val="22"/>
        </w:rPr>
        <w:t>Romantiek schilderij. Met de vrouw in het midden als de vrijheid. Achterin zie je de stad in rook opgaan. Je ziet warme kleuren met extreem licht donker contrast en dramatische schaduwen. De vrouw is de leider van de vrijheid met ontblootbovenlijf wat moed en kwetsbaarheid showt.</w:t>
      </w:r>
      <w:r w:rsidRPr="00672C1D">
        <w:rPr>
          <w:rStyle w:val="Nadruk"/>
          <w:rFonts w:ascii="Avenir Book" w:hAnsi="Avenir Book"/>
          <w:b/>
          <w:i w:val="0"/>
          <w:sz w:val="22"/>
          <w:szCs w:val="22"/>
        </w:rPr>
        <w:t xml:space="preserve"> </w:t>
      </w:r>
    </w:p>
    <w:p w14:paraId="7869DA1F" w14:textId="77777777" w:rsidR="00875676" w:rsidRPr="00672C1D" w:rsidRDefault="00875676" w:rsidP="00E558F1">
      <w:pPr>
        <w:rPr>
          <w:rStyle w:val="Nadruk"/>
          <w:rFonts w:ascii="Avenir Book" w:hAnsi="Avenir Book"/>
          <w:b/>
          <w:i w:val="0"/>
          <w:sz w:val="22"/>
          <w:szCs w:val="22"/>
        </w:rPr>
      </w:pPr>
    </w:p>
    <w:p w14:paraId="0FE1C350" w14:textId="77777777" w:rsidR="00875676" w:rsidRPr="00672C1D" w:rsidRDefault="00672C1D" w:rsidP="00E558F1">
      <w:pPr>
        <w:rPr>
          <w:rStyle w:val="Nadruk"/>
          <w:rFonts w:ascii="Avenir Book" w:hAnsi="Avenir Book"/>
          <w:b/>
          <w:i w:val="0"/>
          <w:sz w:val="22"/>
          <w:szCs w:val="22"/>
        </w:rPr>
      </w:pPr>
      <w:r w:rsidRPr="00672C1D">
        <w:rPr>
          <w:rFonts w:ascii="Helvetica" w:hAnsi="Helvetica" w:cs="Helvetica"/>
          <w:b/>
          <w:noProof/>
        </w:rPr>
        <w:drawing>
          <wp:anchor distT="0" distB="0" distL="114300" distR="114300" simplePos="0" relativeHeight="251671552" behindDoc="0" locked="0" layoutInCell="1" allowOverlap="1" wp14:anchorId="262AC703" wp14:editId="52218C64">
            <wp:simplePos x="0" y="0"/>
            <wp:positionH relativeFrom="column">
              <wp:posOffset>1905</wp:posOffset>
            </wp:positionH>
            <wp:positionV relativeFrom="paragraph">
              <wp:posOffset>196215</wp:posOffset>
            </wp:positionV>
            <wp:extent cx="663575" cy="823595"/>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575" cy="82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875676" w:rsidRPr="00672C1D">
        <w:rPr>
          <w:rStyle w:val="Nadruk"/>
          <w:rFonts w:ascii="Avenir Book" w:hAnsi="Avenir Book"/>
          <w:b/>
          <w:i w:val="0"/>
          <w:sz w:val="22"/>
          <w:szCs w:val="22"/>
        </w:rPr>
        <w:t xml:space="preserve">De visie van Lincoln = bonus </w:t>
      </w:r>
    </w:p>
    <w:p w14:paraId="630E84D7" w14:textId="77777777" w:rsidR="00875676" w:rsidRPr="00672C1D" w:rsidRDefault="00875676" w:rsidP="00E558F1">
      <w:pPr>
        <w:rPr>
          <w:rStyle w:val="Nadruk"/>
          <w:rFonts w:ascii="Avenir Book" w:hAnsi="Avenir Book"/>
          <w:i w:val="0"/>
          <w:sz w:val="22"/>
          <w:szCs w:val="22"/>
        </w:rPr>
      </w:pPr>
      <w:r w:rsidRPr="00672C1D">
        <w:rPr>
          <w:rStyle w:val="Nadruk"/>
          <w:rFonts w:ascii="Avenir Book" w:hAnsi="Avenir Book"/>
          <w:i w:val="0"/>
          <w:sz w:val="22"/>
          <w:szCs w:val="22"/>
        </w:rPr>
        <w:t xml:space="preserve">Leiderschap kan niet worden aangeleerd, maar komt vanzelf tevoorschijn in de persoon met het juiste karakter. </w:t>
      </w:r>
    </w:p>
    <w:p w14:paraId="3F0B0F76" w14:textId="77777777" w:rsidR="00875676" w:rsidRPr="00672C1D" w:rsidRDefault="00672C1D" w:rsidP="00E558F1">
      <w:pPr>
        <w:rPr>
          <w:rFonts w:ascii="Avenir Book" w:hAnsi="Avenir Book" w:cs="Helvetica"/>
          <w:sz w:val="22"/>
          <w:szCs w:val="22"/>
        </w:rPr>
      </w:pPr>
      <w:r w:rsidRPr="00672C1D">
        <w:rPr>
          <w:rFonts w:ascii="Avenir Book" w:hAnsi="Avenir Book" w:cs="Helvetica"/>
          <w:sz w:val="22"/>
          <w:szCs w:val="22"/>
        </w:rPr>
        <w:t xml:space="preserve">Hij wordt geprezen om zijn leiderschap tijdens de </w:t>
      </w:r>
      <w:hyperlink r:id="rId19" w:history="1">
        <w:r w:rsidRPr="00672C1D">
          <w:rPr>
            <w:rFonts w:ascii="Avenir Book" w:hAnsi="Avenir Book" w:cs="Helvetica"/>
            <w:sz w:val="22"/>
            <w:szCs w:val="22"/>
          </w:rPr>
          <w:t>Amerikaanse Bur</w:t>
        </w:r>
        <w:r w:rsidRPr="00672C1D">
          <w:rPr>
            <w:rFonts w:ascii="Avenir Book" w:hAnsi="Avenir Book" w:cs="Helvetica"/>
            <w:sz w:val="22"/>
            <w:szCs w:val="22"/>
          </w:rPr>
          <w:t>g</w:t>
        </w:r>
        <w:r w:rsidRPr="00672C1D">
          <w:rPr>
            <w:rFonts w:ascii="Avenir Book" w:hAnsi="Avenir Book" w:cs="Helvetica"/>
            <w:sz w:val="22"/>
            <w:szCs w:val="22"/>
          </w:rPr>
          <w:t>eroorlog</w:t>
        </w:r>
      </w:hyperlink>
      <w:r w:rsidRPr="00672C1D">
        <w:rPr>
          <w:rFonts w:ascii="Avenir Book" w:hAnsi="Avenir Book" w:cs="Helvetica"/>
          <w:sz w:val="22"/>
          <w:szCs w:val="22"/>
        </w:rPr>
        <w:t xml:space="preserve">, de afschaffing van de </w:t>
      </w:r>
      <w:hyperlink r:id="rId20" w:history="1">
        <w:r w:rsidRPr="00672C1D">
          <w:rPr>
            <w:rFonts w:ascii="Avenir Book" w:hAnsi="Avenir Book" w:cs="Helvetica"/>
            <w:sz w:val="22"/>
            <w:szCs w:val="22"/>
          </w:rPr>
          <w:t>slavernij</w:t>
        </w:r>
      </w:hyperlink>
      <w:r w:rsidRPr="00672C1D">
        <w:rPr>
          <w:rFonts w:ascii="Avenir Book" w:hAnsi="Avenir Book" w:cs="Helvetica"/>
          <w:sz w:val="22"/>
          <w:szCs w:val="22"/>
        </w:rPr>
        <w:t xml:space="preserve">, de versterking van de nationale overheid en de modernisering van de economie. </w:t>
      </w:r>
    </w:p>
    <w:p w14:paraId="265CF62A" w14:textId="77777777" w:rsidR="00672C1D" w:rsidRPr="00672C1D" w:rsidRDefault="00672C1D" w:rsidP="00E558F1">
      <w:pPr>
        <w:rPr>
          <w:rFonts w:ascii="Avenir Book" w:hAnsi="Avenir Book" w:cs="Helvetica"/>
          <w:sz w:val="22"/>
          <w:szCs w:val="22"/>
        </w:rPr>
      </w:pPr>
    </w:p>
    <w:p w14:paraId="575C69FF" w14:textId="77777777" w:rsidR="00672C1D" w:rsidRPr="00672C1D" w:rsidRDefault="00672C1D" w:rsidP="00E558F1">
      <w:pPr>
        <w:rPr>
          <w:rFonts w:ascii="Avenir Book" w:hAnsi="Avenir Book" w:cs="Helvetica"/>
          <w:sz w:val="22"/>
          <w:szCs w:val="22"/>
        </w:rPr>
      </w:pPr>
    </w:p>
    <w:p w14:paraId="0F5B3315" w14:textId="77777777" w:rsidR="00672C1D" w:rsidRPr="00672C1D" w:rsidRDefault="00672C1D" w:rsidP="00E558F1">
      <w:pPr>
        <w:rPr>
          <w:rFonts w:ascii="Avenir Book" w:hAnsi="Avenir Book" w:cs="Helvetica"/>
          <w:sz w:val="22"/>
          <w:szCs w:val="22"/>
        </w:rPr>
      </w:pPr>
      <w:r w:rsidRPr="00672C1D">
        <w:rPr>
          <w:rFonts w:ascii="Avenir Book" w:hAnsi="Avenir Book" w:cs="Helvetica"/>
          <w:sz w:val="22"/>
          <w:szCs w:val="22"/>
        </w:rPr>
        <w:t xml:space="preserve">UTOPIE </w:t>
      </w:r>
    </w:p>
    <w:p w14:paraId="38C35F22" w14:textId="77777777" w:rsidR="00672C1D" w:rsidRPr="00672C1D" w:rsidRDefault="00672C1D" w:rsidP="00E558F1">
      <w:pPr>
        <w:rPr>
          <w:rFonts w:ascii="Avenir Book" w:hAnsi="Avenir Book" w:cs="Helvetica"/>
          <w:sz w:val="22"/>
          <w:szCs w:val="22"/>
        </w:rPr>
      </w:pPr>
      <w:r w:rsidRPr="00672C1D">
        <w:rPr>
          <w:rFonts w:ascii="Avenir Book" w:hAnsi="Avenir Book" w:cs="Helvetica"/>
          <w:sz w:val="22"/>
          <w:szCs w:val="22"/>
        </w:rPr>
        <w:t xml:space="preserve"> </w:t>
      </w:r>
    </w:p>
    <w:p w14:paraId="3A255F2A" w14:textId="77777777" w:rsidR="00672C1D" w:rsidRPr="00672C1D" w:rsidRDefault="00672C1D" w:rsidP="00E558F1">
      <w:pPr>
        <w:rPr>
          <w:rFonts w:ascii="Avenir Book" w:hAnsi="Avenir Book" w:cs="Helvetica"/>
          <w:sz w:val="22"/>
          <w:szCs w:val="22"/>
        </w:rPr>
      </w:pPr>
      <w:r w:rsidRPr="00672C1D">
        <w:rPr>
          <w:rFonts w:ascii="Avenir Book" w:hAnsi="Avenir Book" w:cs="Helvetica"/>
          <w:sz w:val="22"/>
          <w:szCs w:val="22"/>
        </w:rPr>
        <w:t xml:space="preserve">Sleutelwerk is van Charles </w:t>
      </w:r>
      <w:proofErr w:type="spellStart"/>
      <w:r w:rsidRPr="00672C1D">
        <w:rPr>
          <w:rFonts w:ascii="Avenir Book" w:hAnsi="Avenir Book" w:cs="Helvetica"/>
          <w:sz w:val="22"/>
          <w:szCs w:val="22"/>
        </w:rPr>
        <w:t>Fourier</w:t>
      </w:r>
      <w:proofErr w:type="spellEnd"/>
      <w:r w:rsidRPr="00672C1D">
        <w:rPr>
          <w:rFonts w:ascii="Avenir Book" w:hAnsi="Avenir Book" w:cs="Helvetica"/>
          <w:sz w:val="22"/>
          <w:szCs w:val="22"/>
        </w:rPr>
        <w:t xml:space="preserve"> </w:t>
      </w:r>
    </w:p>
    <w:p w14:paraId="46C0907F" w14:textId="77777777" w:rsidR="00672C1D" w:rsidRPr="00672C1D" w:rsidRDefault="00672C1D" w:rsidP="00E558F1">
      <w:pPr>
        <w:rPr>
          <w:rFonts w:ascii="Avenir Book" w:hAnsi="Avenir Book" w:cs="Helvetica"/>
          <w:sz w:val="22"/>
          <w:szCs w:val="22"/>
        </w:rPr>
      </w:pPr>
    </w:p>
    <w:p w14:paraId="6474217D" w14:textId="77777777" w:rsidR="00672C1D" w:rsidRPr="00672C1D" w:rsidRDefault="00672C1D" w:rsidP="00672C1D">
      <w:pPr>
        <w:pStyle w:val="Default"/>
        <w:rPr>
          <w:rFonts w:ascii="Avenir Book" w:hAnsi="Avenir Book"/>
          <w:sz w:val="22"/>
          <w:szCs w:val="22"/>
          <w:lang w:val="nl-NL"/>
        </w:rPr>
      </w:pPr>
      <w:r w:rsidRPr="00672C1D">
        <w:rPr>
          <w:rFonts w:ascii="Avenir Book" w:hAnsi="Avenir Book"/>
          <w:sz w:val="22"/>
          <w:szCs w:val="22"/>
          <w:lang w:val="nl-NL"/>
        </w:rPr>
        <w:t xml:space="preserve">Waarom Utopisch? </w:t>
      </w:r>
    </w:p>
    <w:p w14:paraId="5635B1F1"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Volkomen vrijheid </w:t>
      </w:r>
    </w:p>
    <w:p w14:paraId="64F85C37"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Grote woonpaleizen ver van elkaar vandaan tussen weide en akkers </w:t>
      </w:r>
    </w:p>
    <w:p w14:paraId="26F698E0"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Vrijwillige toetreding </w:t>
      </w:r>
    </w:p>
    <w:p w14:paraId="5D539C9E"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Keerde zich tegen het stelsel van concurrentie </w:t>
      </w:r>
    </w:p>
    <w:p w14:paraId="6BAC5208"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Wilde alleen maar dat produceren wat de mens werkelijk levensvreugde zou verschaffen </w:t>
      </w:r>
    </w:p>
    <w:p w14:paraId="4CD3E7AE"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Variatie in passie was een gevleugelde uitspraak in zijn theorieën </w:t>
      </w:r>
    </w:p>
    <w:p w14:paraId="786BD1E7"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Ieder mens zou zijn passie, lust en daardoor levensvreugde in de arbeid en privé verwezenlijkt moeten zien </w:t>
      </w:r>
    </w:p>
    <w:p w14:paraId="5B6086FF"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Grote aandacht voor de opvoeding van de jeugd </w:t>
      </w:r>
    </w:p>
    <w:p w14:paraId="2127DD0C" w14:textId="77777777" w:rsidR="00672C1D" w:rsidRPr="00672C1D" w:rsidRDefault="00672C1D" w:rsidP="00672C1D">
      <w:pPr>
        <w:pStyle w:val="Default"/>
        <w:spacing w:after="60"/>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Gelijkheid der seksen </w:t>
      </w:r>
    </w:p>
    <w:p w14:paraId="1157EB3B" w14:textId="77777777" w:rsidR="00672C1D" w:rsidRPr="00672C1D" w:rsidRDefault="00672C1D" w:rsidP="00672C1D">
      <w:pPr>
        <w:pStyle w:val="Default"/>
        <w:rPr>
          <w:rFonts w:ascii="Avenir Book" w:hAnsi="Avenir Book"/>
          <w:sz w:val="22"/>
          <w:szCs w:val="22"/>
          <w:lang w:val="nl-NL"/>
        </w:rPr>
      </w:pPr>
      <w:r w:rsidRPr="00672C1D">
        <w:rPr>
          <w:rFonts w:ascii="Avenir Book" w:hAnsi="Avenir Book" w:cs="Arial"/>
          <w:sz w:val="22"/>
          <w:szCs w:val="22"/>
          <w:lang w:val="nl-NL"/>
        </w:rPr>
        <w:t>• _</w:t>
      </w:r>
      <w:r w:rsidRPr="00672C1D">
        <w:rPr>
          <w:rFonts w:ascii="Avenir Book" w:hAnsi="Avenir Book"/>
          <w:sz w:val="22"/>
          <w:szCs w:val="22"/>
          <w:lang w:val="nl-NL"/>
        </w:rPr>
        <w:t xml:space="preserve">Eigendom en erfrecht behouden </w:t>
      </w:r>
    </w:p>
    <w:p w14:paraId="74E7F00D" w14:textId="71D8E9F9" w:rsidR="00672C1D" w:rsidRPr="00672C1D" w:rsidRDefault="00672C1D" w:rsidP="00672C1D">
      <w:pPr>
        <w:pStyle w:val="Default"/>
        <w:rPr>
          <w:rFonts w:ascii="Avenir Book" w:hAnsi="Avenir Book"/>
          <w:sz w:val="22"/>
          <w:szCs w:val="22"/>
          <w:lang w:val="nl-NL"/>
        </w:rPr>
      </w:pPr>
    </w:p>
    <w:p w14:paraId="00F116B7" w14:textId="2994F091" w:rsidR="00672C1D" w:rsidRPr="00FA385C" w:rsidRDefault="00FA385C" w:rsidP="00672C1D">
      <w:pPr>
        <w:pStyle w:val="Default"/>
        <w:rPr>
          <w:rFonts w:ascii="Avenir Book" w:hAnsi="Avenir Book"/>
          <w:i/>
          <w:sz w:val="20"/>
          <w:szCs w:val="20"/>
          <w:lang w:val="nl-NL"/>
        </w:rPr>
      </w:pPr>
      <w:r w:rsidRPr="00FA385C">
        <w:rPr>
          <w:rFonts w:ascii="Avenir Book" w:hAnsi="Avenir Book"/>
          <w:i/>
          <w:noProof/>
          <w:sz w:val="20"/>
          <w:szCs w:val="20"/>
          <w:lang w:val="nl-NL"/>
        </w:rPr>
        <w:drawing>
          <wp:anchor distT="0" distB="0" distL="114300" distR="114300" simplePos="0" relativeHeight="251672576" behindDoc="0" locked="0" layoutInCell="1" allowOverlap="1" wp14:anchorId="6C13C20D" wp14:editId="23FAF7C9">
            <wp:simplePos x="0" y="0"/>
            <wp:positionH relativeFrom="column">
              <wp:posOffset>0</wp:posOffset>
            </wp:positionH>
            <wp:positionV relativeFrom="paragraph">
              <wp:posOffset>-2540</wp:posOffset>
            </wp:positionV>
            <wp:extent cx="685800" cy="810895"/>
            <wp:effectExtent l="0" t="0" r="0" b="1905"/>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 cy="810895"/>
                    </a:xfrm>
                    <a:prstGeom prst="rect">
                      <a:avLst/>
                    </a:prstGeom>
                    <a:noFill/>
                    <a:ln>
                      <a:noFill/>
                    </a:ln>
                  </pic:spPr>
                </pic:pic>
              </a:graphicData>
            </a:graphic>
            <wp14:sizeRelH relativeFrom="page">
              <wp14:pctWidth>0</wp14:pctWidth>
            </wp14:sizeRelH>
            <wp14:sizeRelV relativeFrom="page">
              <wp14:pctHeight>0</wp14:pctHeight>
            </wp14:sizeRelV>
          </wp:anchor>
        </w:drawing>
      </w:r>
      <w:r w:rsidR="00672C1D" w:rsidRPr="00FA385C">
        <w:rPr>
          <w:rFonts w:ascii="Avenir Book" w:hAnsi="Avenir Book"/>
          <w:i/>
          <w:sz w:val="20"/>
          <w:szCs w:val="20"/>
          <w:lang w:val="nl-NL"/>
        </w:rPr>
        <w:t xml:space="preserve">William Morris </w:t>
      </w:r>
    </w:p>
    <w:p w14:paraId="3C0124DA" w14:textId="77777777" w:rsidR="00672C1D" w:rsidRPr="00FA385C" w:rsidRDefault="00672C1D" w:rsidP="00672C1D">
      <w:pPr>
        <w:pStyle w:val="Default"/>
        <w:rPr>
          <w:rFonts w:ascii="Avenir Book" w:hAnsi="Avenir Book"/>
          <w:i/>
          <w:sz w:val="20"/>
          <w:szCs w:val="20"/>
          <w:lang w:val="nl-NL"/>
        </w:rPr>
      </w:pPr>
      <w:r w:rsidRPr="00FA385C">
        <w:rPr>
          <w:rFonts w:ascii="Avenir Book" w:hAnsi="Avenir Book"/>
          <w:i/>
          <w:sz w:val="20"/>
          <w:szCs w:val="20"/>
          <w:lang w:val="nl-NL"/>
        </w:rPr>
        <w:t xml:space="preserve">Was de belangrijkste ontwerper en utopisch denker van 19e eeuw. Grondlegger (?) van </w:t>
      </w:r>
      <w:proofErr w:type="spellStart"/>
      <w:r w:rsidRPr="00FA385C">
        <w:rPr>
          <w:rFonts w:ascii="Avenir Book" w:hAnsi="Avenir Book"/>
          <w:i/>
          <w:sz w:val="20"/>
          <w:szCs w:val="20"/>
          <w:lang w:val="nl-NL"/>
        </w:rPr>
        <w:t>fantasy</w:t>
      </w:r>
      <w:proofErr w:type="spellEnd"/>
      <w:r w:rsidRPr="00FA385C">
        <w:rPr>
          <w:rFonts w:ascii="Avenir Book" w:hAnsi="Avenir Book"/>
          <w:i/>
          <w:sz w:val="20"/>
          <w:szCs w:val="20"/>
          <w:lang w:val="nl-NL"/>
        </w:rPr>
        <w:t xml:space="preserve">-genre. </w:t>
      </w:r>
    </w:p>
    <w:p w14:paraId="12EF85C8" w14:textId="77777777" w:rsidR="00672C1D" w:rsidRPr="00FA385C" w:rsidRDefault="00672C1D" w:rsidP="00672C1D">
      <w:pPr>
        <w:pStyle w:val="Default"/>
        <w:rPr>
          <w:rFonts w:ascii="Avenir Book" w:hAnsi="Avenir Book"/>
          <w:i/>
          <w:sz w:val="20"/>
          <w:szCs w:val="20"/>
          <w:lang w:val="nl-NL"/>
        </w:rPr>
      </w:pPr>
      <w:r w:rsidRPr="00FA385C">
        <w:rPr>
          <w:rFonts w:ascii="Avenir Book" w:hAnsi="Avenir Book"/>
          <w:i/>
          <w:sz w:val="20"/>
          <w:szCs w:val="20"/>
          <w:lang w:val="nl-NL"/>
        </w:rPr>
        <w:t xml:space="preserve">Hij was een socialist en verlangde naar een kunst die voor en door het volk gemaakt werd. </w:t>
      </w:r>
    </w:p>
    <w:p w14:paraId="3FADD841" w14:textId="6E009031" w:rsidR="00672C1D" w:rsidRPr="00FA385C" w:rsidRDefault="0016597C" w:rsidP="00672C1D">
      <w:pPr>
        <w:pStyle w:val="Default"/>
        <w:rPr>
          <w:rFonts w:ascii="Avenir Book" w:hAnsi="Avenir Book"/>
          <w:i/>
          <w:sz w:val="20"/>
          <w:szCs w:val="20"/>
          <w:lang w:val="nl-NL"/>
        </w:rPr>
      </w:pPr>
      <w:r w:rsidRPr="00FA385C">
        <w:rPr>
          <w:rFonts w:ascii="Avenir Book" w:hAnsi="Avenir Book"/>
          <w:i/>
          <w:sz w:val="20"/>
          <w:szCs w:val="20"/>
          <w:lang w:val="nl-NL"/>
        </w:rPr>
        <w:t xml:space="preserve">NIET TOETS ?? </w:t>
      </w:r>
      <w:bookmarkStart w:id="0" w:name="_GoBack"/>
      <w:bookmarkEnd w:id="0"/>
    </w:p>
    <w:p w14:paraId="0B4E05F1" w14:textId="77777777" w:rsidR="00672C1D" w:rsidRPr="00672C1D" w:rsidRDefault="00672C1D" w:rsidP="00672C1D">
      <w:pPr>
        <w:pStyle w:val="Default"/>
        <w:rPr>
          <w:rFonts w:ascii="Avenir Book" w:hAnsi="Avenir Book"/>
          <w:sz w:val="22"/>
          <w:szCs w:val="22"/>
          <w:lang w:val="nl-NL"/>
        </w:rPr>
      </w:pPr>
    </w:p>
    <w:p w14:paraId="6E24CAD6" w14:textId="77777777" w:rsidR="00672C1D" w:rsidRPr="00672C1D" w:rsidRDefault="0016597C" w:rsidP="00672C1D">
      <w:pPr>
        <w:pStyle w:val="Default"/>
        <w:rPr>
          <w:rFonts w:ascii="Avenir Book" w:hAnsi="Avenir Book"/>
          <w:sz w:val="22"/>
          <w:szCs w:val="22"/>
          <w:lang w:val="nl-NL"/>
        </w:rPr>
      </w:pPr>
      <w:r>
        <w:rPr>
          <w:rFonts w:ascii="Avenir Book" w:hAnsi="Avenir Book"/>
          <w:sz w:val="22"/>
          <w:szCs w:val="22"/>
          <w:lang w:val="nl-NL"/>
        </w:rPr>
        <w:t>J</w:t>
      </w:r>
      <w:r w:rsidR="00672C1D" w:rsidRPr="00672C1D">
        <w:rPr>
          <w:rFonts w:ascii="Avenir Book" w:hAnsi="Avenir Book"/>
          <w:sz w:val="22"/>
          <w:szCs w:val="22"/>
          <w:lang w:val="nl-NL"/>
        </w:rPr>
        <w:t xml:space="preserve">ohn </w:t>
      </w:r>
      <w:proofErr w:type="spellStart"/>
      <w:r w:rsidR="00672C1D" w:rsidRPr="00672C1D">
        <w:rPr>
          <w:rFonts w:ascii="Avenir Book" w:hAnsi="Avenir Book"/>
          <w:sz w:val="22"/>
          <w:szCs w:val="22"/>
          <w:lang w:val="nl-NL"/>
        </w:rPr>
        <w:t>Everett</w:t>
      </w:r>
      <w:proofErr w:type="spellEnd"/>
      <w:r w:rsidR="00672C1D" w:rsidRPr="00672C1D">
        <w:rPr>
          <w:rFonts w:ascii="Avenir Book" w:hAnsi="Avenir Book"/>
          <w:sz w:val="22"/>
          <w:szCs w:val="22"/>
          <w:lang w:val="nl-NL"/>
        </w:rPr>
        <w:t xml:space="preserve"> </w:t>
      </w:r>
      <w:proofErr w:type="spellStart"/>
      <w:r w:rsidR="00672C1D" w:rsidRPr="00672C1D">
        <w:rPr>
          <w:rFonts w:ascii="Avenir Book" w:hAnsi="Avenir Book"/>
          <w:sz w:val="22"/>
          <w:szCs w:val="22"/>
          <w:lang w:val="nl-NL"/>
        </w:rPr>
        <w:t>Millais</w:t>
      </w:r>
      <w:proofErr w:type="spellEnd"/>
      <w:r w:rsidR="00672C1D" w:rsidRPr="00672C1D">
        <w:rPr>
          <w:rFonts w:ascii="Avenir Book" w:hAnsi="Avenir Book"/>
          <w:sz w:val="22"/>
          <w:szCs w:val="22"/>
          <w:lang w:val="nl-NL"/>
        </w:rPr>
        <w:t xml:space="preserve"> met </w:t>
      </w:r>
      <w:proofErr w:type="spellStart"/>
      <w:r w:rsidR="00672C1D" w:rsidRPr="00672C1D">
        <w:rPr>
          <w:rFonts w:ascii="Avenir Book" w:hAnsi="Avenir Book"/>
          <w:sz w:val="22"/>
          <w:szCs w:val="22"/>
          <w:lang w:val="nl-NL"/>
        </w:rPr>
        <w:t>Ophelia</w:t>
      </w:r>
      <w:proofErr w:type="spellEnd"/>
      <w:r w:rsidR="00672C1D" w:rsidRPr="00672C1D">
        <w:rPr>
          <w:rFonts w:ascii="Avenir Book" w:hAnsi="Avenir Book"/>
          <w:sz w:val="22"/>
          <w:szCs w:val="22"/>
          <w:lang w:val="nl-NL"/>
        </w:rPr>
        <w:t xml:space="preserve"> </w:t>
      </w:r>
    </w:p>
    <w:p w14:paraId="14865F1E" w14:textId="77777777" w:rsidR="00672C1D" w:rsidRPr="00672C1D" w:rsidRDefault="0016597C" w:rsidP="00E558F1">
      <w:pPr>
        <w:rPr>
          <w:rFonts w:ascii="Avenir Book" w:hAnsi="Avenir Book" w:cs="Helvetica"/>
          <w:sz w:val="22"/>
          <w:szCs w:val="22"/>
        </w:rPr>
      </w:pPr>
      <w:r>
        <w:rPr>
          <w:rFonts w:ascii="Avenir Book" w:hAnsi="Avenir Book" w:cs="Helvetica"/>
          <w:noProof/>
          <w:sz w:val="22"/>
          <w:szCs w:val="22"/>
          <w:lang w:val="en-US"/>
        </w:rPr>
        <w:drawing>
          <wp:anchor distT="0" distB="0" distL="114300" distR="114300" simplePos="0" relativeHeight="251673600" behindDoc="0" locked="0" layoutInCell="1" allowOverlap="1" wp14:anchorId="5339E09B" wp14:editId="6E6A792A">
            <wp:simplePos x="0" y="0"/>
            <wp:positionH relativeFrom="column">
              <wp:posOffset>0</wp:posOffset>
            </wp:positionH>
            <wp:positionV relativeFrom="paragraph">
              <wp:posOffset>184785</wp:posOffset>
            </wp:positionV>
            <wp:extent cx="1255395" cy="837565"/>
            <wp:effectExtent l="0" t="0" r="0" b="63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55395" cy="837565"/>
                    </a:xfrm>
                    <a:prstGeom prst="rect">
                      <a:avLst/>
                    </a:prstGeom>
                    <a:noFill/>
                    <a:ln>
                      <a:noFill/>
                    </a:ln>
                  </pic:spPr>
                </pic:pic>
              </a:graphicData>
            </a:graphic>
            <wp14:sizeRelH relativeFrom="page">
              <wp14:pctWidth>0</wp14:pctWidth>
            </wp14:sizeRelH>
            <wp14:sizeRelV relativeFrom="page">
              <wp14:pctHeight>0</wp14:pctHeight>
            </wp14:sizeRelV>
          </wp:anchor>
        </w:drawing>
      </w:r>
      <w:r w:rsidR="00672C1D" w:rsidRPr="00672C1D">
        <w:rPr>
          <w:rFonts w:ascii="Avenir Book" w:hAnsi="Avenir Book" w:cs="Helvetica"/>
          <w:sz w:val="22"/>
          <w:szCs w:val="22"/>
        </w:rPr>
        <w:t xml:space="preserve">Prominent figuur en belangrijke invloed op de arts and </w:t>
      </w:r>
      <w:proofErr w:type="spellStart"/>
      <w:r w:rsidR="00672C1D" w:rsidRPr="00672C1D">
        <w:rPr>
          <w:rFonts w:ascii="Avenir Book" w:hAnsi="Avenir Book" w:cs="Helvetica"/>
          <w:sz w:val="22"/>
          <w:szCs w:val="22"/>
        </w:rPr>
        <w:t>vrafts</w:t>
      </w:r>
      <w:proofErr w:type="spellEnd"/>
      <w:r w:rsidR="00672C1D" w:rsidRPr="00672C1D">
        <w:rPr>
          <w:rFonts w:ascii="Avenir Book" w:hAnsi="Avenir Book" w:cs="Helvetica"/>
          <w:sz w:val="22"/>
          <w:szCs w:val="22"/>
        </w:rPr>
        <w:t xml:space="preserve"> beweging. Het was een anti </w:t>
      </w:r>
      <w:proofErr w:type="spellStart"/>
      <w:r w:rsidR="00672C1D" w:rsidRPr="00672C1D">
        <w:rPr>
          <w:rFonts w:ascii="Avenir Book" w:hAnsi="Avenir Book" w:cs="Helvetica"/>
          <w:sz w:val="22"/>
          <w:szCs w:val="22"/>
        </w:rPr>
        <w:t>industriele</w:t>
      </w:r>
      <w:proofErr w:type="spellEnd"/>
      <w:r w:rsidR="00672C1D" w:rsidRPr="00672C1D">
        <w:rPr>
          <w:rFonts w:ascii="Avenir Book" w:hAnsi="Avenir Book" w:cs="Helvetica"/>
          <w:sz w:val="22"/>
          <w:szCs w:val="22"/>
        </w:rPr>
        <w:t xml:space="preserve"> beweging die zich bezighield met design van gebruiksvoorwerpen. </w:t>
      </w:r>
      <w:r w:rsidR="00672C1D" w:rsidRPr="0016597C">
        <w:rPr>
          <w:rFonts w:ascii="Avenir Book" w:hAnsi="Avenir Book" w:cs="Helvetica"/>
          <w:b/>
          <w:sz w:val="22"/>
          <w:szCs w:val="22"/>
        </w:rPr>
        <w:t>Welke rol speelt engagement?</w:t>
      </w:r>
      <w:r w:rsidR="00672C1D" w:rsidRPr="00672C1D">
        <w:rPr>
          <w:rFonts w:ascii="Avenir Book" w:hAnsi="Avenir Book" w:cs="Helvetica"/>
          <w:sz w:val="22"/>
          <w:szCs w:val="22"/>
        </w:rPr>
        <w:t xml:space="preserve"> Het kunstwerk haakt bij de idealen van de Romantiek. Het thema is Hamlet van Shakespeare, </w:t>
      </w:r>
      <w:proofErr w:type="spellStart"/>
      <w:r w:rsidR="00672C1D" w:rsidRPr="00672C1D">
        <w:rPr>
          <w:rFonts w:ascii="Avenir Book" w:hAnsi="Avenir Book" w:cs="Helvetica"/>
          <w:sz w:val="22"/>
          <w:szCs w:val="22"/>
        </w:rPr>
        <w:t>Ophelia</w:t>
      </w:r>
      <w:proofErr w:type="spellEnd"/>
      <w:r w:rsidR="00672C1D" w:rsidRPr="00672C1D">
        <w:rPr>
          <w:rFonts w:ascii="Avenir Book" w:hAnsi="Avenir Book" w:cs="Helvetica"/>
          <w:sz w:val="22"/>
          <w:szCs w:val="22"/>
        </w:rPr>
        <w:t xml:space="preserve"> sterft op dramatische wijze. Het historische aspect van het kunstwerk is belangrijk. Het gaat om de hang naar het verleden (voor Raphael voor de renaissance) en de inspiratie die werd gehaald uit literaire werken uit het verleden en de symboliek die wordt toegepast in het kunstwerk. </w:t>
      </w:r>
      <w:r w:rsidR="00672C1D" w:rsidRPr="0016597C">
        <w:rPr>
          <w:rFonts w:ascii="Avenir Book" w:hAnsi="Avenir Book" w:cs="Helvetica"/>
          <w:b/>
          <w:sz w:val="22"/>
          <w:szCs w:val="22"/>
        </w:rPr>
        <w:t>Vorm</w:t>
      </w:r>
      <w:r w:rsidR="00672C1D" w:rsidRPr="00672C1D">
        <w:rPr>
          <w:rFonts w:ascii="Avenir Book" w:hAnsi="Avenir Book" w:cs="Helvetica"/>
          <w:sz w:val="22"/>
          <w:szCs w:val="22"/>
        </w:rPr>
        <w:t xml:space="preserve">? </w:t>
      </w:r>
      <w:r>
        <w:rPr>
          <w:rFonts w:ascii="Avenir Book" w:hAnsi="Avenir Book" w:cs="Helvetica"/>
          <w:sz w:val="22"/>
          <w:szCs w:val="22"/>
        </w:rPr>
        <w:t xml:space="preserve">De stijl is heel realistisch. De bloemen hebben elk hun symboliek en verwijzen naar Shakespeare zijn tekst in Hamlet. Madeliefjes staan voor onschuld, rozen voor liefde en schoonheid en violen naar maagdelijkheid. </w:t>
      </w:r>
      <w:r w:rsidRPr="0016597C">
        <w:rPr>
          <w:rFonts w:ascii="Avenir Book" w:hAnsi="Avenir Book" w:cs="Helvetica"/>
          <w:b/>
          <w:sz w:val="22"/>
          <w:szCs w:val="22"/>
        </w:rPr>
        <w:t>Welke ontwikkeling</w:t>
      </w:r>
      <w:r>
        <w:rPr>
          <w:rFonts w:ascii="Avenir Book" w:hAnsi="Avenir Book" w:cs="Helvetica"/>
          <w:sz w:val="22"/>
          <w:szCs w:val="22"/>
        </w:rPr>
        <w:t xml:space="preserve">? Romantiek, het verhaal is heel romantisch. Het verhaal is een uit het nationale verleden van de kunstenaar en zoals we weten wordt in de romantiek vaak successen uit eigen verleden verheerlijkt en als </w:t>
      </w:r>
      <w:proofErr w:type="spellStart"/>
      <w:r>
        <w:rPr>
          <w:rFonts w:ascii="Avenir Book" w:hAnsi="Avenir Book" w:cs="Helvetica"/>
          <w:sz w:val="22"/>
          <w:szCs w:val="22"/>
        </w:rPr>
        <w:t>inspi</w:t>
      </w:r>
      <w:proofErr w:type="spellEnd"/>
      <w:r>
        <w:rPr>
          <w:rFonts w:ascii="Avenir Book" w:hAnsi="Avenir Book" w:cs="Helvetica"/>
          <w:sz w:val="22"/>
          <w:szCs w:val="22"/>
        </w:rPr>
        <w:t xml:space="preserve"> gebruikt. </w:t>
      </w:r>
    </w:p>
    <w:p w14:paraId="01FBC09E" w14:textId="77777777" w:rsidR="00672C1D" w:rsidRPr="00672C1D" w:rsidRDefault="00672C1D" w:rsidP="00E558F1">
      <w:pPr>
        <w:rPr>
          <w:rFonts w:ascii="Avenir Book" w:hAnsi="Avenir Book" w:cs="Helvetica"/>
          <w:sz w:val="22"/>
          <w:szCs w:val="22"/>
        </w:rPr>
      </w:pPr>
    </w:p>
    <w:p w14:paraId="32192226" w14:textId="77777777" w:rsidR="00672C1D" w:rsidRDefault="0016597C" w:rsidP="00E558F1">
      <w:pPr>
        <w:rPr>
          <w:rFonts w:ascii="Avenir Book" w:hAnsi="Avenir Book" w:cs="Helvetica"/>
          <w:sz w:val="22"/>
          <w:szCs w:val="22"/>
        </w:rPr>
      </w:pPr>
      <w:r>
        <w:rPr>
          <w:rFonts w:ascii="Avenir Book" w:hAnsi="Avenir Book" w:cs="Helvetica"/>
          <w:sz w:val="22"/>
          <w:szCs w:val="22"/>
        </w:rPr>
        <w:t>Raphael was een heel belangrijke kunstenaar in de Renaissance!</w:t>
      </w:r>
    </w:p>
    <w:p w14:paraId="093FE0DB" w14:textId="77777777" w:rsidR="0016597C" w:rsidRDefault="0016597C" w:rsidP="00E558F1">
      <w:pPr>
        <w:rPr>
          <w:rFonts w:ascii="Avenir Book" w:hAnsi="Avenir Book" w:cs="Helvetica"/>
          <w:sz w:val="22"/>
          <w:szCs w:val="22"/>
        </w:rPr>
      </w:pPr>
    </w:p>
    <w:p w14:paraId="72A1DBE4" w14:textId="77777777" w:rsidR="0016597C" w:rsidRDefault="0016597C" w:rsidP="00E558F1">
      <w:pPr>
        <w:rPr>
          <w:rFonts w:ascii="Avenir Book" w:hAnsi="Avenir Book" w:cs="Helvetica"/>
          <w:sz w:val="22"/>
          <w:szCs w:val="22"/>
          <w:lang w:val="en-US"/>
        </w:rPr>
      </w:pPr>
      <w:r>
        <w:rPr>
          <w:rFonts w:ascii="Avenir Book" w:hAnsi="Avenir Book" w:cs="Helvetica"/>
          <w:sz w:val="22"/>
          <w:szCs w:val="22"/>
        </w:rPr>
        <w:t xml:space="preserve">Dante Gabriel </w:t>
      </w:r>
      <w:proofErr w:type="spellStart"/>
      <w:r>
        <w:rPr>
          <w:rFonts w:ascii="Avenir Book" w:hAnsi="Avenir Book" w:cs="Helvetica"/>
          <w:sz w:val="22"/>
          <w:szCs w:val="22"/>
        </w:rPr>
        <w:t>Rosetti</w:t>
      </w:r>
      <w:proofErr w:type="spellEnd"/>
      <w:r>
        <w:rPr>
          <w:rFonts w:ascii="Avenir Book" w:hAnsi="Avenir Book" w:cs="Helvetica"/>
          <w:sz w:val="22"/>
          <w:szCs w:val="22"/>
        </w:rPr>
        <w:t xml:space="preserve"> met the </w:t>
      </w:r>
      <w:proofErr w:type="spellStart"/>
      <w:r>
        <w:rPr>
          <w:rFonts w:ascii="Avenir Book" w:hAnsi="Avenir Book" w:cs="Helvetica"/>
          <w:sz w:val="22"/>
          <w:szCs w:val="22"/>
        </w:rPr>
        <w:t>girlhood</w:t>
      </w:r>
      <w:proofErr w:type="spellEnd"/>
      <w:r>
        <w:rPr>
          <w:rFonts w:ascii="Avenir Book" w:hAnsi="Avenir Book" w:cs="Helvetica"/>
          <w:sz w:val="22"/>
          <w:szCs w:val="22"/>
        </w:rPr>
        <w:t xml:space="preserve"> of mary </w:t>
      </w:r>
      <w:proofErr w:type="spellStart"/>
      <w:r>
        <w:rPr>
          <w:rFonts w:ascii="Avenir Book" w:hAnsi="Avenir Book" w:cs="Helvetica"/>
          <w:sz w:val="22"/>
          <w:szCs w:val="22"/>
        </w:rPr>
        <w:t>virgin</w:t>
      </w:r>
      <w:proofErr w:type="spellEnd"/>
      <w:r>
        <w:rPr>
          <w:rFonts w:ascii="Avenir Book" w:hAnsi="Avenir Book" w:cs="Helvetica"/>
          <w:sz w:val="22"/>
          <w:szCs w:val="22"/>
        </w:rPr>
        <w:t xml:space="preserve"> </w:t>
      </w:r>
    </w:p>
    <w:p w14:paraId="467DABB8" w14:textId="77777777" w:rsidR="00672C1D" w:rsidRPr="00672C1D" w:rsidRDefault="0016597C" w:rsidP="00E558F1">
      <w:pPr>
        <w:rPr>
          <w:rStyle w:val="Nadruk"/>
          <w:rFonts w:ascii="Avenir Book" w:hAnsi="Avenir Book"/>
          <w:sz w:val="22"/>
          <w:szCs w:val="22"/>
        </w:rPr>
      </w:pPr>
      <w:r>
        <w:rPr>
          <w:rFonts w:ascii="Avenir Book" w:hAnsi="Avenir Book"/>
          <w:i/>
          <w:iCs/>
          <w:noProof/>
          <w:sz w:val="22"/>
          <w:szCs w:val="22"/>
          <w:lang w:val="en-US"/>
        </w:rPr>
        <w:drawing>
          <wp:anchor distT="0" distB="0" distL="114300" distR="114300" simplePos="0" relativeHeight="251674624" behindDoc="0" locked="0" layoutInCell="1" allowOverlap="1" wp14:anchorId="05B73ED1" wp14:editId="61F18375">
            <wp:simplePos x="0" y="0"/>
            <wp:positionH relativeFrom="column">
              <wp:posOffset>1905</wp:posOffset>
            </wp:positionH>
            <wp:positionV relativeFrom="paragraph">
              <wp:posOffset>3175</wp:posOffset>
            </wp:positionV>
            <wp:extent cx="798195" cy="1108075"/>
            <wp:effectExtent l="0" t="0" r="0" b="9525"/>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8195"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Nadruk"/>
          <w:rFonts w:ascii="Avenir Book" w:hAnsi="Avenir Book"/>
          <w:i w:val="0"/>
          <w:sz w:val="22"/>
          <w:szCs w:val="22"/>
        </w:rPr>
        <w:t xml:space="preserve">Welke rol speelde engagement Belangrijk is de opvatting over vrouwen in de Victoriaanse maatschappij. Zoals veel mensen in die periode, zag </w:t>
      </w:r>
      <w:proofErr w:type="spellStart"/>
      <w:r>
        <w:rPr>
          <w:rStyle w:val="Nadruk"/>
          <w:rFonts w:ascii="Avenir Book" w:hAnsi="Avenir Book"/>
          <w:i w:val="0"/>
          <w:sz w:val="22"/>
          <w:szCs w:val="22"/>
        </w:rPr>
        <w:t>Rosetti</w:t>
      </w:r>
      <w:proofErr w:type="spellEnd"/>
      <w:r>
        <w:rPr>
          <w:rStyle w:val="Nadruk"/>
          <w:rFonts w:ascii="Avenir Book" w:hAnsi="Avenir Book"/>
          <w:i w:val="0"/>
          <w:sz w:val="22"/>
          <w:szCs w:val="22"/>
        </w:rPr>
        <w:t xml:space="preserve"> Maria als de meest verheven en deugdzame vrouw. Vorm? Maria en haar ouders zie je in het kunstwerk. Er zitten verschillende symbolen in die verwijzen naar de deugdzaamheid van Maria. Zo staat de lelie traditioneel voor maagdelijkheid, de wijn voor waarheid/eerlijkheid, de roos is een algemeen symbool dat geassocieerd wordt met Maria. In de ruimte liggen 7 boeken Deze staan symbool voor de 3 theologische deugden geloof hoop en liefde en de 4 kardinale deugden kracht geduld gematigdheid en voorzichtigheid. Welke ontwikkeling? De Romantiek en de Engelse </w:t>
      </w:r>
      <w:proofErr w:type="spellStart"/>
      <w:r>
        <w:rPr>
          <w:rStyle w:val="Nadruk"/>
          <w:rFonts w:ascii="Avenir Book" w:hAnsi="Avenir Book"/>
          <w:i w:val="0"/>
          <w:sz w:val="22"/>
          <w:szCs w:val="22"/>
        </w:rPr>
        <w:t>Gothic</w:t>
      </w:r>
      <w:proofErr w:type="spellEnd"/>
      <w:r>
        <w:rPr>
          <w:rStyle w:val="Nadruk"/>
          <w:rFonts w:ascii="Avenir Book" w:hAnsi="Avenir Book"/>
          <w:i w:val="0"/>
          <w:sz w:val="22"/>
          <w:szCs w:val="22"/>
        </w:rPr>
        <w:t xml:space="preserve"> Revival (gotiek). De kunstenaar streefde naar een utopische staat van kunsten. De kunst was nog niet bedorven door allerlei strenge eisen die vanaf de Renaissance aan kunst gesteld werden. Geslaagd? De kunstenaar hecht meer waarde aan het verhaal en de symboliek dan aan de schildertechnische aspecten. </w:t>
      </w:r>
    </w:p>
    <w:sectPr w:rsidR="00672C1D" w:rsidRPr="00672C1D" w:rsidSect="0097326B">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altName w:val="Calibri"/>
    <w:panose1 w:val="020F0502020204030204"/>
    <w:charset w:val="00"/>
    <w:family w:val="auto"/>
    <w:pitch w:val="variable"/>
    <w:sig w:usb0="E10002FF" w:usb1="4000ACFF" w:usb2="00000009" w:usb3="00000000" w:csb0="0000019F" w:csb1="00000000"/>
  </w:font>
  <w:font w:name="Avenir Book">
    <w:panose1 w:val="02000503020000020003"/>
    <w:charset w:val="00"/>
    <w:family w:val="auto"/>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 w:name="Arial">
    <w:altName w:val="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6E8F"/>
    <w:rsid w:val="00015B5E"/>
    <w:rsid w:val="0016597C"/>
    <w:rsid w:val="00672C1D"/>
    <w:rsid w:val="00807080"/>
    <w:rsid w:val="00875676"/>
    <w:rsid w:val="0097326B"/>
    <w:rsid w:val="00995B37"/>
    <w:rsid w:val="00D91AFA"/>
    <w:rsid w:val="00DD7B4E"/>
    <w:rsid w:val="00E558F1"/>
    <w:rsid w:val="00FA385C"/>
    <w:rsid w:val="00FD6E8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17335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Subtielebenadrukking">
    <w:name w:val="Subtle Emphasis"/>
    <w:basedOn w:val="Standaardalinea-lettertype"/>
    <w:uiPriority w:val="19"/>
    <w:qFormat/>
    <w:rsid w:val="00FD6E8F"/>
    <w:rPr>
      <w:i/>
      <w:iCs/>
      <w:color w:val="808080" w:themeColor="text1" w:themeTint="7F"/>
    </w:rPr>
  </w:style>
  <w:style w:type="paragraph" w:styleId="Citaat">
    <w:name w:val="Quote"/>
    <w:basedOn w:val="Normaal"/>
    <w:next w:val="Normaal"/>
    <w:link w:val="CitaatTeken"/>
    <w:uiPriority w:val="29"/>
    <w:qFormat/>
    <w:rsid w:val="00FD6E8F"/>
    <w:rPr>
      <w:i/>
      <w:iCs/>
      <w:color w:val="000000" w:themeColor="text1"/>
    </w:rPr>
  </w:style>
  <w:style w:type="character" w:customStyle="1" w:styleId="CitaatTeken">
    <w:name w:val="Citaat Teken"/>
    <w:basedOn w:val="Standaardalinea-lettertype"/>
    <w:link w:val="Citaat"/>
    <w:uiPriority w:val="29"/>
    <w:rsid w:val="00FD6E8F"/>
    <w:rPr>
      <w:i/>
      <w:iCs/>
      <w:color w:val="000000" w:themeColor="text1"/>
      <w:lang w:val="nl-NL"/>
    </w:rPr>
  </w:style>
  <w:style w:type="character" w:styleId="Nadruk">
    <w:name w:val="Emphasis"/>
    <w:basedOn w:val="Standaardalinea-lettertype"/>
    <w:uiPriority w:val="20"/>
    <w:qFormat/>
    <w:rsid w:val="00FD6E8F"/>
    <w:rPr>
      <w:i/>
      <w:iCs/>
    </w:rPr>
  </w:style>
  <w:style w:type="paragraph" w:styleId="Lijstalinea">
    <w:name w:val="List Paragraph"/>
    <w:basedOn w:val="Normaal"/>
    <w:uiPriority w:val="34"/>
    <w:qFormat/>
    <w:rsid w:val="00FD6E8F"/>
    <w:pPr>
      <w:ind w:left="720"/>
      <w:contextualSpacing/>
    </w:pPr>
  </w:style>
  <w:style w:type="paragraph" w:styleId="Ballontekst">
    <w:name w:val="Balloon Text"/>
    <w:basedOn w:val="Normaal"/>
    <w:link w:val="BallontekstTeken"/>
    <w:uiPriority w:val="99"/>
    <w:semiHidden/>
    <w:unhideWhenUsed/>
    <w:rsid w:val="00FD6E8F"/>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FD6E8F"/>
    <w:rPr>
      <w:rFonts w:ascii="Lucida Grande" w:hAnsi="Lucida Grande" w:cs="Lucida Grande"/>
      <w:sz w:val="18"/>
      <w:szCs w:val="18"/>
      <w:lang w:val="nl-NL"/>
    </w:rPr>
  </w:style>
  <w:style w:type="paragraph" w:customStyle="1" w:styleId="Default">
    <w:name w:val="Default"/>
    <w:rsid w:val="00672C1D"/>
    <w:pPr>
      <w:widowControl w:val="0"/>
      <w:autoSpaceDE w:val="0"/>
      <w:autoSpaceDN w:val="0"/>
      <w:adjustRightInd w:val="0"/>
    </w:pPr>
    <w:rPr>
      <w:rFonts w:ascii="Calibri" w:hAnsi="Calibri" w:cs="Calibri"/>
      <w:color w:val="000000"/>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Subtielebenadrukking">
    <w:name w:val="Subtle Emphasis"/>
    <w:basedOn w:val="Standaardalinea-lettertype"/>
    <w:uiPriority w:val="19"/>
    <w:qFormat/>
    <w:rsid w:val="00FD6E8F"/>
    <w:rPr>
      <w:i/>
      <w:iCs/>
      <w:color w:val="808080" w:themeColor="text1" w:themeTint="7F"/>
    </w:rPr>
  </w:style>
  <w:style w:type="paragraph" w:styleId="Citaat">
    <w:name w:val="Quote"/>
    <w:basedOn w:val="Normaal"/>
    <w:next w:val="Normaal"/>
    <w:link w:val="CitaatTeken"/>
    <w:uiPriority w:val="29"/>
    <w:qFormat/>
    <w:rsid w:val="00FD6E8F"/>
    <w:rPr>
      <w:i/>
      <w:iCs/>
      <w:color w:val="000000" w:themeColor="text1"/>
    </w:rPr>
  </w:style>
  <w:style w:type="character" w:customStyle="1" w:styleId="CitaatTeken">
    <w:name w:val="Citaat Teken"/>
    <w:basedOn w:val="Standaardalinea-lettertype"/>
    <w:link w:val="Citaat"/>
    <w:uiPriority w:val="29"/>
    <w:rsid w:val="00FD6E8F"/>
    <w:rPr>
      <w:i/>
      <w:iCs/>
      <w:color w:val="000000" w:themeColor="text1"/>
      <w:lang w:val="nl-NL"/>
    </w:rPr>
  </w:style>
  <w:style w:type="character" w:styleId="Nadruk">
    <w:name w:val="Emphasis"/>
    <w:basedOn w:val="Standaardalinea-lettertype"/>
    <w:uiPriority w:val="20"/>
    <w:qFormat/>
    <w:rsid w:val="00FD6E8F"/>
    <w:rPr>
      <w:i/>
      <w:iCs/>
    </w:rPr>
  </w:style>
  <w:style w:type="paragraph" w:styleId="Lijstalinea">
    <w:name w:val="List Paragraph"/>
    <w:basedOn w:val="Normaal"/>
    <w:uiPriority w:val="34"/>
    <w:qFormat/>
    <w:rsid w:val="00FD6E8F"/>
    <w:pPr>
      <w:ind w:left="720"/>
      <w:contextualSpacing/>
    </w:pPr>
  </w:style>
  <w:style w:type="paragraph" w:styleId="Ballontekst">
    <w:name w:val="Balloon Text"/>
    <w:basedOn w:val="Normaal"/>
    <w:link w:val="BallontekstTeken"/>
    <w:uiPriority w:val="99"/>
    <w:semiHidden/>
    <w:unhideWhenUsed/>
    <w:rsid w:val="00FD6E8F"/>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FD6E8F"/>
    <w:rPr>
      <w:rFonts w:ascii="Lucida Grande" w:hAnsi="Lucida Grande" w:cs="Lucida Grande"/>
      <w:sz w:val="18"/>
      <w:szCs w:val="18"/>
      <w:lang w:val="nl-NL"/>
    </w:rPr>
  </w:style>
  <w:style w:type="paragraph" w:customStyle="1" w:styleId="Default">
    <w:name w:val="Default"/>
    <w:rsid w:val="00672C1D"/>
    <w:pPr>
      <w:widowControl w:val="0"/>
      <w:autoSpaceDE w:val="0"/>
      <w:autoSpaceDN w:val="0"/>
      <w:adjustRightInd w:val="0"/>
    </w:pPr>
    <w:rPr>
      <w:rFonts w:ascii="Calibri" w:hAnsi="Calibri" w:cs="Calibri"/>
      <w:color w:val="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hyperlink" Target="https://nl.wikipedia.org/wiki/Slavernij" TargetMode="External"/><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jpe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jpeg"/><Relationship Id="rId19" Type="http://schemas.openxmlformats.org/officeDocument/2006/relationships/hyperlink" Target="https://nl.wikipedia.org/wiki/Amerikaanse_Burgeroorlog"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91</TotalTime>
  <Pages>6</Pages>
  <Words>2250</Words>
  <Characters>12376</Characters>
  <Application>Microsoft Macintosh Word</Application>
  <DocSecurity>0</DocSecurity>
  <Lines>103</Lines>
  <Paragraphs>29</Paragraphs>
  <ScaleCrop>false</ScaleCrop>
  <Company>prive</Company>
  <LinksUpToDate>false</LinksUpToDate>
  <CharactersWithSpaces>14597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Marayah van Wijk</dc:creator>
  <cp:keywords/>
  <dc:description/>
  <cp:lastModifiedBy>Marayah van Wijk</cp:lastModifiedBy>
  <cp:revision>3</cp:revision>
  <cp:lastPrinted>2016-01-19T13:38:00Z</cp:lastPrinted>
  <dcterms:created xsi:type="dcterms:W3CDTF">2016-01-16T18:34:00Z</dcterms:created>
  <dcterms:modified xsi:type="dcterms:W3CDTF">2016-01-19T13:41:00Z</dcterms:modified>
</cp:coreProperties>
</file>