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D1" w:rsidRPr="0072461F" w:rsidRDefault="00195FD1" w:rsidP="0072461F">
      <w:pPr>
        <w:rPr>
          <w:rFonts w:asciiTheme="minorBidi" w:hAnsiTheme="minorBidi"/>
          <w:color w:val="548DD4" w:themeColor="text2" w:themeTint="99"/>
          <w:sz w:val="24"/>
          <w:szCs w:val="24"/>
        </w:rPr>
      </w:pPr>
    </w:p>
    <w:p w:rsidR="00AF5688" w:rsidRPr="006B07DA" w:rsidRDefault="00421518" w:rsidP="006B07DA">
      <w:pPr>
        <w:rPr>
          <w:rFonts w:ascii="Arial" w:hAnsi="Arial" w:cs="Arial"/>
          <w:sz w:val="24"/>
          <w:u w:val="single"/>
        </w:rPr>
      </w:pPr>
      <w:r>
        <w:rPr>
          <w:rFonts w:asciiTheme="minorBidi" w:hAnsiTheme="minorBidi"/>
          <w:sz w:val="24"/>
        </w:rPr>
        <w:t xml:space="preserve">    1. </w:t>
      </w:r>
      <w:r w:rsidR="00AF5688" w:rsidRPr="006B07DA">
        <w:rPr>
          <w:rFonts w:ascii="Arial" w:hAnsi="Arial" w:cs="Arial"/>
          <w:sz w:val="24"/>
          <w:u w:val="single"/>
        </w:rPr>
        <w:t>Auteur, titel, jaar van uitgave/uitgeverij</w:t>
      </w:r>
    </w:p>
    <w:p w:rsidR="00AF5688" w:rsidRPr="00AF5688" w:rsidRDefault="00195FD1" w:rsidP="00AF5688">
      <w:pPr>
        <w:pStyle w:val="Lijstalinea"/>
        <w:rPr>
          <w:rFonts w:ascii="Arial" w:hAnsi="Arial" w:cs="Arial"/>
          <w:sz w:val="24"/>
        </w:rPr>
      </w:pPr>
      <w:r w:rsidRPr="00AF5688">
        <w:rPr>
          <w:rFonts w:ascii="Arial" w:hAnsi="Arial" w:cs="Arial"/>
          <w:sz w:val="24"/>
        </w:rPr>
        <w:t>De auteur is Willem Frederik Hermans.</w:t>
      </w:r>
      <w:r w:rsidR="00E04550">
        <w:rPr>
          <w:rFonts w:ascii="Arial" w:hAnsi="Arial" w:cs="Arial"/>
          <w:sz w:val="24"/>
        </w:rPr>
        <w:t xml:space="preserve"> Het</w:t>
      </w:r>
      <w:r w:rsidR="00AF5688" w:rsidRPr="00AF5688">
        <w:rPr>
          <w:rFonts w:ascii="Arial" w:hAnsi="Arial" w:cs="Arial"/>
          <w:sz w:val="24"/>
        </w:rPr>
        <w:t xml:space="preserve"> boek heet: ‘de donkere kamer van </w:t>
      </w:r>
      <w:proofErr w:type="spellStart"/>
      <w:r w:rsidR="00AF5688" w:rsidRPr="00AF5688">
        <w:rPr>
          <w:rFonts w:ascii="Arial" w:hAnsi="Arial" w:cs="Arial"/>
          <w:sz w:val="24"/>
        </w:rPr>
        <w:t>Damokles</w:t>
      </w:r>
      <w:proofErr w:type="spellEnd"/>
      <w:r w:rsidR="00AF5688" w:rsidRPr="00AF5688">
        <w:rPr>
          <w:rFonts w:ascii="Arial" w:hAnsi="Arial" w:cs="Arial"/>
          <w:sz w:val="24"/>
        </w:rPr>
        <w:t xml:space="preserve">’. </w:t>
      </w:r>
    </w:p>
    <w:p w:rsidR="00195FD1" w:rsidRPr="00AF5688" w:rsidRDefault="00AF5688" w:rsidP="00AF5688">
      <w:pPr>
        <w:pStyle w:val="Lijstalinea"/>
        <w:rPr>
          <w:rFonts w:ascii="Arial" w:hAnsi="Arial" w:cs="Arial"/>
          <w:sz w:val="24"/>
        </w:rPr>
      </w:pPr>
      <w:r w:rsidRPr="00AF5688">
        <w:rPr>
          <w:rFonts w:ascii="Arial" w:hAnsi="Arial" w:cs="Arial"/>
          <w:sz w:val="24"/>
        </w:rPr>
        <w:t xml:space="preserve">Het boek is uitgegeven in </w:t>
      </w:r>
      <w:r>
        <w:rPr>
          <w:rFonts w:ascii="Arial" w:hAnsi="Arial" w:cs="Arial"/>
          <w:sz w:val="24"/>
        </w:rPr>
        <w:t xml:space="preserve">1958 door de uitgeverij </w:t>
      </w:r>
      <w:r w:rsidR="001B21C7" w:rsidRPr="001B21C7">
        <w:rPr>
          <w:rFonts w:ascii="Arial" w:hAnsi="Arial" w:cs="Arial"/>
          <w:sz w:val="24"/>
        </w:rPr>
        <w:t>G.A. van Oorschot</w:t>
      </w:r>
      <w:r w:rsidR="001B21C7">
        <w:rPr>
          <w:rFonts w:ascii="Arial" w:hAnsi="Arial" w:cs="Arial"/>
          <w:sz w:val="24"/>
        </w:rPr>
        <w:t>.</w:t>
      </w:r>
    </w:p>
    <w:p w:rsidR="00AF5688" w:rsidRPr="00AF5688" w:rsidRDefault="00AF5688" w:rsidP="00AF5688">
      <w:pPr>
        <w:pStyle w:val="Lijstalinea"/>
        <w:rPr>
          <w:rFonts w:ascii="Arial" w:hAnsi="Arial" w:cs="Arial"/>
          <w:sz w:val="24"/>
        </w:rPr>
      </w:pPr>
    </w:p>
    <w:p w:rsidR="00AF5688" w:rsidRPr="00421518" w:rsidRDefault="00421518" w:rsidP="00421518">
      <w:pPr>
        <w:ind w:left="360"/>
        <w:rPr>
          <w:rFonts w:ascii="Arial" w:hAnsi="Arial" w:cs="Arial"/>
          <w:sz w:val="24"/>
          <w:u w:val="single"/>
        </w:rPr>
      </w:pPr>
      <w:r>
        <w:rPr>
          <w:rFonts w:ascii="Arial" w:hAnsi="Arial" w:cs="Arial"/>
          <w:sz w:val="24"/>
        </w:rPr>
        <w:t xml:space="preserve">2. </w:t>
      </w:r>
      <w:r w:rsidR="00AF5688" w:rsidRPr="00421518">
        <w:rPr>
          <w:rFonts w:ascii="Arial" w:hAnsi="Arial" w:cs="Arial"/>
          <w:sz w:val="24"/>
          <w:u w:val="single"/>
        </w:rPr>
        <w:t>Biografie en bibliografie van de auteur</w:t>
      </w:r>
    </w:p>
    <w:p w:rsidR="00AF5688" w:rsidRDefault="00AF5688" w:rsidP="00AF5688">
      <w:pPr>
        <w:pStyle w:val="Lijstalinea"/>
      </w:pPr>
    </w:p>
    <w:p w:rsidR="00A70E34" w:rsidRDefault="000335F1" w:rsidP="005A31E9">
      <w:pPr>
        <w:pStyle w:val="Lijstalinea"/>
        <w:rPr>
          <w:rFonts w:ascii="Arial" w:hAnsi="Arial" w:cs="Arial"/>
          <w:sz w:val="24"/>
        </w:rPr>
      </w:pPr>
      <w:r w:rsidRPr="000335F1">
        <w:rPr>
          <w:rFonts w:ascii="Arial" w:hAnsi="Arial" w:cs="Arial"/>
          <w:sz w:val="24"/>
        </w:rPr>
        <w:t>Hermans was schrijver en wetenschapper. Na het gymnasium studeerde hij fysische geografie. Hij promoveerde in 1955 en werkte aan de universiteit van Groningen,</w:t>
      </w:r>
      <w:r w:rsidR="00A70E34">
        <w:rPr>
          <w:rFonts w:ascii="Arial" w:hAnsi="Arial" w:cs="Arial"/>
          <w:sz w:val="24"/>
        </w:rPr>
        <w:t xml:space="preserve"> van 1958 tot 1973. Later verruilde</w:t>
      </w:r>
      <w:r w:rsidRPr="000335F1">
        <w:rPr>
          <w:rFonts w:ascii="Arial" w:hAnsi="Arial" w:cs="Arial"/>
          <w:sz w:val="24"/>
        </w:rPr>
        <w:t xml:space="preserve"> hij Nederland voor Parijs.</w:t>
      </w:r>
    </w:p>
    <w:p w:rsidR="00AF5688" w:rsidRDefault="000335F1" w:rsidP="005A31E9">
      <w:pPr>
        <w:pStyle w:val="Lijstalinea"/>
        <w:rPr>
          <w:rFonts w:ascii="Arial" w:hAnsi="Arial" w:cs="Arial"/>
          <w:sz w:val="24"/>
        </w:rPr>
      </w:pPr>
      <w:r w:rsidRPr="000335F1">
        <w:rPr>
          <w:rFonts w:ascii="Arial" w:hAnsi="Arial" w:cs="Arial"/>
          <w:sz w:val="24"/>
        </w:rPr>
        <w:t xml:space="preserve">Hermans wordt wel gezien als een van de ‘Grote Drie’ in onze literatuur, naast </w:t>
      </w:r>
      <w:r w:rsidR="004F004C">
        <w:rPr>
          <w:rFonts w:ascii="Arial" w:hAnsi="Arial" w:cs="Arial"/>
          <w:sz w:val="24"/>
        </w:rPr>
        <w:t>Mulisc</w:t>
      </w:r>
      <w:r w:rsidRPr="000335F1">
        <w:rPr>
          <w:rFonts w:ascii="Arial" w:hAnsi="Arial" w:cs="Arial"/>
          <w:sz w:val="24"/>
        </w:rPr>
        <w:t>h en Reve. Opvallend is dat Hermans niet in te delen valt bij een be</w:t>
      </w:r>
      <w:r w:rsidR="00A70E34">
        <w:rPr>
          <w:rFonts w:ascii="Arial" w:hAnsi="Arial" w:cs="Arial"/>
          <w:sz w:val="24"/>
        </w:rPr>
        <w:t>paalde stroming. Hij was in</w:t>
      </w:r>
      <w:r w:rsidR="004F004C">
        <w:rPr>
          <w:rFonts w:ascii="Arial" w:hAnsi="Arial" w:cs="Arial"/>
          <w:sz w:val="24"/>
        </w:rPr>
        <w:t xml:space="preserve"> zijn</w:t>
      </w:r>
      <w:r w:rsidRPr="000335F1">
        <w:rPr>
          <w:rFonts w:ascii="Arial" w:hAnsi="Arial" w:cs="Arial"/>
          <w:sz w:val="24"/>
        </w:rPr>
        <w:t xml:space="preserve"> leven en werk een individualist, voor wie</w:t>
      </w:r>
      <w:r w:rsidR="00A70E34">
        <w:rPr>
          <w:rFonts w:ascii="Arial" w:hAnsi="Arial" w:cs="Arial"/>
          <w:sz w:val="24"/>
        </w:rPr>
        <w:t xml:space="preserve"> er geen middenweg bestond en</w:t>
      </w:r>
      <w:r w:rsidRPr="000335F1">
        <w:rPr>
          <w:rFonts w:ascii="Arial" w:hAnsi="Arial" w:cs="Arial"/>
          <w:sz w:val="24"/>
        </w:rPr>
        <w:t xml:space="preserve"> </w:t>
      </w:r>
      <w:r w:rsidR="00977B45">
        <w:rPr>
          <w:rFonts w:ascii="Arial" w:hAnsi="Arial" w:cs="Arial"/>
          <w:sz w:val="24"/>
        </w:rPr>
        <w:t xml:space="preserve">die </w:t>
      </w:r>
      <w:r w:rsidRPr="000335F1">
        <w:rPr>
          <w:rFonts w:ascii="Arial" w:hAnsi="Arial" w:cs="Arial"/>
          <w:sz w:val="24"/>
        </w:rPr>
        <w:t xml:space="preserve">niet zelden de confrontatie opzocht. Zijn proza valt onder te verdelen in vele romans (o.a. De God Denkbaar-Denkbaar de god , 1956 en Au pair  (1989), novelles (o.a. Het behouden huis  (1951) en </w:t>
      </w:r>
      <w:proofErr w:type="spellStart"/>
      <w:r w:rsidRPr="000335F1">
        <w:rPr>
          <w:rFonts w:ascii="Arial" w:hAnsi="Arial" w:cs="Arial"/>
          <w:sz w:val="24"/>
        </w:rPr>
        <w:t>Homme’s</w:t>
      </w:r>
      <w:proofErr w:type="spellEnd"/>
      <w:r w:rsidRPr="000335F1">
        <w:rPr>
          <w:rFonts w:ascii="Arial" w:hAnsi="Arial" w:cs="Arial"/>
          <w:sz w:val="24"/>
        </w:rPr>
        <w:t xml:space="preserve"> hoest  (1980), toneel (o.a. Drie drama’s  (1966) en Periander  (1974) en essays (o.m. Ik draag geen helm met vederbos  (1979) en </w:t>
      </w:r>
      <w:proofErr w:type="spellStart"/>
      <w:r w:rsidRPr="000335F1">
        <w:rPr>
          <w:rFonts w:ascii="Arial" w:hAnsi="Arial" w:cs="Arial"/>
          <w:sz w:val="24"/>
        </w:rPr>
        <w:t>Wittgenstein</w:t>
      </w:r>
      <w:proofErr w:type="spellEnd"/>
      <w:r w:rsidRPr="000335F1">
        <w:rPr>
          <w:rFonts w:ascii="Arial" w:hAnsi="Arial" w:cs="Arial"/>
          <w:sz w:val="24"/>
        </w:rPr>
        <w:t xml:space="preserve"> (1990).</w:t>
      </w:r>
    </w:p>
    <w:p w:rsidR="001B4AE3" w:rsidRDefault="001B4AE3" w:rsidP="000335F1">
      <w:pPr>
        <w:pStyle w:val="Lijstalinea"/>
        <w:rPr>
          <w:rFonts w:ascii="Arial" w:hAnsi="Arial" w:cs="Arial"/>
          <w:sz w:val="24"/>
        </w:rPr>
      </w:pPr>
      <w:bookmarkStart w:id="0" w:name="_GoBack"/>
      <w:bookmarkEnd w:id="0"/>
    </w:p>
    <w:p w:rsidR="001B4AE3" w:rsidRPr="00421518" w:rsidRDefault="00421518" w:rsidP="00421518">
      <w:pPr>
        <w:rPr>
          <w:rFonts w:ascii="Arial" w:hAnsi="Arial" w:cs="Arial"/>
          <w:sz w:val="24"/>
        </w:rPr>
      </w:pPr>
      <w:r>
        <w:rPr>
          <w:rFonts w:ascii="Arial" w:hAnsi="Arial" w:cs="Arial"/>
          <w:sz w:val="24"/>
        </w:rPr>
        <w:t xml:space="preserve">        3. </w:t>
      </w:r>
      <w:r w:rsidR="001B4AE3" w:rsidRPr="00421518">
        <w:rPr>
          <w:rFonts w:ascii="Arial" w:hAnsi="Arial" w:cs="Arial"/>
          <w:sz w:val="24"/>
          <w:u w:val="single"/>
        </w:rPr>
        <w:t>Korte samenvatting</w:t>
      </w:r>
    </w:p>
    <w:p w:rsidR="001B4AE3" w:rsidRPr="006B07DA" w:rsidRDefault="001B4AE3" w:rsidP="001B4AE3">
      <w:pPr>
        <w:pStyle w:val="Lijstalinea"/>
        <w:rPr>
          <w:rFonts w:ascii="Arial" w:hAnsi="Arial" w:cs="Arial"/>
          <w:sz w:val="36"/>
          <w:szCs w:val="32"/>
          <w:u w:val="single"/>
        </w:rPr>
      </w:pPr>
    </w:p>
    <w:p w:rsidR="006B07DA" w:rsidRPr="006B07DA" w:rsidRDefault="006B07DA" w:rsidP="006B07DA">
      <w:pPr>
        <w:pStyle w:val="Lijstalinea"/>
        <w:rPr>
          <w:rFonts w:ascii="Arial" w:hAnsi="Arial" w:cs="Arial"/>
          <w:sz w:val="36"/>
          <w:szCs w:val="32"/>
          <w:u w:val="single"/>
        </w:rPr>
      </w:pPr>
      <w:r w:rsidRPr="006B07DA">
        <w:rPr>
          <w:rFonts w:ascii="Arial" w:hAnsi="Arial" w:cs="Arial"/>
          <w:color w:val="000000"/>
          <w:sz w:val="24"/>
          <w:szCs w:val="24"/>
        </w:rPr>
        <w:t xml:space="preserve">Henri </w:t>
      </w:r>
      <w:proofErr w:type="spellStart"/>
      <w:r w:rsidRPr="006B07DA">
        <w:rPr>
          <w:rFonts w:ascii="Arial" w:hAnsi="Arial" w:cs="Arial"/>
          <w:color w:val="000000"/>
          <w:sz w:val="24"/>
          <w:szCs w:val="24"/>
        </w:rPr>
        <w:t>Osewoudt's</w:t>
      </w:r>
      <w:proofErr w:type="spellEnd"/>
      <w:r w:rsidRPr="006B07DA">
        <w:rPr>
          <w:rFonts w:ascii="Arial" w:hAnsi="Arial" w:cs="Arial"/>
          <w:color w:val="000000"/>
          <w:sz w:val="24"/>
          <w:szCs w:val="24"/>
        </w:rPr>
        <w:t xml:space="preserve"> moeder vermoordt zijn vader uit waanzin, daarom moet ze naar een inrichting. Henri gaat bij zijn Oom Bard, Tante </w:t>
      </w:r>
      <w:proofErr w:type="spellStart"/>
      <w:r w:rsidRPr="006B07DA">
        <w:rPr>
          <w:rFonts w:ascii="Arial" w:hAnsi="Arial" w:cs="Arial"/>
          <w:color w:val="000000"/>
          <w:sz w:val="24"/>
          <w:szCs w:val="24"/>
        </w:rPr>
        <w:t>Fietje</w:t>
      </w:r>
      <w:proofErr w:type="spellEnd"/>
      <w:r w:rsidRPr="006B07DA">
        <w:rPr>
          <w:rFonts w:ascii="Arial" w:hAnsi="Arial" w:cs="Arial"/>
          <w:color w:val="000000"/>
          <w:sz w:val="24"/>
          <w:szCs w:val="24"/>
        </w:rPr>
        <w:t xml:space="preserve"> en zijn 1 jaar oudere nicht Ria wonen. Op 17-jarige leeftijd trouwt Henri met Ria en samen nemen ze de sigarenwinkel van </w:t>
      </w:r>
      <w:proofErr w:type="spellStart"/>
      <w:r w:rsidRPr="006B07DA">
        <w:rPr>
          <w:rFonts w:ascii="Arial" w:hAnsi="Arial" w:cs="Arial"/>
          <w:color w:val="000000"/>
          <w:sz w:val="24"/>
          <w:szCs w:val="24"/>
        </w:rPr>
        <w:t>Henri's</w:t>
      </w:r>
      <w:proofErr w:type="spellEnd"/>
      <w:r w:rsidRPr="006B07DA">
        <w:rPr>
          <w:rFonts w:ascii="Arial" w:hAnsi="Arial" w:cs="Arial"/>
          <w:color w:val="000000"/>
          <w:sz w:val="24"/>
          <w:szCs w:val="24"/>
        </w:rPr>
        <w:t xml:space="preserve"> vader over. Vlak na het uitbreken van d</w:t>
      </w:r>
      <w:r w:rsidR="00A70E34">
        <w:rPr>
          <w:rFonts w:ascii="Arial" w:hAnsi="Arial" w:cs="Arial"/>
          <w:color w:val="000000"/>
          <w:sz w:val="24"/>
          <w:szCs w:val="24"/>
        </w:rPr>
        <w:t xml:space="preserve">e oorlog ontmoet Henri </w:t>
      </w:r>
      <w:proofErr w:type="spellStart"/>
      <w:r w:rsidRPr="006B07DA">
        <w:rPr>
          <w:rFonts w:ascii="Arial" w:hAnsi="Arial" w:cs="Arial"/>
          <w:color w:val="000000"/>
          <w:sz w:val="24"/>
          <w:szCs w:val="24"/>
        </w:rPr>
        <w:t>Dorbeck</w:t>
      </w:r>
      <w:proofErr w:type="spellEnd"/>
      <w:r w:rsidRPr="006B07DA">
        <w:rPr>
          <w:rFonts w:ascii="Arial" w:hAnsi="Arial" w:cs="Arial"/>
          <w:color w:val="000000"/>
          <w:sz w:val="24"/>
          <w:szCs w:val="24"/>
        </w:rPr>
        <w:t>, van wie hij allemaal vreemde opdrachten krijgt, zoa</w:t>
      </w:r>
      <w:r w:rsidR="00A70E34">
        <w:rPr>
          <w:rFonts w:ascii="Arial" w:hAnsi="Arial" w:cs="Arial"/>
          <w:color w:val="000000"/>
          <w:sz w:val="24"/>
          <w:szCs w:val="24"/>
        </w:rPr>
        <w:t>ls het ontwikkelen van geheime f</w:t>
      </w:r>
      <w:r w:rsidRPr="006B07DA">
        <w:rPr>
          <w:rFonts w:ascii="Arial" w:hAnsi="Arial" w:cs="Arial"/>
          <w:color w:val="000000"/>
          <w:sz w:val="24"/>
          <w:szCs w:val="24"/>
        </w:rPr>
        <w:t xml:space="preserve">oto's en het vermoorden van belangrijke Duitsers. Maar op een gegeven moment moet Henri onderduiken, waarbij hij hulp krijgt van </w:t>
      </w:r>
      <w:proofErr w:type="spellStart"/>
      <w:r w:rsidRPr="006B07DA">
        <w:rPr>
          <w:rFonts w:ascii="Arial" w:hAnsi="Arial" w:cs="Arial"/>
          <w:color w:val="000000"/>
          <w:sz w:val="24"/>
          <w:szCs w:val="24"/>
        </w:rPr>
        <w:t>Dorbeck</w:t>
      </w:r>
      <w:proofErr w:type="spellEnd"/>
      <w:r w:rsidRPr="006B07DA">
        <w:rPr>
          <w:rFonts w:ascii="Arial" w:hAnsi="Arial" w:cs="Arial"/>
          <w:color w:val="000000"/>
          <w:sz w:val="24"/>
          <w:szCs w:val="24"/>
        </w:rPr>
        <w:t xml:space="preserve">: </w:t>
      </w:r>
      <w:proofErr w:type="spellStart"/>
      <w:r w:rsidRPr="006B07DA">
        <w:rPr>
          <w:rFonts w:ascii="Arial" w:hAnsi="Arial" w:cs="Arial"/>
          <w:color w:val="000000"/>
          <w:sz w:val="24"/>
          <w:szCs w:val="24"/>
        </w:rPr>
        <w:t>Dorbeck</w:t>
      </w:r>
      <w:proofErr w:type="spellEnd"/>
      <w:r w:rsidRPr="006B07DA">
        <w:rPr>
          <w:rFonts w:ascii="Arial" w:hAnsi="Arial" w:cs="Arial"/>
          <w:color w:val="000000"/>
          <w:sz w:val="24"/>
          <w:szCs w:val="24"/>
        </w:rPr>
        <w:t xml:space="preserve"> en </w:t>
      </w:r>
      <w:proofErr w:type="spellStart"/>
      <w:r w:rsidRPr="006B07DA">
        <w:rPr>
          <w:rFonts w:ascii="Arial" w:hAnsi="Arial" w:cs="Arial"/>
          <w:color w:val="000000"/>
          <w:sz w:val="24"/>
          <w:szCs w:val="24"/>
        </w:rPr>
        <w:t>Osewoudt</w:t>
      </w:r>
      <w:proofErr w:type="spellEnd"/>
      <w:r w:rsidRPr="006B07DA">
        <w:rPr>
          <w:rFonts w:ascii="Arial" w:hAnsi="Arial" w:cs="Arial"/>
          <w:color w:val="000000"/>
          <w:sz w:val="24"/>
          <w:szCs w:val="24"/>
        </w:rPr>
        <w:t xml:space="preserve"> zijn een soort dubbelgangers v</w:t>
      </w:r>
      <w:r w:rsidR="004F004C">
        <w:rPr>
          <w:rFonts w:ascii="Arial" w:hAnsi="Arial" w:cs="Arial"/>
          <w:color w:val="000000"/>
          <w:sz w:val="24"/>
          <w:szCs w:val="24"/>
        </w:rPr>
        <w:t xml:space="preserve">an elkaar. </w:t>
      </w:r>
      <w:proofErr w:type="spellStart"/>
      <w:r w:rsidR="004F004C">
        <w:rPr>
          <w:rFonts w:ascii="Arial" w:hAnsi="Arial" w:cs="Arial"/>
          <w:color w:val="000000"/>
          <w:sz w:val="24"/>
          <w:szCs w:val="24"/>
        </w:rPr>
        <w:t>Osewoudt</w:t>
      </w:r>
      <w:proofErr w:type="spellEnd"/>
      <w:r w:rsidR="004F004C">
        <w:rPr>
          <w:rFonts w:ascii="Arial" w:hAnsi="Arial" w:cs="Arial"/>
          <w:color w:val="000000"/>
          <w:sz w:val="24"/>
          <w:szCs w:val="24"/>
        </w:rPr>
        <w:t xml:space="preserve"> neemt van he</w:t>
      </w:r>
      <w:r w:rsidRPr="006B07DA">
        <w:rPr>
          <w:rFonts w:ascii="Arial" w:hAnsi="Arial" w:cs="Arial"/>
          <w:color w:val="000000"/>
          <w:sz w:val="24"/>
          <w:szCs w:val="24"/>
        </w:rPr>
        <w:t>n beide een foto in de spiegel</w:t>
      </w:r>
      <w:r>
        <w:rPr>
          <w:rFonts w:ascii="Arial" w:hAnsi="Arial" w:cs="Arial"/>
          <w:color w:val="000000"/>
          <w:sz w:val="24"/>
          <w:szCs w:val="24"/>
        </w:rPr>
        <w:t xml:space="preserve">. Henri </w:t>
      </w:r>
      <w:proofErr w:type="spellStart"/>
      <w:r>
        <w:rPr>
          <w:rFonts w:ascii="Arial" w:hAnsi="Arial" w:cs="Arial"/>
          <w:color w:val="000000"/>
          <w:sz w:val="24"/>
          <w:szCs w:val="24"/>
        </w:rPr>
        <w:t>Osewoudt</w:t>
      </w:r>
      <w:proofErr w:type="spellEnd"/>
      <w:r>
        <w:rPr>
          <w:rFonts w:ascii="Arial" w:hAnsi="Arial" w:cs="Arial"/>
          <w:color w:val="000000"/>
          <w:sz w:val="24"/>
          <w:szCs w:val="24"/>
        </w:rPr>
        <w:t xml:space="preserve"> word</w:t>
      </w:r>
      <w:r w:rsidR="00977B45">
        <w:rPr>
          <w:rFonts w:ascii="Arial" w:hAnsi="Arial" w:cs="Arial"/>
          <w:color w:val="000000"/>
          <w:sz w:val="24"/>
          <w:szCs w:val="24"/>
        </w:rPr>
        <w:t>t</w:t>
      </w:r>
      <w:r>
        <w:rPr>
          <w:rFonts w:ascii="Arial" w:hAnsi="Arial" w:cs="Arial"/>
          <w:color w:val="000000"/>
          <w:sz w:val="24"/>
          <w:szCs w:val="24"/>
        </w:rPr>
        <w:t xml:space="preserve"> constant</w:t>
      </w:r>
      <w:r w:rsidRPr="006B07DA">
        <w:rPr>
          <w:rFonts w:ascii="Arial" w:hAnsi="Arial" w:cs="Arial"/>
          <w:color w:val="000000"/>
          <w:sz w:val="24"/>
          <w:szCs w:val="24"/>
        </w:rPr>
        <w:t xml:space="preserve"> gezocht doo</w:t>
      </w:r>
      <w:r>
        <w:rPr>
          <w:rFonts w:ascii="Arial" w:hAnsi="Arial" w:cs="Arial"/>
          <w:color w:val="000000"/>
          <w:sz w:val="24"/>
          <w:szCs w:val="24"/>
        </w:rPr>
        <w:t xml:space="preserve">r de Duitsers want hij heeft </w:t>
      </w:r>
      <w:r w:rsidRPr="006B07DA">
        <w:rPr>
          <w:rFonts w:ascii="Arial" w:hAnsi="Arial" w:cs="Arial"/>
          <w:color w:val="000000"/>
          <w:sz w:val="24"/>
          <w:szCs w:val="24"/>
        </w:rPr>
        <w:t>allerlei mensen vermoord (waaronder Ria</w:t>
      </w:r>
      <w:r>
        <w:rPr>
          <w:rFonts w:ascii="Arial" w:hAnsi="Arial" w:cs="Arial"/>
          <w:color w:val="000000"/>
          <w:sz w:val="24"/>
          <w:szCs w:val="24"/>
        </w:rPr>
        <w:t>,</w:t>
      </w:r>
      <w:r w:rsidRPr="006B07DA">
        <w:rPr>
          <w:rFonts w:ascii="Arial" w:hAnsi="Arial" w:cs="Arial"/>
          <w:color w:val="000000"/>
          <w:sz w:val="24"/>
          <w:szCs w:val="24"/>
        </w:rPr>
        <w:t xml:space="preserve"> die </w:t>
      </w:r>
      <w:r>
        <w:rPr>
          <w:rFonts w:ascii="Arial" w:hAnsi="Arial" w:cs="Arial"/>
          <w:color w:val="000000"/>
          <w:sz w:val="24"/>
          <w:szCs w:val="24"/>
        </w:rPr>
        <w:t xml:space="preserve">hem bedroog en </w:t>
      </w:r>
      <w:r w:rsidRPr="006B07DA">
        <w:rPr>
          <w:rFonts w:ascii="Arial" w:hAnsi="Arial" w:cs="Arial"/>
          <w:color w:val="000000"/>
          <w:sz w:val="24"/>
          <w:szCs w:val="24"/>
        </w:rPr>
        <w:t xml:space="preserve">trouwde met een SS’er) en allerlei andere dingen voor (wat hij hield voor) het verzet gedaan. Daardoor kan hij niet meer over straat en </w:t>
      </w:r>
      <w:r>
        <w:rPr>
          <w:rFonts w:ascii="Arial" w:hAnsi="Arial" w:cs="Arial"/>
          <w:color w:val="000000"/>
          <w:sz w:val="24"/>
          <w:szCs w:val="24"/>
        </w:rPr>
        <w:t xml:space="preserve">krijgt hij een vermomming van </w:t>
      </w:r>
      <w:proofErr w:type="spellStart"/>
      <w:r>
        <w:rPr>
          <w:rFonts w:ascii="Arial" w:hAnsi="Arial" w:cs="Arial"/>
          <w:color w:val="000000"/>
          <w:sz w:val="24"/>
          <w:szCs w:val="24"/>
        </w:rPr>
        <w:t>Dorbeck</w:t>
      </w:r>
      <w:proofErr w:type="spellEnd"/>
      <w:r>
        <w:rPr>
          <w:rFonts w:ascii="Arial" w:hAnsi="Arial" w:cs="Arial"/>
          <w:color w:val="000000"/>
          <w:sz w:val="24"/>
          <w:szCs w:val="24"/>
        </w:rPr>
        <w:t>, hij vermomt zich als verpleegster.</w:t>
      </w:r>
      <w:r w:rsidRPr="006B07DA">
        <w:rPr>
          <w:rFonts w:ascii="Arial" w:hAnsi="Arial" w:cs="Arial"/>
          <w:color w:val="000000"/>
          <w:sz w:val="24"/>
          <w:szCs w:val="24"/>
        </w:rPr>
        <w:br/>
      </w:r>
      <w:r w:rsidRPr="006B07DA">
        <w:rPr>
          <w:rFonts w:ascii="Arial" w:hAnsi="Arial" w:cs="Arial"/>
          <w:color w:val="000000"/>
          <w:sz w:val="24"/>
          <w:szCs w:val="24"/>
        </w:rPr>
        <w:br/>
        <w:t xml:space="preserve">Na de bevrijding meldt </w:t>
      </w:r>
      <w:proofErr w:type="spellStart"/>
      <w:r w:rsidRPr="006B07DA">
        <w:rPr>
          <w:rFonts w:ascii="Arial" w:hAnsi="Arial" w:cs="Arial"/>
          <w:color w:val="000000"/>
          <w:sz w:val="24"/>
          <w:szCs w:val="24"/>
        </w:rPr>
        <w:t>Osewoudt</w:t>
      </w:r>
      <w:proofErr w:type="spellEnd"/>
      <w:r w:rsidRPr="006B07DA">
        <w:rPr>
          <w:rFonts w:ascii="Arial" w:hAnsi="Arial" w:cs="Arial"/>
          <w:color w:val="000000"/>
          <w:sz w:val="24"/>
          <w:szCs w:val="24"/>
        </w:rPr>
        <w:t xml:space="preserve"> zich bij de Binnenlandse Strijdkrachten, maar daar zien ze hem als een landverrader en geloven niet dat </w:t>
      </w:r>
      <w:proofErr w:type="spellStart"/>
      <w:r w:rsidRPr="006B07DA">
        <w:rPr>
          <w:rFonts w:ascii="Arial" w:hAnsi="Arial" w:cs="Arial"/>
          <w:color w:val="000000"/>
          <w:sz w:val="24"/>
          <w:szCs w:val="24"/>
        </w:rPr>
        <w:t>Dorbeck</w:t>
      </w:r>
      <w:proofErr w:type="spellEnd"/>
      <w:r w:rsidRPr="006B07DA">
        <w:rPr>
          <w:rFonts w:ascii="Arial" w:hAnsi="Arial" w:cs="Arial"/>
          <w:color w:val="000000"/>
          <w:sz w:val="24"/>
          <w:szCs w:val="24"/>
        </w:rPr>
        <w:t xml:space="preserve"> </w:t>
      </w:r>
      <w:r w:rsidRPr="006B07DA">
        <w:rPr>
          <w:rFonts w:ascii="Arial" w:hAnsi="Arial" w:cs="Arial"/>
          <w:color w:val="000000"/>
          <w:sz w:val="24"/>
          <w:szCs w:val="24"/>
        </w:rPr>
        <w:lastRenderedPageBreak/>
        <w:t xml:space="preserve">bestaan heeft. Ze stoppen hem in de gevangenis. Maar hij houdt vol dat er een foto bestaat van hem en </w:t>
      </w:r>
      <w:proofErr w:type="spellStart"/>
      <w:r w:rsidRPr="006B07DA">
        <w:rPr>
          <w:rFonts w:ascii="Arial" w:hAnsi="Arial" w:cs="Arial"/>
          <w:color w:val="000000"/>
          <w:sz w:val="24"/>
          <w:szCs w:val="24"/>
        </w:rPr>
        <w:t>Dorbeck</w:t>
      </w:r>
      <w:proofErr w:type="spellEnd"/>
      <w:r w:rsidRPr="006B07DA">
        <w:rPr>
          <w:rFonts w:ascii="Arial" w:hAnsi="Arial" w:cs="Arial"/>
          <w:color w:val="000000"/>
          <w:sz w:val="24"/>
          <w:szCs w:val="24"/>
        </w:rPr>
        <w:t xml:space="preserve"> samen in een spiegel en dat het fototoestel waar de foto in zit nog ergens moet zijn. Het fototoestel wordt gevonden en de foto's worden ontwikkeld. Maar de foto van </w:t>
      </w:r>
      <w:proofErr w:type="spellStart"/>
      <w:r w:rsidRPr="006B07DA">
        <w:rPr>
          <w:rFonts w:ascii="Arial" w:hAnsi="Arial" w:cs="Arial"/>
          <w:color w:val="000000"/>
          <w:sz w:val="24"/>
          <w:szCs w:val="24"/>
        </w:rPr>
        <w:t>Dorbeck</w:t>
      </w:r>
      <w:proofErr w:type="spellEnd"/>
      <w:r w:rsidRPr="006B07DA">
        <w:rPr>
          <w:rFonts w:ascii="Arial" w:hAnsi="Arial" w:cs="Arial"/>
          <w:color w:val="000000"/>
          <w:sz w:val="24"/>
          <w:szCs w:val="24"/>
        </w:rPr>
        <w:t xml:space="preserve"> samen met Henri </w:t>
      </w:r>
      <w:proofErr w:type="spellStart"/>
      <w:r w:rsidRPr="006B07DA">
        <w:rPr>
          <w:rFonts w:ascii="Arial" w:hAnsi="Arial" w:cs="Arial"/>
          <w:color w:val="000000"/>
          <w:sz w:val="24"/>
          <w:szCs w:val="24"/>
        </w:rPr>
        <w:t>Osewoudt</w:t>
      </w:r>
      <w:proofErr w:type="spellEnd"/>
      <w:r w:rsidRPr="006B07DA">
        <w:rPr>
          <w:rFonts w:ascii="Arial" w:hAnsi="Arial" w:cs="Arial"/>
          <w:color w:val="000000"/>
          <w:sz w:val="24"/>
          <w:szCs w:val="24"/>
        </w:rPr>
        <w:t xml:space="preserve"> is mislukt. Daarop probeert hij te ontsnappen, maar hij wordt neergeschoten en overlijdt.</w:t>
      </w:r>
      <w:r w:rsidRPr="006B07DA">
        <w:rPr>
          <w:rStyle w:val="apple-converted-space"/>
          <w:rFonts w:ascii="Arial" w:hAnsi="Arial" w:cs="Arial"/>
          <w:color w:val="000000"/>
          <w:sz w:val="24"/>
          <w:szCs w:val="24"/>
        </w:rPr>
        <w:t> </w:t>
      </w:r>
    </w:p>
    <w:p w:rsidR="001B4AE3" w:rsidRDefault="001B4AE3" w:rsidP="001B4AE3">
      <w:pPr>
        <w:pStyle w:val="Lijstalinea"/>
        <w:rPr>
          <w:rFonts w:ascii="Arial" w:hAnsi="Arial" w:cs="Arial"/>
          <w:sz w:val="24"/>
          <w:u w:val="single"/>
        </w:rPr>
      </w:pPr>
    </w:p>
    <w:p w:rsidR="001B4AE3" w:rsidRPr="00421518" w:rsidRDefault="00421518" w:rsidP="00421518">
      <w:pPr>
        <w:rPr>
          <w:rFonts w:ascii="Arial" w:hAnsi="Arial" w:cs="Arial"/>
          <w:sz w:val="24"/>
        </w:rPr>
      </w:pPr>
      <w:r>
        <w:rPr>
          <w:rFonts w:ascii="Arial" w:hAnsi="Arial" w:cs="Arial"/>
          <w:sz w:val="24"/>
        </w:rPr>
        <w:t xml:space="preserve">        4. </w:t>
      </w:r>
      <w:r w:rsidR="001B4AE3" w:rsidRPr="00421518">
        <w:rPr>
          <w:rFonts w:ascii="Arial" w:hAnsi="Arial" w:cs="Arial"/>
          <w:sz w:val="24"/>
          <w:u w:val="single"/>
        </w:rPr>
        <w:t xml:space="preserve">Ruimte </w:t>
      </w:r>
    </w:p>
    <w:p w:rsidR="001B4AE3" w:rsidRDefault="001B4AE3" w:rsidP="001B4AE3">
      <w:pPr>
        <w:pStyle w:val="Lijstalinea"/>
        <w:rPr>
          <w:rFonts w:ascii="Arial" w:hAnsi="Arial" w:cs="Arial"/>
          <w:sz w:val="24"/>
        </w:rPr>
      </w:pPr>
    </w:p>
    <w:p w:rsidR="001B4AE3" w:rsidRDefault="001B4AE3" w:rsidP="001B4AE3">
      <w:pPr>
        <w:pStyle w:val="Lijstalinea"/>
        <w:rPr>
          <w:rFonts w:ascii="Arial" w:hAnsi="Arial" w:cs="Arial"/>
          <w:sz w:val="24"/>
        </w:rPr>
      </w:pPr>
      <w:r>
        <w:rPr>
          <w:rFonts w:ascii="Arial" w:hAnsi="Arial" w:cs="Arial"/>
          <w:sz w:val="24"/>
        </w:rPr>
        <w:t xml:space="preserve">Het verhaal speelt zich af </w:t>
      </w:r>
      <w:r w:rsidR="0066532D">
        <w:rPr>
          <w:rFonts w:ascii="Arial" w:hAnsi="Arial" w:cs="Arial"/>
          <w:sz w:val="24"/>
        </w:rPr>
        <w:t xml:space="preserve">in Nederland. Als kind woont </w:t>
      </w:r>
      <w:proofErr w:type="spellStart"/>
      <w:r w:rsidR="0066532D">
        <w:rPr>
          <w:rFonts w:ascii="Arial" w:hAnsi="Arial" w:cs="Arial"/>
          <w:sz w:val="24"/>
        </w:rPr>
        <w:t>Osewoudt</w:t>
      </w:r>
      <w:proofErr w:type="spellEnd"/>
      <w:r w:rsidR="0066532D">
        <w:rPr>
          <w:rFonts w:ascii="Arial" w:hAnsi="Arial" w:cs="Arial"/>
          <w:sz w:val="24"/>
        </w:rPr>
        <w:t xml:space="preserve"> in Voorschoten waar hij later woont met zijn vrouw. Later als hij moet onderduiken gaat hij naar Amsterdam om daar in een donkere kamer onder te duiken.  Als hij ontsnapt uit de gevangenis in Leiden gaat hij naar Breda. </w:t>
      </w:r>
      <w:r w:rsidR="00BB2BE6">
        <w:rPr>
          <w:rFonts w:ascii="Arial" w:hAnsi="Arial" w:cs="Arial"/>
          <w:sz w:val="24"/>
        </w:rPr>
        <w:t xml:space="preserve">Als hij daar weer wordt opgepakt wordt hij ook nog eens gebracht naar Groot-Brittannië. </w:t>
      </w:r>
    </w:p>
    <w:p w:rsidR="001B4AE3" w:rsidRDefault="001B4AE3" w:rsidP="001B4AE3">
      <w:pPr>
        <w:pStyle w:val="Lijstalinea"/>
        <w:rPr>
          <w:rFonts w:ascii="Arial" w:hAnsi="Arial" w:cs="Arial"/>
          <w:sz w:val="24"/>
        </w:rPr>
      </w:pPr>
    </w:p>
    <w:p w:rsidR="001B4AE3" w:rsidRPr="00421518" w:rsidRDefault="00421518" w:rsidP="00421518">
      <w:pPr>
        <w:rPr>
          <w:rFonts w:ascii="Arial" w:hAnsi="Arial" w:cs="Arial"/>
          <w:sz w:val="24"/>
        </w:rPr>
      </w:pPr>
      <w:r>
        <w:rPr>
          <w:rFonts w:ascii="Arial" w:hAnsi="Arial" w:cs="Arial"/>
          <w:sz w:val="24"/>
        </w:rPr>
        <w:t xml:space="preserve">         5. </w:t>
      </w:r>
      <w:r w:rsidR="001B4AE3" w:rsidRPr="00421518">
        <w:rPr>
          <w:rFonts w:ascii="Arial" w:hAnsi="Arial" w:cs="Arial"/>
          <w:sz w:val="24"/>
          <w:u w:val="single"/>
        </w:rPr>
        <w:t xml:space="preserve">Tijd </w:t>
      </w:r>
    </w:p>
    <w:p w:rsidR="001B4AE3" w:rsidRDefault="001B4AE3" w:rsidP="001B4AE3">
      <w:pPr>
        <w:pStyle w:val="Lijstalinea"/>
        <w:rPr>
          <w:rFonts w:ascii="Arial" w:hAnsi="Arial" w:cs="Arial"/>
          <w:sz w:val="24"/>
          <w:u w:val="single"/>
        </w:rPr>
      </w:pPr>
    </w:p>
    <w:p w:rsidR="001B4AE3" w:rsidRDefault="001B4AE3" w:rsidP="001B4AE3">
      <w:pPr>
        <w:pStyle w:val="Lijstalinea"/>
        <w:rPr>
          <w:rFonts w:ascii="Arial" w:hAnsi="Arial" w:cs="Arial"/>
          <w:sz w:val="24"/>
        </w:rPr>
      </w:pPr>
      <w:r>
        <w:rPr>
          <w:rFonts w:ascii="Arial" w:hAnsi="Arial" w:cs="Arial"/>
          <w:sz w:val="24"/>
        </w:rPr>
        <w:t xml:space="preserve">Het verhaal speelt zich af voor, in en na de tweede wereld oorlog. </w:t>
      </w:r>
      <w:r w:rsidR="00BB2BE6">
        <w:rPr>
          <w:rFonts w:ascii="Arial" w:hAnsi="Arial" w:cs="Arial"/>
          <w:sz w:val="24"/>
        </w:rPr>
        <w:t xml:space="preserve">Dit is rond </w:t>
      </w:r>
      <w:r w:rsidR="001A403D" w:rsidRPr="001A403D">
        <w:rPr>
          <w:rFonts w:ascii="Arial" w:hAnsi="Arial" w:cs="Arial"/>
          <w:sz w:val="24"/>
        </w:rPr>
        <w:t>1939</w:t>
      </w:r>
      <w:r w:rsidR="001A403D">
        <w:rPr>
          <w:rFonts w:ascii="Arial" w:hAnsi="Arial" w:cs="Arial"/>
          <w:sz w:val="24"/>
        </w:rPr>
        <w:t xml:space="preserve"> en 1945. Het </w:t>
      </w:r>
      <w:r w:rsidR="00977B45">
        <w:rPr>
          <w:rFonts w:ascii="Arial" w:hAnsi="Arial" w:cs="Arial"/>
          <w:sz w:val="24"/>
        </w:rPr>
        <w:t xml:space="preserve">verhaal is chronologisch dus </w:t>
      </w:r>
      <w:r w:rsidR="001A403D">
        <w:rPr>
          <w:rFonts w:ascii="Arial" w:hAnsi="Arial" w:cs="Arial"/>
          <w:sz w:val="24"/>
        </w:rPr>
        <w:t xml:space="preserve"> je volgt het verhaal met de oorlog mee. </w:t>
      </w:r>
    </w:p>
    <w:p w:rsidR="00EA7799" w:rsidRDefault="00EA7799" w:rsidP="001B4AE3">
      <w:pPr>
        <w:pStyle w:val="Lijstalinea"/>
        <w:rPr>
          <w:rFonts w:ascii="Arial" w:hAnsi="Arial" w:cs="Arial"/>
          <w:sz w:val="24"/>
        </w:rPr>
      </w:pPr>
    </w:p>
    <w:p w:rsidR="00EA7799" w:rsidRPr="00421518" w:rsidRDefault="00EA7799" w:rsidP="00421518">
      <w:pPr>
        <w:rPr>
          <w:rFonts w:ascii="Arial" w:hAnsi="Arial" w:cs="Arial"/>
          <w:sz w:val="24"/>
        </w:rPr>
      </w:pPr>
      <w:r>
        <w:rPr>
          <w:rFonts w:ascii="Arial" w:hAnsi="Arial" w:cs="Arial"/>
          <w:sz w:val="24"/>
        </w:rPr>
        <w:t xml:space="preserve">   </w:t>
      </w:r>
      <w:r w:rsidR="00421518">
        <w:rPr>
          <w:rFonts w:ascii="Arial" w:hAnsi="Arial" w:cs="Arial"/>
          <w:sz w:val="24"/>
        </w:rPr>
        <w:t xml:space="preserve">       </w:t>
      </w:r>
      <w:r>
        <w:rPr>
          <w:rFonts w:ascii="Arial" w:hAnsi="Arial" w:cs="Arial"/>
          <w:sz w:val="24"/>
        </w:rPr>
        <w:t xml:space="preserve">6. </w:t>
      </w:r>
      <w:r>
        <w:rPr>
          <w:rFonts w:ascii="Arial" w:hAnsi="Arial" w:cs="Arial"/>
          <w:sz w:val="24"/>
          <w:u w:val="single"/>
        </w:rPr>
        <w:t>Titelverklaring</w:t>
      </w:r>
    </w:p>
    <w:p w:rsidR="00EA7799" w:rsidRDefault="00507A9C" w:rsidP="00F55380">
      <w:pPr>
        <w:ind w:left="709"/>
        <w:rPr>
          <w:rFonts w:asciiTheme="minorBidi" w:hAnsiTheme="minorBidi"/>
          <w:sz w:val="24"/>
          <w:szCs w:val="24"/>
        </w:rPr>
      </w:pPr>
      <w:r>
        <w:rPr>
          <w:rFonts w:ascii="Arial" w:hAnsi="Arial" w:cs="Arial"/>
          <w:sz w:val="24"/>
        </w:rPr>
        <w:t xml:space="preserve">‘De donkere kamer’ zou kunnen staan voor de kamer waar </w:t>
      </w:r>
      <w:proofErr w:type="spellStart"/>
      <w:r>
        <w:rPr>
          <w:rFonts w:ascii="Arial" w:hAnsi="Arial" w:cs="Arial"/>
          <w:sz w:val="24"/>
        </w:rPr>
        <w:t>Osewoudt</w:t>
      </w:r>
      <w:proofErr w:type="spellEnd"/>
      <w:r>
        <w:rPr>
          <w:rFonts w:ascii="Arial" w:hAnsi="Arial" w:cs="Arial"/>
          <w:sz w:val="24"/>
        </w:rPr>
        <w:t xml:space="preserve"> een tijdje foto’s ontwikkelde </w:t>
      </w:r>
      <w:r w:rsidR="00F55380">
        <w:rPr>
          <w:rFonts w:ascii="Arial" w:hAnsi="Arial" w:cs="Arial"/>
          <w:sz w:val="24"/>
        </w:rPr>
        <w:t xml:space="preserve">(vroeger moest dat in een donkere kamer gedaan worden) </w:t>
      </w:r>
      <w:r>
        <w:rPr>
          <w:rFonts w:ascii="Arial" w:hAnsi="Arial" w:cs="Arial"/>
          <w:sz w:val="24"/>
        </w:rPr>
        <w:t>en in ruil daarvoor onderdook</w:t>
      </w:r>
      <w:r w:rsidR="00F55380">
        <w:rPr>
          <w:rFonts w:ascii="Arial" w:hAnsi="Arial" w:cs="Arial"/>
          <w:sz w:val="24"/>
        </w:rPr>
        <w:t>.</w:t>
      </w:r>
      <w:r>
        <w:rPr>
          <w:rFonts w:ascii="Arial" w:hAnsi="Arial" w:cs="Arial"/>
          <w:sz w:val="24"/>
        </w:rPr>
        <w:t xml:space="preserve"> ‘ </w:t>
      </w:r>
      <w:proofErr w:type="spellStart"/>
      <w:r>
        <w:rPr>
          <w:rFonts w:ascii="Arial" w:hAnsi="Arial" w:cs="Arial"/>
          <w:sz w:val="24"/>
        </w:rPr>
        <w:t>Damokles</w:t>
      </w:r>
      <w:proofErr w:type="spellEnd"/>
      <w:r>
        <w:rPr>
          <w:rFonts w:ascii="Arial" w:hAnsi="Arial" w:cs="Arial"/>
          <w:sz w:val="24"/>
        </w:rPr>
        <w:t xml:space="preserve">’ zou kunnen staan voor </w:t>
      </w:r>
      <w:proofErr w:type="spellStart"/>
      <w:r>
        <w:rPr>
          <w:rFonts w:ascii="Arial" w:hAnsi="Arial" w:cs="Arial"/>
          <w:sz w:val="24"/>
        </w:rPr>
        <w:t>Damocles</w:t>
      </w:r>
      <w:proofErr w:type="spellEnd"/>
      <w:r>
        <w:rPr>
          <w:rFonts w:ascii="Arial" w:hAnsi="Arial" w:cs="Arial"/>
          <w:sz w:val="24"/>
        </w:rPr>
        <w:t xml:space="preserve">, een man uit de Griekse mythologie </w:t>
      </w:r>
      <w:r w:rsidR="005A31E9">
        <w:rPr>
          <w:rFonts w:asciiTheme="minorBidi" w:hAnsiTheme="minorBidi"/>
          <w:sz w:val="24"/>
          <w:szCs w:val="24"/>
          <w:shd w:val="clear" w:color="auto" w:fill="FFFFFF"/>
        </w:rPr>
        <w:t>een onderdaan</w:t>
      </w:r>
      <w:r w:rsidRPr="00507A9C">
        <w:rPr>
          <w:rFonts w:asciiTheme="minorBidi" w:hAnsiTheme="minorBidi"/>
          <w:sz w:val="24"/>
          <w:szCs w:val="24"/>
          <w:shd w:val="clear" w:color="auto" w:fill="FFFFFF"/>
        </w:rPr>
        <w:t xml:space="preserve"> van</w:t>
      </w:r>
      <w:r w:rsidRPr="00507A9C">
        <w:rPr>
          <w:rStyle w:val="apple-converted-space"/>
          <w:rFonts w:asciiTheme="minorBidi" w:hAnsiTheme="minorBidi"/>
          <w:sz w:val="24"/>
          <w:szCs w:val="24"/>
          <w:shd w:val="clear" w:color="auto" w:fill="FFFFFF"/>
        </w:rPr>
        <w:t> </w:t>
      </w:r>
      <w:proofErr w:type="spellStart"/>
      <w:r w:rsidR="00C04C7C" w:rsidRPr="00507A9C">
        <w:rPr>
          <w:rFonts w:asciiTheme="minorBidi" w:hAnsiTheme="minorBidi"/>
          <w:sz w:val="24"/>
          <w:szCs w:val="24"/>
        </w:rPr>
        <w:fldChar w:fldCharType="begin"/>
      </w:r>
      <w:r w:rsidRPr="00507A9C">
        <w:rPr>
          <w:rFonts w:asciiTheme="minorBidi" w:hAnsiTheme="minorBidi"/>
          <w:sz w:val="24"/>
          <w:szCs w:val="24"/>
        </w:rPr>
        <w:instrText xml:space="preserve"> HYPERLINK "http://nl.wikipedia.org/wiki/Dionysius_I_van_Syracuse" \o "Dionysius I van Syracuse" </w:instrText>
      </w:r>
      <w:r w:rsidR="00C04C7C" w:rsidRPr="00507A9C">
        <w:rPr>
          <w:rFonts w:asciiTheme="minorBidi" w:hAnsiTheme="minorBidi"/>
          <w:sz w:val="24"/>
          <w:szCs w:val="24"/>
        </w:rPr>
        <w:fldChar w:fldCharType="separate"/>
      </w:r>
      <w:r w:rsidRPr="00507A9C">
        <w:rPr>
          <w:rStyle w:val="Hyperlink"/>
          <w:rFonts w:asciiTheme="minorBidi" w:hAnsiTheme="minorBidi"/>
          <w:color w:val="auto"/>
          <w:sz w:val="24"/>
          <w:szCs w:val="24"/>
          <w:u w:val="none"/>
          <w:shd w:val="clear" w:color="auto" w:fill="FFFFFF"/>
        </w:rPr>
        <w:t>Dionysius</w:t>
      </w:r>
      <w:proofErr w:type="spellEnd"/>
      <w:r w:rsidRPr="00507A9C">
        <w:rPr>
          <w:rStyle w:val="Hyperlink"/>
          <w:rFonts w:asciiTheme="minorBidi" w:hAnsiTheme="minorBidi"/>
          <w:color w:val="auto"/>
          <w:sz w:val="24"/>
          <w:szCs w:val="24"/>
          <w:u w:val="none"/>
          <w:shd w:val="clear" w:color="auto" w:fill="FFFFFF"/>
        </w:rPr>
        <w:t xml:space="preserve"> de Oudere</w:t>
      </w:r>
      <w:r w:rsidR="00C04C7C" w:rsidRPr="00507A9C">
        <w:rPr>
          <w:rFonts w:asciiTheme="minorBidi" w:hAnsiTheme="minorBidi"/>
          <w:sz w:val="24"/>
          <w:szCs w:val="24"/>
        </w:rPr>
        <w:fldChar w:fldCharType="end"/>
      </w:r>
      <w:r w:rsidRPr="00507A9C">
        <w:rPr>
          <w:rFonts w:asciiTheme="minorBidi" w:hAnsiTheme="minorBidi"/>
          <w:sz w:val="24"/>
          <w:szCs w:val="24"/>
          <w:shd w:val="clear" w:color="auto" w:fill="FFFFFF"/>
        </w:rPr>
        <w:t>, tiran van</w:t>
      </w:r>
      <w:r w:rsidRPr="00507A9C">
        <w:rPr>
          <w:rStyle w:val="apple-converted-space"/>
          <w:rFonts w:asciiTheme="minorBidi" w:hAnsiTheme="minorBidi"/>
          <w:sz w:val="24"/>
          <w:szCs w:val="24"/>
          <w:shd w:val="clear" w:color="auto" w:fill="FFFFFF"/>
        </w:rPr>
        <w:t> </w:t>
      </w:r>
      <w:proofErr w:type="spellStart"/>
      <w:r w:rsidR="00C04C7C" w:rsidRPr="00507A9C">
        <w:rPr>
          <w:rFonts w:asciiTheme="minorBidi" w:hAnsiTheme="minorBidi"/>
          <w:sz w:val="24"/>
          <w:szCs w:val="24"/>
        </w:rPr>
        <w:fldChar w:fldCharType="begin"/>
      </w:r>
      <w:r w:rsidRPr="00507A9C">
        <w:rPr>
          <w:rFonts w:asciiTheme="minorBidi" w:hAnsiTheme="minorBidi"/>
          <w:sz w:val="24"/>
          <w:szCs w:val="24"/>
        </w:rPr>
        <w:instrText xml:space="preserve"> HYPERLINK "http://nl.wikipedia.org/wiki/Syracuse_(Itali%C3%AB)" \o "Syracuse (Italië)" </w:instrText>
      </w:r>
      <w:r w:rsidR="00C04C7C" w:rsidRPr="00507A9C">
        <w:rPr>
          <w:rFonts w:asciiTheme="minorBidi" w:hAnsiTheme="minorBidi"/>
          <w:sz w:val="24"/>
          <w:szCs w:val="24"/>
        </w:rPr>
        <w:fldChar w:fldCharType="separate"/>
      </w:r>
      <w:r w:rsidRPr="00507A9C">
        <w:rPr>
          <w:rStyle w:val="Hyperlink"/>
          <w:rFonts w:asciiTheme="minorBidi" w:hAnsiTheme="minorBidi"/>
          <w:color w:val="auto"/>
          <w:sz w:val="24"/>
          <w:szCs w:val="24"/>
          <w:u w:val="none"/>
          <w:shd w:val="clear" w:color="auto" w:fill="FFFFFF"/>
        </w:rPr>
        <w:t>Syracuse</w:t>
      </w:r>
      <w:proofErr w:type="spellEnd"/>
      <w:r w:rsidR="00C04C7C" w:rsidRPr="00507A9C">
        <w:rPr>
          <w:rFonts w:asciiTheme="minorBidi" w:hAnsiTheme="minorBidi"/>
          <w:sz w:val="24"/>
          <w:szCs w:val="24"/>
        </w:rPr>
        <w:fldChar w:fldCharType="end"/>
      </w:r>
      <w:r>
        <w:rPr>
          <w:rFonts w:asciiTheme="minorBidi" w:hAnsiTheme="minorBidi"/>
          <w:sz w:val="24"/>
          <w:szCs w:val="24"/>
        </w:rPr>
        <w:t>.</w:t>
      </w:r>
      <w:r w:rsidR="005A31E9">
        <w:rPr>
          <w:rFonts w:asciiTheme="minorBidi" w:hAnsiTheme="minorBidi"/>
          <w:sz w:val="24"/>
          <w:szCs w:val="24"/>
        </w:rPr>
        <w:t xml:space="preserve"> Toen hij voor een dag koning mocht zijn hing hij een zwaard aan een paardenhaar boven de troon om te tonen dat de tiran steeds gevaar liep.</w:t>
      </w:r>
    </w:p>
    <w:p w:rsidR="00507A9C" w:rsidRDefault="00507A9C" w:rsidP="00EA7799">
      <w:pPr>
        <w:rPr>
          <w:rFonts w:asciiTheme="minorBidi" w:hAnsiTheme="minorBidi"/>
          <w:sz w:val="24"/>
          <w:szCs w:val="24"/>
        </w:rPr>
      </w:pPr>
    </w:p>
    <w:p w:rsidR="00507A9C" w:rsidRDefault="00421518" w:rsidP="00EA7799">
      <w:pPr>
        <w:rPr>
          <w:rFonts w:asciiTheme="minorBidi" w:hAnsiTheme="minorBidi"/>
          <w:sz w:val="24"/>
          <w:szCs w:val="24"/>
          <w:u w:val="single"/>
        </w:rPr>
      </w:pPr>
      <w:r>
        <w:rPr>
          <w:rFonts w:asciiTheme="minorBidi" w:hAnsiTheme="minorBidi"/>
          <w:sz w:val="24"/>
          <w:szCs w:val="24"/>
        </w:rPr>
        <w:t xml:space="preserve">           </w:t>
      </w:r>
      <w:r w:rsidR="00507A9C">
        <w:rPr>
          <w:rFonts w:asciiTheme="minorBidi" w:hAnsiTheme="minorBidi"/>
          <w:sz w:val="24"/>
          <w:szCs w:val="24"/>
        </w:rPr>
        <w:t xml:space="preserve">7. </w:t>
      </w:r>
      <w:r w:rsidR="00507A9C">
        <w:rPr>
          <w:rFonts w:asciiTheme="minorBidi" w:hAnsiTheme="minorBidi"/>
          <w:sz w:val="24"/>
          <w:szCs w:val="24"/>
          <w:u w:val="single"/>
        </w:rPr>
        <w:t>Motto</w:t>
      </w:r>
    </w:p>
    <w:p w:rsidR="005A31E9" w:rsidRDefault="005A31E9" w:rsidP="00421518">
      <w:pPr>
        <w:ind w:left="851"/>
        <w:rPr>
          <w:rFonts w:ascii="Arial" w:hAnsi="Arial" w:cs="Arial"/>
          <w:sz w:val="24"/>
        </w:rPr>
      </w:pPr>
      <w:r>
        <w:rPr>
          <w:rFonts w:ascii="Arial" w:hAnsi="Arial" w:cs="Arial"/>
          <w:sz w:val="24"/>
        </w:rPr>
        <w:t xml:space="preserve">Het motto van het boek is: “Ik kan hem zoeken als hij er niet is, maar hem niet ophangen als hij er niet is. Men zou kunnen willen zeggen: ‘ Dan moet hij er toch ook zijn als ik hem zoek.’ –Dan moet hij er ook zijn als ik hem niet vind, en ook als hij helemaal niet bestaat.”                                                                                                                                 Dit slaat op </w:t>
      </w:r>
      <w:proofErr w:type="spellStart"/>
      <w:r>
        <w:rPr>
          <w:rFonts w:ascii="Arial" w:hAnsi="Arial" w:cs="Arial"/>
          <w:sz w:val="24"/>
        </w:rPr>
        <w:t>Osewoudt</w:t>
      </w:r>
      <w:proofErr w:type="spellEnd"/>
      <w:r>
        <w:rPr>
          <w:rFonts w:ascii="Arial" w:hAnsi="Arial" w:cs="Arial"/>
          <w:sz w:val="24"/>
        </w:rPr>
        <w:t xml:space="preserve"> die niets kan vinden om te bewijzen dat </w:t>
      </w:r>
      <w:proofErr w:type="spellStart"/>
      <w:r>
        <w:rPr>
          <w:rFonts w:ascii="Arial" w:hAnsi="Arial" w:cs="Arial"/>
          <w:sz w:val="24"/>
        </w:rPr>
        <w:t>Dorbeck</w:t>
      </w:r>
      <w:proofErr w:type="spellEnd"/>
      <w:r>
        <w:rPr>
          <w:rFonts w:ascii="Arial" w:hAnsi="Arial" w:cs="Arial"/>
          <w:sz w:val="24"/>
        </w:rPr>
        <w:t xml:space="preserve"> bestaat.</w:t>
      </w:r>
    </w:p>
    <w:p w:rsidR="0074161E" w:rsidRDefault="0074161E" w:rsidP="005A31E9">
      <w:pPr>
        <w:rPr>
          <w:rFonts w:ascii="Arial" w:hAnsi="Arial" w:cs="Arial"/>
          <w:sz w:val="24"/>
        </w:rPr>
      </w:pPr>
    </w:p>
    <w:p w:rsidR="0074161E" w:rsidRDefault="00421518" w:rsidP="005A31E9">
      <w:pPr>
        <w:rPr>
          <w:rFonts w:ascii="Arial" w:hAnsi="Arial" w:cs="Arial"/>
          <w:sz w:val="24"/>
          <w:u w:val="single"/>
        </w:rPr>
      </w:pPr>
      <w:r>
        <w:rPr>
          <w:rFonts w:ascii="Arial" w:hAnsi="Arial" w:cs="Arial"/>
          <w:sz w:val="24"/>
        </w:rPr>
        <w:t xml:space="preserve">           </w:t>
      </w:r>
      <w:r w:rsidR="0074161E">
        <w:rPr>
          <w:rFonts w:ascii="Arial" w:hAnsi="Arial" w:cs="Arial"/>
          <w:sz w:val="24"/>
        </w:rPr>
        <w:t xml:space="preserve">8. </w:t>
      </w:r>
      <w:r w:rsidR="0074161E">
        <w:rPr>
          <w:rFonts w:ascii="Arial" w:hAnsi="Arial" w:cs="Arial"/>
          <w:sz w:val="24"/>
          <w:u w:val="single"/>
        </w:rPr>
        <w:t>Thematiek</w:t>
      </w:r>
    </w:p>
    <w:p w:rsidR="0074161E" w:rsidRDefault="0074161E" w:rsidP="00421518">
      <w:pPr>
        <w:ind w:left="851"/>
        <w:rPr>
          <w:rFonts w:ascii="Arial" w:hAnsi="Arial" w:cs="Arial"/>
          <w:sz w:val="24"/>
        </w:rPr>
      </w:pPr>
      <w:r>
        <w:rPr>
          <w:rFonts w:ascii="Arial" w:hAnsi="Arial" w:cs="Arial"/>
          <w:sz w:val="24"/>
        </w:rPr>
        <w:t xml:space="preserve">De thematiek van het boek is: dubbelgangers. Omdat </w:t>
      </w:r>
      <w:proofErr w:type="spellStart"/>
      <w:r>
        <w:rPr>
          <w:rFonts w:ascii="Arial" w:hAnsi="Arial" w:cs="Arial"/>
          <w:sz w:val="24"/>
        </w:rPr>
        <w:t>Osewoudt</w:t>
      </w:r>
      <w:proofErr w:type="spellEnd"/>
      <w:r>
        <w:rPr>
          <w:rFonts w:ascii="Arial" w:hAnsi="Arial" w:cs="Arial"/>
          <w:sz w:val="24"/>
        </w:rPr>
        <w:t xml:space="preserve"> en </w:t>
      </w:r>
      <w:proofErr w:type="spellStart"/>
      <w:r>
        <w:rPr>
          <w:rFonts w:ascii="Arial" w:hAnsi="Arial" w:cs="Arial"/>
          <w:sz w:val="24"/>
        </w:rPr>
        <w:t>Dorbeck</w:t>
      </w:r>
      <w:proofErr w:type="spellEnd"/>
      <w:r>
        <w:rPr>
          <w:rFonts w:ascii="Arial" w:hAnsi="Arial" w:cs="Arial"/>
          <w:sz w:val="24"/>
        </w:rPr>
        <w:t xml:space="preserve"> elkaars dubbelgangers zijn maar toch ook weer niet (ze lijken totaal niet op elkaar, </w:t>
      </w:r>
      <w:proofErr w:type="spellStart"/>
      <w:r>
        <w:rPr>
          <w:rFonts w:ascii="Arial" w:hAnsi="Arial" w:cs="Arial"/>
          <w:sz w:val="24"/>
        </w:rPr>
        <w:t>Dorbeck</w:t>
      </w:r>
      <w:proofErr w:type="spellEnd"/>
      <w:r>
        <w:rPr>
          <w:rFonts w:ascii="Arial" w:hAnsi="Arial" w:cs="Arial"/>
          <w:sz w:val="24"/>
        </w:rPr>
        <w:t xml:space="preserve"> is alles wat </w:t>
      </w:r>
      <w:proofErr w:type="spellStart"/>
      <w:r>
        <w:rPr>
          <w:rFonts w:ascii="Arial" w:hAnsi="Arial" w:cs="Arial"/>
          <w:sz w:val="24"/>
        </w:rPr>
        <w:t>Osewoudt</w:t>
      </w:r>
      <w:proofErr w:type="spellEnd"/>
      <w:r>
        <w:rPr>
          <w:rFonts w:ascii="Arial" w:hAnsi="Arial" w:cs="Arial"/>
          <w:sz w:val="24"/>
        </w:rPr>
        <w:t xml:space="preserve"> wil zijn).</w:t>
      </w:r>
    </w:p>
    <w:p w:rsidR="0074161E" w:rsidRDefault="0074161E" w:rsidP="005A31E9">
      <w:pPr>
        <w:rPr>
          <w:rFonts w:ascii="Arial" w:hAnsi="Arial" w:cs="Arial"/>
          <w:sz w:val="24"/>
        </w:rPr>
      </w:pPr>
    </w:p>
    <w:p w:rsidR="0074161E" w:rsidRDefault="00421518" w:rsidP="005A31E9">
      <w:pPr>
        <w:rPr>
          <w:rFonts w:ascii="Arial" w:hAnsi="Arial" w:cs="Arial"/>
          <w:sz w:val="24"/>
        </w:rPr>
      </w:pPr>
      <w:r>
        <w:rPr>
          <w:rFonts w:ascii="Arial" w:hAnsi="Arial" w:cs="Arial"/>
          <w:sz w:val="24"/>
        </w:rPr>
        <w:t xml:space="preserve">          </w:t>
      </w:r>
      <w:r w:rsidR="0074161E">
        <w:rPr>
          <w:rFonts w:ascii="Arial" w:hAnsi="Arial" w:cs="Arial"/>
          <w:sz w:val="24"/>
        </w:rPr>
        <w:t>9.</w:t>
      </w:r>
      <w:r w:rsidR="0074161E">
        <w:rPr>
          <w:rFonts w:ascii="Arial" w:hAnsi="Arial" w:cs="Arial"/>
          <w:sz w:val="24"/>
          <w:u w:val="single"/>
        </w:rPr>
        <w:t>Perspectief</w:t>
      </w:r>
    </w:p>
    <w:p w:rsidR="0074161E" w:rsidRDefault="000157F7" w:rsidP="00421518">
      <w:pPr>
        <w:ind w:left="851"/>
        <w:rPr>
          <w:rFonts w:ascii="Arial" w:hAnsi="Arial" w:cs="Arial"/>
          <w:sz w:val="24"/>
        </w:rPr>
      </w:pPr>
      <w:r>
        <w:rPr>
          <w:rFonts w:ascii="Arial" w:hAnsi="Arial" w:cs="Arial"/>
          <w:sz w:val="24"/>
        </w:rPr>
        <w:t>Het boek is geschreven vanuit een alwetende verteller. Over alle personen in het boek wordt in de 3</w:t>
      </w:r>
      <w:r w:rsidRPr="000157F7">
        <w:rPr>
          <w:rFonts w:ascii="Arial" w:hAnsi="Arial" w:cs="Arial"/>
          <w:sz w:val="24"/>
          <w:vertAlign w:val="superscript"/>
        </w:rPr>
        <w:t>e</w:t>
      </w:r>
      <w:r>
        <w:rPr>
          <w:rFonts w:ascii="Arial" w:hAnsi="Arial" w:cs="Arial"/>
          <w:sz w:val="24"/>
        </w:rPr>
        <w:t xml:space="preserve"> persoon gesproken. Maar deze alwetende verteller kan je toch aardig op het verkeerde spoor zetten! </w:t>
      </w:r>
    </w:p>
    <w:p w:rsidR="0074161E" w:rsidRDefault="0074161E" w:rsidP="005A31E9">
      <w:pPr>
        <w:rPr>
          <w:rFonts w:ascii="Arial" w:hAnsi="Arial" w:cs="Arial"/>
          <w:sz w:val="24"/>
        </w:rPr>
      </w:pPr>
    </w:p>
    <w:p w:rsidR="0074161E" w:rsidRDefault="00421518" w:rsidP="005A31E9">
      <w:pPr>
        <w:rPr>
          <w:rFonts w:ascii="Arial" w:hAnsi="Arial" w:cs="Arial"/>
          <w:sz w:val="24"/>
          <w:u w:val="single"/>
        </w:rPr>
      </w:pPr>
      <w:r>
        <w:rPr>
          <w:rFonts w:ascii="Arial" w:hAnsi="Arial" w:cs="Arial"/>
          <w:sz w:val="24"/>
        </w:rPr>
        <w:t xml:space="preserve">         </w:t>
      </w:r>
      <w:r w:rsidR="0074161E">
        <w:rPr>
          <w:rFonts w:ascii="Arial" w:hAnsi="Arial" w:cs="Arial"/>
          <w:sz w:val="24"/>
        </w:rPr>
        <w:t xml:space="preserve">10. </w:t>
      </w:r>
      <w:r w:rsidR="0074161E">
        <w:rPr>
          <w:rFonts w:ascii="Arial" w:hAnsi="Arial" w:cs="Arial"/>
          <w:sz w:val="24"/>
          <w:u w:val="single"/>
        </w:rPr>
        <w:t>Eigen mening</w:t>
      </w:r>
    </w:p>
    <w:p w:rsidR="0074161E" w:rsidRDefault="004A5E22" w:rsidP="00421518">
      <w:pPr>
        <w:ind w:left="851"/>
        <w:rPr>
          <w:rFonts w:ascii="Arial" w:hAnsi="Arial" w:cs="Arial"/>
          <w:sz w:val="24"/>
        </w:rPr>
      </w:pPr>
      <w:r>
        <w:rPr>
          <w:rFonts w:ascii="Arial" w:hAnsi="Arial" w:cs="Arial"/>
          <w:sz w:val="24"/>
        </w:rPr>
        <w:t xml:space="preserve">Ik vond het een heel </w:t>
      </w:r>
      <w:r w:rsidRPr="004A5E22">
        <w:rPr>
          <w:rFonts w:ascii="Arial" w:hAnsi="Arial" w:cs="Arial"/>
          <w:b/>
          <w:bCs/>
          <w:sz w:val="24"/>
        </w:rPr>
        <w:t>origineel</w:t>
      </w:r>
      <w:r>
        <w:rPr>
          <w:rFonts w:ascii="Arial" w:hAnsi="Arial" w:cs="Arial"/>
          <w:sz w:val="24"/>
        </w:rPr>
        <w:t xml:space="preserve"> boek. Ik heb nog nooit zoiets gelezen.  Ik had ook nooit verwacht dat het zo zou aflopen.  Het boek </w:t>
      </w:r>
      <w:r w:rsidRPr="004A5E22">
        <w:rPr>
          <w:rFonts w:ascii="Arial" w:hAnsi="Arial" w:cs="Arial"/>
          <w:b/>
          <w:bCs/>
          <w:sz w:val="24"/>
        </w:rPr>
        <w:t>zette me ook aan het denken</w:t>
      </w:r>
      <w:r>
        <w:rPr>
          <w:rFonts w:ascii="Arial" w:hAnsi="Arial" w:cs="Arial"/>
          <w:b/>
          <w:bCs/>
          <w:sz w:val="24"/>
        </w:rPr>
        <w:t xml:space="preserve">: </w:t>
      </w:r>
      <w:r>
        <w:rPr>
          <w:rFonts w:ascii="Arial" w:hAnsi="Arial" w:cs="Arial"/>
          <w:sz w:val="24"/>
        </w:rPr>
        <w:t xml:space="preserve">Wie was die </w:t>
      </w:r>
      <w:proofErr w:type="spellStart"/>
      <w:r>
        <w:rPr>
          <w:rFonts w:ascii="Arial" w:hAnsi="Arial" w:cs="Arial"/>
          <w:sz w:val="24"/>
        </w:rPr>
        <w:t>Dorbeck</w:t>
      </w:r>
      <w:proofErr w:type="spellEnd"/>
      <w:r>
        <w:rPr>
          <w:rFonts w:ascii="Arial" w:hAnsi="Arial" w:cs="Arial"/>
          <w:sz w:val="24"/>
        </w:rPr>
        <w:t xml:space="preserve"> nu eigenlijk? En heeft hij eigenlijk wel bestaan? Ik ben eigenlijk nooit echt zo’n fan van </w:t>
      </w:r>
      <w:r w:rsidR="00F55380">
        <w:rPr>
          <w:rFonts w:ascii="Arial" w:hAnsi="Arial" w:cs="Arial"/>
          <w:sz w:val="24"/>
        </w:rPr>
        <w:t>een open eind</w:t>
      </w:r>
      <w:r>
        <w:rPr>
          <w:rFonts w:ascii="Arial" w:hAnsi="Arial" w:cs="Arial"/>
          <w:sz w:val="24"/>
        </w:rPr>
        <w:t xml:space="preserve">, maar in dit boek vond ik het wel toepasselijk. Het maakte me nog </w:t>
      </w:r>
      <w:r w:rsidRPr="004A5E22">
        <w:rPr>
          <w:rFonts w:ascii="Arial" w:hAnsi="Arial" w:cs="Arial"/>
          <w:b/>
          <w:bCs/>
          <w:sz w:val="24"/>
        </w:rPr>
        <w:t>nieuwsgieriger</w:t>
      </w:r>
      <w:r>
        <w:rPr>
          <w:rFonts w:ascii="Arial" w:hAnsi="Arial" w:cs="Arial"/>
          <w:b/>
          <w:bCs/>
          <w:sz w:val="24"/>
        </w:rPr>
        <w:t>,</w:t>
      </w:r>
      <w:r>
        <w:rPr>
          <w:rFonts w:ascii="Arial" w:hAnsi="Arial" w:cs="Arial"/>
          <w:sz w:val="24"/>
        </w:rPr>
        <w:t xml:space="preserve">  ik begon te denken dat </w:t>
      </w:r>
      <w:proofErr w:type="spellStart"/>
      <w:r>
        <w:rPr>
          <w:rFonts w:ascii="Arial" w:hAnsi="Arial" w:cs="Arial"/>
          <w:sz w:val="24"/>
        </w:rPr>
        <w:t>Osewoudt</w:t>
      </w:r>
      <w:proofErr w:type="spellEnd"/>
      <w:r>
        <w:rPr>
          <w:rFonts w:ascii="Arial" w:hAnsi="Arial" w:cs="Arial"/>
          <w:sz w:val="24"/>
        </w:rPr>
        <w:t xml:space="preserve"> misschien wel gewoon gek is en dat hij zich </w:t>
      </w:r>
      <w:proofErr w:type="spellStart"/>
      <w:r>
        <w:rPr>
          <w:rFonts w:ascii="Arial" w:hAnsi="Arial" w:cs="Arial"/>
          <w:sz w:val="24"/>
        </w:rPr>
        <w:t>Dorbeck</w:t>
      </w:r>
      <w:proofErr w:type="spellEnd"/>
      <w:r>
        <w:rPr>
          <w:rFonts w:ascii="Arial" w:hAnsi="Arial" w:cs="Arial"/>
          <w:sz w:val="24"/>
        </w:rPr>
        <w:t xml:space="preserve"> gewoon heeft ingebeeld. Ik vond het geen gemakkelijk boek om te lezen</w:t>
      </w:r>
      <w:r w:rsidR="00977B45">
        <w:rPr>
          <w:rFonts w:ascii="Arial" w:hAnsi="Arial" w:cs="Arial"/>
          <w:sz w:val="24"/>
        </w:rPr>
        <w:t>, in</w:t>
      </w:r>
      <w:r>
        <w:rPr>
          <w:rFonts w:ascii="Arial" w:hAnsi="Arial" w:cs="Arial"/>
          <w:sz w:val="24"/>
        </w:rPr>
        <w:t xml:space="preserve"> het begin moet je </w:t>
      </w:r>
      <w:r w:rsidR="008608F6">
        <w:rPr>
          <w:rFonts w:ascii="Arial" w:hAnsi="Arial" w:cs="Arial"/>
          <w:sz w:val="24"/>
        </w:rPr>
        <w:t xml:space="preserve">er </w:t>
      </w:r>
      <w:r>
        <w:rPr>
          <w:rFonts w:ascii="Arial" w:hAnsi="Arial" w:cs="Arial"/>
          <w:sz w:val="24"/>
        </w:rPr>
        <w:t>ook even doorheen</w:t>
      </w:r>
      <w:r w:rsidR="00977B45">
        <w:rPr>
          <w:rFonts w:ascii="Arial" w:hAnsi="Arial" w:cs="Arial"/>
          <w:sz w:val="24"/>
        </w:rPr>
        <w:t xml:space="preserve">, </w:t>
      </w:r>
      <w:r>
        <w:rPr>
          <w:rFonts w:ascii="Arial" w:hAnsi="Arial" w:cs="Arial"/>
          <w:sz w:val="24"/>
        </w:rPr>
        <w:t xml:space="preserve"> maar het is een fantastisch </w:t>
      </w:r>
      <w:r w:rsidR="008608F6">
        <w:rPr>
          <w:rFonts w:ascii="Arial" w:hAnsi="Arial" w:cs="Arial"/>
          <w:sz w:val="24"/>
        </w:rPr>
        <w:t xml:space="preserve">boek als je wat verderop bent. </w:t>
      </w:r>
      <w:r>
        <w:rPr>
          <w:rFonts w:ascii="Arial" w:hAnsi="Arial" w:cs="Arial"/>
          <w:sz w:val="24"/>
        </w:rPr>
        <w:t>Het boek laat je vol vragen</w:t>
      </w:r>
      <w:r w:rsidR="008608F6">
        <w:rPr>
          <w:rFonts w:ascii="Arial" w:hAnsi="Arial" w:cs="Arial"/>
          <w:sz w:val="24"/>
        </w:rPr>
        <w:t xml:space="preserve"> achter</w:t>
      </w:r>
      <w:r>
        <w:rPr>
          <w:rFonts w:ascii="Arial" w:hAnsi="Arial" w:cs="Arial"/>
          <w:sz w:val="24"/>
        </w:rPr>
        <w:t xml:space="preserve"> en je gaat er veel over nadenken.</w:t>
      </w:r>
      <w:r w:rsidR="008608F6">
        <w:rPr>
          <w:rFonts w:ascii="Arial" w:hAnsi="Arial" w:cs="Arial"/>
          <w:sz w:val="24"/>
        </w:rPr>
        <w:t xml:space="preserve"> </w:t>
      </w:r>
      <w:r w:rsidR="00977B45">
        <w:rPr>
          <w:rFonts w:ascii="Arial" w:hAnsi="Arial" w:cs="Arial"/>
          <w:sz w:val="24"/>
        </w:rPr>
        <w:t>Ik vond het heel knap dat Hermans</w:t>
      </w:r>
      <w:r w:rsidR="006B07DA">
        <w:rPr>
          <w:rFonts w:ascii="Arial" w:hAnsi="Arial" w:cs="Arial"/>
          <w:sz w:val="24"/>
        </w:rPr>
        <w:t xml:space="preserve"> de lezer zo op het verkeerde spoor kan zetten, ik dacht namelijk eerst dat </w:t>
      </w:r>
      <w:proofErr w:type="spellStart"/>
      <w:r w:rsidR="006B07DA">
        <w:rPr>
          <w:rFonts w:ascii="Arial" w:hAnsi="Arial" w:cs="Arial"/>
          <w:sz w:val="24"/>
        </w:rPr>
        <w:t>Dorbeck</w:t>
      </w:r>
      <w:proofErr w:type="spellEnd"/>
      <w:r w:rsidR="006B07DA">
        <w:rPr>
          <w:rFonts w:ascii="Arial" w:hAnsi="Arial" w:cs="Arial"/>
          <w:sz w:val="24"/>
        </w:rPr>
        <w:t xml:space="preserve"> echt bestond maar daarna begon ik toch echt te twijfelen! Het is een heel spannend en goed geschreven boek, ik heb geen spijt dat ik het gelezen heb</w:t>
      </w:r>
      <w:r w:rsidR="003C3FA2">
        <w:rPr>
          <w:rFonts w:ascii="Arial" w:hAnsi="Arial" w:cs="Arial"/>
          <w:sz w:val="24"/>
        </w:rPr>
        <w:t xml:space="preserve"> </w:t>
      </w:r>
      <w:r w:rsidR="006B07DA">
        <w:rPr>
          <w:rFonts w:ascii="Arial" w:hAnsi="Arial" w:cs="Arial"/>
          <w:sz w:val="24"/>
        </w:rPr>
        <w:t>!</w:t>
      </w:r>
    </w:p>
    <w:p w:rsidR="006B07DA" w:rsidRDefault="006B07DA" w:rsidP="000157F7">
      <w:pPr>
        <w:rPr>
          <w:rFonts w:ascii="Arial" w:hAnsi="Arial" w:cs="Arial"/>
          <w:sz w:val="24"/>
        </w:rPr>
      </w:pPr>
    </w:p>
    <w:p w:rsidR="006B07DA" w:rsidRDefault="006B07DA" w:rsidP="000157F7">
      <w:pPr>
        <w:rPr>
          <w:rFonts w:ascii="Arial" w:hAnsi="Arial" w:cs="Arial"/>
          <w:sz w:val="24"/>
        </w:rPr>
      </w:pPr>
    </w:p>
    <w:p w:rsidR="00AF5688" w:rsidRDefault="00AF5688" w:rsidP="00AF5688"/>
    <w:sectPr w:rsidR="00AF5688" w:rsidSect="00605A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55" w:rsidRDefault="00BA2955" w:rsidP="00EA7799">
      <w:pPr>
        <w:spacing w:after="0" w:line="240" w:lineRule="auto"/>
      </w:pPr>
      <w:r>
        <w:separator/>
      </w:r>
    </w:p>
  </w:endnote>
  <w:endnote w:type="continuationSeparator" w:id="0">
    <w:p w:rsidR="00BA2955" w:rsidRDefault="00BA2955" w:rsidP="00EA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55" w:rsidRDefault="00BA2955" w:rsidP="00EA7799">
      <w:pPr>
        <w:spacing w:after="0" w:line="240" w:lineRule="auto"/>
      </w:pPr>
      <w:r>
        <w:separator/>
      </w:r>
    </w:p>
  </w:footnote>
  <w:footnote w:type="continuationSeparator" w:id="0">
    <w:p w:rsidR="00BA2955" w:rsidRDefault="00BA2955" w:rsidP="00EA7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2E37"/>
    <w:multiLevelType w:val="hybridMultilevel"/>
    <w:tmpl w:val="E0DE56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8937D6"/>
    <w:multiLevelType w:val="hybridMultilevel"/>
    <w:tmpl w:val="DD384D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7831F0"/>
    <w:multiLevelType w:val="hybridMultilevel"/>
    <w:tmpl w:val="E0DE56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o:colormenu v:ext="edit" fillcolor="none [3069]"/>
    </o:shapedefaults>
  </w:hdrShapeDefaults>
  <w:footnotePr>
    <w:footnote w:id="-1"/>
    <w:footnote w:id="0"/>
  </w:footnotePr>
  <w:endnotePr>
    <w:endnote w:id="-1"/>
    <w:endnote w:id="0"/>
  </w:endnotePr>
  <w:compat/>
  <w:rsids>
    <w:rsidRoot w:val="00435255"/>
    <w:rsid w:val="000157F7"/>
    <w:rsid w:val="000335F1"/>
    <w:rsid w:val="000F1859"/>
    <w:rsid w:val="00195FD1"/>
    <w:rsid w:val="001A403D"/>
    <w:rsid w:val="001B21C7"/>
    <w:rsid w:val="001B4AE3"/>
    <w:rsid w:val="002840A1"/>
    <w:rsid w:val="002D4B01"/>
    <w:rsid w:val="002F52CA"/>
    <w:rsid w:val="003C3FA2"/>
    <w:rsid w:val="00421518"/>
    <w:rsid w:val="00435255"/>
    <w:rsid w:val="004A5E22"/>
    <w:rsid w:val="004F004C"/>
    <w:rsid w:val="00507A9C"/>
    <w:rsid w:val="00534C30"/>
    <w:rsid w:val="005A31E9"/>
    <w:rsid w:val="006018F8"/>
    <w:rsid w:val="00605A4A"/>
    <w:rsid w:val="0064101A"/>
    <w:rsid w:val="0066532D"/>
    <w:rsid w:val="006B07DA"/>
    <w:rsid w:val="0072461F"/>
    <w:rsid w:val="0074161E"/>
    <w:rsid w:val="007A4A9B"/>
    <w:rsid w:val="00827AB9"/>
    <w:rsid w:val="008608F6"/>
    <w:rsid w:val="00885508"/>
    <w:rsid w:val="00977B45"/>
    <w:rsid w:val="0098636E"/>
    <w:rsid w:val="00A70E34"/>
    <w:rsid w:val="00A979F5"/>
    <w:rsid w:val="00AB62EE"/>
    <w:rsid w:val="00AF5688"/>
    <w:rsid w:val="00B06A00"/>
    <w:rsid w:val="00BA2955"/>
    <w:rsid w:val="00BB2BE6"/>
    <w:rsid w:val="00C04C7C"/>
    <w:rsid w:val="00C40FA4"/>
    <w:rsid w:val="00D43397"/>
    <w:rsid w:val="00E04550"/>
    <w:rsid w:val="00E45179"/>
    <w:rsid w:val="00E5374D"/>
    <w:rsid w:val="00EA7799"/>
    <w:rsid w:val="00F55380"/>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A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52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255"/>
    <w:rPr>
      <w:rFonts w:ascii="Tahoma" w:hAnsi="Tahoma" w:cs="Tahoma"/>
      <w:sz w:val="16"/>
      <w:szCs w:val="16"/>
    </w:rPr>
  </w:style>
  <w:style w:type="paragraph" w:styleId="Lijstalinea">
    <w:name w:val="List Paragraph"/>
    <w:basedOn w:val="Standaard"/>
    <w:uiPriority w:val="34"/>
    <w:qFormat/>
    <w:rsid w:val="002840A1"/>
    <w:pPr>
      <w:ind w:left="720"/>
      <w:contextualSpacing/>
    </w:pPr>
  </w:style>
  <w:style w:type="paragraph" w:styleId="Koptekst">
    <w:name w:val="header"/>
    <w:basedOn w:val="Standaard"/>
    <w:link w:val="KoptekstChar"/>
    <w:uiPriority w:val="99"/>
    <w:semiHidden/>
    <w:unhideWhenUsed/>
    <w:rsid w:val="00EA77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A7799"/>
  </w:style>
  <w:style w:type="paragraph" w:styleId="Voettekst">
    <w:name w:val="footer"/>
    <w:basedOn w:val="Standaard"/>
    <w:link w:val="VoettekstChar"/>
    <w:uiPriority w:val="99"/>
    <w:semiHidden/>
    <w:unhideWhenUsed/>
    <w:rsid w:val="00EA77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A7799"/>
  </w:style>
  <w:style w:type="character" w:customStyle="1" w:styleId="apple-converted-space">
    <w:name w:val="apple-converted-space"/>
    <w:basedOn w:val="Standaardalinea-lettertype"/>
    <w:rsid w:val="00507A9C"/>
  </w:style>
  <w:style w:type="character" w:styleId="Hyperlink">
    <w:name w:val="Hyperlink"/>
    <w:basedOn w:val="Standaardalinea-lettertype"/>
    <w:uiPriority w:val="99"/>
    <w:unhideWhenUsed/>
    <w:rsid w:val="00507A9C"/>
    <w:rPr>
      <w:color w:val="0000FF"/>
      <w:u w:val="single"/>
    </w:rPr>
  </w:style>
  <w:style w:type="character" w:styleId="GevolgdeHyperlink">
    <w:name w:val="FollowedHyperlink"/>
    <w:basedOn w:val="Standaardalinea-lettertype"/>
    <w:uiPriority w:val="99"/>
    <w:semiHidden/>
    <w:unhideWhenUsed/>
    <w:rsid w:val="006B0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52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5255"/>
    <w:rPr>
      <w:rFonts w:ascii="Tahoma" w:hAnsi="Tahoma" w:cs="Tahoma"/>
      <w:sz w:val="16"/>
      <w:szCs w:val="16"/>
    </w:rPr>
  </w:style>
  <w:style w:type="paragraph" w:styleId="Lijstalinea">
    <w:name w:val="List Paragraph"/>
    <w:basedOn w:val="Standaard"/>
    <w:uiPriority w:val="34"/>
    <w:qFormat/>
    <w:rsid w:val="00284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2A44-477B-4E59-B583-41687D94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Mandatory_Profile</dc:creator>
  <cp:lastModifiedBy>gz-groep</cp:lastModifiedBy>
  <cp:revision>2</cp:revision>
  <dcterms:created xsi:type="dcterms:W3CDTF">2016-06-20T15:40:00Z</dcterms:created>
  <dcterms:modified xsi:type="dcterms:W3CDTF">2016-06-20T15:40:00Z</dcterms:modified>
</cp:coreProperties>
</file>