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51" w:rsidRDefault="00FD7051" w:rsidP="00FD7051">
      <w:r>
        <w:t xml:space="preserve">In de moderne tijd veranderde het dagelijks leven meer. Er werd te voet, te paard of met </w:t>
      </w:r>
    </w:p>
    <w:p w:rsidR="00FD7051" w:rsidRDefault="00FD7051" w:rsidP="00FD7051">
      <w:r>
        <w:t>een zeilschip of trekschuit. Bijna al het werk werd met de hand gedaan. Na 1900 kwamen</w:t>
      </w:r>
    </w:p>
    <w:p w:rsidR="00FD7051" w:rsidRDefault="00FD7051" w:rsidP="00FD7051">
      <w:r>
        <w:t xml:space="preserve"> er enorme steden, tram, stoommachines, trein, fabrieken en stoomschepen. De industriële </w:t>
      </w:r>
    </w:p>
    <w:p w:rsidR="00FD7051" w:rsidRDefault="00FD7051" w:rsidP="00FD7051">
      <w:r>
        <w:t xml:space="preserve">revolutie. </w:t>
      </w:r>
    </w:p>
    <w:p w:rsidR="00FD7051" w:rsidRDefault="00FD7051" w:rsidP="00FD7051">
      <w:r>
        <w:t>De productie werd gemechaniseerd. De machines werkten op stoom en later op stroom en</w:t>
      </w:r>
    </w:p>
    <w:p w:rsidR="00FD7051" w:rsidRDefault="00FD7051" w:rsidP="00FD7051">
      <w:r>
        <w:t xml:space="preserve">gas. In Groot-Brittannië begon de industriële revolutie in 1750, sinds 1500 is de bevolking </w:t>
      </w:r>
    </w:p>
    <w:p w:rsidR="00FD7051" w:rsidRDefault="00FD7051" w:rsidP="00FD7051">
      <w:r>
        <w:t xml:space="preserve">verdubbeld. De boeren voerden allerlei verbeteringen uit zoals: betere werktuigen, sterkere </w:t>
      </w:r>
    </w:p>
    <w:p w:rsidR="00FD7051" w:rsidRDefault="00FD7051" w:rsidP="00FD7051">
      <w:r>
        <w:t>graansoorten, meer mest, enz.. zo verdiende ze steeds meer.</w:t>
      </w:r>
    </w:p>
    <w:p w:rsidR="00FD7051" w:rsidRDefault="00FD7051" w:rsidP="00FD7051">
      <w:r>
        <w:t xml:space="preserve">Het </w:t>
      </w:r>
      <w:proofErr w:type="spellStart"/>
      <w:r>
        <w:t>spinnewiel</w:t>
      </w:r>
      <w:proofErr w:type="spellEnd"/>
      <w:r>
        <w:t xml:space="preserve"> werd vanaf 1750 vervangen door houten machines. Stromend water werd </w:t>
      </w:r>
    </w:p>
    <w:p w:rsidR="00FD7051" w:rsidRDefault="00FD7051" w:rsidP="00FD7051">
      <w:r>
        <w:t xml:space="preserve">gebruikt als energiebron. Rond 1800 werden er stoommachines gebruikt. Stoom gaf nog </w:t>
      </w:r>
    </w:p>
    <w:p w:rsidR="00FD7051" w:rsidRDefault="00FD7051" w:rsidP="00FD7051">
      <w:r>
        <w:t xml:space="preserve">meet energie, waardoor de productie steeg. Ze gebruikte steenkool. Door water te </w:t>
      </w:r>
    </w:p>
    <w:p w:rsidR="00FD7051" w:rsidRDefault="00FD7051" w:rsidP="00FD7051">
      <w:r>
        <w:t xml:space="preserve">verhitten met steenkool komt er stoom. Stoomdruk regelt de werking van zo’n machine. </w:t>
      </w:r>
    </w:p>
    <w:p w:rsidR="00FD7051" w:rsidRDefault="00FD7051" w:rsidP="00FD7051">
      <w:r>
        <w:t xml:space="preserve">Door die machines kwam er: snellere productie, steenkoolmijnen, ijzerfabrieken, </w:t>
      </w:r>
    </w:p>
    <w:p w:rsidR="00FD7051" w:rsidRDefault="00FD7051" w:rsidP="00FD7051">
      <w:r>
        <w:t>machinefabrieken. Vanaf 1830 werd het versneld door de stoom trein en schip.</w:t>
      </w:r>
    </w:p>
    <w:p w:rsidR="00FD7051" w:rsidRDefault="00FD7051" w:rsidP="00FD7051">
      <w:r>
        <w:t xml:space="preserve">Groot-Brittannië werd de werkplaats van de wereld genoemd. De 2de helft van de 19e </w:t>
      </w:r>
    </w:p>
    <w:p w:rsidR="00FD7051" w:rsidRDefault="00FD7051" w:rsidP="00FD7051">
      <w:r>
        <w:t xml:space="preserve">eeuw verspreiden de revolutie over de rest van </w:t>
      </w:r>
      <w:proofErr w:type="spellStart"/>
      <w:r>
        <w:t>europa</w:t>
      </w:r>
      <w:proofErr w:type="spellEnd"/>
      <w:r>
        <w:t xml:space="preserve">. Olie werd belangrijk. IJzer werd </w:t>
      </w:r>
    </w:p>
    <w:p w:rsidR="00FD7051" w:rsidRDefault="00FD7051" w:rsidP="00FD7051">
      <w:r>
        <w:t xml:space="preserve">staal. De chemische bedrijven maakten plastic en kunstmest. De gebroeders Phillips </w:t>
      </w:r>
    </w:p>
    <w:p w:rsidR="00FD7051" w:rsidRDefault="00FD7051" w:rsidP="00FD7051">
      <w:r>
        <w:t>maakte de gloeilamp. De ondernemers Dan Den Bergh en Jurgens maakte margarine.</w:t>
      </w:r>
    </w:p>
    <w:p w:rsidR="00FD7051" w:rsidRDefault="00FD7051" w:rsidP="00FD7051">
      <w:r>
        <w:t xml:space="preserve">In de 19e eeuw veranderde de </w:t>
      </w:r>
      <w:proofErr w:type="spellStart"/>
      <w:r>
        <w:t>bouwstedelijke</w:t>
      </w:r>
      <w:proofErr w:type="spellEnd"/>
      <w:r>
        <w:t xml:space="preserve">- in een industriële samenleving. </w:t>
      </w:r>
    </w:p>
    <w:p w:rsidR="00FD7051" w:rsidRDefault="00FD7051" w:rsidP="00FD7051">
      <w:r>
        <w:t xml:space="preserve">De landbouwsector nam af en de industrie toe. In 1900 werkte meer dan 50% van de </w:t>
      </w:r>
    </w:p>
    <w:p w:rsidR="00FD7051" w:rsidRDefault="00FD7051" w:rsidP="00FD7051">
      <w:r>
        <w:t xml:space="preserve">Britten in de industrie en 9% in de landbouw. De diensten sector groeide. De steden </w:t>
      </w:r>
    </w:p>
    <w:p w:rsidR="00FD7051" w:rsidRDefault="00FD7051" w:rsidP="00FD7051">
      <w:r>
        <w:t xml:space="preserve">groeien door de industrialisatie. De Britse bevolking nam tussen 1800 en 1900 </w:t>
      </w:r>
      <w:proofErr w:type="spellStart"/>
      <w:r>
        <w:t>to</w:t>
      </w:r>
      <w:proofErr w:type="spellEnd"/>
      <w:r>
        <w:t xml:space="preserve"> van </w:t>
      </w:r>
    </w:p>
    <w:p w:rsidR="00FD7051" w:rsidRDefault="00FD7051" w:rsidP="00FD7051">
      <w:r>
        <w:t xml:space="preserve">9 tot 33 miljoen. Londen van 900.00 tot 6,5 miljoen inwoners. Industrialisatie, </w:t>
      </w:r>
    </w:p>
    <w:p w:rsidR="00FD7051" w:rsidRDefault="00FD7051" w:rsidP="00FD7051">
      <w:r>
        <w:t xml:space="preserve">verstedelijking en bevolkingsgroei versterken elkaar. </w:t>
      </w:r>
    </w:p>
    <w:p w:rsidR="00FD7051" w:rsidRDefault="00FD7051" w:rsidP="00FD7051">
      <w:r>
        <w:t>De arbeidsbevolking groeide het hardst. De relatie tussen werknemer en werkgever werd</w:t>
      </w:r>
    </w:p>
    <w:p w:rsidR="00FD7051" w:rsidRDefault="00FD7051" w:rsidP="00FD7051">
      <w:r>
        <w:t xml:space="preserve"> steeds beter. Er ontstond een kapitalistische samenleving. Bedrijven probeerden winst te</w:t>
      </w:r>
    </w:p>
    <w:p w:rsidR="003328F7" w:rsidRDefault="00FD7051" w:rsidP="00FD7051">
      <w:r>
        <w:t xml:space="preserve"> maken. De industrialisering zorgde voor milieu vervuiling.</w:t>
      </w:r>
      <w:bookmarkStart w:id="0" w:name="_GoBack"/>
      <w:bookmarkEnd w:id="0"/>
    </w:p>
    <w:sectPr w:rsidR="0033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51"/>
    <w:rsid w:val="00641FBA"/>
    <w:rsid w:val="006B6AD8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FF4F-1B53-4CB9-976E-D8542E82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Dam</dc:creator>
  <cp:keywords/>
  <dc:description/>
  <cp:lastModifiedBy>Rick van Dam</cp:lastModifiedBy>
  <cp:revision>1</cp:revision>
  <dcterms:created xsi:type="dcterms:W3CDTF">2016-06-18T11:33:00Z</dcterms:created>
  <dcterms:modified xsi:type="dcterms:W3CDTF">2016-06-18T11:34:00Z</dcterms:modified>
</cp:coreProperties>
</file>