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51E" w:rsidRPr="00A953CC" w:rsidRDefault="00FB151E" w:rsidP="00FB151E">
      <w:pPr>
        <w:rPr>
          <w:rFonts w:ascii="Times New Roman" w:hAnsi="Times New Roman" w:cs="Times New Roman"/>
          <w:b/>
          <w:color w:val="008000"/>
          <w:sz w:val="28"/>
          <w:szCs w:val="28"/>
        </w:rPr>
      </w:pPr>
      <w:r w:rsidRPr="00A953CC">
        <w:rPr>
          <w:rFonts w:ascii="Times New Roman" w:hAnsi="Times New Roman" w:cs="Times New Roman"/>
          <w:noProof/>
          <w:sz w:val="28"/>
          <w:szCs w:val="28"/>
          <w:lang w:eastAsia="nl-NL"/>
        </w:rPr>
        <w:drawing>
          <wp:inline distT="0" distB="0" distL="0" distR="0" wp14:anchorId="58A40CAD" wp14:editId="28872696">
            <wp:extent cx="371475" cy="371475"/>
            <wp:effectExtent l="0" t="0" r="9525" b="9525"/>
            <wp:docPr id="18" name="Afbeelding 18" descr="Description: https://encrypted-tbn1.gstatic.com/images?q=tbn:ANd9GcSch87JomY3wFqKGd1CsXETOyu4jzG72YMLaBEueLf-YECC72b2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encrypted-tbn1.gstatic.com/images?q=tbn:ANd9GcSch87JomY3wFqKGd1CsXETOyu4jzG72YMLaBEueLf-YECC72b2y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A953CC">
        <w:rPr>
          <w:rFonts w:ascii="Times New Roman" w:hAnsi="Times New Roman" w:cs="Times New Roman"/>
          <w:b/>
          <w:caps/>
          <w:color w:val="00FF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Natuurtechnisch  instituut                                                                                                             mIDDELBARE BEROEPS OPLEIDINGEn                                        </w:t>
      </w:r>
      <w:r w:rsidRPr="00A953CC">
        <w:rPr>
          <w:rFonts w:ascii="Times New Roman" w:hAnsi="Times New Roman" w:cs="Times New Roman"/>
          <w:b/>
          <w:color w:val="008000"/>
          <w:sz w:val="28"/>
          <w:szCs w:val="28"/>
        </w:rPr>
        <w:t>Electrotechniek – Informatieoverdracht                                                               2015 – 2016</w:t>
      </w:r>
    </w:p>
    <w:p w:rsidR="00ED5D4F" w:rsidRPr="00A953CC" w:rsidRDefault="00ED5D4F" w:rsidP="00FB151E">
      <w:pPr>
        <w:jc w:val="center"/>
        <w:rPr>
          <w:rFonts w:ascii="Times New Roman" w:hAnsi="Times New Roman" w:cs="Times New Roman"/>
          <w:b/>
          <w:sz w:val="24"/>
          <w:szCs w:val="24"/>
        </w:rPr>
      </w:pPr>
      <w:r w:rsidRPr="00A953CC">
        <w:rPr>
          <w:rFonts w:ascii="Times New Roman" w:hAnsi="Times New Roman" w:cs="Times New Roman"/>
          <w:b/>
          <w:sz w:val="24"/>
          <w:szCs w:val="24"/>
        </w:rPr>
        <w:t>Eerste Deelexamen</w:t>
      </w:r>
    </w:p>
    <w:p w:rsidR="002E6744" w:rsidRPr="00A953CC" w:rsidRDefault="002E6744" w:rsidP="00FB151E">
      <w:pPr>
        <w:jc w:val="center"/>
        <w:rPr>
          <w:rFonts w:ascii="Times New Roman" w:hAnsi="Times New Roman" w:cs="Times New Roman"/>
          <w:b/>
          <w:color w:val="008000"/>
          <w:sz w:val="24"/>
          <w:szCs w:val="24"/>
        </w:rPr>
      </w:pPr>
      <w:r w:rsidRPr="00A953CC">
        <w:rPr>
          <w:rFonts w:ascii="Times New Roman" w:hAnsi="Times New Roman" w:cs="Times New Roman"/>
          <w:b/>
          <w:sz w:val="24"/>
          <w:szCs w:val="24"/>
        </w:rPr>
        <w:t>Technisch Tekenen</w:t>
      </w:r>
    </w:p>
    <w:p w:rsidR="00ED5D4F" w:rsidRDefault="00ED5D4F"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Default="00D61906" w:rsidP="001C2352">
      <w:pPr>
        <w:jc w:val="both"/>
        <w:rPr>
          <w:rFonts w:ascii="Times New Roman" w:hAnsi="Times New Roman" w:cs="Times New Roman"/>
          <w:b/>
          <w:sz w:val="24"/>
          <w:szCs w:val="24"/>
        </w:rPr>
      </w:pPr>
    </w:p>
    <w:p w:rsidR="00D61906" w:rsidRPr="00A953CC" w:rsidRDefault="00D61906" w:rsidP="001C2352">
      <w:pPr>
        <w:jc w:val="both"/>
        <w:rPr>
          <w:rFonts w:ascii="Times New Roman" w:hAnsi="Times New Roman" w:cs="Times New Roman"/>
          <w:sz w:val="24"/>
          <w:szCs w:val="24"/>
        </w:rPr>
      </w:pPr>
    </w:p>
    <w:p w:rsidR="00ED5D4F" w:rsidRPr="00A953CC" w:rsidRDefault="00ED5D4F" w:rsidP="001C2352">
      <w:pPr>
        <w:jc w:val="both"/>
        <w:rPr>
          <w:rFonts w:ascii="Times New Roman" w:hAnsi="Times New Roman" w:cs="Times New Roman"/>
          <w:sz w:val="24"/>
          <w:szCs w:val="24"/>
        </w:rPr>
      </w:pPr>
    </w:p>
    <w:p w:rsidR="00ED5D4F" w:rsidRPr="00A953CC" w:rsidRDefault="00ED5D4F" w:rsidP="001C2352">
      <w:pPr>
        <w:jc w:val="both"/>
        <w:rPr>
          <w:rFonts w:ascii="Times New Roman" w:hAnsi="Times New Roman" w:cs="Times New Roman"/>
          <w:sz w:val="24"/>
          <w:szCs w:val="24"/>
        </w:rPr>
      </w:pPr>
    </w:p>
    <w:p w:rsidR="002E6744" w:rsidRPr="00A953CC" w:rsidRDefault="002E6744" w:rsidP="001C2352">
      <w:pPr>
        <w:jc w:val="both"/>
        <w:rPr>
          <w:rFonts w:ascii="Times New Roman" w:hAnsi="Times New Roman" w:cs="Times New Roman"/>
          <w:b/>
          <w:sz w:val="24"/>
          <w:szCs w:val="24"/>
        </w:rPr>
      </w:pPr>
    </w:p>
    <w:p w:rsidR="00ED5D4F" w:rsidRPr="00A953CC" w:rsidRDefault="00ED5D4F" w:rsidP="001C2352">
      <w:pPr>
        <w:jc w:val="both"/>
        <w:rPr>
          <w:rFonts w:ascii="Times New Roman" w:hAnsi="Times New Roman" w:cs="Times New Roman"/>
          <w:b/>
          <w:sz w:val="24"/>
          <w:szCs w:val="24"/>
        </w:rPr>
      </w:pPr>
      <w:r w:rsidRPr="00A953CC">
        <w:rPr>
          <w:rFonts w:ascii="Times New Roman" w:hAnsi="Times New Roman" w:cs="Times New Roman"/>
          <w:b/>
          <w:sz w:val="24"/>
          <w:szCs w:val="24"/>
        </w:rPr>
        <w:t xml:space="preserve">Klas: 4.83  </w:t>
      </w:r>
    </w:p>
    <w:sdt>
      <w:sdtPr>
        <w:rPr>
          <w:rFonts w:ascii="Times New Roman" w:hAnsi="Times New Roman" w:cs="Times New Roman"/>
          <w:caps w:val="0"/>
          <w:color w:val="auto"/>
          <w:spacing w:val="0"/>
          <w:sz w:val="24"/>
          <w:szCs w:val="24"/>
        </w:rPr>
        <w:id w:val="-1402748856"/>
        <w:docPartObj>
          <w:docPartGallery w:val="Table of Contents"/>
          <w:docPartUnique/>
        </w:docPartObj>
      </w:sdtPr>
      <w:sdtEndPr>
        <w:rPr>
          <w:b/>
          <w:bCs/>
          <w:noProof/>
        </w:rPr>
      </w:sdtEndPr>
      <w:sdtContent>
        <w:p w:rsidR="00AB29C5" w:rsidRPr="00B67F94" w:rsidRDefault="00F37274" w:rsidP="00A953CC">
          <w:pPr>
            <w:pStyle w:val="TOCHeading"/>
            <w:jc w:val="both"/>
            <w:rPr>
              <w:rFonts w:ascii="Times New Roman" w:hAnsi="Times New Roman" w:cs="Times New Roman"/>
              <w:sz w:val="24"/>
              <w:szCs w:val="24"/>
            </w:rPr>
          </w:pPr>
          <w:r w:rsidRPr="00B67F94">
            <w:rPr>
              <w:rFonts w:ascii="Times New Roman" w:hAnsi="Times New Roman" w:cs="Times New Roman"/>
              <w:sz w:val="24"/>
              <w:szCs w:val="24"/>
            </w:rPr>
            <w:t>inhouds opgave</w:t>
          </w:r>
        </w:p>
        <w:p w:rsidR="006A4223" w:rsidRDefault="00AB29C5">
          <w:pPr>
            <w:pStyle w:val="TOC1"/>
            <w:tabs>
              <w:tab w:val="right" w:leader="dot" w:pos="9016"/>
            </w:tabs>
            <w:rPr>
              <w:noProof/>
              <w:sz w:val="22"/>
              <w:szCs w:val="22"/>
              <w:lang w:eastAsia="nl-NL"/>
            </w:rPr>
          </w:pPr>
          <w:r w:rsidRPr="00A953CC">
            <w:rPr>
              <w:rFonts w:ascii="Times New Roman" w:hAnsi="Times New Roman" w:cs="Times New Roman"/>
              <w:sz w:val="24"/>
              <w:szCs w:val="24"/>
            </w:rPr>
            <w:fldChar w:fldCharType="begin"/>
          </w:r>
          <w:r w:rsidRPr="00A953CC">
            <w:rPr>
              <w:rFonts w:ascii="Times New Roman" w:hAnsi="Times New Roman" w:cs="Times New Roman"/>
              <w:sz w:val="24"/>
              <w:szCs w:val="24"/>
            </w:rPr>
            <w:instrText xml:space="preserve"> TOC \o "1-3" \h \z \u </w:instrText>
          </w:r>
          <w:r w:rsidRPr="00A953CC">
            <w:rPr>
              <w:rFonts w:ascii="Times New Roman" w:hAnsi="Times New Roman" w:cs="Times New Roman"/>
              <w:sz w:val="24"/>
              <w:szCs w:val="24"/>
            </w:rPr>
            <w:fldChar w:fldCharType="separate"/>
          </w:r>
          <w:hyperlink w:anchor="_Toc439542894" w:history="1">
            <w:r w:rsidR="006A4223" w:rsidRPr="002E47EF">
              <w:rPr>
                <w:rStyle w:val="Hyperlink"/>
                <w:rFonts w:ascii="Times New Roman" w:hAnsi="Times New Roman" w:cs="Times New Roman"/>
                <w:b/>
                <w:noProof/>
              </w:rPr>
              <w:t>Inleiding</w:t>
            </w:r>
            <w:r w:rsidR="006A4223">
              <w:rPr>
                <w:noProof/>
                <w:webHidden/>
              </w:rPr>
              <w:tab/>
            </w:r>
            <w:r w:rsidR="006A4223">
              <w:rPr>
                <w:noProof/>
                <w:webHidden/>
              </w:rPr>
              <w:fldChar w:fldCharType="begin"/>
            </w:r>
            <w:r w:rsidR="006A4223">
              <w:rPr>
                <w:noProof/>
                <w:webHidden/>
              </w:rPr>
              <w:instrText xml:space="preserve"> PAGEREF _Toc439542894 \h </w:instrText>
            </w:r>
            <w:r w:rsidR="006A4223">
              <w:rPr>
                <w:noProof/>
                <w:webHidden/>
              </w:rPr>
            </w:r>
            <w:r w:rsidR="006A4223">
              <w:rPr>
                <w:noProof/>
                <w:webHidden/>
              </w:rPr>
              <w:fldChar w:fldCharType="separate"/>
            </w:r>
            <w:r w:rsidR="006A4223">
              <w:rPr>
                <w:noProof/>
                <w:webHidden/>
              </w:rPr>
              <w:t>4</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895" w:history="1">
            <w:r w:rsidR="006A4223" w:rsidRPr="002E47EF">
              <w:rPr>
                <w:rStyle w:val="Hyperlink"/>
                <w:rFonts w:ascii="Times New Roman" w:hAnsi="Times New Roman" w:cs="Times New Roman"/>
                <w:b/>
                <w:noProof/>
              </w:rPr>
              <w:t>1 Eagle informatie en overzicht van design technologies</w:t>
            </w:r>
            <w:r w:rsidR="006A4223">
              <w:rPr>
                <w:noProof/>
                <w:webHidden/>
              </w:rPr>
              <w:tab/>
            </w:r>
            <w:r w:rsidR="006A4223">
              <w:rPr>
                <w:noProof/>
                <w:webHidden/>
              </w:rPr>
              <w:fldChar w:fldCharType="begin"/>
            </w:r>
            <w:r w:rsidR="006A4223">
              <w:rPr>
                <w:noProof/>
                <w:webHidden/>
              </w:rPr>
              <w:instrText xml:space="preserve"> PAGEREF _Toc439542895 \h </w:instrText>
            </w:r>
            <w:r w:rsidR="006A4223">
              <w:rPr>
                <w:noProof/>
                <w:webHidden/>
              </w:rPr>
            </w:r>
            <w:r w:rsidR="006A4223">
              <w:rPr>
                <w:noProof/>
                <w:webHidden/>
              </w:rPr>
              <w:fldChar w:fldCharType="separate"/>
            </w:r>
            <w:r w:rsidR="006A4223">
              <w:rPr>
                <w:noProof/>
                <w:webHidden/>
              </w:rPr>
              <w:t>5</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896" w:history="1">
            <w:r w:rsidR="006A4223" w:rsidRPr="002E47EF">
              <w:rPr>
                <w:rStyle w:val="Hyperlink"/>
                <w:rFonts w:ascii="Times New Roman" w:hAnsi="Times New Roman" w:cs="Times New Roman"/>
                <w:noProof/>
              </w:rPr>
              <w:t>1.1 Algemene informatie over Eagle Cadsoft</w:t>
            </w:r>
            <w:r w:rsidR="006A4223">
              <w:rPr>
                <w:noProof/>
                <w:webHidden/>
              </w:rPr>
              <w:tab/>
            </w:r>
            <w:r w:rsidR="006A4223">
              <w:rPr>
                <w:noProof/>
                <w:webHidden/>
              </w:rPr>
              <w:fldChar w:fldCharType="begin"/>
            </w:r>
            <w:r w:rsidR="006A4223">
              <w:rPr>
                <w:noProof/>
                <w:webHidden/>
              </w:rPr>
              <w:instrText xml:space="preserve"> PAGEREF _Toc439542896 \h </w:instrText>
            </w:r>
            <w:r w:rsidR="006A4223">
              <w:rPr>
                <w:noProof/>
                <w:webHidden/>
              </w:rPr>
            </w:r>
            <w:r w:rsidR="006A4223">
              <w:rPr>
                <w:noProof/>
                <w:webHidden/>
              </w:rPr>
              <w:fldChar w:fldCharType="separate"/>
            </w:r>
            <w:r w:rsidR="006A4223">
              <w:rPr>
                <w:noProof/>
                <w:webHidden/>
              </w:rPr>
              <w:t>5</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897" w:history="1">
            <w:r w:rsidR="006A4223" w:rsidRPr="002E47EF">
              <w:rPr>
                <w:rStyle w:val="Hyperlink"/>
                <w:rFonts w:ascii="Times New Roman" w:hAnsi="Times New Roman" w:cs="Times New Roman"/>
                <w:noProof/>
              </w:rPr>
              <w:t>1.2 Geschiedenis van Eagle</w:t>
            </w:r>
            <w:r w:rsidR="006A4223">
              <w:rPr>
                <w:noProof/>
                <w:webHidden/>
              </w:rPr>
              <w:tab/>
            </w:r>
            <w:r w:rsidR="006A4223">
              <w:rPr>
                <w:noProof/>
                <w:webHidden/>
              </w:rPr>
              <w:fldChar w:fldCharType="begin"/>
            </w:r>
            <w:r w:rsidR="006A4223">
              <w:rPr>
                <w:noProof/>
                <w:webHidden/>
              </w:rPr>
              <w:instrText xml:space="preserve"> PAGEREF _Toc439542897 \h </w:instrText>
            </w:r>
            <w:r w:rsidR="006A4223">
              <w:rPr>
                <w:noProof/>
                <w:webHidden/>
              </w:rPr>
            </w:r>
            <w:r w:rsidR="006A4223">
              <w:rPr>
                <w:noProof/>
                <w:webHidden/>
              </w:rPr>
              <w:fldChar w:fldCharType="separate"/>
            </w:r>
            <w:r w:rsidR="006A4223">
              <w:rPr>
                <w:noProof/>
                <w:webHidden/>
              </w:rPr>
              <w:t>5</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898" w:history="1">
            <w:r w:rsidR="006A4223" w:rsidRPr="002E47EF">
              <w:rPr>
                <w:rStyle w:val="Hyperlink"/>
                <w:rFonts w:ascii="Times New Roman" w:hAnsi="Times New Roman" w:cs="Times New Roman"/>
                <w:b/>
                <w:noProof/>
              </w:rPr>
              <w:t>1.3 De twee uitvoering van componenten</w:t>
            </w:r>
            <w:r w:rsidR="006A4223">
              <w:rPr>
                <w:noProof/>
                <w:webHidden/>
              </w:rPr>
              <w:tab/>
            </w:r>
            <w:r w:rsidR="006A4223">
              <w:rPr>
                <w:noProof/>
                <w:webHidden/>
              </w:rPr>
              <w:fldChar w:fldCharType="begin"/>
            </w:r>
            <w:r w:rsidR="006A4223">
              <w:rPr>
                <w:noProof/>
                <w:webHidden/>
              </w:rPr>
              <w:instrText xml:space="preserve"> PAGEREF _Toc439542898 \h </w:instrText>
            </w:r>
            <w:r w:rsidR="006A4223">
              <w:rPr>
                <w:noProof/>
                <w:webHidden/>
              </w:rPr>
            </w:r>
            <w:r w:rsidR="006A4223">
              <w:rPr>
                <w:noProof/>
                <w:webHidden/>
              </w:rPr>
              <w:fldChar w:fldCharType="separate"/>
            </w:r>
            <w:r w:rsidR="006A4223">
              <w:rPr>
                <w:noProof/>
                <w:webHidden/>
              </w:rPr>
              <w:t>6</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899" w:history="1">
            <w:r w:rsidR="006A4223" w:rsidRPr="002E47EF">
              <w:rPr>
                <w:rStyle w:val="Hyperlink"/>
                <w:rFonts w:ascii="Times New Roman" w:hAnsi="Times New Roman" w:cs="Times New Roman"/>
                <w:noProof/>
              </w:rPr>
              <w:t>1.3.1 De THD</w:t>
            </w:r>
            <w:r w:rsidR="006A4223">
              <w:rPr>
                <w:noProof/>
                <w:webHidden/>
              </w:rPr>
              <w:tab/>
            </w:r>
            <w:r w:rsidR="006A4223">
              <w:rPr>
                <w:noProof/>
                <w:webHidden/>
              </w:rPr>
              <w:fldChar w:fldCharType="begin"/>
            </w:r>
            <w:r w:rsidR="006A4223">
              <w:rPr>
                <w:noProof/>
                <w:webHidden/>
              </w:rPr>
              <w:instrText xml:space="preserve"> PAGEREF _Toc439542899 \h </w:instrText>
            </w:r>
            <w:r w:rsidR="006A4223">
              <w:rPr>
                <w:noProof/>
                <w:webHidden/>
              </w:rPr>
            </w:r>
            <w:r w:rsidR="006A4223">
              <w:rPr>
                <w:noProof/>
                <w:webHidden/>
              </w:rPr>
              <w:fldChar w:fldCharType="separate"/>
            </w:r>
            <w:r w:rsidR="006A4223">
              <w:rPr>
                <w:noProof/>
                <w:webHidden/>
              </w:rPr>
              <w:t>6</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900" w:history="1">
            <w:r w:rsidR="006A4223" w:rsidRPr="002E47EF">
              <w:rPr>
                <w:rStyle w:val="Hyperlink"/>
                <w:rFonts w:ascii="Times New Roman" w:hAnsi="Times New Roman" w:cs="Times New Roman"/>
                <w:noProof/>
              </w:rPr>
              <w:t>1.3.2 De SMD</w:t>
            </w:r>
            <w:r w:rsidR="006A4223">
              <w:rPr>
                <w:noProof/>
                <w:webHidden/>
              </w:rPr>
              <w:tab/>
            </w:r>
            <w:r w:rsidR="006A4223">
              <w:rPr>
                <w:noProof/>
                <w:webHidden/>
              </w:rPr>
              <w:fldChar w:fldCharType="begin"/>
            </w:r>
            <w:r w:rsidR="006A4223">
              <w:rPr>
                <w:noProof/>
                <w:webHidden/>
              </w:rPr>
              <w:instrText xml:space="preserve"> PAGEREF _Toc439542900 \h </w:instrText>
            </w:r>
            <w:r w:rsidR="006A4223">
              <w:rPr>
                <w:noProof/>
                <w:webHidden/>
              </w:rPr>
            </w:r>
            <w:r w:rsidR="006A4223">
              <w:rPr>
                <w:noProof/>
                <w:webHidden/>
              </w:rPr>
              <w:fldChar w:fldCharType="separate"/>
            </w:r>
            <w:r w:rsidR="006A4223">
              <w:rPr>
                <w:noProof/>
                <w:webHidden/>
              </w:rPr>
              <w:t>6</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01" w:history="1">
            <w:r w:rsidR="006A4223" w:rsidRPr="002E47EF">
              <w:rPr>
                <w:rStyle w:val="Hyperlink"/>
                <w:rFonts w:ascii="Times New Roman" w:hAnsi="Times New Roman" w:cs="Times New Roman"/>
                <w:noProof/>
              </w:rPr>
              <w:t>1.4 De twee voorkomende fabriceertechnolgieën</w:t>
            </w:r>
            <w:r w:rsidR="006A4223">
              <w:rPr>
                <w:noProof/>
                <w:webHidden/>
              </w:rPr>
              <w:tab/>
            </w:r>
            <w:r w:rsidR="006A4223">
              <w:rPr>
                <w:noProof/>
                <w:webHidden/>
              </w:rPr>
              <w:fldChar w:fldCharType="begin"/>
            </w:r>
            <w:r w:rsidR="006A4223">
              <w:rPr>
                <w:noProof/>
                <w:webHidden/>
              </w:rPr>
              <w:instrText xml:space="preserve"> PAGEREF _Toc439542901 \h </w:instrText>
            </w:r>
            <w:r w:rsidR="006A4223">
              <w:rPr>
                <w:noProof/>
                <w:webHidden/>
              </w:rPr>
            </w:r>
            <w:r w:rsidR="006A4223">
              <w:rPr>
                <w:noProof/>
                <w:webHidden/>
              </w:rPr>
              <w:fldChar w:fldCharType="separate"/>
            </w:r>
            <w:r w:rsidR="006A4223">
              <w:rPr>
                <w:noProof/>
                <w:webHidden/>
              </w:rPr>
              <w:t>7</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902" w:history="1">
            <w:r w:rsidR="006A4223" w:rsidRPr="002E47EF">
              <w:rPr>
                <w:rStyle w:val="Hyperlink"/>
                <w:rFonts w:ascii="Times New Roman" w:hAnsi="Times New Roman" w:cs="Times New Roman"/>
                <w:noProof/>
              </w:rPr>
              <w:t>1.4.1 De THT</w:t>
            </w:r>
            <w:r w:rsidR="006A4223">
              <w:rPr>
                <w:noProof/>
                <w:webHidden/>
              </w:rPr>
              <w:tab/>
            </w:r>
            <w:r w:rsidR="006A4223">
              <w:rPr>
                <w:noProof/>
                <w:webHidden/>
              </w:rPr>
              <w:fldChar w:fldCharType="begin"/>
            </w:r>
            <w:r w:rsidR="006A4223">
              <w:rPr>
                <w:noProof/>
                <w:webHidden/>
              </w:rPr>
              <w:instrText xml:space="preserve"> PAGEREF _Toc439542902 \h </w:instrText>
            </w:r>
            <w:r w:rsidR="006A4223">
              <w:rPr>
                <w:noProof/>
                <w:webHidden/>
              </w:rPr>
            </w:r>
            <w:r w:rsidR="006A4223">
              <w:rPr>
                <w:noProof/>
                <w:webHidden/>
              </w:rPr>
              <w:fldChar w:fldCharType="separate"/>
            </w:r>
            <w:r w:rsidR="006A4223">
              <w:rPr>
                <w:noProof/>
                <w:webHidden/>
              </w:rPr>
              <w:t>7</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903" w:history="1">
            <w:r w:rsidR="006A4223" w:rsidRPr="002E47EF">
              <w:rPr>
                <w:rStyle w:val="Hyperlink"/>
                <w:rFonts w:ascii="Times New Roman" w:hAnsi="Times New Roman" w:cs="Times New Roman"/>
                <w:noProof/>
              </w:rPr>
              <w:t>1.4.2 De SMT</w:t>
            </w:r>
            <w:r w:rsidR="006A4223">
              <w:rPr>
                <w:noProof/>
                <w:webHidden/>
              </w:rPr>
              <w:tab/>
            </w:r>
            <w:r w:rsidR="006A4223">
              <w:rPr>
                <w:noProof/>
                <w:webHidden/>
              </w:rPr>
              <w:fldChar w:fldCharType="begin"/>
            </w:r>
            <w:r w:rsidR="006A4223">
              <w:rPr>
                <w:noProof/>
                <w:webHidden/>
              </w:rPr>
              <w:instrText xml:space="preserve"> PAGEREF _Toc439542903 \h </w:instrText>
            </w:r>
            <w:r w:rsidR="006A4223">
              <w:rPr>
                <w:noProof/>
                <w:webHidden/>
              </w:rPr>
            </w:r>
            <w:r w:rsidR="006A4223">
              <w:rPr>
                <w:noProof/>
                <w:webHidden/>
              </w:rPr>
              <w:fldChar w:fldCharType="separate"/>
            </w:r>
            <w:r w:rsidR="006A4223">
              <w:rPr>
                <w:noProof/>
                <w:webHidden/>
              </w:rPr>
              <w:t>7</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04" w:history="1">
            <w:r w:rsidR="006A4223" w:rsidRPr="002E47EF">
              <w:rPr>
                <w:rStyle w:val="Hyperlink"/>
                <w:rFonts w:ascii="Times New Roman" w:hAnsi="Times New Roman" w:cs="Times New Roman"/>
                <w:b/>
                <w:noProof/>
              </w:rPr>
              <w:t>2 Drie maieren van print design</w:t>
            </w:r>
            <w:r w:rsidR="006A4223">
              <w:rPr>
                <w:noProof/>
                <w:webHidden/>
              </w:rPr>
              <w:tab/>
            </w:r>
            <w:r w:rsidR="006A4223">
              <w:rPr>
                <w:noProof/>
                <w:webHidden/>
              </w:rPr>
              <w:fldChar w:fldCharType="begin"/>
            </w:r>
            <w:r w:rsidR="006A4223">
              <w:rPr>
                <w:noProof/>
                <w:webHidden/>
              </w:rPr>
              <w:instrText xml:space="preserve"> PAGEREF _Toc439542904 \h </w:instrText>
            </w:r>
            <w:r w:rsidR="006A4223">
              <w:rPr>
                <w:noProof/>
                <w:webHidden/>
              </w:rPr>
            </w:r>
            <w:r w:rsidR="006A4223">
              <w:rPr>
                <w:noProof/>
                <w:webHidden/>
              </w:rPr>
              <w:fldChar w:fldCharType="separate"/>
            </w:r>
            <w:r w:rsidR="006A4223">
              <w:rPr>
                <w:noProof/>
                <w:webHidden/>
              </w:rPr>
              <w:t>8</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05" w:history="1">
            <w:r w:rsidR="006A4223" w:rsidRPr="002E47EF">
              <w:rPr>
                <w:rStyle w:val="Hyperlink"/>
                <w:rFonts w:ascii="Times New Roman" w:hAnsi="Times New Roman" w:cs="Times New Roman"/>
                <w:noProof/>
              </w:rPr>
              <w:t>2.1 design manieren</w:t>
            </w:r>
            <w:r w:rsidR="006A4223">
              <w:rPr>
                <w:noProof/>
                <w:webHidden/>
              </w:rPr>
              <w:tab/>
            </w:r>
            <w:r w:rsidR="006A4223">
              <w:rPr>
                <w:noProof/>
                <w:webHidden/>
              </w:rPr>
              <w:fldChar w:fldCharType="begin"/>
            </w:r>
            <w:r w:rsidR="006A4223">
              <w:rPr>
                <w:noProof/>
                <w:webHidden/>
              </w:rPr>
              <w:instrText xml:space="preserve"> PAGEREF _Toc439542905 \h </w:instrText>
            </w:r>
            <w:r w:rsidR="006A4223">
              <w:rPr>
                <w:noProof/>
                <w:webHidden/>
              </w:rPr>
            </w:r>
            <w:r w:rsidR="006A4223">
              <w:rPr>
                <w:noProof/>
                <w:webHidden/>
              </w:rPr>
              <w:fldChar w:fldCharType="separate"/>
            </w:r>
            <w:r w:rsidR="006A4223">
              <w:rPr>
                <w:noProof/>
                <w:webHidden/>
              </w:rPr>
              <w:t>8</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906" w:history="1">
            <w:r w:rsidR="006A4223" w:rsidRPr="002E47EF">
              <w:rPr>
                <w:rStyle w:val="Hyperlink"/>
                <w:noProof/>
              </w:rPr>
              <w:t>2.1.1  etsen</w:t>
            </w:r>
            <w:r w:rsidR="006A4223">
              <w:rPr>
                <w:noProof/>
                <w:webHidden/>
              </w:rPr>
              <w:tab/>
            </w:r>
            <w:r w:rsidR="006A4223">
              <w:rPr>
                <w:noProof/>
                <w:webHidden/>
              </w:rPr>
              <w:fldChar w:fldCharType="begin"/>
            </w:r>
            <w:r w:rsidR="006A4223">
              <w:rPr>
                <w:noProof/>
                <w:webHidden/>
              </w:rPr>
              <w:instrText xml:space="preserve"> PAGEREF _Toc439542906 \h </w:instrText>
            </w:r>
            <w:r w:rsidR="006A4223">
              <w:rPr>
                <w:noProof/>
                <w:webHidden/>
              </w:rPr>
            </w:r>
            <w:r w:rsidR="006A4223">
              <w:rPr>
                <w:noProof/>
                <w:webHidden/>
              </w:rPr>
              <w:fldChar w:fldCharType="separate"/>
            </w:r>
            <w:r w:rsidR="006A4223">
              <w:rPr>
                <w:noProof/>
                <w:webHidden/>
              </w:rPr>
              <w:t>8</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907" w:history="1">
            <w:r w:rsidR="006A4223" w:rsidRPr="002E47EF">
              <w:rPr>
                <w:rStyle w:val="Hyperlink"/>
                <w:noProof/>
              </w:rPr>
              <w:t>2.1.2 freesmachine</w:t>
            </w:r>
            <w:r w:rsidR="006A4223">
              <w:rPr>
                <w:noProof/>
                <w:webHidden/>
              </w:rPr>
              <w:tab/>
            </w:r>
            <w:r w:rsidR="006A4223">
              <w:rPr>
                <w:noProof/>
                <w:webHidden/>
              </w:rPr>
              <w:fldChar w:fldCharType="begin"/>
            </w:r>
            <w:r w:rsidR="006A4223">
              <w:rPr>
                <w:noProof/>
                <w:webHidden/>
              </w:rPr>
              <w:instrText xml:space="preserve"> PAGEREF _Toc439542907 \h </w:instrText>
            </w:r>
            <w:r w:rsidR="006A4223">
              <w:rPr>
                <w:noProof/>
                <w:webHidden/>
              </w:rPr>
            </w:r>
            <w:r w:rsidR="006A4223">
              <w:rPr>
                <w:noProof/>
                <w:webHidden/>
              </w:rPr>
              <w:fldChar w:fldCharType="separate"/>
            </w:r>
            <w:r w:rsidR="006A4223">
              <w:rPr>
                <w:noProof/>
                <w:webHidden/>
              </w:rPr>
              <w:t>10</w:t>
            </w:r>
            <w:r w:rsidR="006A4223">
              <w:rPr>
                <w:noProof/>
                <w:webHidden/>
              </w:rPr>
              <w:fldChar w:fldCharType="end"/>
            </w:r>
          </w:hyperlink>
        </w:p>
        <w:p w:rsidR="006A4223" w:rsidRDefault="00F34D54">
          <w:pPr>
            <w:pStyle w:val="TOC3"/>
            <w:tabs>
              <w:tab w:val="right" w:leader="dot" w:pos="9016"/>
            </w:tabs>
            <w:rPr>
              <w:noProof/>
              <w:sz w:val="22"/>
              <w:szCs w:val="22"/>
              <w:lang w:eastAsia="nl-NL"/>
            </w:rPr>
          </w:pPr>
          <w:hyperlink w:anchor="_Toc439542908" w:history="1">
            <w:r w:rsidR="006A4223" w:rsidRPr="002E47EF">
              <w:rPr>
                <w:rStyle w:val="Hyperlink"/>
                <w:noProof/>
              </w:rPr>
              <w:t>2.1.3 laserprinter</w:t>
            </w:r>
            <w:r w:rsidR="006A4223">
              <w:rPr>
                <w:noProof/>
                <w:webHidden/>
              </w:rPr>
              <w:tab/>
            </w:r>
            <w:r w:rsidR="006A4223">
              <w:rPr>
                <w:noProof/>
                <w:webHidden/>
              </w:rPr>
              <w:fldChar w:fldCharType="begin"/>
            </w:r>
            <w:r w:rsidR="006A4223">
              <w:rPr>
                <w:noProof/>
                <w:webHidden/>
              </w:rPr>
              <w:instrText xml:space="preserve"> PAGEREF _Toc439542908 \h </w:instrText>
            </w:r>
            <w:r w:rsidR="006A4223">
              <w:rPr>
                <w:noProof/>
                <w:webHidden/>
              </w:rPr>
            </w:r>
            <w:r w:rsidR="006A4223">
              <w:rPr>
                <w:noProof/>
                <w:webHidden/>
              </w:rPr>
              <w:fldChar w:fldCharType="separate"/>
            </w:r>
            <w:r w:rsidR="006A4223">
              <w:rPr>
                <w:noProof/>
                <w:webHidden/>
              </w:rPr>
              <w:t>12</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09" w:history="1">
            <w:r w:rsidR="006A4223" w:rsidRPr="002E47EF">
              <w:rPr>
                <w:rStyle w:val="Hyperlink"/>
                <w:rFonts w:ascii="Times New Roman" w:hAnsi="Times New Roman" w:cs="Times New Roman"/>
                <w:b/>
                <w:noProof/>
              </w:rPr>
              <w:t>3 CAM en CAD</w:t>
            </w:r>
            <w:r w:rsidR="006A4223">
              <w:rPr>
                <w:noProof/>
                <w:webHidden/>
              </w:rPr>
              <w:tab/>
            </w:r>
            <w:r w:rsidR="006A4223">
              <w:rPr>
                <w:noProof/>
                <w:webHidden/>
              </w:rPr>
              <w:fldChar w:fldCharType="begin"/>
            </w:r>
            <w:r w:rsidR="006A4223">
              <w:rPr>
                <w:noProof/>
                <w:webHidden/>
              </w:rPr>
              <w:instrText xml:space="preserve"> PAGEREF _Toc439542909 \h </w:instrText>
            </w:r>
            <w:r w:rsidR="006A4223">
              <w:rPr>
                <w:noProof/>
                <w:webHidden/>
              </w:rPr>
            </w:r>
            <w:r w:rsidR="006A4223">
              <w:rPr>
                <w:noProof/>
                <w:webHidden/>
              </w:rPr>
              <w:fldChar w:fldCharType="separate"/>
            </w:r>
            <w:r w:rsidR="006A4223">
              <w:rPr>
                <w:noProof/>
                <w:webHidden/>
              </w:rPr>
              <w:t>16</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10" w:history="1">
            <w:r w:rsidR="006A4223" w:rsidRPr="002E47EF">
              <w:rPr>
                <w:rStyle w:val="Hyperlink"/>
                <w:rFonts w:ascii="Times New Roman" w:hAnsi="Times New Roman" w:cs="Times New Roman"/>
                <w:noProof/>
              </w:rPr>
              <w:t>3.1 CAM</w:t>
            </w:r>
            <w:r w:rsidR="006A4223">
              <w:rPr>
                <w:noProof/>
                <w:webHidden/>
              </w:rPr>
              <w:tab/>
            </w:r>
            <w:r w:rsidR="006A4223">
              <w:rPr>
                <w:noProof/>
                <w:webHidden/>
              </w:rPr>
              <w:fldChar w:fldCharType="begin"/>
            </w:r>
            <w:r w:rsidR="006A4223">
              <w:rPr>
                <w:noProof/>
                <w:webHidden/>
              </w:rPr>
              <w:instrText xml:space="preserve"> PAGEREF _Toc439542910 \h </w:instrText>
            </w:r>
            <w:r w:rsidR="006A4223">
              <w:rPr>
                <w:noProof/>
                <w:webHidden/>
              </w:rPr>
            </w:r>
            <w:r w:rsidR="006A4223">
              <w:rPr>
                <w:noProof/>
                <w:webHidden/>
              </w:rPr>
              <w:fldChar w:fldCharType="separate"/>
            </w:r>
            <w:r w:rsidR="006A4223">
              <w:rPr>
                <w:noProof/>
                <w:webHidden/>
              </w:rPr>
              <w:t>16</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11" w:history="1">
            <w:r w:rsidR="006A4223" w:rsidRPr="002E47EF">
              <w:rPr>
                <w:rStyle w:val="Hyperlink"/>
                <w:rFonts w:ascii="Times New Roman" w:hAnsi="Times New Roman" w:cs="Times New Roman"/>
                <w:noProof/>
              </w:rPr>
              <w:t>3.2 CAD</w:t>
            </w:r>
            <w:r w:rsidR="006A4223">
              <w:rPr>
                <w:noProof/>
                <w:webHidden/>
              </w:rPr>
              <w:tab/>
            </w:r>
            <w:r w:rsidR="006A4223">
              <w:rPr>
                <w:noProof/>
                <w:webHidden/>
              </w:rPr>
              <w:fldChar w:fldCharType="begin"/>
            </w:r>
            <w:r w:rsidR="006A4223">
              <w:rPr>
                <w:noProof/>
                <w:webHidden/>
              </w:rPr>
              <w:instrText xml:space="preserve"> PAGEREF _Toc439542911 \h </w:instrText>
            </w:r>
            <w:r w:rsidR="006A4223">
              <w:rPr>
                <w:noProof/>
                <w:webHidden/>
              </w:rPr>
            </w:r>
            <w:r w:rsidR="006A4223">
              <w:rPr>
                <w:noProof/>
                <w:webHidden/>
              </w:rPr>
              <w:fldChar w:fldCharType="separate"/>
            </w:r>
            <w:r w:rsidR="006A4223">
              <w:rPr>
                <w:noProof/>
                <w:webHidden/>
              </w:rPr>
              <w:t>16</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12" w:history="1">
            <w:r w:rsidR="006A4223" w:rsidRPr="002E47EF">
              <w:rPr>
                <w:rStyle w:val="Hyperlink"/>
                <w:rFonts w:ascii="Times New Roman" w:hAnsi="Times New Roman" w:cs="Times New Roman"/>
                <w:b/>
                <w:noProof/>
              </w:rPr>
              <w:t>4 Eagle Project</w:t>
            </w:r>
            <w:r w:rsidR="006A4223">
              <w:rPr>
                <w:noProof/>
                <w:webHidden/>
              </w:rPr>
              <w:tab/>
            </w:r>
            <w:r w:rsidR="006A4223">
              <w:rPr>
                <w:noProof/>
                <w:webHidden/>
              </w:rPr>
              <w:fldChar w:fldCharType="begin"/>
            </w:r>
            <w:r w:rsidR="006A4223">
              <w:rPr>
                <w:noProof/>
                <w:webHidden/>
              </w:rPr>
              <w:instrText xml:space="preserve"> PAGEREF _Toc439542912 \h </w:instrText>
            </w:r>
            <w:r w:rsidR="006A4223">
              <w:rPr>
                <w:noProof/>
                <w:webHidden/>
              </w:rPr>
            </w:r>
            <w:r w:rsidR="006A4223">
              <w:rPr>
                <w:noProof/>
                <w:webHidden/>
              </w:rPr>
              <w:fldChar w:fldCharType="separate"/>
            </w:r>
            <w:r w:rsidR="006A4223">
              <w:rPr>
                <w:noProof/>
                <w:webHidden/>
              </w:rPr>
              <w:t>17</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13" w:history="1">
            <w:r w:rsidR="006A4223" w:rsidRPr="002E47EF">
              <w:rPr>
                <w:rStyle w:val="Hyperlink"/>
                <w:rFonts w:ascii="Times New Roman" w:hAnsi="Times New Roman" w:cs="Times New Roman"/>
                <w:noProof/>
              </w:rPr>
              <w:t>4.1 Eagle schematic</w:t>
            </w:r>
            <w:r w:rsidR="006A4223">
              <w:rPr>
                <w:noProof/>
                <w:webHidden/>
              </w:rPr>
              <w:tab/>
            </w:r>
            <w:r w:rsidR="006A4223">
              <w:rPr>
                <w:noProof/>
                <w:webHidden/>
              </w:rPr>
              <w:fldChar w:fldCharType="begin"/>
            </w:r>
            <w:r w:rsidR="006A4223">
              <w:rPr>
                <w:noProof/>
                <w:webHidden/>
              </w:rPr>
              <w:instrText xml:space="preserve"> PAGEREF _Toc439542913 \h </w:instrText>
            </w:r>
            <w:r w:rsidR="006A4223">
              <w:rPr>
                <w:noProof/>
                <w:webHidden/>
              </w:rPr>
            </w:r>
            <w:r w:rsidR="006A4223">
              <w:rPr>
                <w:noProof/>
                <w:webHidden/>
              </w:rPr>
              <w:fldChar w:fldCharType="separate"/>
            </w:r>
            <w:r w:rsidR="006A4223">
              <w:rPr>
                <w:noProof/>
                <w:webHidden/>
              </w:rPr>
              <w:t>17</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14" w:history="1">
            <w:r w:rsidR="006A4223" w:rsidRPr="002E47EF">
              <w:rPr>
                <w:rStyle w:val="Hyperlink"/>
                <w:rFonts w:ascii="Times New Roman" w:hAnsi="Times New Roman" w:cs="Times New Roman"/>
                <w:noProof/>
              </w:rPr>
              <w:t>4.2 Eagle board</w:t>
            </w:r>
            <w:r w:rsidR="006A4223">
              <w:rPr>
                <w:noProof/>
                <w:webHidden/>
              </w:rPr>
              <w:tab/>
            </w:r>
            <w:r w:rsidR="006A4223">
              <w:rPr>
                <w:noProof/>
                <w:webHidden/>
              </w:rPr>
              <w:fldChar w:fldCharType="begin"/>
            </w:r>
            <w:r w:rsidR="006A4223">
              <w:rPr>
                <w:noProof/>
                <w:webHidden/>
              </w:rPr>
              <w:instrText xml:space="preserve"> PAGEREF _Toc439542914 \h </w:instrText>
            </w:r>
            <w:r w:rsidR="006A4223">
              <w:rPr>
                <w:noProof/>
                <w:webHidden/>
              </w:rPr>
            </w:r>
            <w:r w:rsidR="006A4223">
              <w:rPr>
                <w:noProof/>
                <w:webHidden/>
              </w:rPr>
              <w:fldChar w:fldCharType="separate"/>
            </w:r>
            <w:r w:rsidR="006A4223">
              <w:rPr>
                <w:noProof/>
                <w:webHidden/>
              </w:rPr>
              <w:t>19</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15" w:history="1">
            <w:r w:rsidR="006A4223" w:rsidRPr="002E47EF">
              <w:rPr>
                <w:rStyle w:val="Hyperlink"/>
                <w:rFonts w:ascii="Times New Roman" w:hAnsi="Times New Roman" w:cs="Times New Roman"/>
                <w:b/>
                <w:noProof/>
              </w:rPr>
              <w:t>5 Eagle Rules</w:t>
            </w:r>
            <w:r w:rsidR="006A4223">
              <w:rPr>
                <w:noProof/>
                <w:webHidden/>
              </w:rPr>
              <w:tab/>
            </w:r>
            <w:r w:rsidR="006A4223">
              <w:rPr>
                <w:noProof/>
                <w:webHidden/>
              </w:rPr>
              <w:fldChar w:fldCharType="begin"/>
            </w:r>
            <w:r w:rsidR="006A4223">
              <w:rPr>
                <w:noProof/>
                <w:webHidden/>
              </w:rPr>
              <w:instrText xml:space="preserve"> PAGEREF _Toc439542915 \h </w:instrText>
            </w:r>
            <w:r w:rsidR="006A4223">
              <w:rPr>
                <w:noProof/>
                <w:webHidden/>
              </w:rPr>
            </w:r>
            <w:r w:rsidR="006A4223">
              <w:rPr>
                <w:noProof/>
                <w:webHidden/>
              </w:rPr>
              <w:fldChar w:fldCharType="separate"/>
            </w:r>
            <w:r w:rsidR="006A4223">
              <w:rPr>
                <w:noProof/>
                <w:webHidden/>
              </w:rPr>
              <w:t>22</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16" w:history="1">
            <w:r w:rsidR="006A4223" w:rsidRPr="002E47EF">
              <w:rPr>
                <w:rStyle w:val="Hyperlink"/>
                <w:rFonts w:ascii="Times New Roman" w:hAnsi="Times New Roman" w:cs="Times New Roman"/>
                <w:noProof/>
              </w:rPr>
              <w:t>5.1 Design Rule Check</w:t>
            </w:r>
            <w:r w:rsidR="006A4223">
              <w:rPr>
                <w:noProof/>
                <w:webHidden/>
              </w:rPr>
              <w:tab/>
            </w:r>
            <w:r w:rsidR="006A4223">
              <w:rPr>
                <w:noProof/>
                <w:webHidden/>
              </w:rPr>
              <w:fldChar w:fldCharType="begin"/>
            </w:r>
            <w:r w:rsidR="006A4223">
              <w:rPr>
                <w:noProof/>
                <w:webHidden/>
              </w:rPr>
              <w:instrText xml:space="preserve"> PAGEREF _Toc439542916 \h </w:instrText>
            </w:r>
            <w:r w:rsidR="006A4223">
              <w:rPr>
                <w:noProof/>
                <w:webHidden/>
              </w:rPr>
            </w:r>
            <w:r w:rsidR="006A4223">
              <w:rPr>
                <w:noProof/>
                <w:webHidden/>
              </w:rPr>
              <w:fldChar w:fldCharType="separate"/>
            </w:r>
            <w:r w:rsidR="006A4223">
              <w:rPr>
                <w:noProof/>
                <w:webHidden/>
              </w:rPr>
              <w:t>22</w:t>
            </w:r>
            <w:r w:rsidR="006A4223">
              <w:rPr>
                <w:noProof/>
                <w:webHidden/>
              </w:rPr>
              <w:fldChar w:fldCharType="end"/>
            </w:r>
          </w:hyperlink>
        </w:p>
        <w:p w:rsidR="006A4223" w:rsidRDefault="00F34D54">
          <w:pPr>
            <w:pStyle w:val="TOC2"/>
            <w:tabs>
              <w:tab w:val="right" w:leader="dot" w:pos="9016"/>
            </w:tabs>
            <w:rPr>
              <w:noProof/>
              <w:sz w:val="22"/>
              <w:szCs w:val="22"/>
              <w:lang w:eastAsia="nl-NL"/>
            </w:rPr>
          </w:pPr>
          <w:hyperlink w:anchor="_Toc439542917" w:history="1">
            <w:r w:rsidR="006A4223" w:rsidRPr="002E47EF">
              <w:rPr>
                <w:rStyle w:val="Hyperlink"/>
                <w:rFonts w:ascii="Times New Roman" w:hAnsi="Times New Roman" w:cs="Times New Roman"/>
                <w:noProof/>
              </w:rPr>
              <w:t>5.2 Electrical Rule Check</w:t>
            </w:r>
            <w:r w:rsidR="006A4223">
              <w:rPr>
                <w:noProof/>
                <w:webHidden/>
              </w:rPr>
              <w:tab/>
            </w:r>
            <w:r w:rsidR="006A4223">
              <w:rPr>
                <w:noProof/>
                <w:webHidden/>
              </w:rPr>
              <w:fldChar w:fldCharType="begin"/>
            </w:r>
            <w:r w:rsidR="006A4223">
              <w:rPr>
                <w:noProof/>
                <w:webHidden/>
              </w:rPr>
              <w:instrText xml:space="preserve"> PAGEREF _Toc439542917 \h </w:instrText>
            </w:r>
            <w:r w:rsidR="006A4223">
              <w:rPr>
                <w:noProof/>
                <w:webHidden/>
              </w:rPr>
            </w:r>
            <w:r w:rsidR="006A4223">
              <w:rPr>
                <w:noProof/>
                <w:webHidden/>
              </w:rPr>
              <w:fldChar w:fldCharType="separate"/>
            </w:r>
            <w:r w:rsidR="006A4223">
              <w:rPr>
                <w:noProof/>
                <w:webHidden/>
              </w:rPr>
              <w:t>22</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18" w:history="1">
            <w:r w:rsidR="006A4223" w:rsidRPr="002E47EF">
              <w:rPr>
                <w:rStyle w:val="Hyperlink"/>
                <w:noProof/>
              </w:rPr>
              <w:t>Conclusie</w:t>
            </w:r>
            <w:r w:rsidR="006A4223">
              <w:rPr>
                <w:noProof/>
                <w:webHidden/>
              </w:rPr>
              <w:tab/>
            </w:r>
            <w:r w:rsidR="006A4223">
              <w:rPr>
                <w:noProof/>
                <w:webHidden/>
              </w:rPr>
              <w:fldChar w:fldCharType="begin"/>
            </w:r>
            <w:r w:rsidR="006A4223">
              <w:rPr>
                <w:noProof/>
                <w:webHidden/>
              </w:rPr>
              <w:instrText xml:space="preserve"> PAGEREF _Toc439542918 \h </w:instrText>
            </w:r>
            <w:r w:rsidR="006A4223">
              <w:rPr>
                <w:noProof/>
                <w:webHidden/>
              </w:rPr>
            </w:r>
            <w:r w:rsidR="006A4223">
              <w:rPr>
                <w:noProof/>
                <w:webHidden/>
              </w:rPr>
              <w:fldChar w:fldCharType="separate"/>
            </w:r>
            <w:r w:rsidR="006A4223">
              <w:rPr>
                <w:noProof/>
                <w:webHidden/>
              </w:rPr>
              <w:t>24</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19" w:history="1">
            <w:r w:rsidR="006A4223" w:rsidRPr="002E47EF">
              <w:rPr>
                <w:rStyle w:val="Hyperlink"/>
                <w:rFonts w:ascii="Times New Roman" w:hAnsi="Times New Roman" w:cs="Times New Roman"/>
                <w:b/>
                <w:noProof/>
              </w:rPr>
              <w:t>Bron</w:t>
            </w:r>
            <w:r w:rsidR="006A4223">
              <w:rPr>
                <w:noProof/>
                <w:webHidden/>
              </w:rPr>
              <w:tab/>
            </w:r>
            <w:r w:rsidR="006A4223">
              <w:rPr>
                <w:noProof/>
                <w:webHidden/>
              </w:rPr>
              <w:fldChar w:fldCharType="begin"/>
            </w:r>
            <w:r w:rsidR="006A4223">
              <w:rPr>
                <w:noProof/>
                <w:webHidden/>
              </w:rPr>
              <w:instrText xml:space="preserve"> PAGEREF _Toc439542919 \h </w:instrText>
            </w:r>
            <w:r w:rsidR="006A4223">
              <w:rPr>
                <w:noProof/>
                <w:webHidden/>
              </w:rPr>
            </w:r>
            <w:r w:rsidR="006A4223">
              <w:rPr>
                <w:noProof/>
                <w:webHidden/>
              </w:rPr>
              <w:fldChar w:fldCharType="separate"/>
            </w:r>
            <w:r w:rsidR="006A4223">
              <w:rPr>
                <w:noProof/>
                <w:webHidden/>
              </w:rPr>
              <w:t>25</w:t>
            </w:r>
            <w:r w:rsidR="006A4223">
              <w:rPr>
                <w:noProof/>
                <w:webHidden/>
              </w:rPr>
              <w:fldChar w:fldCharType="end"/>
            </w:r>
          </w:hyperlink>
        </w:p>
        <w:p w:rsidR="006A4223" w:rsidRDefault="00F34D54">
          <w:pPr>
            <w:pStyle w:val="TOC1"/>
            <w:tabs>
              <w:tab w:val="right" w:leader="dot" w:pos="9016"/>
            </w:tabs>
            <w:rPr>
              <w:noProof/>
              <w:sz w:val="22"/>
              <w:szCs w:val="22"/>
              <w:lang w:eastAsia="nl-NL"/>
            </w:rPr>
          </w:pPr>
          <w:hyperlink w:anchor="_Toc439542920" w:history="1">
            <w:r w:rsidR="006A4223" w:rsidRPr="002E47EF">
              <w:rPr>
                <w:rStyle w:val="Hyperlink"/>
                <w:rFonts w:ascii="Times New Roman" w:hAnsi="Times New Roman" w:cs="Times New Roman"/>
                <w:b/>
                <w:noProof/>
              </w:rPr>
              <w:t>Bijlagen</w:t>
            </w:r>
            <w:r w:rsidR="006A4223">
              <w:rPr>
                <w:noProof/>
                <w:webHidden/>
              </w:rPr>
              <w:tab/>
            </w:r>
            <w:r w:rsidR="006A4223">
              <w:rPr>
                <w:noProof/>
                <w:webHidden/>
              </w:rPr>
              <w:fldChar w:fldCharType="begin"/>
            </w:r>
            <w:r w:rsidR="006A4223">
              <w:rPr>
                <w:noProof/>
                <w:webHidden/>
              </w:rPr>
              <w:instrText xml:space="preserve"> PAGEREF _Toc439542920 \h </w:instrText>
            </w:r>
            <w:r w:rsidR="006A4223">
              <w:rPr>
                <w:noProof/>
                <w:webHidden/>
              </w:rPr>
            </w:r>
            <w:r w:rsidR="006A4223">
              <w:rPr>
                <w:noProof/>
                <w:webHidden/>
              </w:rPr>
              <w:fldChar w:fldCharType="separate"/>
            </w:r>
            <w:r w:rsidR="006A4223">
              <w:rPr>
                <w:noProof/>
                <w:webHidden/>
              </w:rPr>
              <w:t>26</w:t>
            </w:r>
            <w:r w:rsidR="006A4223">
              <w:rPr>
                <w:noProof/>
                <w:webHidden/>
              </w:rPr>
              <w:fldChar w:fldCharType="end"/>
            </w:r>
          </w:hyperlink>
        </w:p>
        <w:p w:rsidR="0095228A" w:rsidRPr="00A953CC" w:rsidRDefault="00AB29C5" w:rsidP="00A953CC">
          <w:pPr>
            <w:jc w:val="both"/>
            <w:rPr>
              <w:rFonts w:ascii="Times New Roman" w:hAnsi="Times New Roman" w:cs="Times New Roman"/>
              <w:b/>
              <w:bCs/>
              <w:noProof/>
              <w:sz w:val="24"/>
              <w:szCs w:val="24"/>
            </w:rPr>
          </w:pPr>
          <w:r w:rsidRPr="00A953CC">
            <w:rPr>
              <w:rFonts w:ascii="Times New Roman" w:hAnsi="Times New Roman" w:cs="Times New Roman"/>
              <w:b/>
              <w:bCs/>
              <w:noProof/>
              <w:sz w:val="24"/>
              <w:szCs w:val="24"/>
            </w:rPr>
            <w:fldChar w:fldCharType="end"/>
          </w:r>
        </w:p>
      </w:sdtContent>
    </w:sdt>
    <w:p w:rsidR="00AB29C5" w:rsidRPr="00A953CC" w:rsidRDefault="00AB29C5" w:rsidP="00A953CC">
      <w:pPr>
        <w:jc w:val="both"/>
        <w:rPr>
          <w:rFonts w:ascii="Times New Roman" w:hAnsi="Times New Roman" w:cs="Times New Roman"/>
          <w:b/>
          <w:sz w:val="24"/>
          <w:szCs w:val="24"/>
        </w:rPr>
      </w:pPr>
    </w:p>
    <w:p w:rsidR="00AB29C5" w:rsidRPr="00A953CC" w:rsidRDefault="00AB29C5" w:rsidP="00A953CC">
      <w:pPr>
        <w:jc w:val="both"/>
        <w:rPr>
          <w:rFonts w:ascii="Times New Roman" w:hAnsi="Times New Roman" w:cs="Times New Roman"/>
          <w:b/>
          <w:sz w:val="24"/>
          <w:szCs w:val="24"/>
        </w:rPr>
      </w:pPr>
    </w:p>
    <w:p w:rsidR="0095228A" w:rsidRDefault="0095228A" w:rsidP="00A953CC">
      <w:pPr>
        <w:jc w:val="both"/>
        <w:rPr>
          <w:rFonts w:ascii="Times New Roman" w:hAnsi="Times New Roman" w:cs="Times New Roman"/>
          <w:b/>
          <w:sz w:val="24"/>
          <w:szCs w:val="24"/>
        </w:rPr>
      </w:pPr>
    </w:p>
    <w:p w:rsidR="00E76FDC" w:rsidRPr="00A953CC" w:rsidRDefault="00E76FDC" w:rsidP="00A953CC">
      <w:pPr>
        <w:jc w:val="both"/>
        <w:rPr>
          <w:rFonts w:ascii="Times New Roman" w:hAnsi="Times New Roman" w:cs="Times New Roman"/>
          <w:b/>
          <w:sz w:val="24"/>
          <w:szCs w:val="24"/>
        </w:rPr>
      </w:pPr>
    </w:p>
    <w:p w:rsidR="000C46F0" w:rsidRDefault="000C46F0" w:rsidP="00A953CC">
      <w:pPr>
        <w:jc w:val="both"/>
        <w:rPr>
          <w:rFonts w:ascii="Times New Roman" w:hAnsi="Times New Roman" w:cs="Times New Roman"/>
          <w:b/>
          <w:sz w:val="24"/>
          <w:szCs w:val="24"/>
        </w:rPr>
      </w:pPr>
    </w:p>
    <w:p w:rsidR="00A953CC" w:rsidRPr="00A953CC" w:rsidRDefault="00A953CC" w:rsidP="00A953CC">
      <w:pPr>
        <w:jc w:val="both"/>
        <w:rPr>
          <w:rFonts w:ascii="Times New Roman" w:hAnsi="Times New Roman" w:cs="Times New Roman"/>
          <w:sz w:val="24"/>
          <w:szCs w:val="24"/>
        </w:rPr>
      </w:pPr>
    </w:p>
    <w:p w:rsidR="0095228A" w:rsidRPr="0085693B" w:rsidRDefault="0095228A" w:rsidP="00A953CC">
      <w:pPr>
        <w:pStyle w:val="Heading1"/>
        <w:jc w:val="both"/>
        <w:rPr>
          <w:rFonts w:ascii="Times New Roman" w:hAnsi="Times New Roman" w:cs="Times New Roman"/>
          <w:b/>
          <w:sz w:val="24"/>
          <w:szCs w:val="24"/>
        </w:rPr>
      </w:pPr>
      <w:bookmarkStart w:id="0" w:name="_Toc439542894"/>
      <w:r w:rsidRPr="0085693B">
        <w:rPr>
          <w:rFonts w:ascii="Times New Roman" w:hAnsi="Times New Roman" w:cs="Times New Roman"/>
          <w:b/>
          <w:sz w:val="24"/>
          <w:szCs w:val="24"/>
        </w:rPr>
        <w:t>Inleiding</w:t>
      </w:r>
      <w:bookmarkEnd w:id="0"/>
    </w:p>
    <w:p w:rsidR="00ED5D4F" w:rsidRPr="00A953CC" w:rsidRDefault="004A4B5F" w:rsidP="00A953CC">
      <w:pPr>
        <w:jc w:val="both"/>
        <w:rPr>
          <w:rFonts w:ascii="Times New Roman" w:eastAsia="Calibri" w:hAnsi="Times New Roman" w:cs="Times New Roman"/>
          <w:sz w:val="24"/>
          <w:szCs w:val="24"/>
        </w:rPr>
      </w:pPr>
      <w:r w:rsidRPr="00A953CC">
        <w:rPr>
          <w:rFonts w:ascii="Times New Roman" w:eastAsia="Calibri" w:hAnsi="Times New Roman" w:cs="Times New Roman"/>
          <w:sz w:val="24"/>
          <w:szCs w:val="24"/>
        </w:rPr>
        <w:t xml:space="preserve">In dit verslag zullen wij de </w:t>
      </w:r>
      <w:proofErr w:type="spellStart"/>
      <w:r w:rsidRPr="00A953CC">
        <w:rPr>
          <w:rFonts w:ascii="Times New Roman" w:eastAsia="Calibri" w:hAnsi="Times New Roman" w:cs="Times New Roman"/>
          <w:sz w:val="24"/>
          <w:szCs w:val="24"/>
        </w:rPr>
        <w:t>Eagle</w:t>
      </w:r>
      <w:proofErr w:type="spellEnd"/>
      <w:r w:rsidRPr="00A953CC">
        <w:rPr>
          <w:rFonts w:ascii="Times New Roman" w:eastAsia="Calibri" w:hAnsi="Times New Roman" w:cs="Times New Roman"/>
          <w:sz w:val="24"/>
          <w:szCs w:val="24"/>
        </w:rPr>
        <w:t xml:space="preserve"> </w:t>
      </w:r>
      <w:proofErr w:type="spellStart"/>
      <w:r w:rsidRPr="00A953CC">
        <w:rPr>
          <w:rFonts w:ascii="Times New Roman" w:eastAsia="Calibri" w:hAnsi="Times New Roman" w:cs="Times New Roman"/>
          <w:sz w:val="24"/>
          <w:szCs w:val="24"/>
        </w:rPr>
        <w:t>Cad</w:t>
      </w:r>
      <w:proofErr w:type="spellEnd"/>
      <w:r w:rsidRPr="00A953CC">
        <w:rPr>
          <w:rFonts w:ascii="Times New Roman" w:eastAsia="Calibri" w:hAnsi="Times New Roman" w:cs="Times New Roman"/>
          <w:sz w:val="24"/>
          <w:szCs w:val="24"/>
        </w:rPr>
        <w:t xml:space="preserve"> </w:t>
      </w:r>
      <w:r w:rsidR="00AF7B94" w:rsidRPr="00A953CC">
        <w:rPr>
          <w:rFonts w:ascii="Times New Roman" w:eastAsia="Calibri" w:hAnsi="Times New Roman" w:cs="Times New Roman"/>
          <w:sz w:val="24"/>
          <w:szCs w:val="24"/>
        </w:rPr>
        <w:t>beschrijven. De Eagle C</w:t>
      </w:r>
      <w:r w:rsidR="009F1778" w:rsidRPr="00A953CC">
        <w:rPr>
          <w:rFonts w:ascii="Times New Roman" w:eastAsia="Calibri" w:hAnsi="Times New Roman" w:cs="Times New Roman"/>
          <w:sz w:val="24"/>
          <w:szCs w:val="24"/>
        </w:rPr>
        <w:t>ad</w:t>
      </w:r>
      <w:r w:rsidR="00AF7B94" w:rsidRPr="00A953CC">
        <w:rPr>
          <w:rFonts w:ascii="Times New Roman" w:eastAsia="Calibri" w:hAnsi="Times New Roman" w:cs="Times New Roman"/>
          <w:sz w:val="24"/>
          <w:szCs w:val="24"/>
        </w:rPr>
        <w:t xml:space="preserve"> ook wel CafSoft Eagle genoemd is een programma </w:t>
      </w:r>
      <w:r w:rsidR="00822681" w:rsidRPr="00A953CC">
        <w:rPr>
          <w:rFonts w:ascii="Times New Roman" w:eastAsia="Calibri" w:hAnsi="Times New Roman" w:cs="Times New Roman"/>
          <w:sz w:val="24"/>
          <w:szCs w:val="24"/>
        </w:rPr>
        <w:t xml:space="preserve">die gemaakt is om heel makkelijk PCB designs </w:t>
      </w:r>
      <w:r w:rsidR="00F60C53" w:rsidRPr="00A953CC">
        <w:rPr>
          <w:rFonts w:ascii="Times New Roman" w:eastAsia="Calibri" w:hAnsi="Times New Roman" w:cs="Times New Roman"/>
          <w:sz w:val="24"/>
          <w:szCs w:val="24"/>
        </w:rPr>
        <w:t>te creëren met de computer die vervolgens in werkelijkheid uitgeprint of gefabriceerd kan worden naar de wens.</w:t>
      </w:r>
      <w:r w:rsidR="00D564D2" w:rsidRPr="00A953CC">
        <w:rPr>
          <w:rFonts w:ascii="Times New Roman" w:eastAsia="Calibri" w:hAnsi="Times New Roman" w:cs="Times New Roman"/>
          <w:sz w:val="24"/>
          <w:szCs w:val="24"/>
        </w:rPr>
        <w:t xml:space="preserve"> Printed </w:t>
      </w:r>
      <w:r w:rsidR="007E3637" w:rsidRPr="00A953CC">
        <w:rPr>
          <w:rFonts w:ascii="Times New Roman" w:eastAsia="Calibri" w:hAnsi="Times New Roman" w:cs="Times New Roman"/>
          <w:sz w:val="24"/>
          <w:szCs w:val="24"/>
        </w:rPr>
        <w:t>Circuit Board</w:t>
      </w:r>
      <w:r w:rsidR="006350BE" w:rsidRPr="00A953CC">
        <w:rPr>
          <w:rFonts w:ascii="Times New Roman" w:eastAsia="Calibri" w:hAnsi="Times New Roman" w:cs="Times New Roman"/>
          <w:sz w:val="24"/>
          <w:szCs w:val="24"/>
        </w:rPr>
        <w:t>s</w:t>
      </w:r>
      <w:r w:rsidR="007E3637" w:rsidRPr="00A953CC">
        <w:rPr>
          <w:rFonts w:ascii="Times New Roman" w:eastAsia="Calibri" w:hAnsi="Times New Roman" w:cs="Times New Roman"/>
          <w:sz w:val="24"/>
          <w:szCs w:val="24"/>
        </w:rPr>
        <w:t>(PCB</w:t>
      </w:r>
      <w:r w:rsidR="006350BE" w:rsidRPr="00A953CC">
        <w:rPr>
          <w:rFonts w:ascii="Times New Roman" w:eastAsia="Calibri" w:hAnsi="Times New Roman" w:cs="Times New Roman"/>
          <w:sz w:val="24"/>
          <w:szCs w:val="24"/>
        </w:rPr>
        <w:t>’s</w:t>
      </w:r>
      <w:r w:rsidR="007E3637" w:rsidRPr="00A953CC">
        <w:rPr>
          <w:rFonts w:ascii="Times New Roman" w:eastAsia="Calibri" w:hAnsi="Times New Roman" w:cs="Times New Roman"/>
          <w:sz w:val="24"/>
          <w:szCs w:val="24"/>
        </w:rPr>
        <w:t>)</w:t>
      </w:r>
      <w:r w:rsidR="006350BE" w:rsidRPr="00A953CC">
        <w:rPr>
          <w:rFonts w:ascii="Times New Roman" w:eastAsia="Calibri" w:hAnsi="Times New Roman" w:cs="Times New Roman"/>
          <w:sz w:val="24"/>
          <w:szCs w:val="24"/>
        </w:rPr>
        <w:t xml:space="preserve">  zijn borden die electronische </w:t>
      </w:r>
      <w:r w:rsidR="00B92B2C" w:rsidRPr="00A953CC">
        <w:rPr>
          <w:rFonts w:ascii="Times New Roman" w:eastAsia="Calibri" w:hAnsi="Times New Roman" w:cs="Times New Roman"/>
          <w:sz w:val="24"/>
          <w:szCs w:val="24"/>
        </w:rPr>
        <w:t xml:space="preserve">componenten mechanisch ondersteunen en electronisch aan elkaar verbinden. </w:t>
      </w:r>
      <w:r w:rsidR="00DB025E" w:rsidRPr="00A953CC">
        <w:rPr>
          <w:rFonts w:ascii="Times New Roman" w:eastAsia="Calibri" w:hAnsi="Times New Roman" w:cs="Times New Roman"/>
          <w:sz w:val="24"/>
          <w:szCs w:val="24"/>
        </w:rPr>
        <w:t xml:space="preserve">PCB’s worden </w:t>
      </w:r>
      <w:r w:rsidR="00A46F45" w:rsidRPr="00A953CC">
        <w:rPr>
          <w:rFonts w:ascii="Times New Roman" w:eastAsia="Calibri" w:hAnsi="Times New Roman" w:cs="Times New Roman"/>
          <w:sz w:val="24"/>
          <w:szCs w:val="24"/>
        </w:rPr>
        <w:t xml:space="preserve">al vanaf de jaren 1900 gebruikt. De eerste PCB was </w:t>
      </w:r>
      <w:r w:rsidR="001C7183" w:rsidRPr="00A953CC">
        <w:rPr>
          <w:rFonts w:ascii="Times New Roman" w:eastAsia="Calibri" w:hAnsi="Times New Roman" w:cs="Times New Roman"/>
          <w:sz w:val="24"/>
          <w:szCs w:val="24"/>
        </w:rPr>
        <w:t xml:space="preserve">ontworpen door Charles Ducas </w:t>
      </w:r>
      <w:r w:rsidR="00827DEC" w:rsidRPr="00A953CC">
        <w:rPr>
          <w:rFonts w:ascii="Times New Roman" w:eastAsia="Calibri" w:hAnsi="Times New Roman" w:cs="Times New Roman"/>
          <w:sz w:val="24"/>
          <w:szCs w:val="24"/>
        </w:rPr>
        <w:t xml:space="preserve">en het idee </w:t>
      </w:r>
      <w:r w:rsidR="00C01B10" w:rsidRPr="00A953CC">
        <w:rPr>
          <w:rFonts w:ascii="Times New Roman" w:eastAsia="Calibri" w:hAnsi="Times New Roman" w:cs="Times New Roman"/>
          <w:sz w:val="24"/>
          <w:szCs w:val="24"/>
        </w:rPr>
        <w:t xml:space="preserve">van PCB design </w:t>
      </w:r>
      <w:r w:rsidR="00827DEC" w:rsidRPr="00A953CC">
        <w:rPr>
          <w:rFonts w:ascii="Times New Roman" w:eastAsia="Calibri" w:hAnsi="Times New Roman" w:cs="Times New Roman"/>
          <w:sz w:val="24"/>
          <w:szCs w:val="24"/>
        </w:rPr>
        <w:t>was een revol</w:t>
      </w:r>
      <w:r w:rsidR="00C01B10" w:rsidRPr="00A953CC">
        <w:rPr>
          <w:rFonts w:ascii="Times New Roman" w:eastAsia="Calibri" w:hAnsi="Times New Roman" w:cs="Times New Roman"/>
          <w:sz w:val="24"/>
          <w:szCs w:val="24"/>
        </w:rPr>
        <w:t xml:space="preserve">utionair manier om complexe, grote en </w:t>
      </w:r>
      <w:r w:rsidR="00513B35" w:rsidRPr="00A953CC">
        <w:rPr>
          <w:rFonts w:ascii="Times New Roman" w:eastAsia="Calibri" w:hAnsi="Times New Roman" w:cs="Times New Roman"/>
          <w:sz w:val="24"/>
          <w:szCs w:val="24"/>
        </w:rPr>
        <w:t>dure</w:t>
      </w:r>
      <w:r w:rsidR="00C01B10" w:rsidRPr="00A953CC">
        <w:rPr>
          <w:rFonts w:ascii="Times New Roman" w:eastAsia="Calibri" w:hAnsi="Times New Roman" w:cs="Times New Roman"/>
          <w:sz w:val="24"/>
          <w:szCs w:val="24"/>
        </w:rPr>
        <w:t xml:space="preserve"> bedrading</w:t>
      </w:r>
      <w:r w:rsidR="00391ED3" w:rsidRPr="00A953CC">
        <w:rPr>
          <w:rFonts w:ascii="Times New Roman" w:eastAsia="Calibri" w:hAnsi="Times New Roman" w:cs="Times New Roman"/>
          <w:sz w:val="24"/>
          <w:szCs w:val="24"/>
        </w:rPr>
        <w:t xml:space="preserve"> te elimineren. Tegenwoordig worden dagelijks miljoenen PCB’s gefabriceerd </w:t>
      </w:r>
      <w:r w:rsidR="0037659D" w:rsidRPr="00A953CC">
        <w:rPr>
          <w:rFonts w:ascii="Times New Roman" w:eastAsia="Calibri" w:hAnsi="Times New Roman" w:cs="Times New Roman"/>
          <w:sz w:val="24"/>
          <w:szCs w:val="24"/>
        </w:rPr>
        <w:t>die o</w:t>
      </w:r>
      <w:r w:rsidR="00BA690E" w:rsidRPr="00A953CC">
        <w:rPr>
          <w:rFonts w:ascii="Times New Roman" w:eastAsia="Calibri" w:hAnsi="Times New Roman" w:cs="Times New Roman"/>
          <w:sz w:val="24"/>
          <w:szCs w:val="24"/>
        </w:rPr>
        <w:t>p modern wijze komen te onstaan. In dit verslag zullen wij PCB design</w:t>
      </w:r>
      <w:r w:rsidR="005E6DFC" w:rsidRPr="00A953CC">
        <w:rPr>
          <w:rFonts w:ascii="Times New Roman" w:eastAsia="Calibri" w:hAnsi="Times New Roman" w:cs="Times New Roman"/>
          <w:sz w:val="24"/>
          <w:szCs w:val="24"/>
        </w:rPr>
        <w:t xml:space="preserve"> met</w:t>
      </w:r>
      <w:r w:rsidR="00BA690E" w:rsidRPr="00A953CC">
        <w:rPr>
          <w:rFonts w:ascii="Times New Roman" w:eastAsia="Calibri" w:hAnsi="Times New Roman" w:cs="Times New Roman"/>
          <w:sz w:val="24"/>
          <w:szCs w:val="24"/>
        </w:rPr>
        <w:t xml:space="preserve"> vanaf illustratie met </w:t>
      </w:r>
      <w:r w:rsidR="00BA3CE3" w:rsidRPr="00A953CC">
        <w:rPr>
          <w:rFonts w:ascii="Times New Roman" w:eastAsia="Calibri" w:hAnsi="Times New Roman" w:cs="Times New Roman"/>
          <w:sz w:val="24"/>
          <w:szCs w:val="24"/>
        </w:rPr>
        <w:t xml:space="preserve">Eagle Cadsoft tot ontwerp duidelijk in het kort beschrijven. </w:t>
      </w:r>
      <w:r w:rsidR="0094556F" w:rsidRPr="00A953CC">
        <w:rPr>
          <w:rFonts w:ascii="Times New Roman" w:eastAsia="Calibri" w:hAnsi="Times New Roman" w:cs="Times New Roman"/>
          <w:sz w:val="24"/>
          <w:szCs w:val="24"/>
        </w:rPr>
        <w:t>De hoofdstukken indeling zal er als volgt uit</w:t>
      </w:r>
      <w:r w:rsidR="00F23CAE" w:rsidRPr="00A953CC">
        <w:rPr>
          <w:rFonts w:ascii="Times New Roman" w:eastAsia="Calibri" w:hAnsi="Times New Roman" w:cs="Times New Roman"/>
          <w:sz w:val="24"/>
          <w:szCs w:val="24"/>
        </w:rPr>
        <w:t xml:space="preserve">zien: </w:t>
      </w:r>
    </w:p>
    <w:p w:rsidR="00B35D34" w:rsidRPr="00917C96" w:rsidRDefault="0000214A" w:rsidP="00A953CC">
      <w:pPr>
        <w:pStyle w:val="ListParagraph"/>
        <w:numPr>
          <w:ilvl w:val="0"/>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Hoofdstuk </w:t>
      </w:r>
      <w:r w:rsidR="00D9665D" w:rsidRPr="00917C96">
        <w:rPr>
          <w:rFonts w:ascii="Times New Roman" w:hAnsi="Times New Roman" w:cs="Times New Roman"/>
          <w:sz w:val="24"/>
          <w:szCs w:val="24"/>
          <w:highlight w:val="yellow"/>
        </w:rPr>
        <w:t>1</w:t>
      </w:r>
      <w:r w:rsidR="00F23CAE" w:rsidRPr="00917C96">
        <w:rPr>
          <w:rFonts w:ascii="Times New Roman" w:hAnsi="Times New Roman" w:cs="Times New Roman"/>
          <w:sz w:val="24"/>
          <w:szCs w:val="24"/>
          <w:highlight w:val="yellow"/>
        </w:rPr>
        <w:t xml:space="preserve"> </w:t>
      </w:r>
      <w:r w:rsidR="00B35D34" w:rsidRPr="00917C96">
        <w:rPr>
          <w:rFonts w:ascii="Times New Roman" w:hAnsi="Times New Roman" w:cs="Times New Roman"/>
          <w:sz w:val="24"/>
          <w:szCs w:val="24"/>
          <w:highlight w:val="yellow"/>
        </w:rPr>
        <w:tab/>
      </w:r>
    </w:p>
    <w:p w:rsidR="00844000" w:rsidRPr="00917C96" w:rsidRDefault="00A61BE7"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Paragraaf</w:t>
      </w:r>
      <w:r w:rsidR="004F16CC" w:rsidRPr="00917C96">
        <w:rPr>
          <w:rFonts w:ascii="Times New Roman" w:hAnsi="Times New Roman" w:cs="Times New Roman"/>
          <w:sz w:val="24"/>
          <w:szCs w:val="24"/>
          <w:highlight w:val="yellow"/>
        </w:rPr>
        <w:t xml:space="preserve">  </w:t>
      </w:r>
      <w:r w:rsidRPr="00917C96">
        <w:rPr>
          <w:rFonts w:ascii="Times New Roman" w:hAnsi="Times New Roman" w:cs="Times New Roman"/>
          <w:sz w:val="24"/>
          <w:szCs w:val="24"/>
          <w:highlight w:val="yellow"/>
        </w:rPr>
        <w:t>1.1</w:t>
      </w:r>
      <w:r w:rsidR="004F16CC" w:rsidRPr="00917C96">
        <w:rPr>
          <w:rFonts w:ascii="Times New Roman" w:hAnsi="Times New Roman" w:cs="Times New Roman"/>
          <w:sz w:val="24"/>
          <w:szCs w:val="24"/>
          <w:highlight w:val="yellow"/>
        </w:rPr>
        <w:t xml:space="preserve"> </w:t>
      </w:r>
      <w:r w:rsidR="00844000" w:rsidRPr="00917C96">
        <w:rPr>
          <w:rFonts w:ascii="Times New Roman" w:hAnsi="Times New Roman" w:cs="Times New Roman"/>
          <w:sz w:val="24"/>
          <w:szCs w:val="24"/>
          <w:highlight w:val="yellow"/>
        </w:rPr>
        <w:t>Algemen</w:t>
      </w:r>
      <w:r w:rsidR="004331C7" w:rsidRPr="00917C96">
        <w:rPr>
          <w:rFonts w:ascii="Times New Roman" w:hAnsi="Times New Roman" w:cs="Times New Roman"/>
          <w:sz w:val="24"/>
          <w:szCs w:val="24"/>
          <w:highlight w:val="yellow"/>
        </w:rPr>
        <w:t>e</w:t>
      </w:r>
      <w:r w:rsidR="00844000" w:rsidRPr="00917C96">
        <w:rPr>
          <w:rFonts w:ascii="Times New Roman" w:hAnsi="Times New Roman" w:cs="Times New Roman"/>
          <w:sz w:val="24"/>
          <w:szCs w:val="24"/>
          <w:highlight w:val="yellow"/>
        </w:rPr>
        <w:t xml:space="preserve"> informatie over Eagle Cadsoft</w:t>
      </w:r>
      <w:r w:rsidR="008C146C" w:rsidRPr="00917C96">
        <w:rPr>
          <w:rFonts w:ascii="Times New Roman" w:hAnsi="Times New Roman" w:cs="Times New Roman"/>
          <w:sz w:val="24"/>
          <w:szCs w:val="24"/>
          <w:highlight w:val="yellow"/>
        </w:rPr>
        <w:t>.</w:t>
      </w:r>
      <w:r w:rsidR="008C146C" w:rsidRPr="00917C96">
        <w:rPr>
          <w:rFonts w:ascii="Times New Roman" w:hAnsi="Times New Roman" w:cs="Times New Roman"/>
          <w:sz w:val="24"/>
          <w:szCs w:val="24"/>
          <w:highlight w:val="yellow"/>
        </w:rPr>
        <w:tab/>
      </w:r>
    </w:p>
    <w:p w:rsidR="008C146C" w:rsidRPr="00917C96" w:rsidRDefault="004F16CC"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1.2 </w:t>
      </w:r>
      <w:r w:rsidR="008C146C" w:rsidRPr="00917C96">
        <w:rPr>
          <w:rFonts w:ascii="Times New Roman" w:hAnsi="Times New Roman" w:cs="Times New Roman"/>
          <w:sz w:val="24"/>
          <w:szCs w:val="24"/>
          <w:highlight w:val="yellow"/>
        </w:rPr>
        <w:t>Geschiedenis van Eagle.</w:t>
      </w:r>
    </w:p>
    <w:p w:rsidR="00D9665D" w:rsidRPr="00917C96" w:rsidRDefault="004F16CC"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1.3 </w:t>
      </w:r>
      <w:r w:rsidR="006C2288" w:rsidRPr="00917C96">
        <w:rPr>
          <w:rFonts w:ascii="Times New Roman" w:hAnsi="Times New Roman" w:cs="Times New Roman"/>
          <w:sz w:val="24"/>
          <w:szCs w:val="24"/>
          <w:highlight w:val="yellow"/>
        </w:rPr>
        <w:t xml:space="preserve">Hier zullen beginnen aan de </w:t>
      </w:r>
      <w:r w:rsidR="00E418E8" w:rsidRPr="00917C96">
        <w:rPr>
          <w:rFonts w:ascii="Times New Roman" w:hAnsi="Times New Roman" w:cs="Times New Roman"/>
          <w:sz w:val="24"/>
          <w:szCs w:val="24"/>
          <w:highlight w:val="yellow"/>
        </w:rPr>
        <w:t>twee voorkomende manieren</w:t>
      </w:r>
      <w:r w:rsidR="00CF7E2A" w:rsidRPr="00917C96">
        <w:rPr>
          <w:rFonts w:ascii="Times New Roman" w:hAnsi="Times New Roman" w:cs="Times New Roman"/>
          <w:sz w:val="24"/>
          <w:szCs w:val="24"/>
          <w:highlight w:val="yellow"/>
        </w:rPr>
        <w:t xml:space="preserve"> namelijk: </w:t>
      </w:r>
      <w:r w:rsidR="00D9665D" w:rsidRPr="00917C96">
        <w:rPr>
          <w:rFonts w:ascii="Times New Roman" w:hAnsi="Times New Roman" w:cs="Times New Roman"/>
          <w:sz w:val="24"/>
          <w:szCs w:val="24"/>
          <w:highlight w:val="yellow"/>
        </w:rPr>
        <w:tab/>
      </w:r>
    </w:p>
    <w:p w:rsidR="00D9665D" w:rsidRPr="00917C96" w:rsidRDefault="004F16CC" w:rsidP="00A953CC">
      <w:pPr>
        <w:pStyle w:val="ListParagraph"/>
        <w:numPr>
          <w:ilvl w:val="2"/>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w:t>
      </w:r>
      <w:r w:rsidR="00AA5471" w:rsidRPr="00917C96">
        <w:rPr>
          <w:rFonts w:ascii="Times New Roman" w:hAnsi="Times New Roman" w:cs="Times New Roman"/>
          <w:sz w:val="24"/>
          <w:szCs w:val="24"/>
          <w:highlight w:val="yellow"/>
        </w:rPr>
        <w:t xml:space="preserve">agraaf 1.3.1 </w:t>
      </w:r>
      <w:r w:rsidR="00D9665D" w:rsidRPr="00917C96">
        <w:rPr>
          <w:rFonts w:ascii="Times New Roman" w:hAnsi="Times New Roman" w:cs="Times New Roman"/>
          <w:sz w:val="24"/>
          <w:szCs w:val="24"/>
          <w:highlight w:val="yellow"/>
        </w:rPr>
        <w:t>De THD</w:t>
      </w:r>
      <w:r w:rsidR="008C146C" w:rsidRPr="00917C96">
        <w:rPr>
          <w:rFonts w:ascii="Times New Roman" w:hAnsi="Times New Roman" w:cs="Times New Roman"/>
          <w:sz w:val="24"/>
          <w:szCs w:val="24"/>
          <w:highlight w:val="yellow"/>
        </w:rPr>
        <w:t>.</w:t>
      </w:r>
    </w:p>
    <w:p w:rsidR="00F23CAE" w:rsidRPr="00917C96" w:rsidRDefault="00AA5471" w:rsidP="00A953CC">
      <w:pPr>
        <w:pStyle w:val="ListParagraph"/>
        <w:numPr>
          <w:ilvl w:val="2"/>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1.3.2 </w:t>
      </w:r>
      <w:r w:rsidR="00D9665D" w:rsidRPr="00917C96">
        <w:rPr>
          <w:rFonts w:ascii="Times New Roman" w:hAnsi="Times New Roman" w:cs="Times New Roman"/>
          <w:sz w:val="24"/>
          <w:szCs w:val="24"/>
          <w:highlight w:val="yellow"/>
        </w:rPr>
        <w:t xml:space="preserve">De </w:t>
      </w:r>
      <w:r w:rsidR="00CF7E2A" w:rsidRPr="00917C96">
        <w:rPr>
          <w:rFonts w:ascii="Times New Roman" w:hAnsi="Times New Roman" w:cs="Times New Roman"/>
          <w:sz w:val="24"/>
          <w:szCs w:val="24"/>
          <w:highlight w:val="yellow"/>
        </w:rPr>
        <w:t>SMD</w:t>
      </w:r>
      <w:r w:rsidR="008C146C" w:rsidRPr="00917C96">
        <w:rPr>
          <w:rFonts w:ascii="Times New Roman" w:hAnsi="Times New Roman" w:cs="Times New Roman"/>
          <w:sz w:val="24"/>
          <w:szCs w:val="24"/>
          <w:highlight w:val="yellow"/>
        </w:rPr>
        <w:t>.</w:t>
      </w:r>
    </w:p>
    <w:p w:rsidR="00D9665D" w:rsidRPr="00917C96" w:rsidRDefault="00AA5471"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1.4 </w:t>
      </w:r>
      <w:r w:rsidR="00D9665D" w:rsidRPr="00917C96">
        <w:rPr>
          <w:rFonts w:ascii="Times New Roman" w:hAnsi="Times New Roman" w:cs="Times New Roman"/>
          <w:sz w:val="24"/>
          <w:szCs w:val="24"/>
          <w:highlight w:val="yellow"/>
        </w:rPr>
        <w:t xml:space="preserve">De twee technolgieën </w:t>
      </w:r>
      <w:r w:rsidR="0035226A" w:rsidRPr="00917C96">
        <w:rPr>
          <w:rFonts w:ascii="Times New Roman" w:hAnsi="Times New Roman" w:cs="Times New Roman"/>
          <w:sz w:val="24"/>
          <w:szCs w:val="24"/>
          <w:highlight w:val="yellow"/>
        </w:rPr>
        <w:t>beschijven:</w:t>
      </w:r>
    </w:p>
    <w:p w:rsidR="0035226A" w:rsidRPr="00917C96" w:rsidRDefault="00AA5471" w:rsidP="00A953CC">
      <w:pPr>
        <w:pStyle w:val="ListParagraph"/>
        <w:numPr>
          <w:ilvl w:val="2"/>
          <w:numId w:val="7"/>
        </w:numPr>
        <w:jc w:val="both"/>
        <w:rPr>
          <w:rFonts w:ascii="Times New Roman" w:hAnsi="Times New Roman" w:cs="Times New Roman"/>
          <w:sz w:val="24"/>
          <w:szCs w:val="24"/>
          <w:highlight w:val="yellow"/>
          <w:lang w:val="en-US"/>
        </w:rPr>
      </w:pPr>
      <w:proofErr w:type="spellStart"/>
      <w:r w:rsidRPr="00917C96">
        <w:rPr>
          <w:rFonts w:ascii="Times New Roman" w:hAnsi="Times New Roman" w:cs="Times New Roman"/>
          <w:sz w:val="24"/>
          <w:szCs w:val="24"/>
          <w:highlight w:val="yellow"/>
          <w:lang w:val="en-US"/>
        </w:rPr>
        <w:t>Paragraaf</w:t>
      </w:r>
      <w:proofErr w:type="spellEnd"/>
      <w:r w:rsidRPr="00917C96">
        <w:rPr>
          <w:rFonts w:ascii="Times New Roman" w:hAnsi="Times New Roman" w:cs="Times New Roman"/>
          <w:sz w:val="24"/>
          <w:szCs w:val="24"/>
          <w:highlight w:val="yellow"/>
          <w:lang w:val="en-US"/>
        </w:rPr>
        <w:t xml:space="preserve"> 1.4.1 </w:t>
      </w:r>
      <w:r w:rsidR="0035226A" w:rsidRPr="00917C96">
        <w:rPr>
          <w:rFonts w:ascii="Times New Roman" w:hAnsi="Times New Roman" w:cs="Times New Roman"/>
          <w:sz w:val="24"/>
          <w:szCs w:val="24"/>
          <w:highlight w:val="yellow"/>
          <w:lang w:val="en-US"/>
        </w:rPr>
        <w:t>De Through Hole Technology(THT)</w:t>
      </w:r>
      <w:r w:rsidR="008C146C" w:rsidRPr="00917C96">
        <w:rPr>
          <w:rFonts w:ascii="Times New Roman" w:hAnsi="Times New Roman" w:cs="Times New Roman"/>
          <w:sz w:val="24"/>
          <w:szCs w:val="24"/>
          <w:highlight w:val="yellow"/>
          <w:lang w:val="en-US"/>
        </w:rPr>
        <w:t>.</w:t>
      </w:r>
    </w:p>
    <w:p w:rsidR="0035226A" w:rsidRPr="00917C96" w:rsidRDefault="00AA5471" w:rsidP="00A953CC">
      <w:pPr>
        <w:pStyle w:val="ListParagraph"/>
        <w:numPr>
          <w:ilvl w:val="2"/>
          <w:numId w:val="7"/>
        </w:numPr>
        <w:jc w:val="both"/>
        <w:rPr>
          <w:rFonts w:ascii="Times New Roman" w:hAnsi="Times New Roman" w:cs="Times New Roman"/>
          <w:sz w:val="24"/>
          <w:szCs w:val="24"/>
          <w:highlight w:val="yellow"/>
          <w:lang w:val="en-US"/>
        </w:rPr>
      </w:pPr>
      <w:r w:rsidRPr="00917C96">
        <w:rPr>
          <w:rFonts w:ascii="Times New Roman" w:hAnsi="Times New Roman" w:cs="Times New Roman"/>
          <w:sz w:val="24"/>
          <w:szCs w:val="24"/>
          <w:highlight w:val="yellow"/>
        </w:rPr>
        <w:t xml:space="preserve">Paragraaf 1.4.2 </w:t>
      </w:r>
      <w:r w:rsidR="0035226A" w:rsidRPr="00917C96">
        <w:rPr>
          <w:rFonts w:ascii="Times New Roman" w:hAnsi="Times New Roman" w:cs="Times New Roman"/>
          <w:sz w:val="24"/>
          <w:szCs w:val="24"/>
          <w:highlight w:val="yellow"/>
          <w:lang w:val="en-US"/>
        </w:rPr>
        <w:t xml:space="preserve">De </w:t>
      </w:r>
      <w:r w:rsidR="006E1B58" w:rsidRPr="00917C96">
        <w:rPr>
          <w:rFonts w:ascii="Times New Roman" w:hAnsi="Times New Roman" w:cs="Times New Roman"/>
          <w:sz w:val="24"/>
          <w:szCs w:val="24"/>
          <w:highlight w:val="yellow"/>
          <w:lang w:val="en-US"/>
        </w:rPr>
        <w:t>Surface Mount Technology(SMD)</w:t>
      </w:r>
      <w:r w:rsidR="008C146C" w:rsidRPr="00917C96">
        <w:rPr>
          <w:rFonts w:ascii="Times New Roman" w:hAnsi="Times New Roman" w:cs="Times New Roman"/>
          <w:sz w:val="24"/>
          <w:szCs w:val="24"/>
          <w:highlight w:val="yellow"/>
          <w:lang w:val="en-US"/>
        </w:rPr>
        <w:t>.</w:t>
      </w:r>
    </w:p>
    <w:p w:rsidR="00DA3B17" w:rsidRPr="00917C96" w:rsidRDefault="00AA5471"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1.5 </w:t>
      </w:r>
      <w:r w:rsidR="00DA3B17" w:rsidRPr="00917C96">
        <w:rPr>
          <w:rFonts w:ascii="Times New Roman" w:hAnsi="Times New Roman" w:cs="Times New Roman"/>
          <w:sz w:val="24"/>
          <w:szCs w:val="24"/>
          <w:highlight w:val="yellow"/>
        </w:rPr>
        <w:t>De lay-out</w:t>
      </w:r>
      <w:r w:rsidR="008C146C" w:rsidRPr="00917C96">
        <w:rPr>
          <w:rFonts w:ascii="Times New Roman" w:hAnsi="Times New Roman" w:cs="Times New Roman"/>
          <w:sz w:val="24"/>
          <w:szCs w:val="24"/>
          <w:highlight w:val="yellow"/>
        </w:rPr>
        <w:t>.</w:t>
      </w:r>
    </w:p>
    <w:p w:rsidR="00741CA0" w:rsidRPr="00917C96" w:rsidRDefault="00E92CEC"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1.6 </w:t>
      </w:r>
      <w:r w:rsidR="00DA3B17" w:rsidRPr="00917C96">
        <w:rPr>
          <w:rFonts w:ascii="Times New Roman" w:hAnsi="Times New Roman" w:cs="Times New Roman"/>
          <w:sz w:val="24"/>
          <w:szCs w:val="24"/>
          <w:highlight w:val="yellow"/>
        </w:rPr>
        <w:t>De layers</w:t>
      </w:r>
      <w:r w:rsidR="008C146C" w:rsidRPr="00917C96">
        <w:rPr>
          <w:rFonts w:ascii="Times New Roman" w:hAnsi="Times New Roman" w:cs="Times New Roman"/>
          <w:sz w:val="24"/>
          <w:szCs w:val="24"/>
          <w:highlight w:val="yellow"/>
        </w:rPr>
        <w:t>.</w:t>
      </w:r>
    </w:p>
    <w:p w:rsidR="00C23186" w:rsidRPr="00917C96" w:rsidRDefault="00C23186" w:rsidP="00A953CC">
      <w:pPr>
        <w:pStyle w:val="ListParagraph"/>
        <w:numPr>
          <w:ilvl w:val="0"/>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Hoofdsuk 2</w:t>
      </w:r>
    </w:p>
    <w:p w:rsidR="00F2455E" w:rsidRPr="00917C96" w:rsidRDefault="00F2455E"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Paragraaf 2.1 Design Manieren</w:t>
      </w:r>
    </w:p>
    <w:p w:rsidR="00F2455E" w:rsidRPr="00917C96" w:rsidRDefault="00F2455E" w:rsidP="00A953CC">
      <w:pPr>
        <w:pStyle w:val="ListParagraph"/>
        <w:numPr>
          <w:ilvl w:val="2"/>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Paragraaf 2.1.1 Etsen</w:t>
      </w:r>
    </w:p>
    <w:p w:rsidR="00F2455E" w:rsidRPr="00917C96" w:rsidRDefault="00B74068"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Paragraaf 2.2 Freesmachine</w:t>
      </w:r>
    </w:p>
    <w:p w:rsidR="00B74068" w:rsidRPr="00917C96" w:rsidRDefault="00B74068"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Paragraaf 2.3 </w:t>
      </w:r>
      <w:r w:rsidR="002C0A59" w:rsidRPr="00917C96">
        <w:rPr>
          <w:rFonts w:ascii="Times New Roman" w:hAnsi="Times New Roman" w:cs="Times New Roman"/>
          <w:sz w:val="24"/>
          <w:szCs w:val="24"/>
          <w:highlight w:val="yellow"/>
        </w:rPr>
        <w:t>Laserprinter</w:t>
      </w:r>
    </w:p>
    <w:p w:rsidR="002C0A59" w:rsidRPr="00917C96" w:rsidRDefault="002C0A59" w:rsidP="00A953CC">
      <w:pPr>
        <w:pStyle w:val="ListParagraph"/>
        <w:numPr>
          <w:ilvl w:val="0"/>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 xml:space="preserve">Hoofdstuk 3 </w:t>
      </w:r>
    </w:p>
    <w:p w:rsidR="002C0A59" w:rsidRPr="00917C96" w:rsidRDefault="002C0A59"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Paragraaf 3.1 CAM</w:t>
      </w:r>
    </w:p>
    <w:p w:rsidR="002C0A59" w:rsidRPr="00917C96" w:rsidRDefault="002C0A59" w:rsidP="00A953CC">
      <w:pPr>
        <w:pStyle w:val="ListParagraph"/>
        <w:numPr>
          <w:ilvl w:val="1"/>
          <w:numId w:val="7"/>
        </w:numPr>
        <w:jc w:val="both"/>
        <w:rPr>
          <w:rFonts w:ascii="Times New Roman" w:hAnsi="Times New Roman" w:cs="Times New Roman"/>
          <w:sz w:val="24"/>
          <w:szCs w:val="24"/>
          <w:highlight w:val="yellow"/>
        </w:rPr>
      </w:pPr>
      <w:r w:rsidRPr="00917C96">
        <w:rPr>
          <w:rFonts w:ascii="Times New Roman" w:hAnsi="Times New Roman" w:cs="Times New Roman"/>
          <w:sz w:val="24"/>
          <w:szCs w:val="24"/>
          <w:highlight w:val="yellow"/>
        </w:rPr>
        <w:t>Paragraaf 3.2 CAD</w:t>
      </w:r>
    </w:p>
    <w:p w:rsidR="0095228A" w:rsidRPr="00A953CC" w:rsidRDefault="0095228A" w:rsidP="00A953CC">
      <w:pPr>
        <w:jc w:val="both"/>
        <w:rPr>
          <w:rFonts w:ascii="Times New Roman" w:hAnsi="Times New Roman" w:cs="Times New Roman"/>
          <w:sz w:val="24"/>
          <w:szCs w:val="24"/>
        </w:rPr>
      </w:pPr>
    </w:p>
    <w:p w:rsidR="0095228A" w:rsidRPr="00A953CC" w:rsidRDefault="0095228A" w:rsidP="00A953CC">
      <w:pPr>
        <w:jc w:val="both"/>
        <w:rPr>
          <w:rFonts w:ascii="Times New Roman" w:hAnsi="Times New Roman" w:cs="Times New Roman"/>
          <w:sz w:val="24"/>
          <w:szCs w:val="24"/>
        </w:rPr>
      </w:pPr>
    </w:p>
    <w:p w:rsidR="008E61A2" w:rsidRPr="00A953CC" w:rsidRDefault="008E61A2" w:rsidP="00A953CC">
      <w:pPr>
        <w:pStyle w:val="ListParagraph"/>
        <w:ind w:left="1440"/>
        <w:jc w:val="both"/>
        <w:rPr>
          <w:rFonts w:ascii="Times New Roman" w:hAnsi="Times New Roman" w:cs="Times New Roman"/>
          <w:sz w:val="24"/>
          <w:szCs w:val="24"/>
        </w:rPr>
      </w:pPr>
    </w:p>
    <w:p w:rsidR="008E61A2" w:rsidRPr="00A953CC" w:rsidRDefault="008E61A2" w:rsidP="00A953CC">
      <w:pPr>
        <w:pStyle w:val="ListParagraph"/>
        <w:ind w:left="1440"/>
        <w:jc w:val="both"/>
        <w:rPr>
          <w:rFonts w:ascii="Times New Roman" w:hAnsi="Times New Roman" w:cs="Times New Roman"/>
          <w:sz w:val="24"/>
          <w:szCs w:val="24"/>
        </w:rPr>
      </w:pPr>
    </w:p>
    <w:p w:rsidR="00F95659" w:rsidRPr="00A953CC" w:rsidRDefault="00F95659" w:rsidP="00A953CC">
      <w:pPr>
        <w:jc w:val="both"/>
        <w:rPr>
          <w:rFonts w:ascii="Times New Roman" w:hAnsi="Times New Roman" w:cs="Times New Roman"/>
          <w:sz w:val="24"/>
          <w:szCs w:val="24"/>
        </w:rPr>
      </w:pPr>
    </w:p>
    <w:p w:rsidR="00057C5E" w:rsidRPr="00A953CC" w:rsidRDefault="00057C5E" w:rsidP="00A953CC">
      <w:pPr>
        <w:jc w:val="both"/>
        <w:rPr>
          <w:rFonts w:ascii="Times New Roman" w:hAnsi="Times New Roman" w:cs="Times New Roman"/>
          <w:sz w:val="24"/>
          <w:szCs w:val="24"/>
        </w:rPr>
      </w:pPr>
    </w:p>
    <w:p w:rsidR="008E61A2" w:rsidRPr="0085693B" w:rsidRDefault="00A41275" w:rsidP="007D26B1">
      <w:pPr>
        <w:pStyle w:val="Heading1"/>
        <w:rPr>
          <w:rFonts w:ascii="Times New Roman" w:hAnsi="Times New Roman" w:cs="Times New Roman"/>
          <w:b/>
          <w:sz w:val="24"/>
          <w:szCs w:val="24"/>
        </w:rPr>
      </w:pPr>
      <w:bookmarkStart w:id="1" w:name="_Toc439542895"/>
      <w:r>
        <w:rPr>
          <w:rFonts w:ascii="Times New Roman" w:hAnsi="Times New Roman" w:cs="Times New Roman"/>
          <w:b/>
          <w:caps w:val="0"/>
          <w:sz w:val="24"/>
          <w:szCs w:val="24"/>
        </w:rPr>
        <w:lastRenderedPageBreak/>
        <w:t xml:space="preserve">1 </w:t>
      </w:r>
      <w:r>
        <w:rPr>
          <w:rFonts w:ascii="Times New Roman" w:hAnsi="Times New Roman" w:cs="Times New Roman"/>
          <w:b/>
          <w:sz w:val="24"/>
          <w:szCs w:val="24"/>
        </w:rPr>
        <w:t xml:space="preserve">Eagle informatie en overzicht van design </w:t>
      </w:r>
      <w:r w:rsidR="00047A39" w:rsidRPr="0085693B">
        <w:rPr>
          <w:rFonts w:ascii="Times New Roman" w:hAnsi="Times New Roman" w:cs="Times New Roman"/>
          <w:b/>
          <w:sz w:val="24"/>
          <w:szCs w:val="24"/>
        </w:rPr>
        <w:t>technologies</w:t>
      </w:r>
      <w:bookmarkEnd w:id="1"/>
    </w:p>
    <w:p w:rsidR="00621A93" w:rsidRPr="008172BB" w:rsidRDefault="0085693B" w:rsidP="00A953CC">
      <w:pPr>
        <w:pStyle w:val="Heading2"/>
        <w:jc w:val="both"/>
        <w:rPr>
          <w:rFonts w:ascii="Times New Roman" w:hAnsi="Times New Roman" w:cs="Times New Roman"/>
          <w:sz w:val="22"/>
          <w:szCs w:val="24"/>
        </w:rPr>
      </w:pPr>
      <w:bookmarkStart w:id="2" w:name="_Toc439542896"/>
      <w:r w:rsidRPr="008172BB">
        <w:rPr>
          <w:rFonts w:ascii="Times New Roman" w:hAnsi="Times New Roman" w:cs="Times New Roman"/>
          <w:sz w:val="22"/>
          <w:szCs w:val="24"/>
        </w:rPr>
        <w:t xml:space="preserve">1.1 </w:t>
      </w:r>
      <w:r w:rsidR="004331C7" w:rsidRPr="008172BB">
        <w:rPr>
          <w:rFonts w:ascii="Times New Roman" w:hAnsi="Times New Roman" w:cs="Times New Roman"/>
          <w:sz w:val="22"/>
          <w:szCs w:val="24"/>
        </w:rPr>
        <w:t>Algemene informatie over Eagle Cadsoft</w:t>
      </w:r>
      <w:bookmarkEnd w:id="2"/>
    </w:p>
    <w:p w:rsidR="008B0098" w:rsidRPr="00A953CC" w:rsidRDefault="007A18D0" w:rsidP="00A953CC">
      <w:pPr>
        <w:jc w:val="both"/>
        <w:rPr>
          <w:rFonts w:ascii="Times New Roman" w:hAnsi="Times New Roman" w:cs="Times New Roman"/>
          <w:sz w:val="24"/>
          <w:szCs w:val="24"/>
        </w:rPr>
      </w:pPr>
      <w:r w:rsidRPr="00A953CC">
        <w:rPr>
          <w:rFonts w:ascii="Times New Roman" w:hAnsi="Times New Roman" w:cs="Times New Roman"/>
          <w:sz w:val="24"/>
          <w:szCs w:val="24"/>
        </w:rPr>
        <w:t>De naam Eagle staat voor Easy Applicable Graphical Layout Editor</w:t>
      </w:r>
      <w:r w:rsidR="00654D75" w:rsidRPr="00A953CC">
        <w:rPr>
          <w:rFonts w:ascii="Times New Roman" w:hAnsi="Times New Roman" w:cs="Times New Roman"/>
          <w:sz w:val="24"/>
          <w:szCs w:val="24"/>
        </w:rPr>
        <w:t xml:space="preserve"> in het engels en </w:t>
      </w:r>
      <w:r w:rsidR="00020CA8" w:rsidRPr="00A953CC">
        <w:rPr>
          <w:rFonts w:ascii="Times New Roman" w:hAnsi="Times New Roman" w:cs="Times New Roman"/>
          <w:sz w:val="24"/>
          <w:szCs w:val="24"/>
        </w:rPr>
        <w:t>Einfach A</w:t>
      </w:r>
      <w:r w:rsidR="00654D75" w:rsidRPr="00A953CC">
        <w:rPr>
          <w:rFonts w:ascii="Times New Roman" w:hAnsi="Times New Roman" w:cs="Times New Roman"/>
          <w:sz w:val="24"/>
          <w:szCs w:val="24"/>
        </w:rPr>
        <w:t xml:space="preserve">nzuwendender </w:t>
      </w:r>
      <w:r w:rsidR="00020CA8" w:rsidRPr="00A953CC">
        <w:rPr>
          <w:rFonts w:ascii="Times New Roman" w:hAnsi="Times New Roman" w:cs="Times New Roman"/>
          <w:sz w:val="24"/>
          <w:szCs w:val="24"/>
        </w:rPr>
        <w:t xml:space="preserve">Grafischer Layout </w:t>
      </w:r>
      <w:r w:rsidR="00654D75" w:rsidRPr="00A953CC">
        <w:rPr>
          <w:rFonts w:ascii="Times New Roman" w:hAnsi="Times New Roman" w:cs="Times New Roman"/>
          <w:sz w:val="24"/>
          <w:szCs w:val="24"/>
        </w:rPr>
        <w:t>Editor</w:t>
      </w:r>
      <w:r w:rsidR="00020CA8" w:rsidRPr="00A953CC">
        <w:rPr>
          <w:rFonts w:ascii="Times New Roman" w:hAnsi="Times New Roman" w:cs="Times New Roman"/>
          <w:sz w:val="24"/>
          <w:szCs w:val="24"/>
        </w:rPr>
        <w:t xml:space="preserve"> in het Duits.</w:t>
      </w:r>
      <w:r w:rsidR="00095360" w:rsidRPr="00A953CC">
        <w:rPr>
          <w:rFonts w:ascii="Times New Roman" w:hAnsi="Times New Roman" w:cs="Times New Roman"/>
          <w:sz w:val="24"/>
          <w:szCs w:val="24"/>
        </w:rPr>
        <w:t xml:space="preserve"> Eagle is </w:t>
      </w:r>
      <w:r w:rsidR="00AC196A" w:rsidRPr="00A953CC">
        <w:rPr>
          <w:rFonts w:ascii="Times New Roman" w:hAnsi="Times New Roman" w:cs="Times New Roman"/>
          <w:sz w:val="24"/>
          <w:szCs w:val="24"/>
        </w:rPr>
        <w:t xml:space="preserve">een </w:t>
      </w:r>
      <w:r w:rsidR="006F64CD" w:rsidRPr="00A953CC">
        <w:rPr>
          <w:rFonts w:ascii="Times New Roman" w:hAnsi="Times New Roman" w:cs="Times New Roman"/>
          <w:sz w:val="24"/>
          <w:szCs w:val="24"/>
        </w:rPr>
        <w:t>Computer Aide</w:t>
      </w:r>
      <w:r w:rsidR="00B8551F" w:rsidRPr="00A953CC">
        <w:rPr>
          <w:rFonts w:ascii="Times New Roman" w:hAnsi="Times New Roman" w:cs="Times New Roman"/>
          <w:sz w:val="24"/>
          <w:szCs w:val="24"/>
        </w:rPr>
        <w:t xml:space="preserve">d Design(CAD) en Computer Aided </w:t>
      </w:r>
      <w:r w:rsidR="006F64CD" w:rsidRPr="00A953CC">
        <w:rPr>
          <w:rFonts w:ascii="Times New Roman" w:hAnsi="Times New Roman" w:cs="Times New Roman"/>
          <w:sz w:val="24"/>
          <w:szCs w:val="24"/>
        </w:rPr>
        <w:t>Manufactory(</w:t>
      </w:r>
      <w:r w:rsidR="00B8551F" w:rsidRPr="00A953CC">
        <w:rPr>
          <w:rFonts w:ascii="Times New Roman" w:hAnsi="Times New Roman" w:cs="Times New Roman"/>
          <w:sz w:val="24"/>
          <w:szCs w:val="24"/>
        </w:rPr>
        <w:t>CAM) programma waarmee electronische schakelingen getekend kunnen worden met PCB design.</w:t>
      </w:r>
      <w:r w:rsidR="00B82BB3" w:rsidRPr="00A953CC">
        <w:rPr>
          <w:rFonts w:ascii="Times New Roman" w:hAnsi="Times New Roman" w:cs="Times New Roman"/>
          <w:sz w:val="24"/>
          <w:szCs w:val="24"/>
        </w:rPr>
        <w:t xml:space="preserve"> Het programma Eagle is ontworpen door het bedrijf </w:t>
      </w:r>
      <w:r w:rsidR="0003526C" w:rsidRPr="00A953CC">
        <w:rPr>
          <w:rFonts w:ascii="Times New Roman" w:hAnsi="Times New Roman" w:cs="Times New Roman"/>
          <w:sz w:val="24"/>
          <w:szCs w:val="24"/>
        </w:rPr>
        <w:t xml:space="preserve">CadSoft Computer GmbH </w:t>
      </w:r>
      <w:r w:rsidR="00232E45" w:rsidRPr="00A953CC">
        <w:rPr>
          <w:rFonts w:ascii="Times New Roman" w:hAnsi="Times New Roman" w:cs="Times New Roman"/>
          <w:sz w:val="24"/>
          <w:szCs w:val="24"/>
        </w:rPr>
        <w:t>en is een flexibele</w:t>
      </w:r>
      <w:r w:rsidR="00694BC6" w:rsidRPr="00A953CC">
        <w:rPr>
          <w:rFonts w:ascii="Times New Roman" w:hAnsi="Times New Roman" w:cs="Times New Roman"/>
          <w:sz w:val="24"/>
          <w:szCs w:val="24"/>
        </w:rPr>
        <w:t xml:space="preserve"> en makkelijke Electronic Design A</w:t>
      </w:r>
      <w:r w:rsidR="00C61BF2" w:rsidRPr="00A953CC">
        <w:rPr>
          <w:rFonts w:ascii="Times New Roman" w:hAnsi="Times New Roman" w:cs="Times New Roman"/>
          <w:sz w:val="24"/>
          <w:szCs w:val="24"/>
        </w:rPr>
        <w:t>utomation</w:t>
      </w:r>
      <w:r w:rsidR="00694BC6" w:rsidRPr="00A953CC">
        <w:rPr>
          <w:rFonts w:ascii="Times New Roman" w:hAnsi="Times New Roman" w:cs="Times New Roman"/>
          <w:sz w:val="24"/>
          <w:szCs w:val="24"/>
        </w:rPr>
        <w:t xml:space="preserve">(EDA) </w:t>
      </w:r>
      <w:r w:rsidR="00C61BF2" w:rsidRPr="00A953CC">
        <w:rPr>
          <w:rFonts w:ascii="Times New Roman" w:hAnsi="Times New Roman" w:cs="Times New Roman"/>
          <w:sz w:val="24"/>
          <w:szCs w:val="24"/>
        </w:rPr>
        <w:t>programma om mee om te gaan.</w:t>
      </w:r>
      <w:r w:rsidR="0003526C" w:rsidRPr="00A953CC">
        <w:rPr>
          <w:rFonts w:ascii="Times New Roman" w:hAnsi="Times New Roman" w:cs="Times New Roman"/>
          <w:sz w:val="24"/>
          <w:szCs w:val="24"/>
        </w:rPr>
        <w:t xml:space="preserve"> </w:t>
      </w:r>
      <w:r w:rsidR="008E7888" w:rsidRPr="00A953CC">
        <w:rPr>
          <w:rFonts w:ascii="Times New Roman" w:hAnsi="Times New Roman" w:cs="Times New Roman"/>
          <w:sz w:val="24"/>
          <w:szCs w:val="24"/>
        </w:rPr>
        <w:t>Het programma bestaat uit een tal van functies als Schematic Capture Editor</w:t>
      </w:r>
      <w:r w:rsidR="004B718C" w:rsidRPr="00A953CC">
        <w:rPr>
          <w:rFonts w:ascii="Times New Roman" w:hAnsi="Times New Roman" w:cs="Times New Roman"/>
          <w:sz w:val="24"/>
          <w:szCs w:val="24"/>
        </w:rPr>
        <w:t>, Printed Circuit Board(PCB</w:t>
      </w:r>
      <w:r w:rsidR="00B56ABF" w:rsidRPr="00A953CC">
        <w:rPr>
          <w:rFonts w:ascii="Times New Roman" w:hAnsi="Times New Roman" w:cs="Times New Roman"/>
          <w:sz w:val="24"/>
          <w:szCs w:val="24"/>
        </w:rPr>
        <w:t>) layout edito</w:t>
      </w:r>
      <w:r w:rsidR="008B0098" w:rsidRPr="00A953CC">
        <w:rPr>
          <w:rFonts w:ascii="Times New Roman" w:hAnsi="Times New Roman" w:cs="Times New Roman"/>
          <w:sz w:val="24"/>
          <w:szCs w:val="24"/>
        </w:rPr>
        <w:t xml:space="preserve">r, Auto-router, Computer Aided </w:t>
      </w:r>
      <w:r w:rsidR="00B56ABF" w:rsidRPr="00A953CC">
        <w:rPr>
          <w:rFonts w:ascii="Times New Roman" w:hAnsi="Times New Roman" w:cs="Times New Roman"/>
          <w:sz w:val="24"/>
          <w:szCs w:val="24"/>
        </w:rPr>
        <w:t>Manufactory</w:t>
      </w:r>
      <w:r w:rsidR="008B0098" w:rsidRPr="00A953CC">
        <w:rPr>
          <w:rFonts w:ascii="Times New Roman" w:hAnsi="Times New Roman" w:cs="Times New Roman"/>
          <w:sz w:val="24"/>
          <w:szCs w:val="24"/>
        </w:rPr>
        <w:t>(CAM)</w:t>
      </w:r>
      <w:r w:rsidR="00696B20" w:rsidRPr="00A953CC">
        <w:rPr>
          <w:rFonts w:ascii="Times New Roman" w:hAnsi="Times New Roman" w:cs="Times New Roman"/>
          <w:sz w:val="24"/>
          <w:szCs w:val="24"/>
        </w:rPr>
        <w:t xml:space="preserve"> en Bill of Materials(BOM)</w:t>
      </w:r>
      <w:r w:rsidR="004558D4" w:rsidRPr="00A953CC">
        <w:rPr>
          <w:rFonts w:ascii="Times New Roman" w:hAnsi="Times New Roman" w:cs="Times New Roman"/>
          <w:sz w:val="24"/>
          <w:szCs w:val="24"/>
        </w:rPr>
        <w:t>.</w:t>
      </w:r>
      <w:r w:rsidR="00657139" w:rsidRPr="00A953CC">
        <w:rPr>
          <w:rFonts w:ascii="Times New Roman" w:hAnsi="Times New Roman" w:cs="Times New Roman"/>
          <w:sz w:val="24"/>
          <w:szCs w:val="24"/>
        </w:rPr>
        <w:t xml:space="preserve"> Eagle komt voor in vijf versies </w:t>
      </w:r>
      <w:r w:rsidR="00FD0EC7" w:rsidRPr="00A953CC">
        <w:rPr>
          <w:rFonts w:ascii="Times New Roman" w:hAnsi="Times New Roman" w:cs="Times New Roman"/>
          <w:sz w:val="24"/>
          <w:szCs w:val="24"/>
        </w:rPr>
        <w:t>namelijk:</w:t>
      </w:r>
    </w:p>
    <w:p w:rsidR="00FD0EC7" w:rsidRPr="00A953CC" w:rsidRDefault="00FD0EC7" w:rsidP="00A953CC">
      <w:pPr>
        <w:pStyle w:val="ListParagraph"/>
        <w:numPr>
          <w:ilvl w:val="0"/>
          <w:numId w:val="8"/>
        </w:numPr>
        <w:jc w:val="both"/>
        <w:rPr>
          <w:rFonts w:ascii="Times New Roman" w:hAnsi="Times New Roman" w:cs="Times New Roman"/>
          <w:sz w:val="24"/>
          <w:szCs w:val="24"/>
        </w:rPr>
      </w:pPr>
      <w:r w:rsidRPr="00A953CC">
        <w:rPr>
          <w:rFonts w:ascii="Times New Roman" w:hAnsi="Times New Roman" w:cs="Times New Roman"/>
          <w:sz w:val="24"/>
          <w:szCs w:val="24"/>
        </w:rPr>
        <w:t>Professional</w:t>
      </w:r>
    </w:p>
    <w:p w:rsidR="00FD0EC7" w:rsidRPr="00A953CC" w:rsidRDefault="00FD0EC7" w:rsidP="00A953CC">
      <w:pPr>
        <w:pStyle w:val="ListParagraph"/>
        <w:numPr>
          <w:ilvl w:val="0"/>
          <w:numId w:val="8"/>
        </w:numPr>
        <w:jc w:val="both"/>
        <w:rPr>
          <w:rFonts w:ascii="Times New Roman" w:hAnsi="Times New Roman" w:cs="Times New Roman"/>
          <w:sz w:val="24"/>
          <w:szCs w:val="24"/>
        </w:rPr>
      </w:pPr>
      <w:r w:rsidRPr="00A953CC">
        <w:rPr>
          <w:rFonts w:ascii="Times New Roman" w:hAnsi="Times New Roman" w:cs="Times New Roman"/>
          <w:sz w:val="24"/>
          <w:szCs w:val="24"/>
        </w:rPr>
        <w:t>Standard</w:t>
      </w:r>
    </w:p>
    <w:p w:rsidR="00FD0EC7" w:rsidRPr="00A953CC" w:rsidRDefault="00FD0EC7" w:rsidP="00A953CC">
      <w:pPr>
        <w:pStyle w:val="ListParagraph"/>
        <w:numPr>
          <w:ilvl w:val="0"/>
          <w:numId w:val="8"/>
        </w:numPr>
        <w:jc w:val="both"/>
        <w:rPr>
          <w:rFonts w:ascii="Times New Roman" w:hAnsi="Times New Roman" w:cs="Times New Roman"/>
          <w:sz w:val="24"/>
          <w:szCs w:val="24"/>
        </w:rPr>
      </w:pPr>
      <w:r w:rsidRPr="00A953CC">
        <w:rPr>
          <w:rFonts w:ascii="Times New Roman" w:hAnsi="Times New Roman" w:cs="Times New Roman"/>
          <w:sz w:val="24"/>
          <w:szCs w:val="24"/>
        </w:rPr>
        <w:t>Hobbyist</w:t>
      </w:r>
    </w:p>
    <w:p w:rsidR="00FD0EC7" w:rsidRPr="00A953CC" w:rsidRDefault="00FD0EC7" w:rsidP="00A953CC">
      <w:pPr>
        <w:pStyle w:val="ListParagraph"/>
        <w:numPr>
          <w:ilvl w:val="0"/>
          <w:numId w:val="8"/>
        </w:numPr>
        <w:jc w:val="both"/>
        <w:rPr>
          <w:rFonts w:ascii="Times New Roman" w:hAnsi="Times New Roman" w:cs="Times New Roman"/>
          <w:sz w:val="24"/>
          <w:szCs w:val="24"/>
        </w:rPr>
      </w:pPr>
      <w:r w:rsidRPr="00A953CC">
        <w:rPr>
          <w:rFonts w:ascii="Times New Roman" w:hAnsi="Times New Roman" w:cs="Times New Roman"/>
          <w:sz w:val="24"/>
          <w:szCs w:val="24"/>
        </w:rPr>
        <w:t>Light</w:t>
      </w:r>
    </w:p>
    <w:p w:rsidR="00FD0EC7" w:rsidRPr="00A953CC" w:rsidRDefault="00FD0EC7" w:rsidP="00A953CC">
      <w:pPr>
        <w:pStyle w:val="ListParagraph"/>
        <w:numPr>
          <w:ilvl w:val="0"/>
          <w:numId w:val="8"/>
        </w:numPr>
        <w:jc w:val="both"/>
        <w:rPr>
          <w:rFonts w:ascii="Times New Roman" w:hAnsi="Times New Roman" w:cs="Times New Roman"/>
          <w:sz w:val="24"/>
          <w:szCs w:val="24"/>
        </w:rPr>
      </w:pPr>
      <w:r w:rsidRPr="00A953CC">
        <w:rPr>
          <w:rFonts w:ascii="Times New Roman" w:hAnsi="Times New Roman" w:cs="Times New Roman"/>
          <w:sz w:val="24"/>
          <w:szCs w:val="24"/>
        </w:rPr>
        <w:t>Freeware</w:t>
      </w:r>
    </w:p>
    <w:p w:rsidR="00B14BFD" w:rsidRPr="00A953CC" w:rsidRDefault="005F0FD2" w:rsidP="00A953CC">
      <w:pPr>
        <w:jc w:val="both"/>
        <w:rPr>
          <w:rFonts w:ascii="Times New Roman" w:hAnsi="Times New Roman" w:cs="Times New Roman"/>
          <w:sz w:val="24"/>
          <w:szCs w:val="24"/>
        </w:rPr>
      </w:pPr>
      <w:r w:rsidRPr="00A953CC">
        <w:rPr>
          <w:rFonts w:ascii="Times New Roman" w:hAnsi="Times New Roman" w:cs="Times New Roman"/>
          <w:noProof/>
          <w:sz w:val="24"/>
          <w:szCs w:val="24"/>
          <w:lang w:eastAsia="nl-NL"/>
        </w:rPr>
        <w:drawing>
          <wp:anchor distT="0" distB="0" distL="114300" distR="114300" simplePos="0" relativeHeight="251660288" behindDoc="0" locked="0" layoutInCell="1" allowOverlap="1" wp14:anchorId="7D2671F5" wp14:editId="46EEB239">
            <wp:simplePos x="0" y="0"/>
            <wp:positionH relativeFrom="column">
              <wp:posOffset>-66675</wp:posOffset>
            </wp:positionH>
            <wp:positionV relativeFrom="paragraph">
              <wp:posOffset>317500</wp:posOffset>
            </wp:positionV>
            <wp:extent cx="5915025" cy="12477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BFD" w:rsidRPr="00A953CC">
        <w:rPr>
          <w:rFonts w:ascii="Times New Roman" w:hAnsi="Times New Roman" w:cs="Times New Roman"/>
          <w:sz w:val="24"/>
          <w:szCs w:val="24"/>
        </w:rPr>
        <w:t>Dit onderstaand tabel geeft de specificatie</w:t>
      </w:r>
      <w:r w:rsidR="002E5E82" w:rsidRPr="00A953CC">
        <w:rPr>
          <w:rFonts w:ascii="Times New Roman" w:hAnsi="Times New Roman" w:cs="Times New Roman"/>
          <w:sz w:val="24"/>
          <w:szCs w:val="24"/>
        </w:rPr>
        <w:t>s</w:t>
      </w:r>
      <w:r w:rsidR="00B14BFD" w:rsidRPr="00A953CC">
        <w:rPr>
          <w:rFonts w:ascii="Times New Roman" w:hAnsi="Times New Roman" w:cs="Times New Roman"/>
          <w:sz w:val="24"/>
          <w:szCs w:val="24"/>
        </w:rPr>
        <w:t xml:space="preserve"> van </w:t>
      </w:r>
      <w:r w:rsidR="002E5E82" w:rsidRPr="00A953CC">
        <w:rPr>
          <w:rFonts w:ascii="Times New Roman" w:hAnsi="Times New Roman" w:cs="Times New Roman"/>
          <w:sz w:val="24"/>
          <w:szCs w:val="24"/>
        </w:rPr>
        <w:t xml:space="preserve">de </w:t>
      </w:r>
      <w:r w:rsidR="00B14BFD" w:rsidRPr="00A953CC">
        <w:rPr>
          <w:rFonts w:ascii="Times New Roman" w:hAnsi="Times New Roman" w:cs="Times New Roman"/>
          <w:sz w:val="24"/>
          <w:szCs w:val="24"/>
        </w:rPr>
        <w:t>versies aan.</w:t>
      </w:r>
    </w:p>
    <w:p w:rsidR="00F12602" w:rsidRPr="00A953CC" w:rsidRDefault="00F12602" w:rsidP="00A953CC">
      <w:pPr>
        <w:jc w:val="both"/>
        <w:rPr>
          <w:rFonts w:ascii="Times New Roman" w:hAnsi="Times New Roman" w:cs="Times New Roman"/>
          <w:sz w:val="24"/>
          <w:szCs w:val="24"/>
        </w:rPr>
      </w:pPr>
    </w:p>
    <w:p w:rsidR="001C2352" w:rsidRPr="00A953CC" w:rsidRDefault="001C2352"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Eagle </w:t>
      </w:r>
      <w:r w:rsidR="000D184D" w:rsidRPr="00A953CC">
        <w:rPr>
          <w:rFonts w:ascii="Times New Roman" w:hAnsi="Times New Roman" w:cs="Times New Roman"/>
          <w:sz w:val="24"/>
          <w:szCs w:val="24"/>
        </w:rPr>
        <w:t xml:space="preserve">Cadsoft wordt ook door </w:t>
      </w:r>
      <w:r w:rsidRPr="00A953CC">
        <w:rPr>
          <w:rFonts w:ascii="Times New Roman" w:hAnsi="Times New Roman" w:cs="Times New Roman"/>
          <w:sz w:val="24"/>
          <w:szCs w:val="24"/>
        </w:rPr>
        <w:t xml:space="preserve">populaire DIY(Do It Yourself) electronics </w:t>
      </w:r>
      <w:r w:rsidR="000D184D" w:rsidRPr="00A953CC">
        <w:rPr>
          <w:rFonts w:ascii="Times New Roman" w:hAnsi="Times New Roman" w:cs="Times New Roman"/>
          <w:sz w:val="24"/>
          <w:szCs w:val="24"/>
        </w:rPr>
        <w:t>web</w:t>
      </w:r>
      <w:r w:rsidRPr="00A953CC">
        <w:rPr>
          <w:rFonts w:ascii="Times New Roman" w:hAnsi="Times New Roman" w:cs="Times New Roman"/>
          <w:sz w:val="24"/>
          <w:szCs w:val="24"/>
        </w:rPr>
        <w:t>site</w:t>
      </w:r>
      <w:r w:rsidR="000D184D" w:rsidRPr="00A953CC">
        <w:rPr>
          <w:rFonts w:ascii="Times New Roman" w:hAnsi="Times New Roman" w:cs="Times New Roman"/>
          <w:sz w:val="24"/>
          <w:szCs w:val="24"/>
        </w:rPr>
        <w:t>s zoals Sparkfun</w:t>
      </w:r>
      <w:r w:rsidRPr="00A953CC">
        <w:rPr>
          <w:rFonts w:ascii="Times New Roman" w:hAnsi="Times New Roman" w:cs="Times New Roman"/>
          <w:sz w:val="24"/>
          <w:szCs w:val="24"/>
        </w:rPr>
        <w:t xml:space="preserve"> </w:t>
      </w:r>
      <w:r w:rsidR="000D184D" w:rsidRPr="00A953CC">
        <w:rPr>
          <w:rFonts w:ascii="Times New Roman" w:hAnsi="Times New Roman" w:cs="Times New Roman"/>
          <w:sz w:val="24"/>
          <w:szCs w:val="24"/>
        </w:rPr>
        <w:t xml:space="preserve"> en Adafruit </w:t>
      </w:r>
      <w:r w:rsidRPr="00A953CC">
        <w:rPr>
          <w:rFonts w:ascii="Times New Roman" w:hAnsi="Times New Roman" w:cs="Times New Roman"/>
          <w:sz w:val="24"/>
          <w:szCs w:val="24"/>
        </w:rPr>
        <w:t>gebruikt</w:t>
      </w:r>
      <w:r w:rsidR="00341718" w:rsidRPr="00A953CC">
        <w:rPr>
          <w:rFonts w:ascii="Times New Roman" w:hAnsi="Times New Roman" w:cs="Times New Roman"/>
          <w:sz w:val="24"/>
          <w:szCs w:val="24"/>
        </w:rPr>
        <w:t xml:space="preserve">. </w:t>
      </w:r>
      <w:r w:rsidR="00B748AF" w:rsidRPr="00A953CC">
        <w:rPr>
          <w:rFonts w:ascii="Times New Roman" w:hAnsi="Times New Roman" w:cs="Times New Roman"/>
          <w:sz w:val="24"/>
          <w:szCs w:val="24"/>
        </w:rPr>
        <w:t xml:space="preserve">Sparkfun, Adafruit, Farnell, Element 14 en nog </w:t>
      </w:r>
      <w:r w:rsidR="00AB2BF4" w:rsidRPr="00A953CC">
        <w:rPr>
          <w:rFonts w:ascii="Times New Roman" w:hAnsi="Times New Roman" w:cs="Times New Roman"/>
          <w:sz w:val="24"/>
          <w:szCs w:val="24"/>
        </w:rPr>
        <w:t>paar andere organisaties leveren Eagle libraries. De libraries zijn de lijsten met voorkomende componenten die gebruikt kunnen worden in het programma Eagle Cadsoft.</w:t>
      </w:r>
    </w:p>
    <w:p w:rsidR="00AB2BF4" w:rsidRPr="00A953CC" w:rsidRDefault="00AB2BF4" w:rsidP="00A953CC">
      <w:pPr>
        <w:jc w:val="both"/>
        <w:rPr>
          <w:rFonts w:ascii="Times New Roman" w:hAnsi="Times New Roman" w:cs="Times New Roman"/>
          <w:sz w:val="24"/>
          <w:szCs w:val="24"/>
        </w:rPr>
      </w:pPr>
    </w:p>
    <w:p w:rsidR="00161F31" w:rsidRPr="008172BB" w:rsidRDefault="002E5E82" w:rsidP="00A953CC">
      <w:pPr>
        <w:pStyle w:val="Heading2"/>
        <w:jc w:val="both"/>
        <w:rPr>
          <w:rFonts w:ascii="Times New Roman" w:hAnsi="Times New Roman" w:cs="Times New Roman"/>
          <w:sz w:val="24"/>
          <w:szCs w:val="24"/>
        </w:rPr>
      </w:pPr>
      <w:bookmarkStart w:id="3" w:name="_Toc439542897"/>
      <w:r w:rsidRPr="008172BB">
        <w:rPr>
          <w:rFonts w:ascii="Times New Roman" w:hAnsi="Times New Roman" w:cs="Times New Roman"/>
          <w:sz w:val="24"/>
          <w:szCs w:val="24"/>
        </w:rPr>
        <w:t xml:space="preserve">1.2 </w:t>
      </w:r>
      <w:r w:rsidR="0040741B" w:rsidRPr="008172BB">
        <w:rPr>
          <w:rFonts w:ascii="Times New Roman" w:hAnsi="Times New Roman" w:cs="Times New Roman"/>
          <w:sz w:val="24"/>
          <w:szCs w:val="24"/>
        </w:rPr>
        <w:t>Geschiedenis van E</w:t>
      </w:r>
      <w:r w:rsidR="00161F31" w:rsidRPr="008172BB">
        <w:rPr>
          <w:rFonts w:ascii="Times New Roman" w:hAnsi="Times New Roman" w:cs="Times New Roman"/>
          <w:sz w:val="24"/>
          <w:szCs w:val="24"/>
        </w:rPr>
        <w:t>agle</w:t>
      </w:r>
      <w:bookmarkEnd w:id="3"/>
    </w:p>
    <w:p w:rsidR="002E5E82" w:rsidRPr="00A953CC" w:rsidRDefault="00130466"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Eagle </w:t>
      </w:r>
      <w:r w:rsidR="00976888" w:rsidRPr="00A953CC">
        <w:rPr>
          <w:rFonts w:ascii="Times New Roman" w:hAnsi="Times New Roman" w:cs="Times New Roman"/>
          <w:sz w:val="24"/>
          <w:szCs w:val="24"/>
        </w:rPr>
        <w:t>was ont</w:t>
      </w:r>
      <w:r w:rsidR="00AC196A" w:rsidRPr="00A953CC">
        <w:rPr>
          <w:rFonts w:ascii="Times New Roman" w:hAnsi="Times New Roman" w:cs="Times New Roman"/>
          <w:sz w:val="24"/>
          <w:szCs w:val="24"/>
        </w:rPr>
        <w:t xml:space="preserve">worpen in het jaar </w:t>
      </w:r>
      <w:r w:rsidR="009579BD" w:rsidRPr="00A953CC">
        <w:rPr>
          <w:rFonts w:ascii="Times New Roman" w:hAnsi="Times New Roman" w:cs="Times New Roman"/>
          <w:sz w:val="24"/>
          <w:szCs w:val="24"/>
        </w:rPr>
        <w:t>1988 a</w:t>
      </w:r>
      <w:r w:rsidR="004E6BB3" w:rsidRPr="00A953CC">
        <w:rPr>
          <w:rFonts w:ascii="Times New Roman" w:hAnsi="Times New Roman" w:cs="Times New Roman"/>
          <w:sz w:val="24"/>
          <w:szCs w:val="24"/>
        </w:rPr>
        <w:t xml:space="preserve">ls programma voor Microsoft DOS en werd later bijgewerkt </w:t>
      </w:r>
      <w:r w:rsidR="00F75D3D" w:rsidRPr="00A953CC">
        <w:rPr>
          <w:rFonts w:ascii="Times New Roman" w:hAnsi="Times New Roman" w:cs="Times New Roman"/>
          <w:sz w:val="24"/>
          <w:szCs w:val="24"/>
        </w:rPr>
        <w:t xml:space="preserve">voor OS/2 en windows versies. </w:t>
      </w:r>
      <w:r w:rsidR="004003ED" w:rsidRPr="00A953CC">
        <w:rPr>
          <w:rFonts w:ascii="Times New Roman" w:hAnsi="Times New Roman" w:cs="Times New Roman"/>
          <w:sz w:val="24"/>
          <w:szCs w:val="24"/>
        </w:rPr>
        <w:t xml:space="preserve">Door enkele jaren heen werd Eagle Cadsoft mogelijk gemaakt </w:t>
      </w:r>
      <w:r w:rsidR="00387887" w:rsidRPr="00A953CC">
        <w:rPr>
          <w:rFonts w:ascii="Times New Roman" w:hAnsi="Times New Roman" w:cs="Times New Roman"/>
          <w:sz w:val="24"/>
          <w:szCs w:val="24"/>
        </w:rPr>
        <w:t xml:space="preserve">voor </w:t>
      </w:r>
      <w:r w:rsidR="004003ED" w:rsidRPr="00A953CC">
        <w:rPr>
          <w:rFonts w:ascii="Times New Roman" w:hAnsi="Times New Roman" w:cs="Times New Roman"/>
          <w:sz w:val="24"/>
          <w:szCs w:val="24"/>
        </w:rPr>
        <w:t>Windows, MAC OSX en Linux.</w:t>
      </w:r>
      <w:r w:rsidR="00387887" w:rsidRPr="00A953CC">
        <w:rPr>
          <w:rFonts w:ascii="Times New Roman" w:hAnsi="Times New Roman" w:cs="Times New Roman"/>
          <w:sz w:val="24"/>
          <w:szCs w:val="24"/>
        </w:rPr>
        <w:t xml:space="preserve"> Eagle wordt tegenwoordig door vele Ingenieurs wereldwijd gebruikt voor PCB designing. </w:t>
      </w:r>
      <w:r w:rsidR="00161F31" w:rsidRPr="00A953CC">
        <w:rPr>
          <w:rFonts w:ascii="Times New Roman" w:hAnsi="Times New Roman" w:cs="Times New Roman"/>
          <w:sz w:val="24"/>
          <w:szCs w:val="24"/>
        </w:rPr>
        <w:t>Eagle was omgekocht door Premiër Farnell in het jaar 2008</w:t>
      </w:r>
      <w:r w:rsidR="00AB2BF4" w:rsidRPr="00A953CC">
        <w:rPr>
          <w:rFonts w:ascii="Times New Roman" w:hAnsi="Times New Roman" w:cs="Times New Roman"/>
          <w:sz w:val="24"/>
          <w:szCs w:val="24"/>
        </w:rPr>
        <w:t>.</w:t>
      </w:r>
    </w:p>
    <w:p w:rsidR="004B05D6" w:rsidRPr="00A953CC" w:rsidRDefault="004B05D6" w:rsidP="00A953CC">
      <w:pPr>
        <w:jc w:val="both"/>
        <w:rPr>
          <w:rFonts w:ascii="Times New Roman" w:hAnsi="Times New Roman" w:cs="Times New Roman"/>
          <w:sz w:val="24"/>
          <w:szCs w:val="24"/>
        </w:rPr>
      </w:pPr>
    </w:p>
    <w:p w:rsidR="00A61BE7" w:rsidRPr="0085693B" w:rsidRDefault="002E5E82" w:rsidP="00A953CC">
      <w:pPr>
        <w:pStyle w:val="Heading2"/>
        <w:jc w:val="both"/>
        <w:rPr>
          <w:rFonts w:ascii="Times New Roman" w:hAnsi="Times New Roman" w:cs="Times New Roman"/>
          <w:b/>
          <w:sz w:val="24"/>
          <w:szCs w:val="24"/>
        </w:rPr>
      </w:pPr>
      <w:bookmarkStart w:id="4" w:name="_Toc439542898"/>
      <w:r w:rsidRPr="0085693B">
        <w:rPr>
          <w:rFonts w:ascii="Times New Roman" w:hAnsi="Times New Roman" w:cs="Times New Roman"/>
          <w:b/>
          <w:sz w:val="24"/>
          <w:szCs w:val="24"/>
        </w:rPr>
        <w:t>1.3</w:t>
      </w:r>
      <w:r w:rsidR="00C17EEC" w:rsidRPr="0085693B">
        <w:rPr>
          <w:rFonts w:ascii="Times New Roman" w:hAnsi="Times New Roman" w:cs="Times New Roman"/>
          <w:b/>
          <w:sz w:val="24"/>
          <w:szCs w:val="24"/>
        </w:rPr>
        <w:t xml:space="preserve"> D</w:t>
      </w:r>
      <w:r w:rsidR="00E245FF" w:rsidRPr="0085693B">
        <w:rPr>
          <w:rFonts w:ascii="Times New Roman" w:hAnsi="Times New Roman" w:cs="Times New Roman"/>
          <w:b/>
          <w:sz w:val="24"/>
          <w:szCs w:val="24"/>
        </w:rPr>
        <w:t>e twee uitvoering van componenten</w:t>
      </w:r>
      <w:bookmarkEnd w:id="4"/>
    </w:p>
    <w:p w:rsidR="002E5E82" w:rsidRPr="00D61906" w:rsidRDefault="00CC651C" w:rsidP="00A953CC">
      <w:pPr>
        <w:pStyle w:val="Heading3"/>
        <w:jc w:val="both"/>
        <w:rPr>
          <w:rFonts w:ascii="Times New Roman" w:hAnsi="Times New Roman" w:cs="Times New Roman"/>
          <w:sz w:val="24"/>
          <w:szCs w:val="24"/>
          <w:lang w:val="en-US"/>
        </w:rPr>
      </w:pPr>
      <w:bookmarkStart w:id="5" w:name="_Toc439542899"/>
      <w:r w:rsidRPr="00D61906">
        <w:rPr>
          <w:rFonts w:ascii="Times New Roman" w:hAnsi="Times New Roman" w:cs="Times New Roman"/>
          <w:sz w:val="24"/>
          <w:szCs w:val="24"/>
          <w:lang w:val="en-US"/>
        </w:rPr>
        <w:t xml:space="preserve">1.3.1 </w:t>
      </w:r>
      <w:r w:rsidR="0040741B" w:rsidRPr="00D61906">
        <w:rPr>
          <w:rFonts w:ascii="Times New Roman" w:hAnsi="Times New Roman" w:cs="Times New Roman"/>
          <w:sz w:val="24"/>
          <w:szCs w:val="24"/>
          <w:lang w:val="en-US"/>
        </w:rPr>
        <w:t>De THD</w:t>
      </w:r>
      <w:bookmarkEnd w:id="5"/>
      <w:r w:rsidR="009A157A" w:rsidRPr="00D61906">
        <w:rPr>
          <w:rFonts w:ascii="Times New Roman" w:hAnsi="Times New Roman" w:cs="Times New Roman"/>
          <w:sz w:val="24"/>
          <w:szCs w:val="24"/>
          <w:lang w:val="en-US"/>
        </w:rPr>
        <w:t xml:space="preserve"> </w:t>
      </w:r>
    </w:p>
    <w:p w:rsidR="00F66B5A" w:rsidRPr="00A953CC" w:rsidRDefault="00E245FF" w:rsidP="00A953CC">
      <w:pPr>
        <w:jc w:val="both"/>
        <w:rPr>
          <w:rFonts w:ascii="Times New Roman" w:hAnsi="Times New Roman" w:cs="Times New Roman"/>
          <w:sz w:val="24"/>
          <w:szCs w:val="24"/>
        </w:rPr>
      </w:pPr>
      <w:r w:rsidRPr="00D61906">
        <w:rPr>
          <w:rFonts w:ascii="Times New Roman" w:hAnsi="Times New Roman" w:cs="Times New Roman"/>
          <w:sz w:val="24"/>
          <w:szCs w:val="24"/>
          <w:lang w:val="en-US"/>
        </w:rPr>
        <w:t xml:space="preserve">THD </w:t>
      </w:r>
      <w:proofErr w:type="spellStart"/>
      <w:r w:rsidRPr="00D61906">
        <w:rPr>
          <w:rFonts w:ascii="Times New Roman" w:hAnsi="Times New Roman" w:cs="Times New Roman"/>
          <w:sz w:val="24"/>
          <w:szCs w:val="24"/>
          <w:lang w:val="en-US"/>
        </w:rPr>
        <w:t>staat</w:t>
      </w:r>
      <w:proofErr w:type="spellEnd"/>
      <w:r w:rsidRPr="00D61906">
        <w:rPr>
          <w:rFonts w:ascii="Times New Roman" w:hAnsi="Times New Roman" w:cs="Times New Roman"/>
          <w:sz w:val="24"/>
          <w:szCs w:val="24"/>
          <w:lang w:val="en-US"/>
        </w:rPr>
        <w:t xml:space="preserve"> </w:t>
      </w:r>
      <w:proofErr w:type="spellStart"/>
      <w:r w:rsidR="007105A2" w:rsidRPr="00D61906">
        <w:rPr>
          <w:rFonts w:ascii="Times New Roman" w:hAnsi="Times New Roman" w:cs="Times New Roman"/>
          <w:sz w:val="24"/>
          <w:szCs w:val="24"/>
          <w:lang w:val="en-US"/>
        </w:rPr>
        <w:t>voor</w:t>
      </w:r>
      <w:proofErr w:type="spellEnd"/>
      <w:r w:rsidR="007105A2" w:rsidRPr="00D61906">
        <w:rPr>
          <w:rFonts w:ascii="Times New Roman" w:hAnsi="Times New Roman" w:cs="Times New Roman"/>
          <w:sz w:val="24"/>
          <w:szCs w:val="24"/>
          <w:lang w:val="en-US"/>
        </w:rPr>
        <w:t xml:space="preserve"> </w:t>
      </w:r>
      <w:r w:rsidRPr="00D61906">
        <w:rPr>
          <w:rFonts w:ascii="Times New Roman" w:hAnsi="Times New Roman" w:cs="Times New Roman"/>
          <w:sz w:val="24"/>
          <w:szCs w:val="24"/>
          <w:lang w:val="en-US"/>
        </w:rPr>
        <w:t>T</w:t>
      </w:r>
      <w:r w:rsidR="003D3D7C" w:rsidRPr="00D61906">
        <w:rPr>
          <w:rFonts w:ascii="Times New Roman" w:hAnsi="Times New Roman" w:cs="Times New Roman"/>
          <w:sz w:val="24"/>
          <w:szCs w:val="24"/>
          <w:lang w:val="en-US"/>
        </w:rPr>
        <w:t>hroug</w:t>
      </w:r>
      <w:r w:rsidRPr="00D61906">
        <w:rPr>
          <w:rFonts w:ascii="Times New Roman" w:hAnsi="Times New Roman" w:cs="Times New Roman"/>
          <w:sz w:val="24"/>
          <w:szCs w:val="24"/>
          <w:lang w:val="en-US"/>
        </w:rPr>
        <w:t>h H</w:t>
      </w:r>
      <w:r w:rsidR="003D3D7C" w:rsidRPr="00D61906">
        <w:rPr>
          <w:rFonts w:ascii="Times New Roman" w:hAnsi="Times New Roman" w:cs="Times New Roman"/>
          <w:sz w:val="24"/>
          <w:szCs w:val="24"/>
          <w:lang w:val="en-US"/>
        </w:rPr>
        <w:t>ole</w:t>
      </w:r>
      <w:r w:rsidR="005F7E9A" w:rsidRPr="00D61906">
        <w:rPr>
          <w:rFonts w:ascii="Times New Roman" w:hAnsi="Times New Roman" w:cs="Times New Roman"/>
          <w:sz w:val="24"/>
          <w:szCs w:val="24"/>
          <w:lang w:val="en-US"/>
        </w:rPr>
        <w:t xml:space="preserve"> </w:t>
      </w:r>
      <w:r w:rsidR="003D3D7C" w:rsidRPr="00D61906">
        <w:rPr>
          <w:rFonts w:ascii="Times New Roman" w:hAnsi="Times New Roman" w:cs="Times New Roman"/>
          <w:sz w:val="24"/>
          <w:szCs w:val="24"/>
          <w:lang w:val="en-US"/>
        </w:rPr>
        <w:t xml:space="preserve"> </w:t>
      </w:r>
      <w:r w:rsidR="009A157A" w:rsidRPr="00D61906">
        <w:rPr>
          <w:rFonts w:ascii="Times New Roman" w:hAnsi="Times New Roman" w:cs="Times New Roman"/>
          <w:sz w:val="24"/>
          <w:szCs w:val="24"/>
          <w:lang w:val="en-US"/>
        </w:rPr>
        <w:t>De</w:t>
      </w:r>
      <w:r w:rsidRPr="00D61906">
        <w:rPr>
          <w:rFonts w:ascii="Times New Roman" w:hAnsi="Times New Roman" w:cs="Times New Roman"/>
          <w:sz w:val="24"/>
          <w:szCs w:val="24"/>
          <w:lang w:val="en-US"/>
        </w:rPr>
        <w:t xml:space="preserve">vice. </w:t>
      </w:r>
      <w:r w:rsidR="009A157A" w:rsidRPr="00A953CC">
        <w:rPr>
          <w:rFonts w:ascii="Times New Roman" w:hAnsi="Times New Roman" w:cs="Times New Roman"/>
          <w:sz w:val="24"/>
          <w:szCs w:val="24"/>
        </w:rPr>
        <w:t>THD is een van de uitvoeringen</w:t>
      </w:r>
      <w:r w:rsidR="00CB4049" w:rsidRPr="00A953CC">
        <w:rPr>
          <w:rFonts w:ascii="Times New Roman" w:hAnsi="Times New Roman" w:cs="Times New Roman"/>
          <w:sz w:val="24"/>
          <w:szCs w:val="24"/>
        </w:rPr>
        <w:t xml:space="preserve"> van</w:t>
      </w:r>
      <w:r w:rsidR="009A157A" w:rsidRPr="00A953CC">
        <w:rPr>
          <w:rFonts w:ascii="Times New Roman" w:hAnsi="Times New Roman" w:cs="Times New Roman"/>
          <w:sz w:val="24"/>
          <w:szCs w:val="24"/>
        </w:rPr>
        <w:t xml:space="preserve"> </w:t>
      </w:r>
      <w:r w:rsidR="00CB4049" w:rsidRPr="00A953CC">
        <w:rPr>
          <w:rFonts w:ascii="Times New Roman" w:hAnsi="Times New Roman" w:cs="Times New Roman"/>
          <w:sz w:val="24"/>
          <w:szCs w:val="24"/>
        </w:rPr>
        <w:t xml:space="preserve">componenten </w:t>
      </w:r>
      <w:r w:rsidR="003D3D7C" w:rsidRPr="00A953CC">
        <w:rPr>
          <w:rFonts w:ascii="Times New Roman" w:hAnsi="Times New Roman" w:cs="Times New Roman"/>
          <w:sz w:val="24"/>
          <w:szCs w:val="24"/>
        </w:rPr>
        <w:t xml:space="preserve">die veel gebruikt worden. </w:t>
      </w:r>
      <w:r w:rsidR="00CB4049" w:rsidRPr="00A953CC">
        <w:rPr>
          <w:rFonts w:ascii="Times New Roman" w:hAnsi="Times New Roman" w:cs="Times New Roman"/>
          <w:sz w:val="24"/>
          <w:szCs w:val="24"/>
        </w:rPr>
        <w:t xml:space="preserve">Deze componten worden uitgevoerd </w:t>
      </w:r>
      <w:r w:rsidR="000140CA" w:rsidRPr="00A953CC">
        <w:rPr>
          <w:rFonts w:ascii="Times New Roman" w:hAnsi="Times New Roman" w:cs="Times New Roman"/>
          <w:sz w:val="24"/>
          <w:szCs w:val="24"/>
        </w:rPr>
        <w:t xml:space="preserve">met soldeerbare </w:t>
      </w:r>
      <w:r w:rsidR="006B5942" w:rsidRPr="00A953CC">
        <w:rPr>
          <w:rFonts w:ascii="Times New Roman" w:hAnsi="Times New Roman" w:cs="Times New Roman"/>
          <w:sz w:val="24"/>
          <w:szCs w:val="24"/>
        </w:rPr>
        <w:t xml:space="preserve">voetjes die makkelijk gesoldeerd en gedesoldeerd kunnen worden. Bij </w:t>
      </w:r>
      <w:r w:rsidR="00FB543F" w:rsidRPr="00A953CC">
        <w:rPr>
          <w:rFonts w:ascii="Times New Roman" w:hAnsi="Times New Roman" w:cs="Times New Roman"/>
          <w:sz w:val="24"/>
          <w:szCs w:val="24"/>
        </w:rPr>
        <w:t>deze soort uitvoering</w:t>
      </w:r>
      <w:r w:rsidR="006B5942" w:rsidRPr="00A953CC">
        <w:rPr>
          <w:rFonts w:ascii="Times New Roman" w:hAnsi="Times New Roman" w:cs="Times New Roman"/>
          <w:sz w:val="24"/>
          <w:szCs w:val="24"/>
        </w:rPr>
        <w:t xml:space="preserve"> van </w:t>
      </w:r>
      <w:r w:rsidR="00FB543F" w:rsidRPr="00A953CC">
        <w:rPr>
          <w:rFonts w:ascii="Times New Roman" w:hAnsi="Times New Roman" w:cs="Times New Roman"/>
          <w:sz w:val="24"/>
          <w:szCs w:val="24"/>
        </w:rPr>
        <w:t xml:space="preserve">de componenten wordt de Through Hole Technology toegepast waarbij de </w:t>
      </w:r>
      <w:r w:rsidR="00856098" w:rsidRPr="00A953CC">
        <w:rPr>
          <w:rFonts w:ascii="Times New Roman" w:hAnsi="Times New Roman" w:cs="Times New Roman"/>
          <w:sz w:val="24"/>
          <w:szCs w:val="24"/>
        </w:rPr>
        <w:t xml:space="preserve">componenten voetjes in geboorde </w:t>
      </w:r>
      <w:r w:rsidR="00294572" w:rsidRPr="00A953CC">
        <w:rPr>
          <w:rFonts w:ascii="Times New Roman" w:hAnsi="Times New Roman" w:cs="Times New Roman"/>
          <w:sz w:val="24"/>
          <w:szCs w:val="24"/>
        </w:rPr>
        <w:t xml:space="preserve">gaten in de printbord worden geplaatst en gesoldeerd. </w:t>
      </w:r>
      <w:r w:rsidR="000138A8" w:rsidRPr="00A953CC">
        <w:rPr>
          <w:rFonts w:ascii="Times New Roman" w:hAnsi="Times New Roman" w:cs="Times New Roman"/>
          <w:sz w:val="24"/>
          <w:szCs w:val="24"/>
        </w:rPr>
        <w:t>De</w:t>
      </w:r>
      <w:r w:rsidR="007105A2" w:rsidRPr="00A953CC">
        <w:rPr>
          <w:rFonts w:ascii="Times New Roman" w:hAnsi="Times New Roman" w:cs="Times New Roman"/>
          <w:sz w:val="24"/>
          <w:szCs w:val="24"/>
        </w:rPr>
        <w:t>ze</w:t>
      </w:r>
      <w:r w:rsidR="000138A8" w:rsidRPr="00A953CC">
        <w:rPr>
          <w:rFonts w:ascii="Times New Roman" w:hAnsi="Times New Roman" w:cs="Times New Roman"/>
          <w:sz w:val="24"/>
          <w:szCs w:val="24"/>
        </w:rPr>
        <w:t xml:space="preserve"> soort van uitvoering komt heel duur aan omdat de componenten een bij een met de hand aan het bord worden vastgemaakt.</w:t>
      </w:r>
      <w:r w:rsidR="007105A2" w:rsidRPr="00A953CC">
        <w:rPr>
          <w:rFonts w:ascii="Times New Roman" w:hAnsi="Times New Roman" w:cs="Times New Roman"/>
          <w:sz w:val="24"/>
          <w:szCs w:val="24"/>
        </w:rPr>
        <w:t xml:space="preserve"> </w:t>
      </w:r>
      <w:r w:rsidR="000F7B5E" w:rsidRPr="00A953CC">
        <w:rPr>
          <w:rFonts w:ascii="Times New Roman" w:hAnsi="Times New Roman" w:cs="Times New Roman"/>
          <w:sz w:val="24"/>
          <w:szCs w:val="24"/>
        </w:rPr>
        <w:t xml:space="preserve">De THD componenten zijn altijd groter qua formaat vergeleken met de </w:t>
      </w:r>
      <w:r w:rsidR="00D40029" w:rsidRPr="00A953CC">
        <w:rPr>
          <w:rFonts w:ascii="Times New Roman" w:hAnsi="Times New Roman" w:cs="Times New Roman"/>
          <w:sz w:val="24"/>
          <w:szCs w:val="24"/>
        </w:rPr>
        <w:t>Surfac Mount Device(</w:t>
      </w:r>
      <w:r w:rsidR="000F7B5E" w:rsidRPr="00A953CC">
        <w:rPr>
          <w:rFonts w:ascii="Times New Roman" w:hAnsi="Times New Roman" w:cs="Times New Roman"/>
          <w:sz w:val="24"/>
          <w:szCs w:val="24"/>
        </w:rPr>
        <w:t>SMD</w:t>
      </w:r>
      <w:r w:rsidR="00D40029" w:rsidRPr="00A953CC">
        <w:rPr>
          <w:rFonts w:ascii="Times New Roman" w:hAnsi="Times New Roman" w:cs="Times New Roman"/>
          <w:sz w:val="24"/>
          <w:szCs w:val="24"/>
        </w:rPr>
        <w:t>)</w:t>
      </w:r>
      <w:r w:rsidR="000F7B5E" w:rsidRPr="00A953CC">
        <w:rPr>
          <w:rFonts w:ascii="Times New Roman" w:hAnsi="Times New Roman" w:cs="Times New Roman"/>
          <w:sz w:val="24"/>
          <w:szCs w:val="24"/>
        </w:rPr>
        <w:t xml:space="preserve"> componenten. De </w:t>
      </w:r>
      <w:r w:rsidR="00C17EEC" w:rsidRPr="00A953CC">
        <w:rPr>
          <w:rFonts w:ascii="Times New Roman" w:hAnsi="Times New Roman" w:cs="Times New Roman"/>
          <w:sz w:val="24"/>
          <w:szCs w:val="24"/>
        </w:rPr>
        <w:t>fabric</w:t>
      </w:r>
      <w:r w:rsidR="000F7B5E" w:rsidRPr="00A953CC">
        <w:rPr>
          <w:rFonts w:ascii="Times New Roman" w:hAnsi="Times New Roman" w:cs="Times New Roman"/>
          <w:sz w:val="24"/>
          <w:szCs w:val="24"/>
        </w:rPr>
        <w:t>atie van de THD</w:t>
      </w:r>
      <w:r w:rsidR="00D40029" w:rsidRPr="00A953CC">
        <w:rPr>
          <w:rFonts w:ascii="Times New Roman" w:hAnsi="Times New Roman" w:cs="Times New Roman"/>
          <w:sz w:val="24"/>
          <w:szCs w:val="24"/>
        </w:rPr>
        <w:t xml:space="preserve"> componenten zijn door de grotere uitvoerbare formaten duurder. </w:t>
      </w:r>
      <w:r w:rsidR="007A2C14" w:rsidRPr="00A953CC">
        <w:rPr>
          <w:rFonts w:ascii="Times New Roman" w:hAnsi="Times New Roman" w:cs="Times New Roman"/>
          <w:sz w:val="24"/>
          <w:szCs w:val="24"/>
        </w:rPr>
        <w:t xml:space="preserve">De THD componenten worden meestal groot gefabriceerd </w:t>
      </w:r>
      <w:r w:rsidR="0079654C" w:rsidRPr="00A953CC">
        <w:rPr>
          <w:rFonts w:ascii="Times New Roman" w:hAnsi="Times New Roman" w:cs="Times New Roman"/>
          <w:sz w:val="24"/>
          <w:szCs w:val="24"/>
        </w:rPr>
        <w:t>omdat ze uiteindelijk door de hand vast gemaakt moeten worden.</w:t>
      </w:r>
      <w:r w:rsidR="009B0F96" w:rsidRPr="00A953CC">
        <w:rPr>
          <w:rFonts w:ascii="Times New Roman" w:hAnsi="Times New Roman" w:cs="Times New Roman"/>
          <w:sz w:val="24"/>
          <w:szCs w:val="24"/>
        </w:rPr>
        <w:t xml:space="preserve"> Deze </w:t>
      </w:r>
      <w:r w:rsidR="00F66B5A" w:rsidRPr="00A953CC">
        <w:rPr>
          <w:rFonts w:ascii="Times New Roman" w:hAnsi="Times New Roman" w:cs="Times New Roman"/>
          <w:sz w:val="24"/>
          <w:szCs w:val="24"/>
        </w:rPr>
        <w:t xml:space="preserve">uitvoering met THD componenten op het printbord komt eerder voor bij kleinschalige uitvoeringen. Bij grootschalige </w:t>
      </w:r>
      <w:r w:rsidR="009415E2" w:rsidRPr="00A953CC">
        <w:rPr>
          <w:rFonts w:ascii="Times New Roman" w:hAnsi="Times New Roman" w:cs="Times New Roman"/>
          <w:sz w:val="24"/>
          <w:szCs w:val="24"/>
        </w:rPr>
        <w:t>uitvoeringen worden SMD’s gebruikt omdat deze goedkoper uitkomen.</w:t>
      </w:r>
    </w:p>
    <w:p w:rsidR="00D34C61" w:rsidRPr="00A953CC" w:rsidRDefault="00D34C61" w:rsidP="00A953CC">
      <w:pPr>
        <w:jc w:val="both"/>
        <w:rPr>
          <w:rFonts w:ascii="Times New Roman" w:hAnsi="Times New Roman" w:cs="Times New Roman"/>
          <w:sz w:val="24"/>
          <w:szCs w:val="24"/>
        </w:rPr>
      </w:pPr>
      <w:r w:rsidRPr="00A953CC">
        <w:rPr>
          <w:rFonts w:ascii="Times New Roman" w:hAnsi="Times New Roman" w:cs="Times New Roman"/>
          <w:sz w:val="24"/>
          <w:szCs w:val="24"/>
        </w:rPr>
        <w:t>De Eagle Cadsoft heeft een ruime keuze in de libraries</w:t>
      </w:r>
      <w:r w:rsidR="002F09D2" w:rsidRPr="00A953CC">
        <w:rPr>
          <w:rFonts w:ascii="Times New Roman" w:hAnsi="Times New Roman" w:cs="Times New Roman"/>
          <w:sz w:val="24"/>
          <w:szCs w:val="24"/>
        </w:rPr>
        <w:t xml:space="preserve"> voor THD componenten.</w:t>
      </w:r>
      <w:r w:rsidR="00D024DD" w:rsidRPr="00A953CC">
        <w:rPr>
          <w:rFonts w:ascii="Times New Roman" w:hAnsi="Times New Roman" w:cs="Times New Roman"/>
          <w:sz w:val="24"/>
          <w:szCs w:val="24"/>
        </w:rPr>
        <w:t xml:space="preserve"> De Eagle maakt het mogelijk deze componenten te gebruiken </w:t>
      </w:r>
      <w:r w:rsidR="00D84F6A" w:rsidRPr="00A953CC">
        <w:rPr>
          <w:rFonts w:ascii="Times New Roman" w:hAnsi="Times New Roman" w:cs="Times New Roman"/>
          <w:sz w:val="24"/>
          <w:szCs w:val="24"/>
        </w:rPr>
        <w:t>bij de PCB design.</w:t>
      </w:r>
      <w:r w:rsidRPr="00A953CC">
        <w:rPr>
          <w:rFonts w:ascii="Times New Roman" w:hAnsi="Times New Roman" w:cs="Times New Roman"/>
          <w:sz w:val="24"/>
          <w:szCs w:val="24"/>
        </w:rPr>
        <w:t xml:space="preserve"> </w:t>
      </w:r>
    </w:p>
    <w:p w:rsidR="009415E2" w:rsidRPr="00A953CC" w:rsidRDefault="009415E2" w:rsidP="00A953CC">
      <w:pPr>
        <w:jc w:val="both"/>
        <w:rPr>
          <w:rFonts w:ascii="Times New Roman" w:hAnsi="Times New Roman" w:cs="Times New Roman"/>
          <w:sz w:val="24"/>
          <w:szCs w:val="24"/>
        </w:rPr>
      </w:pPr>
    </w:p>
    <w:p w:rsidR="009415E2" w:rsidRPr="00A953CC" w:rsidRDefault="0040741B" w:rsidP="00A953CC">
      <w:pPr>
        <w:pStyle w:val="Heading3"/>
        <w:jc w:val="both"/>
        <w:rPr>
          <w:rFonts w:ascii="Times New Roman" w:hAnsi="Times New Roman" w:cs="Times New Roman"/>
          <w:sz w:val="24"/>
          <w:szCs w:val="24"/>
        </w:rPr>
      </w:pPr>
      <w:bookmarkStart w:id="6" w:name="_Toc439542900"/>
      <w:r w:rsidRPr="00A953CC">
        <w:rPr>
          <w:rFonts w:ascii="Times New Roman" w:hAnsi="Times New Roman" w:cs="Times New Roman"/>
          <w:sz w:val="24"/>
          <w:szCs w:val="24"/>
        </w:rPr>
        <w:t>1.3.2 D</w:t>
      </w:r>
      <w:r w:rsidR="00CC651C" w:rsidRPr="00A953CC">
        <w:rPr>
          <w:rFonts w:ascii="Times New Roman" w:hAnsi="Times New Roman" w:cs="Times New Roman"/>
          <w:sz w:val="24"/>
          <w:szCs w:val="24"/>
        </w:rPr>
        <w:t xml:space="preserve">e </w:t>
      </w:r>
      <w:r w:rsidRPr="00A953CC">
        <w:rPr>
          <w:rFonts w:ascii="Times New Roman" w:hAnsi="Times New Roman" w:cs="Times New Roman"/>
          <w:sz w:val="24"/>
          <w:szCs w:val="24"/>
        </w:rPr>
        <w:t>SMD</w:t>
      </w:r>
      <w:bookmarkEnd w:id="6"/>
    </w:p>
    <w:p w:rsidR="001672E7" w:rsidRPr="00A953CC" w:rsidRDefault="00CC651C"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SMD staat voor Surface Mount Device. </w:t>
      </w:r>
      <w:r w:rsidR="00B12461" w:rsidRPr="00A953CC">
        <w:rPr>
          <w:rFonts w:ascii="Times New Roman" w:hAnsi="Times New Roman" w:cs="Times New Roman"/>
          <w:sz w:val="24"/>
          <w:szCs w:val="24"/>
        </w:rPr>
        <w:t>SMD is de tweede uitvoering van componenten</w:t>
      </w:r>
      <w:r w:rsidR="00820413" w:rsidRPr="00A953CC">
        <w:rPr>
          <w:rFonts w:ascii="Times New Roman" w:hAnsi="Times New Roman" w:cs="Times New Roman"/>
          <w:sz w:val="24"/>
          <w:szCs w:val="24"/>
        </w:rPr>
        <w:t xml:space="preserve"> die tegenwoordig het meest worden uitgevoerd. Deze componenten worden niet </w:t>
      </w:r>
      <w:r w:rsidR="006A40E0" w:rsidRPr="00A953CC">
        <w:rPr>
          <w:rFonts w:ascii="Times New Roman" w:hAnsi="Times New Roman" w:cs="Times New Roman"/>
          <w:sz w:val="24"/>
          <w:szCs w:val="24"/>
        </w:rPr>
        <w:t xml:space="preserve">voorziend van lange en grote soldeervoetjes </w:t>
      </w:r>
      <w:r w:rsidR="00C26A1B" w:rsidRPr="00A953CC">
        <w:rPr>
          <w:rFonts w:ascii="Times New Roman" w:hAnsi="Times New Roman" w:cs="Times New Roman"/>
          <w:sz w:val="24"/>
          <w:szCs w:val="24"/>
        </w:rPr>
        <w:t xml:space="preserve">zoals bij de THD </w:t>
      </w:r>
      <w:r w:rsidR="006A40E0" w:rsidRPr="00A953CC">
        <w:rPr>
          <w:rFonts w:ascii="Times New Roman" w:hAnsi="Times New Roman" w:cs="Times New Roman"/>
          <w:sz w:val="24"/>
          <w:szCs w:val="24"/>
        </w:rPr>
        <w:t xml:space="preserve">maar integendeel worden de voetjes zo klein </w:t>
      </w:r>
      <w:r w:rsidR="00A46E9C" w:rsidRPr="00A953CC">
        <w:rPr>
          <w:rFonts w:ascii="Times New Roman" w:hAnsi="Times New Roman" w:cs="Times New Roman"/>
          <w:sz w:val="24"/>
          <w:szCs w:val="24"/>
        </w:rPr>
        <w:t>mogelijk</w:t>
      </w:r>
      <w:r w:rsidR="00BE6A18" w:rsidRPr="00A953CC">
        <w:rPr>
          <w:rFonts w:ascii="Times New Roman" w:hAnsi="Times New Roman" w:cs="Times New Roman"/>
          <w:sz w:val="24"/>
          <w:szCs w:val="24"/>
        </w:rPr>
        <w:t xml:space="preserve"> </w:t>
      </w:r>
      <w:r w:rsidR="00C26A1B" w:rsidRPr="00A953CC">
        <w:rPr>
          <w:rFonts w:ascii="Times New Roman" w:hAnsi="Times New Roman" w:cs="Times New Roman"/>
          <w:sz w:val="24"/>
          <w:szCs w:val="24"/>
        </w:rPr>
        <w:t xml:space="preserve">gefabriceerd </w:t>
      </w:r>
      <w:r w:rsidR="00BE6A18" w:rsidRPr="00A953CC">
        <w:rPr>
          <w:rFonts w:ascii="Times New Roman" w:hAnsi="Times New Roman" w:cs="Times New Roman"/>
          <w:sz w:val="24"/>
          <w:szCs w:val="24"/>
        </w:rPr>
        <w:t xml:space="preserve">dat ze </w:t>
      </w:r>
      <w:r w:rsidR="00266032" w:rsidRPr="00A953CC">
        <w:rPr>
          <w:rFonts w:ascii="Times New Roman" w:hAnsi="Times New Roman" w:cs="Times New Roman"/>
          <w:sz w:val="24"/>
          <w:szCs w:val="24"/>
        </w:rPr>
        <w:t>net vast te maken zijn met een speciale</w:t>
      </w:r>
      <w:r w:rsidR="00BE6A18" w:rsidRPr="00A953CC">
        <w:rPr>
          <w:rFonts w:ascii="Times New Roman" w:hAnsi="Times New Roman" w:cs="Times New Roman"/>
          <w:sz w:val="24"/>
          <w:szCs w:val="24"/>
        </w:rPr>
        <w:t xml:space="preserve"> soldeertechnologie</w:t>
      </w:r>
      <w:r w:rsidR="00C26A1B" w:rsidRPr="00A953CC">
        <w:rPr>
          <w:rFonts w:ascii="Times New Roman" w:hAnsi="Times New Roman" w:cs="Times New Roman"/>
          <w:sz w:val="24"/>
          <w:szCs w:val="24"/>
        </w:rPr>
        <w:t xml:space="preserve">. </w:t>
      </w:r>
      <w:r w:rsidR="004042A6" w:rsidRPr="00A953CC">
        <w:rPr>
          <w:rFonts w:ascii="Times New Roman" w:hAnsi="Times New Roman" w:cs="Times New Roman"/>
          <w:sz w:val="24"/>
          <w:szCs w:val="24"/>
        </w:rPr>
        <w:t xml:space="preserve">Bij het vastmaken </w:t>
      </w:r>
      <w:r w:rsidR="00BA3420" w:rsidRPr="00A953CC">
        <w:rPr>
          <w:rFonts w:ascii="Times New Roman" w:hAnsi="Times New Roman" w:cs="Times New Roman"/>
          <w:sz w:val="24"/>
          <w:szCs w:val="24"/>
        </w:rPr>
        <w:t xml:space="preserve">van de SMD componenten wordt de </w:t>
      </w:r>
      <w:r w:rsidR="004042A6" w:rsidRPr="00A953CC">
        <w:rPr>
          <w:rFonts w:ascii="Times New Roman" w:hAnsi="Times New Roman" w:cs="Times New Roman"/>
          <w:sz w:val="24"/>
          <w:szCs w:val="24"/>
        </w:rPr>
        <w:t>Surface M</w:t>
      </w:r>
      <w:r w:rsidR="00E44765" w:rsidRPr="00A953CC">
        <w:rPr>
          <w:rFonts w:ascii="Times New Roman" w:hAnsi="Times New Roman" w:cs="Times New Roman"/>
          <w:sz w:val="24"/>
          <w:szCs w:val="24"/>
        </w:rPr>
        <w:t>oun</w:t>
      </w:r>
      <w:r w:rsidR="00BA3420" w:rsidRPr="00A953CC">
        <w:rPr>
          <w:rFonts w:ascii="Times New Roman" w:hAnsi="Times New Roman" w:cs="Times New Roman"/>
          <w:sz w:val="24"/>
          <w:szCs w:val="24"/>
        </w:rPr>
        <w:t>t Technology toegepast. Bij deze techn</w:t>
      </w:r>
      <w:r w:rsidR="00990E13" w:rsidRPr="00A953CC">
        <w:rPr>
          <w:rFonts w:ascii="Times New Roman" w:hAnsi="Times New Roman" w:cs="Times New Roman"/>
          <w:sz w:val="24"/>
          <w:szCs w:val="24"/>
        </w:rPr>
        <w:t xml:space="preserve">ologie worden </w:t>
      </w:r>
      <w:r w:rsidR="002C6AD8" w:rsidRPr="00A953CC">
        <w:rPr>
          <w:rFonts w:ascii="Times New Roman" w:hAnsi="Times New Roman" w:cs="Times New Roman"/>
          <w:sz w:val="24"/>
          <w:szCs w:val="24"/>
        </w:rPr>
        <w:t>de componenten machineel op de borden gesoldeerd</w:t>
      </w:r>
      <w:r w:rsidR="00451750" w:rsidRPr="00A953CC">
        <w:rPr>
          <w:rFonts w:ascii="Times New Roman" w:hAnsi="Times New Roman" w:cs="Times New Roman"/>
          <w:sz w:val="24"/>
          <w:szCs w:val="24"/>
        </w:rPr>
        <w:t xml:space="preserve"> omdat het ook niet mogelijk meer is om de componenten vanwege de kleine formaten met de hand vast te maken</w:t>
      </w:r>
      <w:r w:rsidR="002C6AD8" w:rsidRPr="00A953CC">
        <w:rPr>
          <w:rFonts w:ascii="Times New Roman" w:hAnsi="Times New Roman" w:cs="Times New Roman"/>
          <w:sz w:val="24"/>
          <w:szCs w:val="24"/>
        </w:rPr>
        <w:t>.</w:t>
      </w:r>
      <w:r w:rsidR="006C0B7A" w:rsidRPr="00A953CC">
        <w:rPr>
          <w:rFonts w:ascii="Times New Roman" w:hAnsi="Times New Roman" w:cs="Times New Roman"/>
          <w:sz w:val="24"/>
          <w:szCs w:val="24"/>
        </w:rPr>
        <w:t xml:space="preserve"> Door machinale verwerking wordt heel</w:t>
      </w:r>
      <w:r w:rsidR="00411165" w:rsidRPr="00A953CC">
        <w:rPr>
          <w:rFonts w:ascii="Times New Roman" w:hAnsi="Times New Roman" w:cs="Times New Roman"/>
          <w:sz w:val="24"/>
          <w:szCs w:val="24"/>
        </w:rPr>
        <w:t xml:space="preserve"> veel menselijk arbeid bespaard. Ook word er heel veel grondstof bespaard waardoor er meer </w:t>
      </w:r>
      <w:r w:rsidR="007F4ACF" w:rsidRPr="00A953CC">
        <w:rPr>
          <w:rFonts w:ascii="Times New Roman" w:hAnsi="Times New Roman" w:cs="Times New Roman"/>
          <w:sz w:val="24"/>
          <w:szCs w:val="24"/>
        </w:rPr>
        <w:t xml:space="preserve">componenten uit minder materiaal vervaardigd kan worden. De bovengenoemde besparingen </w:t>
      </w:r>
      <w:r w:rsidR="0014553E" w:rsidRPr="00A953CC">
        <w:rPr>
          <w:rFonts w:ascii="Times New Roman" w:hAnsi="Times New Roman" w:cs="Times New Roman"/>
          <w:sz w:val="24"/>
          <w:szCs w:val="24"/>
        </w:rPr>
        <w:t>zorgen voor de lagere kosten die gemaakt worden bij Surface Mount Technology</w:t>
      </w:r>
      <w:r w:rsidR="00266032" w:rsidRPr="00A953CC">
        <w:rPr>
          <w:rFonts w:ascii="Times New Roman" w:hAnsi="Times New Roman" w:cs="Times New Roman"/>
          <w:sz w:val="24"/>
          <w:szCs w:val="24"/>
        </w:rPr>
        <w:t xml:space="preserve">. Bij het defect raken van </w:t>
      </w:r>
      <w:r w:rsidR="00546305" w:rsidRPr="00A953CC">
        <w:rPr>
          <w:rFonts w:ascii="Times New Roman" w:hAnsi="Times New Roman" w:cs="Times New Roman"/>
          <w:sz w:val="24"/>
          <w:szCs w:val="24"/>
        </w:rPr>
        <w:t>SMD componten kan electronicus gebruik maken van de zogenaamde Heat Gun om enkele SMD</w:t>
      </w:r>
      <w:r w:rsidR="00CC3760" w:rsidRPr="00A953CC">
        <w:rPr>
          <w:rFonts w:ascii="Times New Roman" w:hAnsi="Times New Roman" w:cs="Times New Roman"/>
          <w:sz w:val="24"/>
          <w:szCs w:val="24"/>
        </w:rPr>
        <w:t xml:space="preserve"> te desolderen en solderen. Bij </w:t>
      </w:r>
      <w:r w:rsidR="00400B04" w:rsidRPr="00A953CC">
        <w:rPr>
          <w:rFonts w:ascii="Times New Roman" w:hAnsi="Times New Roman" w:cs="Times New Roman"/>
          <w:sz w:val="24"/>
          <w:szCs w:val="24"/>
        </w:rPr>
        <w:t>SMT</w:t>
      </w:r>
      <w:r w:rsidR="00CC3760" w:rsidRPr="00A953CC">
        <w:rPr>
          <w:rFonts w:ascii="Times New Roman" w:hAnsi="Times New Roman" w:cs="Times New Roman"/>
          <w:sz w:val="24"/>
          <w:szCs w:val="24"/>
        </w:rPr>
        <w:t xml:space="preserve"> technologie wordt er nauwelijks </w:t>
      </w:r>
      <w:r w:rsidR="00400B04" w:rsidRPr="00A953CC">
        <w:rPr>
          <w:rFonts w:ascii="Times New Roman" w:hAnsi="Times New Roman" w:cs="Times New Roman"/>
          <w:sz w:val="24"/>
          <w:szCs w:val="24"/>
        </w:rPr>
        <w:t xml:space="preserve">aan het bord gekomen </w:t>
      </w:r>
      <w:r w:rsidR="001A6B04" w:rsidRPr="00A953CC">
        <w:rPr>
          <w:rFonts w:ascii="Times New Roman" w:hAnsi="Times New Roman" w:cs="Times New Roman"/>
          <w:sz w:val="24"/>
          <w:szCs w:val="24"/>
        </w:rPr>
        <w:t xml:space="preserve">omdat deze meestal </w:t>
      </w:r>
      <w:r w:rsidR="0012393C" w:rsidRPr="00A953CC">
        <w:rPr>
          <w:rFonts w:ascii="Times New Roman" w:hAnsi="Times New Roman" w:cs="Times New Roman"/>
          <w:sz w:val="24"/>
          <w:szCs w:val="24"/>
        </w:rPr>
        <w:t xml:space="preserve">van het soort </w:t>
      </w:r>
      <w:r w:rsidR="001A6B04" w:rsidRPr="00A953CC">
        <w:rPr>
          <w:rFonts w:ascii="Times New Roman" w:hAnsi="Times New Roman" w:cs="Times New Roman"/>
          <w:sz w:val="24"/>
          <w:szCs w:val="24"/>
        </w:rPr>
        <w:t>plug en play</w:t>
      </w:r>
      <w:r w:rsidR="0012393C" w:rsidRPr="00A953CC">
        <w:rPr>
          <w:rFonts w:ascii="Times New Roman" w:hAnsi="Times New Roman" w:cs="Times New Roman"/>
          <w:sz w:val="24"/>
          <w:szCs w:val="24"/>
        </w:rPr>
        <w:t xml:space="preserve"> zijn.</w:t>
      </w:r>
    </w:p>
    <w:p w:rsidR="00D56047" w:rsidRPr="00A953CC" w:rsidRDefault="00D56047" w:rsidP="00A953CC">
      <w:pPr>
        <w:jc w:val="both"/>
        <w:rPr>
          <w:rFonts w:ascii="Times New Roman" w:hAnsi="Times New Roman" w:cs="Times New Roman"/>
          <w:sz w:val="24"/>
          <w:szCs w:val="24"/>
        </w:rPr>
      </w:pPr>
      <w:r w:rsidRPr="00A953CC">
        <w:rPr>
          <w:rFonts w:ascii="Times New Roman" w:hAnsi="Times New Roman" w:cs="Times New Roman"/>
          <w:sz w:val="24"/>
          <w:szCs w:val="24"/>
        </w:rPr>
        <w:t>De Eagle libraries hebben ook heel veel soorten SMD’s in voorkomen. Zo is het ook mogelijk om tijdens de PCB design met Eagle Cadsoft te kiezen tussen SMD’s en THD’s.</w:t>
      </w:r>
    </w:p>
    <w:p w:rsidR="00057C5E" w:rsidRPr="00A953CC" w:rsidRDefault="00057C5E" w:rsidP="00A953CC">
      <w:pPr>
        <w:jc w:val="both"/>
        <w:rPr>
          <w:rFonts w:ascii="Times New Roman" w:hAnsi="Times New Roman" w:cs="Times New Roman"/>
          <w:sz w:val="24"/>
          <w:szCs w:val="24"/>
        </w:rPr>
      </w:pPr>
    </w:p>
    <w:p w:rsidR="007768F7" w:rsidRPr="00A953CC" w:rsidRDefault="007768F7" w:rsidP="00A953CC">
      <w:pPr>
        <w:jc w:val="both"/>
        <w:rPr>
          <w:rFonts w:ascii="Times New Roman" w:hAnsi="Times New Roman" w:cs="Times New Roman"/>
          <w:sz w:val="24"/>
          <w:szCs w:val="24"/>
        </w:rPr>
      </w:pPr>
    </w:p>
    <w:p w:rsidR="004B05D6" w:rsidRPr="00A953CC" w:rsidRDefault="004B05D6" w:rsidP="00A953CC">
      <w:pPr>
        <w:jc w:val="both"/>
        <w:rPr>
          <w:rFonts w:ascii="Times New Roman" w:hAnsi="Times New Roman" w:cs="Times New Roman"/>
          <w:sz w:val="24"/>
          <w:szCs w:val="24"/>
        </w:rPr>
      </w:pPr>
    </w:p>
    <w:p w:rsidR="00706495" w:rsidRPr="00A953CC" w:rsidRDefault="00D05984" w:rsidP="00A953CC">
      <w:pPr>
        <w:pStyle w:val="Heading2"/>
        <w:jc w:val="both"/>
        <w:rPr>
          <w:rFonts w:ascii="Times New Roman" w:hAnsi="Times New Roman" w:cs="Times New Roman"/>
          <w:sz w:val="24"/>
          <w:szCs w:val="24"/>
        </w:rPr>
      </w:pPr>
      <w:bookmarkStart w:id="7" w:name="_Toc439542901"/>
      <w:r w:rsidRPr="00A953CC">
        <w:rPr>
          <w:rFonts w:ascii="Times New Roman" w:hAnsi="Times New Roman" w:cs="Times New Roman"/>
          <w:sz w:val="24"/>
          <w:szCs w:val="24"/>
        </w:rPr>
        <w:t xml:space="preserve">1.4 De twee voorkomende </w:t>
      </w:r>
      <w:r w:rsidR="00EC0BF8" w:rsidRPr="00A953CC">
        <w:rPr>
          <w:rFonts w:ascii="Times New Roman" w:hAnsi="Times New Roman" w:cs="Times New Roman"/>
          <w:sz w:val="24"/>
          <w:szCs w:val="24"/>
        </w:rPr>
        <w:t>fabriceer</w:t>
      </w:r>
      <w:r w:rsidR="00861419" w:rsidRPr="00A953CC">
        <w:rPr>
          <w:rFonts w:ascii="Times New Roman" w:hAnsi="Times New Roman" w:cs="Times New Roman"/>
          <w:sz w:val="24"/>
          <w:szCs w:val="24"/>
        </w:rPr>
        <w:t>technolgie</w:t>
      </w:r>
      <w:r w:rsidR="00706495" w:rsidRPr="00A953CC">
        <w:rPr>
          <w:rFonts w:ascii="Times New Roman" w:hAnsi="Times New Roman" w:cs="Times New Roman"/>
          <w:sz w:val="24"/>
          <w:szCs w:val="24"/>
        </w:rPr>
        <w:t>ën</w:t>
      </w:r>
      <w:bookmarkEnd w:id="7"/>
      <w:r w:rsidRPr="00A953CC">
        <w:rPr>
          <w:rFonts w:ascii="Times New Roman" w:hAnsi="Times New Roman" w:cs="Times New Roman"/>
          <w:sz w:val="24"/>
          <w:szCs w:val="24"/>
        </w:rPr>
        <w:t xml:space="preserve"> </w:t>
      </w:r>
    </w:p>
    <w:p w:rsidR="00812F14" w:rsidRPr="00A953CC" w:rsidRDefault="00812F14" w:rsidP="00A953CC">
      <w:pPr>
        <w:jc w:val="both"/>
        <w:rPr>
          <w:rFonts w:ascii="Times New Roman" w:hAnsi="Times New Roman" w:cs="Times New Roman"/>
          <w:sz w:val="24"/>
          <w:szCs w:val="24"/>
        </w:rPr>
      </w:pPr>
      <w:r w:rsidRPr="00A953CC">
        <w:rPr>
          <w:rFonts w:ascii="Times New Roman" w:hAnsi="Times New Roman" w:cs="Times New Roman"/>
          <w:sz w:val="24"/>
          <w:szCs w:val="24"/>
        </w:rPr>
        <w:t>Er zijn twee voorkomende technologieën van ontwerp op gebied van PCB design. De twee technologieen zijn :</w:t>
      </w:r>
    </w:p>
    <w:p w:rsidR="00812F14" w:rsidRPr="00A953CC" w:rsidRDefault="00812F14" w:rsidP="00A953CC">
      <w:pPr>
        <w:pStyle w:val="ListParagraph"/>
        <w:numPr>
          <w:ilvl w:val="0"/>
          <w:numId w:val="16"/>
        </w:numPr>
        <w:jc w:val="both"/>
        <w:rPr>
          <w:rFonts w:ascii="Times New Roman" w:hAnsi="Times New Roman" w:cs="Times New Roman"/>
          <w:sz w:val="24"/>
          <w:szCs w:val="24"/>
          <w:lang w:val="en-US"/>
        </w:rPr>
      </w:pPr>
      <w:r w:rsidRPr="00A953CC">
        <w:rPr>
          <w:rFonts w:ascii="Times New Roman" w:hAnsi="Times New Roman" w:cs="Times New Roman"/>
          <w:sz w:val="24"/>
          <w:szCs w:val="24"/>
          <w:lang w:val="en-US"/>
        </w:rPr>
        <w:t>De Through Hole Technology(THT)</w:t>
      </w:r>
    </w:p>
    <w:p w:rsidR="00812F14" w:rsidRPr="00A953CC" w:rsidRDefault="00812F14" w:rsidP="00A953CC">
      <w:pPr>
        <w:pStyle w:val="ListParagraph"/>
        <w:numPr>
          <w:ilvl w:val="0"/>
          <w:numId w:val="16"/>
        </w:numPr>
        <w:jc w:val="both"/>
        <w:rPr>
          <w:rFonts w:ascii="Times New Roman" w:hAnsi="Times New Roman" w:cs="Times New Roman"/>
          <w:sz w:val="24"/>
          <w:szCs w:val="24"/>
          <w:lang w:val="en-US"/>
        </w:rPr>
      </w:pPr>
      <w:r w:rsidRPr="00A953CC">
        <w:rPr>
          <w:rFonts w:ascii="Times New Roman" w:hAnsi="Times New Roman" w:cs="Times New Roman"/>
          <w:sz w:val="24"/>
          <w:szCs w:val="24"/>
          <w:lang w:val="en-US"/>
        </w:rPr>
        <w:t>De Surface Mount Technology(SMT)</w:t>
      </w:r>
    </w:p>
    <w:p w:rsidR="00812F14" w:rsidRPr="00A953CC" w:rsidRDefault="00812F14" w:rsidP="00A953CC">
      <w:pPr>
        <w:jc w:val="both"/>
        <w:rPr>
          <w:rFonts w:ascii="Times New Roman" w:hAnsi="Times New Roman" w:cs="Times New Roman"/>
          <w:sz w:val="24"/>
          <w:szCs w:val="24"/>
        </w:rPr>
      </w:pPr>
      <w:r w:rsidRPr="00A953CC">
        <w:rPr>
          <w:rFonts w:ascii="Times New Roman" w:hAnsi="Times New Roman" w:cs="Times New Roman"/>
          <w:sz w:val="24"/>
          <w:szCs w:val="24"/>
        </w:rPr>
        <w:t>De twee ontwerp technologieën worden hierna verder in de paragraven 1.4.1 en 1.4.2 beschreven.</w:t>
      </w:r>
    </w:p>
    <w:p w:rsidR="00812F14" w:rsidRPr="00A953CC" w:rsidRDefault="005B16D2" w:rsidP="00A953CC">
      <w:pPr>
        <w:pStyle w:val="Heading3"/>
        <w:jc w:val="both"/>
        <w:rPr>
          <w:rFonts w:ascii="Times New Roman" w:hAnsi="Times New Roman" w:cs="Times New Roman"/>
          <w:sz w:val="24"/>
          <w:szCs w:val="24"/>
        </w:rPr>
      </w:pPr>
      <w:bookmarkStart w:id="8" w:name="_Toc439542902"/>
      <w:r w:rsidRPr="00A953CC">
        <w:rPr>
          <w:rFonts w:ascii="Times New Roman" w:hAnsi="Times New Roman" w:cs="Times New Roman"/>
          <w:sz w:val="24"/>
          <w:szCs w:val="24"/>
        </w:rPr>
        <w:t xml:space="preserve">1.4.1 </w:t>
      </w:r>
      <w:r w:rsidR="00706495" w:rsidRPr="00A953CC">
        <w:rPr>
          <w:rFonts w:ascii="Times New Roman" w:hAnsi="Times New Roman" w:cs="Times New Roman"/>
          <w:sz w:val="24"/>
          <w:szCs w:val="24"/>
        </w:rPr>
        <w:t>De THT</w:t>
      </w:r>
      <w:bookmarkEnd w:id="8"/>
    </w:p>
    <w:p w:rsidR="00F76CAC" w:rsidRPr="00A953CC" w:rsidRDefault="006E4B0F" w:rsidP="00A953CC">
      <w:pPr>
        <w:jc w:val="both"/>
        <w:rPr>
          <w:rFonts w:ascii="Times New Roman" w:hAnsi="Times New Roman" w:cs="Times New Roman"/>
          <w:sz w:val="24"/>
          <w:szCs w:val="24"/>
        </w:rPr>
      </w:pPr>
      <w:r w:rsidRPr="00A953CC">
        <w:rPr>
          <w:rFonts w:ascii="Times New Roman" w:hAnsi="Times New Roman" w:cs="Times New Roman"/>
          <w:sz w:val="24"/>
          <w:szCs w:val="24"/>
        </w:rPr>
        <w:t>De THT is een ontwerp technologie van THT bo</w:t>
      </w:r>
      <w:r w:rsidR="001A3657" w:rsidRPr="00A953CC">
        <w:rPr>
          <w:rFonts w:ascii="Times New Roman" w:hAnsi="Times New Roman" w:cs="Times New Roman"/>
          <w:sz w:val="24"/>
          <w:szCs w:val="24"/>
        </w:rPr>
        <w:t xml:space="preserve">rden. </w:t>
      </w:r>
      <w:r w:rsidR="00630032" w:rsidRPr="00A953CC">
        <w:rPr>
          <w:rFonts w:ascii="Times New Roman" w:hAnsi="Times New Roman" w:cs="Times New Roman"/>
          <w:sz w:val="24"/>
          <w:szCs w:val="24"/>
        </w:rPr>
        <w:t xml:space="preserve">THT technologie is een technologie waarbij componenten voetjes in geboorde gaatjes aan een blote pcb worden vastgemaakt. </w:t>
      </w:r>
      <w:r w:rsidR="00354967" w:rsidRPr="00A953CC">
        <w:rPr>
          <w:rFonts w:ascii="Times New Roman" w:hAnsi="Times New Roman" w:cs="Times New Roman"/>
          <w:sz w:val="24"/>
          <w:szCs w:val="24"/>
        </w:rPr>
        <w:t xml:space="preserve">Bij deze technologie wordt er gebruik gemaakt van componenten met </w:t>
      </w:r>
      <w:r w:rsidR="00EB58B3" w:rsidRPr="00A953CC">
        <w:rPr>
          <w:rFonts w:ascii="Times New Roman" w:hAnsi="Times New Roman" w:cs="Times New Roman"/>
          <w:sz w:val="24"/>
          <w:szCs w:val="24"/>
        </w:rPr>
        <w:t>soldeervoetjes (lead wires in het engels).</w:t>
      </w:r>
      <w:r w:rsidR="00290ED8" w:rsidRPr="00A953CC">
        <w:rPr>
          <w:rFonts w:ascii="Times New Roman" w:hAnsi="Times New Roman" w:cs="Times New Roman"/>
          <w:sz w:val="24"/>
          <w:szCs w:val="24"/>
        </w:rPr>
        <w:t xml:space="preserve"> Deze technologie heeft een beperkte flexibiliteit qua formaat, </w:t>
      </w:r>
      <w:r w:rsidR="00F76CAC" w:rsidRPr="00A953CC">
        <w:rPr>
          <w:rFonts w:ascii="Times New Roman" w:hAnsi="Times New Roman" w:cs="Times New Roman"/>
          <w:sz w:val="24"/>
          <w:szCs w:val="24"/>
        </w:rPr>
        <w:t xml:space="preserve">kosten, gewicht en toepassing. De </w:t>
      </w:r>
      <w:r w:rsidR="00CA0EE2" w:rsidRPr="00A953CC">
        <w:rPr>
          <w:rFonts w:ascii="Times New Roman" w:hAnsi="Times New Roman" w:cs="Times New Roman"/>
          <w:sz w:val="24"/>
          <w:szCs w:val="24"/>
        </w:rPr>
        <w:t xml:space="preserve">grootte van een </w:t>
      </w:r>
      <w:r w:rsidR="00C72477" w:rsidRPr="00A953CC">
        <w:rPr>
          <w:rFonts w:ascii="Times New Roman" w:hAnsi="Times New Roman" w:cs="Times New Roman"/>
          <w:sz w:val="24"/>
          <w:szCs w:val="24"/>
        </w:rPr>
        <w:t>enkelvoudige component kan varieren van 1 millimeter to enkele centimeters.</w:t>
      </w:r>
      <w:r w:rsidR="00975CDE" w:rsidRPr="00A953CC">
        <w:rPr>
          <w:rFonts w:ascii="Times New Roman" w:hAnsi="Times New Roman" w:cs="Times New Roman"/>
          <w:sz w:val="24"/>
          <w:szCs w:val="24"/>
        </w:rPr>
        <w:t xml:space="preserve"> </w:t>
      </w:r>
      <w:r w:rsidR="00845097" w:rsidRPr="00A953CC">
        <w:rPr>
          <w:rFonts w:ascii="Times New Roman" w:hAnsi="Times New Roman" w:cs="Times New Roman"/>
          <w:sz w:val="24"/>
          <w:szCs w:val="24"/>
        </w:rPr>
        <w:t xml:space="preserve">In het verleden tot het jaar 1980 was dit de enige manier om </w:t>
      </w:r>
      <w:r w:rsidR="00D24D2F" w:rsidRPr="00A953CC">
        <w:rPr>
          <w:rFonts w:ascii="Times New Roman" w:hAnsi="Times New Roman" w:cs="Times New Roman"/>
          <w:sz w:val="24"/>
          <w:szCs w:val="24"/>
        </w:rPr>
        <w:t>schakeling te ontwerpen.</w:t>
      </w:r>
      <w:r w:rsidR="00AE2586" w:rsidRPr="00A953CC">
        <w:rPr>
          <w:rFonts w:ascii="Times New Roman" w:hAnsi="Times New Roman" w:cs="Times New Roman"/>
          <w:sz w:val="24"/>
          <w:szCs w:val="24"/>
        </w:rPr>
        <w:t xml:space="preserve"> THT word toegepast in producten waarbij meer betrouw</w:t>
      </w:r>
      <w:r w:rsidR="00087FDE" w:rsidRPr="00A953CC">
        <w:rPr>
          <w:rFonts w:ascii="Times New Roman" w:hAnsi="Times New Roman" w:cs="Times New Roman"/>
          <w:sz w:val="24"/>
          <w:szCs w:val="24"/>
        </w:rPr>
        <w:t xml:space="preserve">baarheid, deugdelijkheid en bedrijfszekerheid word geeist aangezien de THT minder </w:t>
      </w:r>
      <w:r w:rsidR="00F75520" w:rsidRPr="00A953CC">
        <w:rPr>
          <w:rFonts w:ascii="Times New Roman" w:hAnsi="Times New Roman" w:cs="Times New Roman"/>
          <w:sz w:val="24"/>
          <w:szCs w:val="24"/>
        </w:rPr>
        <w:t>gevoelig zijn tegen schokkingen en</w:t>
      </w:r>
      <w:r w:rsidR="00087FDE" w:rsidRPr="00A953CC">
        <w:rPr>
          <w:rFonts w:ascii="Times New Roman" w:hAnsi="Times New Roman" w:cs="Times New Roman"/>
          <w:sz w:val="24"/>
          <w:szCs w:val="24"/>
        </w:rPr>
        <w:t xml:space="preserve"> </w:t>
      </w:r>
      <w:r w:rsidR="00F75520" w:rsidRPr="00A953CC">
        <w:rPr>
          <w:rFonts w:ascii="Times New Roman" w:hAnsi="Times New Roman" w:cs="Times New Roman"/>
          <w:sz w:val="24"/>
          <w:szCs w:val="24"/>
        </w:rPr>
        <w:t>hoge temperaturen.</w:t>
      </w:r>
      <w:r w:rsidR="002C41DB" w:rsidRPr="00A953CC">
        <w:rPr>
          <w:rFonts w:ascii="Times New Roman" w:hAnsi="Times New Roman" w:cs="Times New Roman"/>
          <w:sz w:val="24"/>
          <w:szCs w:val="24"/>
        </w:rPr>
        <w:t xml:space="preserve"> THT technologie is gebruikelijk bij </w:t>
      </w:r>
      <w:r w:rsidR="0026384D" w:rsidRPr="00A953CC">
        <w:rPr>
          <w:rFonts w:ascii="Times New Roman" w:hAnsi="Times New Roman" w:cs="Times New Roman"/>
          <w:sz w:val="24"/>
          <w:szCs w:val="24"/>
        </w:rPr>
        <w:t xml:space="preserve">test en prototype ontwikkeling waarbij handmatige bewerking nodig zijn. Deze technologie </w:t>
      </w:r>
      <w:r w:rsidR="003664F6" w:rsidRPr="00A953CC">
        <w:rPr>
          <w:rFonts w:ascii="Times New Roman" w:hAnsi="Times New Roman" w:cs="Times New Roman"/>
          <w:sz w:val="24"/>
          <w:szCs w:val="24"/>
        </w:rPr>
        <w:t>heeft zijn bestaan tot nu toe behouden omdat niet alle componenten door SM</w:t>
      </w:r>
      <w:r w:rsidR="001D3A01" w:rsidRPr="00A953CC">
        <w:rPr>
          <w:rFonts w:ascii="Times New Roman" w:hAnsi="Times New Roman" w:cs="Times New Roman"/>
          <w:sz w:val="24"/>
          <w:szCs w:val="24"/>
        </w:rPr>
        <w:t>T technolgie te vervaardi</w:t>
      </w:r>
      <w:r w:rsidR="007768F7" w:rsidRPr="00A953CC">
        <w:rPr>
          <w:rFonts w:ascii="Times New Roman" w:hAnsi="Times New Roman" w:cs="Times New Roman"/>
          <w:sz w:val="24"/>
          <w:szCs w:val="24"/>
        </w:rPr>
        <w:t>gen is en ook omdat bepaalde THD</w:t>
      </w:r>
      <w:r w:rsidR="001D3A01" w:rsidRPr="00A953CC">
        <w:rPr>
          <w:rFonts w:ascii="Times New Roman" w:hAnsi="Times New Roman" w:cs="Times New Roman"/>
          <w:sz w:val="24"/>
          <w:szCs w:val="24"/>
        </w:rPr>
        <w:t xml:space="preserve"> compon</w:t>
      </w:r>
      <w:r w:rsidR="007768F7" w:rsidRPr="00A953CC">
        <w:rPr>
          <w:rFonts w:ascii="Times New Roman" w:hAnsi="Times New Roman" w:cs="Times New Roman"/>
          <w:sz w:val="24"/>
          <w:szCs w:val="24"/>
        </w:rPr>
        <w:t>enten goedkoper uitkomen dan SMD componenten.</w:t>
      </w:r>
    </w:p>
    <w:p w:rsidR="007768F7" w:rsidRPr="00A953CC" w:rsidRDefault="007768F7" w:rsidP="00A953CC">
      <w:pPr>
        <w:jc w:val="both"/>
        <w:rPr>
          <w:rFonts w:ascii="Times New Roman" w:hAnsi="Times New Roman" w:cs="Times New Roman"/>
          <w:sz w:val="24"/>
          <w:szCs w:val="24"/>
        </w:rPr>
      </w:pPr>
    </w:p>
    <w:p w:rsidR="005B760E" w:rsidRPr="00A953CC" w:rsidRDefault="005B760E" w:rsidP="00A953CC">
      <w:pPr>
        <w:pStyle w:val="Heading3"/>
        <w:jc w:val="both"/>
        <w:rPr>
          <w:rFonts w:ascii="Times New Roman" w:hAnsi="Times New Roman" w:cs="Times New Roman"/>
          <w:sz w:val="24"/>
          <w:szCs w:val="24"/>
        </w:rPr>
      </w:pPr>
      <w:bookmarkStart w:id="9" w:name="_Toc439542903"/>
      <w:r w:rsidRPr="00A953CC">
        <w:rPr>
          <w:rFonts w:ascii="Times New Roman" w:hAnsi="Times New Roman" w:cs="Times New Roman"/>
          <w:sz w:val="24"/>
          <w:szCs w:val="24"/>
        </w:rPr>
        <w:t>1.4.2 De SMT</w:t>
      </w:r>
      <w:bookmarkEnd w:id="9"/>
    </w:p>
    <w:p w:rsidR="00311BC9" w:rsidRDefault="00151C70"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SMT is een ander ontwerp technolgie die wordt toegepast bij het vervaardigen van SMT </w:t>
      </w:r>
      <w:r w:rsidR="0021701A" w:rsidRPr="00A953CC">
        <w:rPr>
          <w:rFonts w:ascii="Times New Roman" w:hAnsi="Times New Roman" w:cs="Times New Roman"/>
          <w:sz w:val="24"/>
          <w:szCs w:val="24"/>
        </w:rPr>
        <w:t>printborden.</w:t>
      </w:r>
      <w:r w:rsidR="000E3620" w:rsidRPr="00A953CC">
        <w:rPr>
          <w:rFonts w:ascii="Times New Roman" w:hAnsi="Times New Roman" w:cs="Times New Roman"/>
          <w:sz w:val="24"/>
          <w:szCs w:val="24"/>
        </w:rPr>
        <w:t xml:space="preserve"> Voor 1980 was THT de enige pcb ontwerp technologie.</w:t>
      </w:r>
      <w:r w:rsidR="006E6233" w:rsidRPr="00A953CC">
        <w:rPr>
          <w:rFonts w:ascii="Times New Roman" w:hAnsi="Times New Roman" w:cs="Times New Roman"/>
          <w:sz w:val="24"/>
          <w:szCs w:val="24"/>
        </w:rPr>
        <w:t xml:space="preserve"> Na 1980 kwam de SMT technologie die heel voordeliger en goedkoper uitvoerbaar was en nogsteeds is.</w:t>
      </w:r>
      <w:r w:rsidR="00267C05" w:rsidRPr="00A953CC">
        <w:rPr>
          <w:rFonts w:ascii="Times New Roman" w:hAnsi="Times New Roman" w:cs="Times New Roman"/>
          <w:sz w:val="24"/>
          <w:szCs w:val="24"/>
        </w:rPr>
        <w:t xml:space="preserve"> Tegenwoordig wordt bijna alle electronische hardware met de SMT technologie vervaardigd. SMT is essentieel geworden bij pcb design en manufacturing </w:t>
      </w:r>
      <w:r w:rsidR="00170E72" w:rsidRPr="00A953CC">
        <w:rPr>
          <w:rFonts w:ascii="Times New Roman" w:hAnsi="Times New Roman" w:cs="Times New Roman"/>
          <w:sz w:val="24"/>
          <w:szCs w:val="24"/>
        </w:rPr>
        <w:t xml:space="preserve">en heeft </w:t>
      </w:r>
      <w:r w:rsidR="00557E04" w:rsidRPr="00A953CC">
        <w:rPr>
          <w:rFonts w:ascii="Times New Roman" w:hAnsi="Times New Roman" w:cs="Times New Roman"/>
          <w:sz w:val="24"/>
          <w:szCs w:val="24"/>
        </w:rPr>
        <w:t xml:space="preserve">de kwaliteit en prestatie </w:t>
      </w:r>
      <w:r w:rsidR="00BE7976" w:rsidRPr="00A953CC">
        <w:rPr>
          <w:rFonts w:ascii="Times New Roman" w:hAnsi="Times New Roman" w:cs="Times New Roman"/>
          <w:sz w:val="24"/>
          <w:szCs w:val="24"/>
        </w:rPr>
        <w:t>verbeterd.</w:t>
      </w:r>
      <w:r w:rsidR="008A6F12" w:rsidRPr="00A953CC">
        <w:rPr>
          <w:rFonts w:ascii="Times New Roman" w:hAnsi="Times New Roman" w:cs="Times New Roman"/>
          <w:sz w:val="24"/>
          <w:szCs w:val="24"/>
        </w:rPr>
        <w:t xml:space="preserve"> SMT wordt steeds gemoderniseerd en steeds </w:t>
      </w:r>
      <w:r w:rsidR="00751EE7" w:rsidRPr="00A953CC">
        <w:rPr>
          <w:rFonts w:ascii="Times New Roman" w:hAnsi="Times New Roman" w:cs="Times New Roman"/>
          <w:sz w:val="24"/>
          <w:szCs w:val="24"/>
        </w:rPr>
        <w:t xml:space="preserve">meer gebruikt. SMT </w:t>
      </w:r>
      <w:r w:rsidR="00913667" w:rsidRPr="00A953CC">
        <w:rPr>
          <w:rFonts w:ascii="Times New Roman" w:hAnsi="Times New Roman" w:cs="Times New Roman"/>
          <w:sz w:val="24"/>
          <w:szCs w:val="24"/>
        </w:rPr>
        <w:t xml:space="preserve">is een kapitaalintesieve en arbeidsextensieve technologie. </w:t>
      </w:r>
      <w:r w:rsidR="00C775DD" w:rsidRPr="00A953CC">
        <w:rPr>
          <w:rFonts w:ascii="Times New Roman" w:hAnsi="Times New Roman" w:cs="Times New Roman"/>
          <w:sz w:val="24"/>
          <w:szCs w:val="24"/>
        </w:rPr>
        <w:t>Hierbij wordt menselijke arbeid vervangen door dure CNC machines</w:t>
      </w:r>
      <w:r w:rsidR="00D00EDE" w:rsidRPr="00A953CC">
        <w:rPr>
          <w:rFonts w:ascii="Times New Roman" w:hAnsi="Times New Roman" w:cs="Times New Roman"/>
          <w:sz w:val="24"/>
          <w:szCs w:val="24"/>
        </w:rPr>
        <w:t xml:space="preserve"> en andere soorten freesmachines</w:t>
      </w:r>
      <w:r w:rsidR="00C775DD" w:rsidRPr="00A953CC">
        <w:rPr>
          <w:rFonts w:ascii="Times New Roman" w:hAnsi="Times New Roman" w:cs="Times New Roman"/>
          <w:sz w:val="24"/>
          <w:szCs w:val="24"/>
        </w:rPr>
        <w:t xml:space="preserve"> voor het vervaardigen van </w:t>
      </w:r>
      <w:r w:rsidR="00D00EDE" w:rsidRPr="00A953CC">
        <w:rPr>
          <w:rFonts w:ascii="Times New Roman" w:hAnsi="Times New Roman" w:cs="Times New Roman"/>
          <w:sz w:val="24"/>
          <w:szCs w:val="24"/>
        </w:rPr>
        <w:t>pcb borden.</w:t>
      </w:r>
    </w:p>
    <w:p w:rsidR="00E76FDC" w:rsidRDefault="00E76FDC" w:rsidP="00A953CC">
      <w:pPr>
        <w:jc w:val="both"/>
        <w:rPr>
          <w:rFonts w:ascii="Times New Roman" w:hAnsi="Times New Roman" w:cs="Times New Roman"/>
          <w:sz w:val="24"/>
          <w:szCs w:val="24"/>
        </w:rPr>
      </w:pPr>
    </w:p>
    <w:p w:rsidR="0041098C" w:rsidRDefault="0041098C" w:rsidP="00A953CC">
      <w:pPr>
        <w:jc w:val="both"/>
        <w:rPr>
          <w:rFonts w:ascii="Times New Roman" w:hAnsi="Times New Roman" w:cs="Times New Roman"/>
          <w:sz w:val="24"/>
          <w:szCs w:val="24"/>
        </w:rPr>
      </w:pPr>
    </w:p>
    <w:p w:rsidR="0041098C" w:rsidRDefault="0041098C" w:rsidP="00A953CC">
      <w:pPr>
        <w:jc w:val="both"/>
        <w:rPr>
          <w:rFonts w:ascii="Times New Roman" w:hAnsi="Times New Roman" w:cs="Times New Roman"/>
          <w:sz w:val="24"/>
          <w:szCs w:val="24"/>
        </w:rPr>
      </w:pPr>
    </w:p>
    <w:p w:rsidR="0041098C" w:rsidRPr="00A953CC" w:rsidRDefault="0041098C" w:rsidP="00A953CC">
      <w:pPr>
        <w:jc w:val="both"/>
        <w:rPr>
          <w:rFonts w:ascii="Times New Roman" w:hAnsi="Times New Roman" w:cs="Times New Roman"/>
          <w:sz w:val="24"/>
          <w:szCs w:val="24"/>
        </w:rPr>
      </w:pPr>
    </w:p>
    <w:p w:rsidR="00311BC9" w:rsidRPr="008172BB" w:rsidRDefault="00A41275" w:rsidP="00A953CC">
      <w:pPr>
        <w:pStyle w:val="Heading1"/>
        <w:jc w:val="both"/>
        <w:rPr>
          <w:rFonts w:ascii="Times New Roman" w:hAnsi="Times New Roman" w:cs="Times New Roman"/>
          <w:b/>
          <w:sz w:val="24"/>
          <w:szCs w:val="24"/>
        </w:rPr>
      </w:pPr>
      <w:bookmarkStart w:id="10" w:name="_Toc439542904"/>
      <w:r>
        <w:rPr>
          <w:rFonts w:ascii="Times New Roman" w:hAnsi="Times New Roman" w:cs="Times New Roman"/>
          <w:b/>
          <w:caps w:val="0"/>
          <w:sz w:val="24"/>
          <w:szCs w:val="24"/>
        </w:rPr>
        <w:t xml:space="preserve">2 </w:t>
      </w:r>
      <w:r w:rsidR="00287F45" w:rsidRPr="008172BB">
        <w:rPr>
          <w:rFonts w:ascii="Times New Roman" w:hAnsi="Times New Roman" w:cs="Times New Roman"/>
          <w:b/>
          <w:sz w:val="24"/>
          <w:szCs w:val="24"/>
        </w:rPr>
        <w:t>Drie maieren van print design</w:t>
      </w:r>
      <w:bookmarkEnd w:id="10"/>
    </w:p>
    <w:p w:rsidR="00311BC9" w:rsidRPr="00A953CC" w:rsidRDefault="00311BC9" w:rsidP="00A953CC">
      <w:pPr>
        <w:pStyle w:val="Heading2"/>
        <w:jc w:val="both"/>
        <w:rPr>
          <w:rFonts w:ascii="Times New Roman" w:hAnsi="Times New Roman" w:cs="Times New Roman"/>
          <w:sz w:val="24"/>
          <w:szCs w:val="24"/>
        </w:rPr>
      </w:pPr>
      <w:bookmarkStart w:id="11" w:name="_Toc439542905"/>
      <w:r w:rsidRPr="00A953CC">
        <w:rPr>
          <w:rFonts w:ascii="Times New Roman" w:hAnsi="Times New Roman" w:cs="Times New Roman"/>
          <w:sz w:val="24"/>
          <w:szCs w:val="24"/>
        </w:rPr>
        <w:t>2.1 des</w:t>
      </w:r>
      <w:r w:rsidR="00C23186" w:rsidRPr="00A953CC">
        <w:rPr>
          <w:rFonts w:ascii="Times New Roman" w:hAnsi="Times New Roman" w:cs="Times New Roman"/>
          <w:sz w:val="24"/>
          <w:szCs w:val="24"/>
        </w:rPr>
        <w:t>i</w:t>
      </w:r>
      <w:r w:rsidRPr="00A953CC">
        <w:rPr>
          <w:rFonts w:ascii="Times New Roman" w:hAnsi="Times New Roman" w:cs="Times New Roman"/>
          <w:sz w:val="24"/>
          <w:szCs w:val="24"/>
        </w:rPr>
        <w:t>gn manieren</w:t>
      </w:r>
      <w:bookmarkEnd w:id="11"/>
      <w:r w:rsidRPr="00A953CC">
        <w:rPr>
          <w:rFonts w:ascii="Times New Roman" w:hAnsi="Times New Roman" w:cs="Times New Roman"/>
          <w:sz w:val="24"/>
          <w:szCs w:val="24"/>
        </w:rPr>
        <w:t xml:space="preserve"> </w:t>
      </w:r>
    </w:p>
    <w:p w:rsidR="00311BC9" w:rsidRPr="00A953CC" w:rsidRDefault="00311BC9"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Er </w:t>
      </w:r>
      <w:r w:rsidR="004F4EDE" w:rsidRPr="00A953CC">
        <w:rPr>
          <w:rFonts w:ascii="Times New Roman" w:hAnsi="Times New Roman" w:cs="Times New Roman"/>
          <w:sz w:val="24"/>
          <w:szCs w:val="24"/>
        </w:rPr>
        <w:t xml:space="preserve">zijn vele manieren voor het ontwerp van printborden. In dit verslag gaan wij drie simpele en </w:t>
      </w:r>
      <w:r w:rsidR="00B2158C" w:rsidRPr="00A953CC">
        <w:rPr>
          <w:rFonts w:ascii="Times New Roman" w:hAnsi="Times New Roman" w:cs="Times New Roman"/>
          <w:sz w:val="24"/>
          <w:szCs w:val="24"/>
        </w:rPr>
        <w:t>veel toegepaste methodes beschrijven. De drie methodes zijn:</w:t>
      </w:r>
    </w:p>
    <w:p w:rsidR="00311BC9" w:rsidRPr="00A953CC" w:rsidRDefault="00B2158C" w:rsidP="00A953CC">
      <w:pPr>
        <w:pStyle w:val="ListParagraph"/>
        <w:numPr>
          <w:ilvl w:val="0"/>
          <w:numId w:val="9"/>
        </w:numPr>
        <w:jc w:val="both"/>
        <w:rPr>
          <w:rFonts w:ascii="Times New Roman" w:hAnsi="Times New Roman" w:cs="Times New Roman"/>
          <w:sz w:val="24"/>
          <w:szCs w:val="24"/>
        </w:rPr>
      </w:pPr>
      <w:r w:rsidRPr="00A953CC">
        <w:rPr>
          <w:rFonts w:ascii="Times New Roman" w:hAnsi="Times New Roman" w:cs="Times New Roman"/>
          <w:sz w:val="24"/>
          <w:szCs w:val="24"/>
        </w:rPr>
        <w:t xml:space="preserve">Pcb ontwerp door middel van </w:t>
      </w:r>
      <w:r w:rsidR="00311BC9" w:rsidRPr="00A953CC">
        <w:rPr>
          <w:rFonts w:ascii="Times New Roman" w:hAnsi="Times New Roman" w:cs="Times New Roman"/>
          <w:sz w:val="24"/>
          <w:szCs w:val="24"/>
        </w:rPr>
        <w:t xml:space="preserve">Etsen </w:t>
      </w:r>
    </w:p>
    <w:p w:rsidR="00311BC9" w:rsidRPr="00A953CC" w:rsidRDefault="00B2158C" w:rsidP="00A953CC">
      <w:pPr>
        <w:pStyle w:val="ListParagraph"/>
        <w:numPr>
          <w:ilvl w:val="0"/>
          <w:numId w:val="9"/>
        </w:numPr>
        <w:jc w:val="both"/>
        <w:rPr>
          <w:rFonts w:ascii="Times New Roman" w:hAnsi="Times New Roman" w:cs="Times New Roman"/>
          <w:sz w:val="24"/>
          <w:szCs w:val="24"/>
        </w:rPr>
      </w:pPr>
      <w:r w:rsidRPr="00A953CC">
        <w:rPr>
          <w:rFonts w:ascii="Times New Roman" w:hAnsi="Times New Roman" w:cs="Times New Roman"/>
          <w:sz w:val="24"/>
          <w:szCs w:val="24"/>
        </w:rPr>
        <w:t xml:space="preserve">Pcb ontwerp door middel </w:t>
      </w:r>
      <w:r w:rsidR="00311BC9" w:rsidRPr="00A953CC">
        <w:rPr>
          <w:rFonts w:ascii="Times New Roman" w:hAnsi="Times New Roman" w:cs="Times New Roman"/>
          <w:sz w:val="24"/>
          <w:szCs w:val="24"/>
        </w:rPr>
        <w:t xml:space="preserve">Freesmachine </w:t>
      </w:r>
    </w:p>
    <w:p w:rsidR="00311BC9" w:rsidRPr="00A953CC" w:rsidRDefault="003A02DC" w:rsidP="00A953CC">
      <w:pPr>
        <w:pStyle w:val="ListParagraph"/>
        <w:numPr>
          <w:ilvl w:val="0"/>
          <w:numId w:val="9"/>
        </w:numPr>
        <w:jc w:val="both"/>
        <w:rPr>
          <w:rFonts w:ascii="Times New Roman" w:hAnsi="Times New Roman" w:cs="Times New Roman"/>
          <w:sz w:val="24"/>
          <w:szCs w:val="24"/>
        </w:rPr>
      </w:pPr>
      <w:r w:rsidRPr="00A953CC">
        <w:rPr>
          <w:rFonts w:ascii="Times New Roman" w:hAnsi="Times New Roman" w:cs="Times New Roman"/>
          <w:sz w:val="24"/>
          <w:szCs w:val="24"/>
        </w:rPr>
        <w:t xml:space="preserve">Pcb ontwerp door middel </w:t>
      </w:r>
      <w:r w:rsidR="00311BC9" w:rsidRPr="00A953CC">
        <w:rPr>
          <w:rFonts w:ascii="Times New Roman" w:hAnsi="Times New Roman" w:cs="Times New Roman"/>
          <w:sz w:val="24"/>
          <w:szCs w:val="24"/>
        </w:rPr>
        <w:t xml:space="preserve">Laserprinter </w:t>
      </w:r>
    </w:p>
    <w:p w:rsidR="00311BC9" w:rsidRPr="00A953CC" w:rsidRDefault="00311BC9" w:rsidP="0029398C">
      <w:pPr>
        <w:pStyle w:val="Heading3"/>
      </w:pPr>
      <w:bookmarkStart w:id="12" w:name="_Toc439542906"/>
      <w:r w:rsidRPr="00A953CC">
        <w:t xml:space="preserve">2.1.1 </w:t>
      </w:r>
      <w:r w:rsidR="000671FF" w:rsidRPr="00A953CC">
        <w:t xml:space="preserve"> etsen</w:t>
      </w:r>
      <w:bookmarkEnd w:id="12"/>
      <w:r w:rsidR="000671FF" w:rsidRPr="00A953CC">
        <w:t xml:space="preserve"> </w:t>
      </w:r>
    </w:p>
    <w:p w:rsidR="00311BC9" w:rsidRPr="00A953CC" w:rsidRDefault="004B1BF4" w:rsidP="00A953CC">
      <w:pPr>
        <w:spacing w:before="120" w:after="12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bCs/>
          <w:sz w:val="24"/>
          <w:szCs w:val="24"/>
        </w:rPr>
        <w:t>Etsen is de eerste en oudste manier bij pcb design.</w:t>
      </w:r>
      <w:r w:rsidR="00BE4748" w:rsidRPr="00A953CC">
        <w:rPr>
          <w:rFonts w:ascii="Times New Roman" w:eastAsia="Times New Roman" w:hAnsi="Times New Roman" w:cs="Times New Roman"/>
          <w:bCs/>
          <w:sz w:val="24"/>
          <w:szCs w:val="24"/>
        </w:rPr>
        <w:t xml:space="preserve"> Etsen werd toegepast toen er nog geen mogelijkheid voor automatisering bestond.</w:t>
      </w:r>
      <w:r w:rsidR="00FB69AA" w:rsidRPr="00A953CC">
        <w:rPr>
          <w:rFonts w:ascii="Times New Roman" w:eastAsia="Times New Roman" w:hAnsi="Times New Roman" w:cs="Times New Roman"/>
          <w:bCs/>
          <w:sz w:val="24"/>
          <w:szCs w:val="24"/>
        </w:rPr>
        <w:t xml:space="preserve"> Deze manier werd gebruikt door hobbyisten. Tegenwoordig</w:t>
      </w:r>
      <w:r w:rsidR="00DC79AB" w:rsidRPr="00A953CC">
        <w:rPr>
          <w:rFonts w:ascii="Times New Roman" w:eastAsia="Times New Roman" w:hAnsi="Times New Roman" w:cs="Times New Roman"/>
          <w:bCs/>
          <w:sz w:val="24"/>
          <w:szCs w:val="24"/>
        </w:rPr>
        <w:t xml:space="preserve">word </w:t>
      </w:r>
      <w:r w:rsidR="00FB69AA" w:rsidRPr="00A953CC">
        <w:rPr>
          <w:rFonts w:ascii="Times New Roman" w:eastAsia="Times New Roman" w:hAnsi="Times New Roman" w:cs="Times New Roman"/>
          <w:bCs/>
          <w:sz w:val="24"/>
          <w:szCs w:val="24"/>
        </w:rPr>
        <w:t>he</w:t>
      </w:r>
      <w:r w:rsidR="00DC79AB" w:rsidRPr="00A953CC">
        <w:rPr>
          <w:rFonts w:ascii="Times New Roman" w:eastAsia="Times New Roman" w:hAnsi="Times New Roman" w:cs="Times New Roman"/>
          <w:bCs/>
          <w:sz w:val="24"/>
          <w:szCs w:val="24"/>
        </w:rPr>
        <w:t xml:space="preserve">t nog steeds gebruikt maar heel </w:t>
      </w:r>
      <w:r w:rsidR="00FB69AA" w:rsidRPr="00A953CC">
        <w:rPr>
          <w:rFonts w:ascii="Times New Roman" w:eastAsia="Times New Roman" w:hAnsi="Times New Roman" w:cs="Times New Roman"/>
          <w:bCs/>
          <w:sz w:val="24"/>
          <w:szCs w:val="24"/>
        </w:rPr>
        <w:t>weinig.</w:t>
      </w:r>
      <w:r w:rsidR="001C1633" w:rsidRPr="00A953CC">
        <w:rPr>
          <w:rFonts w:ascii="Times New Roman" w:eastAsia="Times New Roman" w:hAnsi="Times New Roman" w:cs="Times New Roman"/>
          <w:bCs/>
          <w:sz w:val="24"/>
          <w:szCs w:val="24"/>
        </w:rPr>
        <w:t xml:space="preserve"> </w:t>
      </w:r>
      <w:r w:rsidR="00BE4748" w:rsidRPr="00A953CC">
        <w:rPr>
          <w:rFonts w:ascii="Times New Roman" w:eastAsia="Times New Roman" w:hAnsi="Times New Roman" w:cs="Times New Roman"/>
          <w:bCs/>
          <w:sz w:val="24"/>
          <w:szCs w:val="24"/>
        </w:rPr>
        <w:t>E</w:t>
      </w:r>
      <w:r w:rsidR="00311BC9" w:rsidRPr="00A953CC">
        <w:rPr>
          <w:rFonts w:ascii="Times New Roman" w:eastAsia="Times New Roman" w:hAnsi="Times New Roman" w:cs="Times New Roman"/>
          <w:bCs/>
          <w:sz w:val="24"/>
          <w:szCs w:val="24"/>
        </w:rPr>
        <w:t>tsen</w:t>
      </w:r>
      <w:r w:rsidR="00311BC9" w:rsidRPr="00A953CC">
        <w:rPr>
          <w:rFonts w:ascii="Times New Roman" w:eastAsia="Times New Roman" w:hAnsi="Times New Roman" w:cs="Times New Roman"/>
          <w:sz w:val="24"/>
          <w:szCs w:val="24"/>
        </w:rPr>
        <w:t> is een </w:t>
      </w:r>
      <w:hyperlink r:id="rId11" w:tooltip="Oppervlaktebehandeling" w:history="1">
        <w:r w:rsidR="00311BC9" w:rsidRPr="00A953CC">
          <w:rPr>
            <w:rFonts w:ascii="Times New Roman" w:eastAsia="Times New Roman" w:hAnsi="Times New Roman" w:cs="Times New Roman"/>
            <w:sz w:val="24"/>
            <w:szCs w:val="24"/>
          </w:rPr>
          <w:t>oppervlaktebehandeling</w:t>
        </w:r>
      </w:hyperlink>
      <w:r w:rsidR="00311BC9" w:rsidRPr="00A953CC">
        <w:rPr>
          <w:rFonts w:ascii="Times New Roman" w:eastAsia="Times New Roman" w:hAnsi="Times New Roman" w:cs="Times New Roman"/>
          <w:sz w:val="24"/>
          <w:szCs w:val="24"/>
        </w:rPr>
        <w:t> waarbij een oppervlak (zoals een </w:t>
      </w:r>
      <w:hyperlink r:id="rId12" w:tooltip="Metaal" w:history="1">
        <w:r w:rsidR="00311BC9" w:rsidRPr="00A953CC">
          <w:rPr>
            <w:rFonts w:ascii="Times New Roman" w:eastAsia="Times New Roman" w:hAnsi="Times New Roman" w:cs="Times New Roman"/>
            <w:sz w:val="24"/>
            <w:szCs w:val="24"/>
          </w:rPr>
          <w:t>metaal</w:t>
        </w:r>
      </w:hyperlink>
      <w:r w:rsidR="003A02DC" w:rsidRPr="00A953CC">
        <w:rPr>
          <w:rFonts w:ascii="Times New Roman" w:eastAsia="Times New Roman" w:hAnsi="Times New Roman" w:cs="Times New Roman"/>
          <w:sz w:val="24"/>
          <w:szCs w:val="24"/>
        </w:rPr>
        <w:t>) met een – meestal vloeibaar</w:t>
      </w:r>
      <w:r w:rsidR="00311BC9" w:rsidRPr="00A953CC">
        <w:rPr>
          <w:rFonts w:ascii="Times New Roman" w:eastAsia="Times New Roman" w:hAnsi="Times New Roman" w:cs="Times New Roman"/>
          <w:sz w:val="24"/>
          <w:szCs w:val="24"/>
        </w:rPr>
        <w:t xml:space="preserve"> middel behandeld wordt. Hierbij treedt een chemische reactie op waarbij het </w:t>
      </w:r>
      <w:r w:rsidR="003A02DC" w:rsidRPr="00A953CC">
        <w:rPr>
          <w:rFonts w:ascii="Times New Roman" w:eastAsia="Times New Roman" w:hAnsi="Times New Roman" w:cs="Times New Roman"/>
          <w:sz w:val="24"/>
          <w:szCs w:val="24"/>
        </w:rPr>
        <w:t>(koperen)</w:t>
      </w:r>
      <w:r w:rsidR="00311BC9" w:rsidRPr="00A953CC">
        <w:rPr>
          <w:rFonts w:ascii="Times New Roman" w:eastAsia="Times New Roman" w:hAnsi="Times New Roman" w:cs="Times New Roman"/>
          <w:sz w:val="24"/>
          <w:szCs w:val="24"/>
        </w:rPr>
        <w:t>oppervlak gedeeltelijk oplost. In het geval van een metaal en een zuur gaat het om een </w:t>
      </w:r>
      <w:hyperlink r:id="rId13" w:tooltip="Redoxreactie" w:history="1">
        <w:r w:rsidR="00311BC9" w:rsidRPr="00A953CC">
          <w:rPr>
            <w:rFonts w:ascii="Times New Roman" w:eastAsia="Times New Roman" w:hAnsi="Times New Roman" w:cs="Times New Roman"/>
            <w:sz w:val="24"/>
            <w:szCs w:val="24"/>
          </w:rPr>
          <w:t>redoxreactie</w:t>
        </w:r>
      </w:hyperlink>
      <w:r w:rsidR="00311BC9" w:rsidRPr="00A953CC">
        <w:rPr>
          <w:rFonts w:ascii="Times New Roman" w:eastAsia="Times New Roman" w:hAnsi="Times New Roman" w:cs="Times New Roman"/>
          <w:sz w:val="24"/>
          <w:szCs w:val="24"/>
        </w:rPr>
        <w:t>. In feite zou men het een vorm van gecontroleerde, gewenste </w:t>
      </w:r>
      <w:hyperlink r:id="rId14" w:tooltip="Corrosie" w:history="1">
        <w:r w:rsidR="00311BC9" w:rsidRPr="00A953CC">
          <w:rPr>
            <w:rFonts w:ascii="Times New Roman" w:eastAsia="Times New Roman" w:hAnsi="Times New Roman" w:cs="Times New Roman"/>
            <w:sz w:val="24"/>
            <w:szCs w:val="24"/>
          </w:rPr>
          <w:t>corrosie</w:t>
        </w:r>
      </w:hyperlink>
      <w:r w:rsidR="00311BC9" w:rsidRPr="00A953CC">
        <w:rPr>
          <w:rFonts w:ascii="Times New Roman" w:eastAsia="Times New Roman" w:hAnsi="Times New Roman" w:cs="Times New Roman"/>
          <w:sz w:val="24"/>
          <w:szCs w:val="24"/>
        </w:rPr>
        <w:t> kunnen noemen.</w:t>
      </w:r>
    </w:p>
    <w:p w:rsidR="000671FF" w:rsidRPr="00A953CC" w:rsidRDefault="000671FF" w:rsidP="00A953CC">
      <w:pPr>
        <w:jc w:val="both"/>
        <w:rPr>
          <w:rFonts w:ascii="Times New Roman" w:hAnsi="Times New Roman" w:cs="Times New Roman"/>
          <w:sz w:val="24"/>
          <w:szCs w:val="24"/>
          <w:u w:val="single"/>
        </w:rPr>
      </w:pPr>
      <w:r w:rsidRPr="00A953CC">
        <w:rPr>
          <w:rFonts w:ascii="Times New Roman" w:hAnsi="Times New Roman" w:cs="Times New Roman"/>
          <w:sz w:val="24"/>
          <w:szCs w:val="24"/>
          <w:u w:val="single"/>
        </w:rPr>
        <w:t>Enkele toepassingen van etsen</w:t>
      </w:r>
    </w:p>
    <w:p w:rsidR="000671FF" w:rsidRPr="00A953CC" w:rsidRDefault="000671FF" w:rsidP="00A953CC">
      <w:pPr>
        <w:numPr>
          <w:ilvl w:val="0"/>
          <w:numId w:val="10"/>
        </w:numPr>
        <w:spacing w:beforeAutospacing="1" w:after="24" w:line="240" w:lineRule="auto"/>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Binnen het </w:t>
      </w:r>
      <w:hyperlink r:id="rId15" w:tooltip="Metaalkunde" w:history="1">
        <w:r w:rsidRPr="00A953CC">
          <w:rPr>
            <w:rFonts w:ascii="Times New Roman" w:eastAsia="Times New Roman" w:hAnsi="Times New Roman" w:cs="Times New Roman"/>
            <w:sz w:val="24"/>
            <w:szCs w:val="24"/>
          </w:rPr>
          <w:t>metaalkundig</w:t>
        </w:r>
      </w:hyperlink>
      <w:r w:rsidRPr="00A953CC">
        <w:rPr>
          <w:rFonts w:ascii="Times New Roman" w:eastAsia="Times New Roman" w:hAnsi="Times New Roman" w:cs="Times New Roman"/>
          <w:sz w:val="24"/>
          <w:szCs w:val="24"/>
        </w:rPr>
        <w:t> onderzoek wordt het etsen gebruikt om bepaalde details van een </w:t>
      </w:r>
      <w:hyperlink r:id="rId16" w:tooltip="Microstructuur" w:history="1">
        <w:r w:rsidRPr="00A953CC">
          <w:rPr>
            <w:rFonts w:ascii="Times New Roman" w:eastAsia="Times New Roman" w:hAnsi="Times New Roman" w:cs="Times New Roman"/>
            <w:sz w:val="24"/>
            <w:szCs w:val="24"/>
          </w:rPr>
          <w:t>microstructuur</w:t>
        </w:r>
      </w:hyperlink>
      <w:r w:rsidRPr="00A953CC">
        <w:rPr>
          <w:rFonts w:ascii="Times New Roman" w:eastAsia="Times New Roman" w:hAnsi="Times New Roman" w:cs="Times New Roman"/>
          <w:sz w:val="24"/>
          <w:szCs w:val="24"/>
        </w:rPr>
        <w:t> te laten corroderen, zodat ze zichtbaar worden op een oppervlak en ze met de licht</w:t>
      </w:r>
      <w:hyperlink r:id="rId17" w:tooltip="Microscoop" w:history="1">
        <w:r w:rsidRPr="00A953CC">
          <w:rPr>
            <w:rFonts w:ascii="Times New Roman" w:eastAsia="Times New Roman" w:hAnsi="Times New Roman" w:cs="Times New Roman"/>
            <w:sz w:val="24"/>
            <w:szCs w:val="24"/>
          </w:rPr>
          <w:t>microscoop</w:t>
        </w:r>
      </w:hyperlink>
      <w:r w:rsidRPr="00A953CC">
        <w:rPr>
          <w:rFonts w:ascii="Times New Roman" w:eastAsia="Times New Roman" w:hAnsi="Times New Roman" w:cs="Times New Roman"/>
          <w:sz w:val="24"/>
          <w:szCs w:val="24"/>
        </w:rPr>
        <w:t> bekeken kunnen worden. Het gebruikte etsmiddel is afhankelijk van het materiaal dat geëtst wordt, en de precieze details die er bekeken moeten worden.</w:t>
      </w:r>
    </w:p>
    <w:p w:rsidR="000671FF" w:rsidRPr="00A953CC" w:rsidRDefault="000671FF" w:rsidP="00A953CC">
      <w:pPr>
        <w:numPr>
          <w:ilvl w:val="0"/>
          <w:numId w:val="10"/>
        </w:numPr>
        <w:spacing w:beforeAutospacing="1" w:after="24" w:line="240" w:lineRule="auto"/>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Glas kan worden geëtst met </w:t>
      </w:r>
      <w:hyperlink r:id="rId18" w:tooltip="Waterstoffluoride" w:history="1">
        <w:r w:rsidRPr="00A953CC">
          <w:rPr>
            <w:rFonts w:ascii="Times New Roman" w:eastAsia="Times New Roman" w:hAnsi="Times New Roman" w:cs="Times New Roman"/>
            <w:sz w:val="24"/>
            <w:szCs w:val="24"/>
          </w:rPr>
          <w:t>waterstoffluoride</w:t>
        </w:r>
      </w:hyperlink>
      <w:r w:rsidRPr="00A953CC">
        <w:rPr>
          <w:rFonts w:ascii="Times New Roman" w:eastAsia="Times New Roman" w:hAnsi="Times New Roman" w:cs="Times New Roman"/>
          <w:sz w:val="24"/>
          <w:szCs w:val="24"/>
        </w:rPr>
        <w:t> of </w:t>
      </w:r>
      <w:hyperlink r:id="rId19" w:tooltip="Ammoniumfluoride" w:history="1">
        <w:r w:rsidRPr="00A953CC">
          <w:rPr>
            <w:rFonts w:ascii="Times New Roman" w:eastAsia="Times New Roman" w:hAnsi="Times New Roman" w:cs="Times New Roman"/>
            <w:sz w:val="24"/>
            <w:szCs w:val="24"/>
          </w:rPr>
          <w:t>ammoniumfluoride</w:t>
        </w:r>
      </w:hyperlink>
      <w:r w:rsidRPr="00A953CC">
        <w:rPr>
          <w:rFonts w:ascii="Times New Roman" w:eastAsia="Times New Roman" w:hAnsi="Times New Roman" w:cs="Times New Roman"/>
          <w:sz w:val="24"/>
          <w:szCs w:val="24"/>
        </w:rPr>
        <w:t> om er afbeeldingen op aan te brengen. Met een mal wordt een patroon aangebracht. Het glas wordt in een zuur gedompeld. Het fluorwaterstof reageert met het glas. De uitvinding werd in 1787 gedaan door </w:t>
      </w:r>
      <w:hyperlink r:id="rId20" w:tooltip="Jean-Pierre Marcassus de Puymaurin (de pagina bestaat niet)" w:history="1">
        <w:r w:rsidRPr="00A953CC">
          <w:rPr>
            <w:rFonts w:ascii="Times New Roman" w:eastAsia="Times New Roman" w:hAnsi="Times New Roman" w:cs="Times New Roman"/>
            <w:sz w:val="24"/>
            <w:szCs w:val="24"/>
          </w:rPr>
          <w:t xml:space="preserve">Jean-Pierre </w:t>
        </w:r>
        <w:proofErr w:type="spellStart"/>
        <w:r w:rsidRPr="00A953CC">
          <w:rPr>
            <w:rFonts w:ascii="Times New Roman" w:eastAsia="Times New Roman" w:hAnsi="Times New Roman" w:cs="Times New Roman"/>
            <w:sz w:val="24"/>
            <w:szCs w:val="24"/>
          </w:rPr>
          <w:t>Marcassus</w:t>
        </w:r>
        <w:proofErr w:type="spellEnd"/>
        <w:r w:rsidRPr="00A953CC">
          <w:rPr>
            <w:rFonts w:ascii="Times New Roman" w:eastAsia="Times New Roman" w:hAnsi="Times New Roman" w:cs="Times New Roman"/>
            <w:sz w:val="24"/>
            <w:szCs w:val="24"/>
          </w:rPr>
          <w:t xml:space="preserve"> de </w:t>
        </w:r>
        <w:proofErr w:type="spellStart"/>
        <w:r w:rsidRPr="00A953CC">
          <w:rPr>
            <w:rFonts w:ascii="Times New Roman" w:eastAsia="Times New Roman" w:hAnsi="Times New Roman" w:cs="Times New Roman"/>
            <w:sz w:val="24"/>
            <w:szCs w:val="24"/>
          </w:rPr>
          <w:t>Puymaurin</w:t>
        </w:r>
        <w:proofErr w:type="spellEnd"/>
      </w:hyperlink>
      <w:r w:rsidRPr="00A953CC">
        <w:rPr>
          <w:rFonts w:ascii="Times New Roman" w:eastAsia="Times New Roman" w:hAnsi="Times New Roman" w:cs="Times New Roman"/>
          <w:sz w:val="24"/>
          <w:szCs w:val="24"/>
        </w:rPr>
        <w:t> in </w:t>
      </w:r>
      <w:hyperlink r:id="rId21" w:tooltip="Toulouse (stad)" w:history="1">
        <w:r w:rsidRPr="00A953CC">
          <w:rPr>
            <w:rFonts w:ascii="Times New Roman" w:eastAsia="Times New Roman" w:hAnsi="Times New Roman" w:cs="Times New Roman"/>
            <w:sz w:val="24"/>
            <w:szCs w:val="24"/>
          </w:rPr>
          <w:t>Toulouse</w:t>
        </w:r>
      </w:hyperlink>
      <w:r w:rsidR="00695679" w:rsidRPr="00A953CC">
        <w:rPr>
          <w:rFonts w:ascii="Times New Roman" w:eastAsia="Times New Roman" w:hAnsi="Times New Roman" w:cs="Times New Roman"/>
          <w:sz w:val="24"/>
          <w:szCs w:val="24"/>
        </w:rPr>
        <w:t xml:space="preserve">. </w:t>
      </w:r>
    </w:p>
    <w:p w:rsidR="000671FF" w:rsidRPr="00A953CC" w:rsidRDefault="000671FF" w:rsidP="00A953CC">
      <w:pPr>
        <w:numPr>
          <w:ilvl w:val="0"/>
          <w:numId w:val="10"/>
        </w:numPr>
        <w:spacing w:beforeAutospacing="1" w:after="24" w:line="240" w:lineRule="auto"/>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Elektronische schakelingen worden vaak gemaakt door een dunne laag koper op een isolerende ondergrond zodanig te etsen (met </w:t>
      </w:r>
      <w:proofErr w:type="spellStart"/>
      <w:r w:rsidRPr="00A953CC">
        <w:rPr>
          <w:rFonts w:ascii="Times New Roman" w:eastAsia="Times New Roman" w:hAnsi="Times New Roman" w:cs="Times New Roman"/>
          <w:sz w:val="24"/>
          <w:szCs w:val="24"/>
        </w:rPr>
        <w:fldChar w:fldCharType="begin"/>
      </w:r>
      <w:r w:rsidRPr="00A953CC">
        <w:rPr>
          <w:rFonts w:ascii="Times New Roman" w:eastAsia="Times New Roman" w:hAnsi="Times New Roman" w:cs="Times New Roman"/>
          <w:sz w:val="24"/>
          <w:szCs w:val="24"/>
        </w:rPr>
        <w:instrText xml:space="preserve"> HYPERLINK "https://nl.wikipedia.org/wiki/Ammoniumpersulfaat" \o "Ammoniumpersulfaat" </w:instrText>
      </w:r>
      <w:r w:rsidRPr="00A953CC">
        <w:rPr>
          <w:rFonts w:ascii="Times New Roman" w:eastAsia="Times New Roman" w:hAnsi="Times New Roman" w:cs="Times New Roman"/>
          <w:sz w:val="24"/>
          <w:szCs w:val="24"/>
        </w:rPr>
        <w:fldChar w:fldCharType="separate"/>
      </w:r>
      <w:r w:rsidRPr="00A953CC">
        <w:rPr>
          <w:rFonts w:ascii="Times New Roman" w:eastAsia="Times New Roman" w:hAnsi="Times New Roman" w:cs="Times New Roman"/>
          <w:sz w:val="24"/>
          <w:szCs w:val="24"/>
        </w:rPr>
        <w:t>ammoniumpersulfaat</w:t>
      </w:r>
      <w:proofErr w:type="spellEnd"/>
      <w:r w:rsidRPr="00A953CC">
        <w:rPr>
          <w:rFonts w:ascii="Times New Roman" w:eastAsia="Times New Roman" w:hAnsi="Times New Roman" w:cs="Times New Roman"/>
          <w:sz w:val="24"/>
          <w:szCs w:val="24"/>
        </w:rPr>
        <w:fldChar w:fldCharType="end"/>
      </w:r>
      <w:r w:rsidRPr="00A953CC">
        <w:rPr>
          <w:rFonts w:ascii="Times New Roman" w:eastAsia="Times New Roman" w:hAnsi="Times New Roman" w:cs="Times New Roman"/>
          <w:sz w:val="24"/>
          <w:szCs w:val="24"/>
        </w:rPr>
        <w:t>, </w:t>
      </w:r>
      <w:proofErr w:type="spellStart"/>
      <w:r w:rsidR="00F34D54">
        <w:fldChar w:fldCharType="begin"/>
      </w:r>
      <w:r w:rsidR="00F34D54">
        <w:instrText xml:space="preserve"> HYPERLINK "https://nl.wikipedia.org/wiki/IJzer(III)chloride" \o "IJzer(III)chloride" </w:instrText>
      </w:r>
      <w:r w:rsidR="00F34D54">
        <w:fldChar w:fldCharType="separate"/>
      </w:r>
      <w:r w:rsidRPr="00A953CC">
        <w:rPr>
          <w:rFonts w:ascii="Times New Roman" w:eastAsia="Times New Roman" w:hAnsi="Times New Roman" w:cs="Times New Roman"/>
          <w:sz w:val="24"/>
          <w:szCs w:val="24"/>
        </w:rPr>
        <w:t>ferrichloride</w:t>
      </w:r>
      <w:proofErr w:type="spellEnd"/>
      <w:r w:rsidR="00F34D54">
        <w:rPr>
          <w:rFonts w:ascii="Times New Roman" w:eastAsia="Times New Roman" w:hAnsi="Times New Roman" w:cs="Times New Roman"/>
          <w:sz w:val="24"/>
          <w:szCs w:val="24"/>
        </w:rPr>
        <w:fldChar w:fldCharType="end"/>
      </w:r>
      <w:r w:rsidRPr="00A953CC">
        <w:rPr>
          <w:rFonts w:ascii="Times New Roman" w:eastAsia="Times New Roman" w:hAnsi="Times New Roman" w:cs="Times New Roman"/>
          <w:sz w:val="24"/>
          <w:szCs w:val="24"/>
        </w:rPr>
        <w:t> of een mengsel van </w:t>
      </w:r>
      <w:hyperlink r:id="rId22" w:tooltip="Zoutzuur" w:history="1">
        <w:r w:rsidRPr="00A953CC">
          <w:rPr>
            <w:rFonts w:ascii="Times New Roman" w:eastAsia="Times New Roman" w:hAnsi="Times New Roman" w:cs="Times New Roman"/>
            <w:sz w:val="24"/>
            <w:szCs w:val="24"/>
          </w:rPr>
          <w:t>zoutzuur</w:t>
        </w:r>
      </w:hyperlink>
      <w:r w:rsidRPr="00A953CC">
        <w:rPr>
          <w:rFonts w:ascii="Times New Roman" w:eastAsia="Times New Roman" w:hAnsi="Times New Roman" w:cs="Times New Roman"/>
          <w:sz w:val="24"/>
          <w:szCs w:val="24"/>
        </w:rPr>
        <w:t> en </w:t>
      </w:r>
      <w:hyperlink r:id="rId23" w:tooltip="Waterstofperoxide" w:history="1">
        <w:r w:rsidRPr="00A953CC">
          <w:rPr>
            <w:rFonts w:ascii="Times New Roman" w:eastAsia="Times New Roman" w:hAnsi="Times New Roman" w:cs="Times New Roman"/>
            <w:sz w:val="24"/>
            <w:szCs w:val="24"/>
          </w:rPr>
          <w:t>waterstofperoxide</w:t>
        </w:r>
      </w:hyperlink>
      <w:r w:rsidRPr="00A953CC">
        <w:rPr>
          <w:rFonts w:ascii="Times New Roman" w:eastAsia="Times New Roman" w:hAnsi="Times New Roman" w:cs="Times New Roman"/>
          <w:sz w:val="24"/>
          <w:szCs w:val="24"/>
        </w:rPr>
        <w:t>) dat er verbindingen</w:t>
      </w:r>
      <w:r w:rsidR="003947E8" w:rsidRPr="00A953CC">
        <w:rPr>
          <w:rFonts w:ascii="Times New Roman" w:eastAsia="Times New Roman" w:hAnsi="Times New Roman" w:cs="Times New Roman"/>
          <w:sz w:val="24"/>
          <w:szCs w:val="24"/>
        </w:rPr>
        <w:t>(</w:t>
      </w:r>
      <w:hyperlink r:id="rId24" w:tooltip="Printplaat" w:history="1">
        <w:r w:rsidR="003947E8" w:rsidRPr="00A953CC">
          <w:rPr>
            <w:rFonts w:ascii="Times New Roman" w:eastAsia="Times New Roman" w:hAnsi="Times New Roman" w:cs="Times New Roman"/>
            <w:sz w:val="24"/>
            <w:szCs w:val="24"/>
          </w:rPr>
          <w:t>gedrukte bedrading</w:t>
        </w:r>
      </w:hyperlink>
      <w:r w:rsidR="003947E8" w:rsidRPr="00A953CC">
        <w:rPr>
          <w:rFonts w:ascii="Times New Roman" w:eastAsia="Times New Roman" w:hAnsi="Times New Roman" w:cs="Times New Roman"/>
          <w:sz w:val="24"/>
          <w:szCs w:val="24"/>
        </w:rPr>
        <w:t>)</w:t>
      </w:r>
      <w:r w:rsidRPr="00A953CC">
        <w:rPr>
          <w:rFonts w:ascii="Times New Roman" w:eastAsia="Times New Roman" w:hAnsi="Times New Roman" w:cs="Times New Roman"/>
          <w:sz w:val="24"/>
          <w:szCs w:val="24"/>
        </w:rPr>
        <w:t xml:space="preserve"> overblijven tussen de verschi</w:t>
      </w:r>
      <w:r w:rsidR="003947E8" w:rsidRPr="00A953CC">
        <w:rPr>
          <w:rFonts w:ascii="Times New Roman" w:eastAsia="Times New Roman" w:hAnsi="Times New Roman" w:cs="Times New Roman"/>
          <w:sz w:val="24"/>
          <w:szCs w:val="24"/>
        </w:rPr>
        <w:t>llende elektronische onderdelen.</w:t>
      </w:r>
    </w:p>
    <w:p w:rsidR="000671FF" w:rsidRPr="00A953CC" w:rsidRDefault="000671FF" w:rsidP="00A953CC">
      <w:pPr>
        <w:numPr>
          <w:ilvl w:val="0"/>
          <w:numId w:val="10"/>
        </w:numPr>
        <w:spacing w:beforeAutospacing="1" w:after="24" w:line="240" w:lineRule="auto"/>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Binnen de wereld van de kunst wordt het etsen gebruikt als </w:t>
      </w:r>
      <w:hyperlink r:id="rId25" w:tooltip="Diepdruk" w:history="1">
        <w:r w:rsidRPr="00A953CC">
          <w:rPr>
            <w:rFonts w:ascii="Times New Roman" w:eastAsia="Times New Roman" w:hAnsi="Times New Roman" w:cs="Times New Roman"/>
            <w:sz w:val="24"/>
            <w:szCs w:val="24"/>
          </w:rPr>
          <w:t>diepdruktechniek</w:t>
        </w:r>
      </w:hyperlink>
      <w:r w:rsidRPr="00A953CC">
        <w:rPr>
          <w:rFonts w:ascii="Times New Roman" w:eastAsia="Times New Roman" w:hAnsi="Times New Roman" w:cs="Times New Roman"/>
          <w:sz w:val="24"/>
          <w:szCs w:val="24"/>
        </w:rPr>
        <w:t> waarbij er getekend wordt op een met vernis afgedekte koperen of zinken plaat. De tekening wordt vervolgens ingebeten in zuur en op vocht</w:t>
      </w:r>
      <w:r w:rsidR="001C1633" w:rsidRPr="00A953CC">
        <w:rPr>
          <w:rFonts w:ascii="Times New Roman" w:eastAsia="Times New Roman" w:hAnsi="Times New Roman" w:cs="Times New Roman"/>
          <w:sz w:val="24"/>
          <w:szCs w:val="24"/>
        </w:rPr>
        <w:t xml:space="preserve">ig papier afgedrukt. </w:t>
      </w:r>
    </w:p>
    <w:p w:rsidR="000671FF" w:rsidRPr="00A953CC" w:rsidRDefault="000671FF" w:rsidP="00A953CC">
      <w:pPr>
        <w:jc w:val="both"/>
        <w:rPr>
          <w:rFonts w:ascii="Times New Roman" w:hAnsi="Times New Roman" w:cs="Times New Roman"/>
          <w:sz w:val="24"/>
          <w:szCs w:val="24"/>
        </w:rPr>
      </w:pPr>
    </w:p>
    <w:p w:rsidR="000671FF" w:rsidRPr="00A953CC" w:rsidRDefault="000671FF" w:rsidP="00A953CC">
      <w:pPr>
        <w:jc w:val="both"/>
        <w:rPr>
          <w:rFonts w:ascii="Times New Roman" w:hAnsi="Times New Roman" w:cs="Times New Roman"/>
          <w:sz w:val="24"/>
          <w:szCs w:val="24"/>
          <w:u w:val="single"/>
        </w:rPr>
      </w:pPr>
      <w:r w:rsidRPr="00A953CC">
        <w:rPr>
          <w:rFonts w:ascii="Times New Roman" w:hAnsi="Times New Roman" w:cs="Times New Roman"/>
          <w:sz w:val="24"/>
          <w:szCs w:val="24"/>
          <w:u w:val="single"/>
        </w:rPr>
        <w:t xml:space="preserve">Etsmiddelen </w:t>
      </w:r>
    </w:p>
    <w:p w:rsidR="00BC0D3F" w:rsidRPr="00A953CC" w:rsidRDefault="000671FF" w:rsidP="00A953CC">
      <w:pPr>
        <w:spacing w:before="120" w:after="12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Om bepaalde bestanddelen van een metaaloppervlak reliëf te geven of met specifieke kleuren op te doen lichten gebruikt men chemische middelen, waardoor het beeld onder een </w:t>
      </w:r>
      <w:hyperlink r:id="rId26" w:tooltip="Microscoop" w:history="1">
        <w:r w:rsidRPr="00A953CC">
          <w:rPr>
            <w:rFonts w:ascii="Times New Roman" w:eastAsia="Times New Roman" w:hAnsi="Times New Roman" w:cs="Times New Roman"/>
            <w:sz w:val="24"/>
            <w:szCs w:val="24"/>
          </w:rPr>
          <w:t>microscoop</w:t>
        </w:r>
      </w:hyperlink>
      <w:r w:rsidRPr="00A953CC">
        <w:rPr>
          <w:rFonts w:ascii="Times New Roman" w:eastAsia="Times New Roman" w:hAnsi="Times New Roman" w:cs="Times New Roman"/>
          <w:sz w:val="24"/>
          <w:szCs w:val="24"/>
        </w:rPr>
        <w:t> beter zichtbaar of herkenbaar wordt</w:t>
      </w:r>
      <w:r w:rsidR="005B7582" w:rsidRPr="00A953CC">
        <w:rPr>
          <w:rFonts w:ascii="Times New Roman" w:eastAsia="Times New Roman" w:hAnsi="Times New Roman" w:cs="Times New Roman"/>
          <w:sz w:val="24"/>
          <w:szCs w:val="24"/>
        </w:rPr>
        <w:t xml:space="preserve">. </w:t>
      </w:r>
      <w:r w:rsidRPr="00A953CC">
        <w:rPr>
          <w:rFonts w:ascii="Times New Roman" w:eastAsia="Times New Roman" w:hAnsi="Times New Roman" w:cs="Times New Roman"/>
          <w:sz w:val="24"/>
          <w:szCs w:val="24"/>
        </w:rPr>
        <w:t xml:space="preserve">Enige voorzichtigheid hierbij is wel </w:t>
      </w:r>
      <w:r w:rsidRPr="00A953CC">
        <w:rPr>
          <w:rFonts w:ascii="Times New Roman" w:eastAsia="Times New Roman" w:hAnsi="Times New Roman" w:cs="Times New Roman"/>
          <w:sz w:val="24"/>
          <w:szCs w:val="24"/>
        </w:rPr>
        <w:lastRenderedPageBreak/>
        <w:t>raadzaam (kleding- en oog/huid-bescherming) omdat het vaak om vrij agressieve chemicaliën gaat, zoals </w:t>
      </w:r>
      <w:hyperlink r:id="rId27" w:tooltip="Zoutzuur" w:history="1">
        <w:r w:rsidRPr="00A953CC">
          <w:rPr>
            <w:rFonts w:ascii="Times New Roman" w:eastAsia="Times New Roman" w:hAnsi="Times New Roman" w:cs="Times New Roman"/>
            <w:sz w:val="24"/>
            <w:szCs w:val="24"/>
          </w:rPr>
          <w:t>zoutzuur</w:t>
        </w:r>
      </w:hyperlink>
      <w:r w:rsidRPr="00A953CC">
        <w:rPr>
          <w:rFonts w:ascii="Times New Roman" w:eastAsia="Times New Roman" w:hAnsi="Times New Roman" w:cs="Times New Roman"/>
          <w:sz w:val="24"/>
          <w:szCs w:val="24"/>
        </w:rPr>
        <w:t xml:space="preserve"> voor het aantonen van poreuze plaatsen, scheu</w:t>
      </w:r>
      <w:r w:rsidR="00475A47" w:rsidRPr="00A953CC">
        <w:rPr>
          <w:rFonts w:ascii="Times New Roman" w:eastAsia="Times New Roman" w:hAnsi="Times New Roman" w:cs="Times New Roman"/>
          <w:sz w:val="24"/>
          <w:szCs w:val="24"/>
        </w:rPr>
        <w:t xml:space="preserve">rtjes, </w:t>
      </w:r>
      <w:proofErr w:type="spellStart"/>
      <w:r w:rsidR="00475A47" w:rsidRPr="00A953CC">
        <w:rPr>
          <w:rFonts w:ascii="Times New Roman" w:eastAsia="Times New Roman" w:hAnsi="Times New Roman" w:cs="Times New Roman"/>
          <w:sz w:val="24"/>
          <w:szCs w:val="24"/>
        </w:rPr>
        <w:t>vezelrichtingverloop</w:t>
      </w:r>
      <w:proofErr w:type="spellEnd"/>
      <w:r w:rsidRPr="00A953CC">
        <w:rPr>
          <w:rFonts w:ascii="Times New Roman" w:eastAsia="Times New Roman" w:hAnsi="Times New Roman" w:cs="Times New Roman"/>
          <w:sz w:val="24"/>
          <w:szCs w:val="24"/>
        </w:rPr>
        <w:t xml:space="preserve"> in gewoon </w:t>
      </w:r>
      <w:hyperlink r:id="rId28" w:tooltip="Staal (legering)" w:history="1">
        <w:r w:rsidRPr="00A953CC">
          <w:rPr>
            <w:rFonts w:ascii="Times New Roman" w:eastAsia="Times New Roman" w:hAnsi="Times New Roman" w:cs="Times New Roman"/>
            <w:sz w:val="24"/>
            <w:szCs w:val="24"/>
          </w:rPr>
          <w:t>staal</w:t>
        </w:r>
      </w:hyperlink>
      <w:r w:rsidRPr="00A953CC">
        <w:rPr>
          <w:rFonts w:ascii="Times New Roman" w:eastAsia="Times New Roman" w:hAnsi="Times New Roman" w:cs="Times New Roman"/>
          <w:sz w:val="24"/>
          <w:szCs w:val="24"/>
        </w:rPr>
        <w:t>.</w:t>
      </w:r>
      <w:r w:rsidR="00BC0D3F" w:rsidRPr="00A953CC">
        <w:rPr>
          <w:rFonts w:ascii="Times New Roman" w:eastAsia="Times New Roman" w:hAnsi="Times New Roman" w:cs="Times New Roman"/>
          <w:sz w:val="24"/>
          <w:szCs w:val="24"/>
        </w:rPr>
        <w:t xml:space="preserve"> </w:t>
      </w:r>
    </w:p>
    <w:p w:rsidR="000671FF" w:rsidRPr="00A953CC" w:rsidRDefault="000671FF" w:rsidP="00A953CC">
      <w:pPr>
        <w:spacing w:before="120" w:after="12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Onderstaande tabel geeft een overzicht van een aantal veel gebruikte etsmiddelen bij metaalkundig onderzoek: </w:t>
      </w:r>
      <w:r w:rsidR="00BC0D3F" w:rsidRPr="00A953CC">
        <w:rPr>
          <w:rFonts w:ascii="Times New Roman" w:eastAsia="Times New Roman" w:hAnsi="Times New Roman" w:cs="Times New Roman"/>
          <w:sz w:val="24"/>
          <w:szCs w:val="24"/>
        </w:rPr>
        <w:t xml:space="preserve"> </w:t>
      </w:r>
    </w:p>
    <w:tbl>
      <w:tblPr>
        <w:tblW w:w="20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086"/>
        <w:gridCol w:w="2445"/>
        <w:gridCol w:w="1765"/>
        <w:gridCol w:w="2212"/>
      </w:tblGrid>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b/>
                <w:bCs/>
                <w:sz w:val="24"/>
                <w:szCs w:val="24"/>
              </w:rPr>
            </w:pPr>
            <w:r w:rsidRPr="00A953CC">
              <w:rPr>
                <w:rFonts w:ascii="Times New Roman" w:eastAsia="Times New Roman" w:hAnsi="Times New Roman" w:cs="Times New Roman"/>
                <w:b/>
                <w:bCs/>
                <w:sz w:val="24"/>
                <w:szCs w:val="24"/>
              </w:rPr>
              <w:t>Legering</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b/>
                <w:bCs/>
                <w:sz w:val="24"/>
                <w:szCs w:val="24"/>
              </w:rPr>
            </w:pPr>
            <w:r w:rsidRPr="00A953CC">
              <w:rPr>
                <w:rFonts w:ascii="Times New Roman" w:eastAsia="Times New Roman" w:hAnsi="Times New Roman" w:cs="Times New Roman"/>
                <w:b/>
                <w:bCs/>
                <w:sz w:val="24"/>
                <w:szCs w:val="24"/>
              </w:rPr>
              <w:t>Etsmiddel</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b/>
                <w:bCs/>
                <w:sz w:val="24"/>
                <w:szCs w:val="24"/>
              </w:rPr>
            </w:pPr>
            <w:r w:rsidRPr="00A953CC">
              <w:rPr>
                <w:rFonts w:ascii="Times New Roman" w:eastAsia="Times New Roman" w:hAnsi="Times New Roman" w:cs="Times New Roman"/>
                <w:b/>
                <w:bCs/>
                <w:sz w:val="24"/>
                <w:szCs w:val="24"/>
              </w:rPr>
              <w:t>Samenstelling</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b/>
                <w:bCs/>
                <w:sz w:val="24"/>
                <w:szCs w:val="24"/>
              </w:rPr>
            </w:pPr>
            <w:r w:rsidRPr="00A953CC">
              <w:rPr>
                <w:rFonts w:ascii="Times New Roman" w:eastAsia="Times New Roman" w:hAnsi="Times New Roman" w:cs="Times New Roman"/>
                <w:b/>
                <w:bCs/>
                <w:sz w:val="24"/>
                <w:szCs w:val="24"/>
              </w:rPr>
              <w:t>Opmerking</w:t>
            </w: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F34D54" w:rsidP="00A953CC">
            <w:pPr>
              <w:spacing w:before="240" w:after="240" w:line="240" w:lineRule="auto"/>
              <w:jc w:val="both"/>
              <w:rPr>
                <w:rFonts w:ascii="Times New Roman" w:eastAsia="Times New Roman" w:hAnsi="Times New Roman" w:cs="Times New Roman"/>
                <w:sz w:val="24"/>
                <w:szCs w:val="24"/>
              </w:rPr>
            </w:pPr>
            <w:hyperlink r:id="rId29" w:tooltip="Staal (legering)" w:history="1">
              <w:r w:rsidR="000671FF" w:rsidRPr="00A953CC">
                <w:rPr>
                  <w:rFonts w:ascii="Times New Roman" w:eastAsia="Times New Roman" w:hAnsi="Times New Roman" w:cs="Times New Roman"/>
                  <w:sz w:val="24"/>
                  <w:szCs w:val="24"/>
                </w:rPr>
                <w:t>Staal</w:t>
              </w:r>
            </w:hyperlink>
            <w:r w:rsidR="000671FF" w:rsidRPr="00A953CC">
              <w:rPr>
                <w:rFonts w:ascii="Times New Roman" w:eastAsia="Times New Roman" w:hAnsi="Times New Roman" w:cs="Times New Roman"/>
                <w:sz w:val="24"/>
                <w:szCs w:val="24"/>
              </w:rPr>
              <w:t> (algemeen)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2% </w:t>
            </w:r>
            <w:proofErr w:type="spellStart"/>
            <w:r w:rsidRPr="00A953CC">
              <w:rPr>
                <w:rFonts w:ascii="Times New Roman" w:eastAsia="Times New Roman" w:hAnsi="Times New Roman" w:cs="Times New Roman"/>
                <w:sz w:val="24"/>
                <w:szCs w:val="24"/>
              </w:rPr>
              <w:fldChar w:fldCharType="begin"/>
            </w:r>
            <w:r w:rsidRPr="00A953CC">
              <w:rPr>
                <w:rFonts w:ascii="Times New Roman" w:eastAsia="Times New Roman" w:hAnsi="Times New Roman" w:cs="Times New Roman"/>
                <w:sz w:val="24"/>
                <w:szCs w:val="24"/>
              </w:rPr>
              <w:instrText xml:space="preserve"> HYPERLINK "https://nl.wikipedia.org/w/index.php?title=Nital&amp;action=edit&amp;redlink=1" \o "Nital (de pagina bestaat niet)" </w:instrText>
            </w:r>
            <w:r w:rsidRPr="00A953CC">
              <w:rPr>
                <w:rFonts w:ascii="Times New Roman" w:eastAsia="Times New Roman" w:hAnsi="Times New Roman" w:cs="Times New Roman"/>
                <w:sz w:val="24"/>
                <w:szCs w:val="24"/>
              </w:rPr>
              <w:fldChar w:fldCharType="separate"/>
            </w:r>
            <w:r w:rsidRPr="00A953CC">
              <w:rPr>
                <w:rFonts w:ascii="Times New Roman" w:eastAsia="Times New Roman" w:hAnsi="Times New Roman" w:cs="Times New Roman"/>
                <w:sz w:val="24"/>
                <w:szCs w:val="24"/>
              </w:rPr>
              <w:t>nital</w:t>
            </w:r>
            <w:proofErr w:type="spellEnd"/>
            <w:r w:rsidRPr="00A953CC">
              <w:rPr>
                <w:rFonts w:ascii="Times New Roman" w:eastAsia="Times New Roman" w:hAnsi="Times New Roman" w:cs="Times New Roman"/>
                <w:sz w:val="24"/>
                <w:szCs w:val="24"/>
              </w:rPr>
              <w:fldChar w:fldCharType="end"/>
            </w: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Staal (</w:t>
            </w:r>
            <w:hyperlink r:id="rId30" w:tooltip="Perliet (staal)" w:history="1">
              <w:r w:rsidRPr="00A953CC">
                <w:rPr>
                  <w:rFonts w:ascii="Times New Roman" w:eastAsia="Times New Roman" w:hAnsi="Times New Roman" w:cs="Times New Roman"/>
                  <w:sz w:val="24"/>
                  <w:szCs w:val="24"/>
                </w:rPr>
                <w:t>perliet</w:t>
              </w:r>
            </w:hyperlink>
            <w:r w:rsidRPr="00A953CC">
              <w:rPr>
                <w:rFonts w:ascii="Times New Roman" w:eastAsia="Times New Roman" w:hAnsi="Times New Roman" w:cs="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4% </w:t>
            </w:r>
            <w:hyperlink r:id="rId31" w:tooltip="Picrinezuur" w:history="1">
              <w:r w:rsidRPr="00A953CC">
                <w:rPr>
                  <w:rFonts w:ascii="Times New Roman" w:eastAsia="Times New Roman" w:hAnsi="Times New Roman" w:cs="Times New Roman"/>
                  <w:sz w:val="24"/>
                  <w:szCs w:val="24"/>
                </w:rPr>
                <w:t>picrinezuur</w:t>
              </w:r>
            </w:hyperlink>
            <w:r w:rsidRPr="00A953CC">
              <w:rPr>
                <w:rFonts w:ascii="Times New Roman" w:eastAsia="Times New Roman" w:hAnsi="Times New Roman" w:cs="Times New Roman"/>
                <w:sz w:val="24"/>
                <w:szCs w:val="24"/>
              </w:rPr>
              <w:t> in alcohol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 xml:space="preserve">de </w:t>
            </w:r>
            <w:proofErr w:type="spellStart"/>
            <w:r w:rsidRPr="00A953CC">
              <w:rPr>
                <w:rFonts w:ascii="Times New Roman" w:eastAsia="Times New Roman" w:hAnsi="Times New Roman" w:cs="Times New Roman"/>
                <w:sz w:val="24"/>
                <w:szCs w:val="24"/>
              </w:rPr>
              <w:t>laagjes</w:t>
            </w:r>
            <w:hyperlink r:id="rId32" w:tooltip="Cementiet" w:history="1">
              <w:r w:rsidRPr="00A953CC">
                <w:rPr>
                  <w:rFonts w:ascii="Times New Roman" w:eastAsia="Times New Roman" w:hAnsi="Times New Roman" w:cs="Times New Roman"/>
                  <w:sz w:val="24"/>
                  <w:szCs w:val="24"/>
                </w:rPr>
                <w:t>cementiet</w:t>
              </w:r>
              <w:proofErr w:type="spellEnd"/>
            </w:hyperlink>
            <w:r w:rsidRPr="00A953CC">
              <w:rPr>
                <w:rFonts w:ascii="Times New Roman" w:eastAsia="Times New Roman" w:hAnsi="Times New Roman" w:cs="Times New Roman"/>
                <w:sz w:val="24"/>
                <w:szCs w:val="24"/>
              </w:rPr>
              <w:t> zijn hiermee beter te zien</w:t>
            </w: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Staal (</w:t>
            </w:r>
            <w:proofErr w:type="spellStart"/>
            <w:r w:rsidRPr="00A953CC">
              <w:rPr>
                <w:rFonts w:ascii="Times New Roman" w:eastAsia="Times New Roman" w:hAnsi="Times New Roman" w:cs="Times New Roman"/>
                <w:sz w:val="24"/>
                <w:szCs w:val="24"/>
              </w:rPr>
              <w:fldChar w:fldCharType="begin"/>
            </w:r>
            <w:r w:rsidRPr="00A953CC">
              <w:rPr>
                <w:rFonts w:ascii="Times New Roman" w:eastAsia="Times New Roman" w:hAnsi="Times New Roman" w:cs="Times New Roman"/>
                <w:sz w:val="24"/>
                <w:szCs w:val="24"/>
              </w:rPr>
              <w:instrText xml:space="preserve"> HYPERLINK "https://nl.wikipedia.org/wiki/Cementiet" \o "Cementiet" </w:instrText>
            </w:r>
            <w:r w:rsidRPr="00A953CC">
              <w:rPr>
                <w:rFonts w:ascii="Times New Roman" w:eastAsia="Times New Roman" w:hAnsi="Times New Roman" w:cs="Times New Roman"/>
                <w:sz w:val="24"/>
                <w:szCs w:val="24"/>
              </w:rPr>
              <w:fldChar w:fldCharType="separate"/>
            </w:r>
            <w:r w:rsidRPr="00A953CC">
              <w:rPr>
                <w:rFonts w:ascii="Times New Roman" w:eastAsia="Times New Roman" w:hAnsi="Times New Roman" w:cs="Times New Roman"/>
                <w:sz w:val="24"/>
                <w:szCs w:val="24"/>
              </w:rPr>
              <w:t>cementiet</w:t>
            </w:r>
            <w:proofErr w:type="spellEnd"/>
            <w:r w:rsidRPr="00A953CC">
              <w:rPr>
                <w:rFonts w:ascii="Times New Roman" w:eastAsia="Times New Roman" w:hAnsi="Times New Roman" w:cs="Times New Roman"/>
                <w:sz w:val="24"/>
                <w:szCs w:val="24"/>
              </w:rPr>
              <w:fldChar w:fldCharType="end"/>
            </w:r>
            <w:r w:rsidRPr="00A953CC">
              <w:rPr>
                <w:rFonts w:ascii="Times New Roman" w:eastAsia="Times New Roman" w:hAnsi="Times New Roman" w:cs="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roofErr w:type="spellStart"/>
            <w:r w:rsidRPr="00A953CC">
              <w:rPr>
                <w:rFonts w:ascii="Times New Roman" w:eastAsia="Times New Roman" w:hAnsi="Times New Roman" w:cs="Times New Roman"/>
                <w:sz w:val="24"/>
                <w:szCs w:val="24"/>
              </w:rPr>
              <w:t>alkalisch</w:t>
            </w:r>
            <w:hyperlink r:id="rId33" w:tooltip="Natriumpicraat (de pagina bestaat niet)" w:history="1">
              <w:r w:rsidRPr="00A953CC">
                <w:rPr>
                  <w:rFonts w:ascii="Times New Roman" w:eastAsia="Times New Roman" w:hAnsi="Times New Roman" w:cs="Times New Roman"/>
                  <w:sz w:val="24"/>
                  <w:szCs w:val="24"/>
                </w:rPr>
                <w:t>natriumpicraat</w:t>
              </w:r>
              <w:proofErr w:type="spellEnd"/>
            </w:hyperlink>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Staal (gehard)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F34D54" w:rsidP="00A953CC">
            <w:pPr>
              <w:spacing w:before="240" w:after="240" w:line="240" w:lineRule="auto"/>
              <w:jc w:val="both"/>
              <w:rPr>
                <w:rFonts w:ascii="Times New Roman" w:eastAsia="Times New Roman" w:hAnsi="Times New Roman" w:cs="Times New Roman"/>
                <w:sz w:val="24"/>
                <w:szCs w:val="24"/>
              </w:rPr>
            </w:pPr>
            <w:hyperlink r:id="rId34" w:tooltip="Kourbatoff (de pagina bestaat niet)" w:history="1">
              <w:r w:rsidR="000671FF" w:rsidRPr="00A953CC">
                <w:rPr>
                  <w:rFonts w:ascii="Times New Roman" w:eastAsia="Times New Roman" w:hAnsi="Times New Roman" w:cs="Times New Roman"/>
                  <w:sz w:val="24"/>
                  <w:szCs w:val="24"/>
                </w:rPr>
                <w:t>Kourbatoff</w:t>
              </w:r>
            </w:hyperlink>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Staal (</w:t>
            </w:r>
            <w:proofErr w:type="spellStart"/>
            <w:r w:rsidRPr="00A953CC">
              <w:rPr>
                <w:rFonts w:ascii="Times New Roman" w:eastAsia="Times New Roman" w:hAnsi="Times New Roman" w:cs="Times New Roman"/>
                <w:sz w:val="24"/>
                <w:szCs w:val="24"/>
              </w:rPr>
              <w:fldChar w:fldCharType="begin"/>
            </w:r>
            <w:r w:rsidRPr="00A953CC">
              <w:rPr>
                <w:rFonts w:ascii="Times New Roman" w:eastAsia="Times New Roman" w:hAnsi="Times New Roman" w:cs="Times New Roman"/>
                <w:sz w:val="24"/>
                <w:szCs w:val="24"/>
              </w:rPr>
              <w:instrText xml:space="preserve"> HYPERLINK "https://nl.wikipedia.org/wiki/Austeniet" \o "Austeniet" </w:instrText>
            </w:r>
            <w:r w:rsidRPr="00A953CC">
              <w:rPr>
                <w:rFonts w:ascii="Times New Roman" w:eastAsia="Times New Roman" w:hAnsi="Times New Roman" w:cs="Times New Roman"/>
                <w:sz w:val="24"/>
                <w:szCs w:val="24"/>
              </w:rPr>
              <w:fldChar w:fldCharType="separate"/>
            </w:r>
            <w:r w:rsidRPr="00A953CC">
              <w:rPr>
                <w:rFonts w:ascii="Times New Roman" w:eastAsia="Times New Roman" w:hAnsi="Times New Roman" w:cs="Times New Roman"/>
                <w:sz w:val="24"/>
                <w:szCs w:val="24"/>
              </w:rPr>
              <w:t>austeniet</w:t>
            </w:r>
            <w:proofErr w:type="spellEnd"/>
            <w:r w:rsidRPr="00A953CC">
              <w:rPr>
                <w:rFonts w:ascii="Times New Roman" w:eastAsia="Times New Roman" w:hAnsi="Times New Roman" w:cs="Times New Roman"/>
                <w:sz w:val="24"/>
                <w:szCs w:val="24"/>
              </w:rPr>
              <w:fldChar w:fldCharType="end"/>
            </w:r>
            <w:r w:rsidRPr="00A953CC">
              <w:rPr>
                <w:rFonts w:ascii="Times New Roman" w:eastAsia="Times New Roman" w:hAnsi="Times New Roman" w:cs="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F34D54" w:rsidP="00A953CC">
            <w:pPr>
              <w:spacing w:before="240" w:after="240" w:line="240" w:lineRule="auto"/>
              <w:jc w:val="both"/>
              <w:rPr>
                <w:rFonts w:ascii="Times New Roman" w:eastAsia="Times New Roman" w:hAnsi="Times New Roman" w:cs="Times New Roman"/>
                <w:sz w:val="24"/>
                <w:szCs w:val="24"/>
              </w:rPr>
            </w:pPr>
            <w:hyperlink r:id="rId35" w:tooltip="Kalling (de pagina bestaat niet)" w:history="1">
              <w:r w:rsidR="000671FF" w:rsidRPr="00A953CC">
                <w:rPr>
                  <w:rFonts w:ascii="Times New Roman" w:eastAsia="Times New Roman" w:hAnsi="Times New Roman" w:cs="Times New Roman"/>
                  <w:sz w:val="24"/>
                  <w:szCs w:val="24"/>
                </w:rPr>
                <w:t>Kalling</w:t>
              </w:r>
            </w:hyperlink>
            <w:r w:rsidR="000671FF" w:rsidRPr="00A953CC">
              <w:rPr>
                <w:rFonts w:ascii="Times New Roman" w:eastAsia="Times New Roman" w:hAnsi="Times New Roman" w:cs="Times New Roman"/>
                <w:sz w:val="24"/>
                <w:szCs w:val="24"/>
              </w:rPr>
              <w:t> of Vilella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roofErr w:type="spellStart"/>
            <w:r w:rsidRPr="00A953CC">
              <w:rPr>
                <w:rFonts w:ascii="Times New Roman" w:eastAsia="Times New Roman" w:hAnsi="Times New Roman" w:cs="Times New Roman"/>
                <w:sz w:val="24"/>
                <w:szCs w:val="24"/>
              </w:rPr>
              <w:t>Villela</w:t>
            </w:r>
            <w:proofErr w:type="spellEnd"/>
            <w:r w:rsidRPr="00A953CC">
              <w:rPr>
                <w:rFonts w:ascii="Times New Roman" w:eastAsia="Times New Roman" w:hAnsi="Times New Roman" w:cs="Times New Roman"/>
                <w:sz w:val="24"/>
                <w:szCs w:val="24"/>
              </w:rPr>
              <w:t>: 3 delen</w:t>
            </w:r>
            <w:hyperlink r:id="rId36" w:tooltip="Glycerine" w:history="1">
              <w:r w:rsidRPr="00A953CC">
                <w:rPr>
                  <w:rFonts w:ascii="Times New Roman" w:eastAsia="Times New Roman" w:hAnsi="Times New Roman" w:cs="Times New Roman"/>
                  <w:sz w:val="24"/>
                  <w:szCs w:val="24"/>
                </w:rPr>
                <w:t>glycerine</w:t>
              </w:r>
            </w:hyperlink>
            <w:r w:rsidRPr="00A953CC">
              <w:rPr>
                <w:rFonts w:ascii="Times New Roman" w:eastAsia="Times New Roman" w:hAnsi="Times New Roman" w:cs="Times New Roman"/>
                <w:sz w:val="24"/>
                <w:szCs w:val="24"/>
              </w:rPr>
              <w:t>, 2 delen zoutzuur en 1 deel</w:t>
            </w:r>
            <w:hyperlink r:id="rId37" w:tooltip="Salpeterzuur" w:history="1">
              <w:r w:rsidRPr="00A953CC">
                <w:rPr>
                  <w:rFonts w:ascii="Times New Roman" w:eastAsia="Times New Roman" w:hAnsi="Times New Roman" w:cs="Times New Roman"/>
                  <w:sz w:val="24"/>
                  <w:szCs w:val="24"/>
                </w:rPr>
                <w:t>salpeterzuur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roofErr w:type="spellStart"/>
            <w:r w:rsidRPr="00A953CC">
              <w:rPr>
                <w:rFonts w:ascii="Times New Roman" w:eastAsia="Times New Roman" w:hAnsi="Times New Roman" w:cs="Times New Roman"/>
                <w:sz w:val="24"/>
                <w:szCs w:val="24"/>
              </w:rPr>
              <w:t>Kalling</w:t>
            </w:r>
            <w:proofErr w:type="spellEnd"/>
            <w:r w:rsidRPr="00A953CC">
              <w:rPr>
                <w:rFonts w:ascii="Times New Roman" w:eastAsia="Times New Roman" w:hAnsi="Times New Roman" w:cs="Times New Roman"/>
                <w:sz w:val="24"/>
                <w:szCs w:val="24"/>
              </w:rPr>
              <w:t xml:space="preserve"> </w:t>
            </w:r>
            <w:proofErr w:type="spellStart"/>
            <w:r w:rsidRPr="00A953CC">
              <w:rPr>
                <w:rFonts w:ascii="Times New Roman" w:eastAsia="Times New Roman" w:hAnsi="Times New Roman" w:cs="Times New Roman"/>
                <w:sz w:val="24"/>
                <w:szCs w:val="24"/>
              </w:rPr>
              <w:t>om</w:t>
            </w:r>
            <w:hyperlink r:id="rId38" w:tooltip="Carbide" w:history="1">
              <w:r w:rsidRPr="00A953CC">
                <w:rPr>
                  <w:rFonts w:ascii="Times New Roman" w:eastAsia="Times New Roman" w:hAnsi="Times New Roman" w:cs="Times New Roman"/>
                  <w:sz w:val="24"/>
                  <w:szCs w:val="24"/>
                </w:rPr>
                <w:t>carbiden</w:t>
              </w:r>
              <w:proofErr w:type="spellEnd"/>
            </w:hyperlink>
            <w:r w:rsidRPr="00A953CC">
              <w:rPr>
                <w:rFonts w:ascii="Times New Roman" w:eastAsia="Times New Roman" w:hAnsi="Times New Roman" w:cs="Times New Roman"/>
                <w:sz w:val="24"/>
                <w:szCs w:val="24"/>
              </w:rPr>
              <w:t xml:space="preserve"> te zien, </w:t>
            </w:r>
            <w:proofErr w:type="spellStart"/>
            <w:r w:rsidRPr="00A953CC">
              <w:rPr>
                <w:rFonts w:ascii="Times New Roman" w:eastAsia="Times New Roman" w:hAnsi="Times New Roman" w:cs="Times New Roman"/>
                <w:sz w:val="24"/>
                <w:szCs w:val="24"/>
              </w:rPr>
              <w:t>Vilella</w:t>
            </w:r>
            <w:proofErr w:type="spellEnd"/>
            <w:r w:rsidRPr="00A953CC">
              <w:rPr>
                <w:rFonts w:ascii="Times New Roman" w:eastAsia="Times New Roman" w:hAnsi="Times New Roman" w:cs="Times New Roman"/>
                <w:sz w:val="24"/>
                <w:szCs w:val="24"/>
              </w:rPr>
              <w:t xml:space="preserve"> voor</w:t>
            </w:r>
            <w:hyperlink r:id="rId39" w:tooltip="Korrelgrens" w:history="1">
              <w:r w:rsidRPr="00A953CC">
                <w:rPr>
                  <w:rFonts w:ascii="Times New Roman" w:eastAsia="Times New Roman" w:hAnsi="Times New Roman" w:cs="Times New Roman"/>
                  <w:sz w:val="24"/>
                  <w:szCs w:val="24"/>
                </w:rPr>
                <w:t>korrelgrenzen</w:t>
              </w:r>
            </w:hyperlink>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F34D54" w:rsidP="00A953CC">
            <w:pPr>
              <w:spacing w:before="240" w:after="240" w:line="240" w:lineRule="auto"/>
              <w:jc w:val="both"/>
              <w:rPr>
                <w:rFonts w:ascii="Times New Roman" w:eastAsia="Times New Roman" w:hAnsi="Times New Roman" w:cs="Times New Roman"/>
                <w:sz w:val="24"/>
                <w:szCs w:val="24"/>
              </w:rPr>
            </w:pPr>
            <w:hyperlink r:id="rId40" w:tooltip="Koper (element)" w:history="1">
              <w:r w:rsidR="000671FF" w:rsidRPr="00A953CC">
                <w:rPr>
                  <w:rFonts w:ascii="Times New Roman" w:eastAsia="Times New Roman" w:hAnsi="Times New Roman" w:cs="Times New Roman"/>
                  <w:sz w:val="24"/>
                  <w:szCs w:val="24"/>
                </w:rPr>
                <w:t>Koper</w:t>
              </w:r>
            </w:hyperlink>
            <w:r w:rsidR="000671FF" w:rsidRPr="00A953CC">
              <w:rPr>
                <w:rFonts w:ascii="Times New Roman" w:eastAsia="Times New Roman" w:hAnsi="Times New Roman" w:cs="Times New Roman"/>
                <w:sz w:val="24"/>
                <w:szCs w:val="24"/>
              </w:rPr>
              <w:t> en -legeringen (algemeen)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roofErr w:type="spellStart"/>
            <w:r w:rsidRPr="00A953CC">
              <w:rPr>
                <w:rFonts w:ascii="Times New Roman" w:eastAsia="Times New Roman" w:hAnsi="Times New Roman" w:cs="Times New Roman"/>
                <w:sz w:val="24"/>
                <w:szCs w:val="24"/>
              </w:rPr>
              <w:t>ammoniumpersulfaat</w:t>
            </w:r>
            <w:proofErr w:type="spellEnd"/>
            <w:r w:rsidRPr="00A953CC">
              <w:rPr>
                <w:rFonts w:ascii="Times New Roman" w:eastAsia="Times New Roman" w:hAnsi="Times New Roman" w:cs="Times New Roman"/>
                <w:sz w:val="24"/>
                <w:szCs w:val="24"/>
              </w:rPr>
              <w:t xml:space="preserve"> of </w:t>
            </w:r>
            <w:hyperlink r:id="rId41" w:tooltip="Ammoniak" w:history="1">
              <w:r w:rsidRPr="00A953CC">
                <w:rPr>
                  <w:rFonts w:ascii="Times New Roman" w:eastAsia="Times New Roman" w:hAnsi="Times New Roman" w:cs="Times New Roman"/>
                  <w:sz w:val="24"/>
                  <w:szCs w:val="24"/>
                </w:rPr>
                <w:t>ammoniak</w:t>
              </w:r>
            </w:hyperlink>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Koper-nikkel en α-β-</w:t>
            </w:r>
            <w:hyperlink r:id="rId42" w:tooltip="Messing (legering)" w:history="1">
              <w:r w:rsidRPr="00A953CC">
                <w:rPr>
                  <w:rFonts w:ascii="Times New Roman" w:eastAsia="Times New Roman" w:hAnsi="Times New Roman" w:cs="Times New Roman"/>
                  <w:sz w:val="24"/>
                  <w:szCs w:val="24"/>
                </w:rPr>
                <w:t>messing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F34D54" w:rsidP="00A953CC">
            <w:pPr>
              <w:spacing w:before="240" w:after="240" w:line="240" w:lineRule="auto"/>
              <w:jc w:val="both"/>
              <w:rPr>
                <w:rFonts w:ascii="Times New Roman" w:eastAsia="Times New Roman" w:hAnsi="Times New Roman" w:cs="Times New Roman"/>
                <w:sz w:val="24"/>
                <w:szCs w:val="24"/>
                <w:lang w:val="en-US"/>
              </w:rPr>
            </w:pPr>
            <w:hyperlink r:id="rId43" w:tooltip="IJzer(III)chloride" w:history="1">
              <w:proofErr w:type="spellStart"/>
              <w:r w:rsidR="000671FF" w:rsidRPr="00A953CC">
                <w:rPr>
                  <w:rFonts w:ascii="Times New Roman" w:eastAsia="Times New Roman" w:hAnsi="Times New Roman" w:cs="Times New Roman"/>
                  <w:sz w:val="24"/>
                  <w:szCs w:val="24"/>
                  <w:lang w:val="en-US"/>
                </w:rPr>
                <w:t>ijzer</w:t>
              </w:r>
              <w:proofErr w:type="spellEnd"/>
              <w:r w:rsidR="000671FF" w:rsidRPr="00A953CC">
                <w:rPr>
                  <w:rFonts w:ascii="Times New Roman" w:eastAsia="Times New Roman" w:hAnsi="Times New Roman" w:cs="Times New Roman"/>
                  <w:sz w:val="24"/>
                  <w:szCs w:val="24"/>
                  <w:lang w:val="en-US"/>
                </w:rPr>
                <w:t>(III)chloride</w:t>
              </w:r>
            </w:hyperlink>
            <w:r w:rsidR="000671FF" w:rsidRPr="00A953CC">
              <w:rPr>
                <w:rFonts w:ascii="Times New Roman" w:eastAsia="Times New Roman" w:hAnsi="Times New Roman" w:cs="Times New Roman"/>
                <w:sz w:val="24"/>
                <w:szCs w:val="24"/>
                <w:lang w:val="en-US"/>
              </w:rPr>
              <w:t> in alcohol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lang w:val="en-US"/>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Snelle etser voor moeilijk aantastbare legeringen</w:t>
            </w: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Aluminium (macro-niveau)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eerst </w:t>
            </w:r>
            <w:hyperlink r:id="rId44" w:tooltip="Waterstoffluoride" w:history="1">
              <w:r w:rsidRPr="00A953CC">
                <w:rPr>
                  <w:rFonts w:ascii="Times New Roman" w:eastAsia="Times New Roman" w:hAnsi="Times New Roman" w:cs="Times New Roman"/>
                  <w:sz w:val="24"/>
                  <w:szCs w:val="24"/>
                </w:rPr>
                <w:t>vloeizuur</w:t>
              </w:r>
            </w:hyperlink>
            <w:r w:rsidRPr="00A953CC">
              <w:rPr>
                <w:rFonts w:ascii="Times New Roman" w:eastAsia="Times New Roman" w:hAnsi="Times New Roman" w:cs="Times New Roman"/>
                <w:sz w:val="24"/>
                <w:szCs w:val="24"/>
              </w:rPr>
              <w:t> (HF), daarna </w:t>
            </w:r>
            <w:hyperlink r:id="rId45" w:tooltip="Koningswater" w:history="1">
              <w:r w:rsidRPr="00A953CC">
                <w:rPr>
                  <w:rFonts w:ascii="Times New Roman" w:eastAsia="Times New Roman" w:hAnsi="Times New Roman" w:cs="Times New Roman"/>
                  <w:sz w:val="24"/>
                  <w:szCs w:val="24"/>
                </w:rPr>
                <w:t>koningswater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HF tot gasontwikkeling begint, diepetsen met koningswater</w:t>
            </w: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Aluminium (micro-</w:t>
            </w:r>
            <w:r w:rsidRPr="00A953CC">
              <w:rPr>
                <w:rFonts w:ascii="Times New Roman" w:eastAsia="Times New Roman" w:hAnsi="Times New Roman" w:cs="Times New Roman"/>
                <w:sz w:val="24"/>
                <w:szCs w:val="24"/>
              </w:rPr>
              <w:lastRenderedPageBreak/>
              <w:t>niveau)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lastRenderedPageBreak/>
              <w:t>Keller &amp; Wilcox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Snelle etser</w:t>
            </w: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lastRenderedPageBreak/>
              <w:t>Aluminiumlegering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NaOH in water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Etstemperatuur 50°</w:t>
            </w: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Tin en -legeringen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HCl in alcohol</w:t>
            </w: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Zink en -legeringen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HCl in alcohol</w:t>
            </w: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r w:rsidR="000671FF" w:rsidRPr="00A953CC" w:rsidTr="00F3727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671FF"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 xml:space="preserve">Nikkel en </w:t>
            </w:r>
            <w:r w:rsidR="00081009" w:rsidRPr="00A953CC">
              <w:rPr>
                <w:rFonts w:ascii="Times New Roman" w:eastAsia="Times New Roman" w:hAnsi="Times New Roman" w:cs="Times New Roman"/>
                <w:sz w:val="24"/>
                <w:szCs w:val="24"/>
              </w:rPr>
              <w:t>–</w:t>
            </w:r>
            <w:r w:rsidRPr="00A953CC">
              <w:rPr>
                <w:rFonts w:ascii="Times New Roman" w:eastAsia="Times New Roman" w:hAnsi="Times New Roman" w:cs="Times New Roman"/>
                <w:sz w:val="24"/>
                <w:szCs w:val="24"/>
              </w:rPr>
              <w:t>legeringen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671FF" w:rsidRPr="00A953CC" w:rsidRDefault="00081009" w:rsidP="00A953CC">
            <w:pPr>
              <w:spacing w:before="240" w:after="24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A</w:t>
            </w:r>
            <w:r w:rsidR="000671FF" w:rsidRPr="00A953CC">
              <w:rPr>
                <w:rFonts w:ascii="Times New Roman" w:eastAsia="Times New Roman" w:hAnsi="Times New Roman" w:cs="Times New Roman"/>
                <w:sz w:val="24"/>
                <w:szCs w:val="24"/>
              </w:rPr>
              <w:t>mmoniumpersulfaat</w:t>
            </w: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c>
          <w:tcPr>
            <w:tcW w:w="0" w:type="auto"/>
            <w:shd w:val="clear" w:color="auto" w:fill="F9F9F9"/>
            <w:vAlign w:val="center"/>
            <w:hideMark/>
          </w:tcPr>
          <w:p w:rsidR="000671FF" w:rsidRPr="00A953CC" w:rsidRDefault="000671FF" w:rsidP="00A953CC">
            <w:pPr>
              <w:spacing w:after="0" w:line="240" w:lineRule="auto"/>
              <w:jc w:val="both"/>
              <w:rPr>
                <w:rFonts w:ascii="Times New Roman" w:eastAsia="Times New Roman" w:hAnsi="Times New Roman" w:cs="Times New Roman"/>
                <w:sz w:val="24"/>
                <w:szCs w:val="24"/>
              </w:rPr>
            </w:pPr>
          </w:p>
        </w:tc>
      </w:tr>
    </w:tbl>
    <w:p w:rsidR="000671FF" w:rsidRPr="00A953CC" w:rsidRDefault="000671FF" w:rsidP="00A953CC">
      <w:pPr>
        <w:jc w:val="both"/>
        <w:rPr>
          <w:rFonts w:ascii="Times New Roman" w:hAnsi="Times New Roman" w:cs="Times New Roman"/>
          <w:sz w:val="24"/>
          <w:szCs w:val="24"/>
        </w:rPr>
      </w:pPr>
    </w:p>
    <w:p w:rsidR="00311BC9" w:rsidRPr="00A953CC" w:rsidRDefault="007D26B1" w:rsidP="0029398C">
      <w:pPr>
        <w:pStyle w:val="Heading3"/>
      </w:pPr>
      <w:bookmarkStart w:id="13" w:name="_Toc439542907"/>
      <w:r>
        <w:t>2.1.2</w:t>
      </w:r>
      <w:r w:rsidR="00081009" w:rsidRPr="00A953CC">
        <w:t xml:space="preserve"> freesmachine</w:t>
      </w:r>
      <w:bookmarkEnd w:id="13"/>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Een </w:t>
      </w:r>
      <w:r w:rsidRPr="00A953CC">
        <w:rPr>
          <w:rFonts w:ascii="Times New Roman" w:hAnsi="Times New Roman" w:cs="Times New Roman"/>
          <w:bCs/>
          <w:sz w:val="24"/>
          <w:szCs w:val="24"/>
        </w:rPr>
        <w:t>freesmachine</w:t>
      </w:r>
      <w:r w:rsidRPr="00A953CC">
        <w:rPr>
          <w:rFonts w:ascii="Times New Roman" w:hAnsi="Times New Roman" w:cs="Times New Roman"/>
          <w:sz w:val="24"/>
          <w:szCs w:val="24"/>
        </w:rPr>
        <w:t> of </w:t>
      </w:r>
      <w:r w:rsidRPr="00A953CC">
        <w:rPr>
          <w:rFonts w:ascii="Times New Roman" w:hAnsi="Times New Roman" w:cs="Times New Roman"/>
          <w:bCs/>
          <w:sz w:val="24"/>
          <w:szCs w:val="24"/>
        </w:rPr>
        <w:t>freesbank</w:t>
      </w:r>
      <w:r w:rsidRPr="00A953CC">
        <w:rPr>
          <w:rFonts w:ascii="Times New Roman" w:hAnsi="Times New Roman" w:cs="Times New Roman"/>
          <w:sz w:val="24"/>
          <w:szCs w:val="24"/>
        </w:rPr>
        <w:t> is een machine die met een snel ronddraaiend stuk </w:t>
      </w:r>
      <w:hyperlink r:id="rId46" w:tooltip="Gereedschap" w:history="1">
        <w:r w:rsidRPr="00A953CC">
          <w:rPr>
            <w:rFonts w:ascii="Times New Roman" w:hAnsi="Times New Roman" w:cs="Times New Roman"/>
            <w:sz w:val="24"/>
            <w:szCs w:val="24"/>
          </w:rPr>
          <w:t>gereedschap</w:t>
        </w:r>
      </w:hyperlink>
      <w:r w:rsidRPr="00A953CC">
        <w:rPr>
          <w:rFonts w:ascii="Times New Roman" w:hAnsi="Times New Roman" w:cs="Times New Roman"/>
          <w:sz w:val="24"/>
          <w:szCs w:val="24"/>
        </w:rPr>
        <w:t>, de </w:t>
      </w:r>
      <w:hyperlink r:id="rId47" w:tooltip="Frees (gereedschap)" w:history="1">
        <w:r w:rsidRPr="00A953CC">
          <w:rPr>
            <w:rFonts w:ascii="Times New Roman" w:hAnsi="Times New Roman" w:cs="Times New Roman"/>
            <w:sz w:val="24"/>
            <w:szCs w:val="24"/>
          </w:rPr>
          <w:t>frees</w:t>
        </w:r>
      </w:hyperlink>
      <w:r w:rsidRPr="00A953CC">
        <w:rPr>
          <w:rFonts w:ascii="Times New Roman" w:hAnsi="Times New Roman" w:cs="Times New Roman"/>
          <w:sz w:val="24"/>
          <w:szCs w:val="24"/>
        </w:rPr>
        <w:t>, een vorm of profiel kan</w:t>
      </w:r>
      <w:r w:rsidR="00C644AC" w:rsidRPr="00A953CC">
        <w:rPr>
          <w:rFonts w:ascii="Times New Roman" w:hAnsi="Times New Roman" w:cs="Times New Roman"/>
          <w:sz w:val="24"/>
          <w:szCs w:val="24"/>
        </w:rPr>
        <w:t xml:space="preserve"> </w:t>
      </w:r>
      <w:hyperlink r:id="rId48" w:tooltip="Frezen" w:history="1">
        <w:r w:rsidRPr="00A953CC">
          <w:rPr>
            <w:rFonts w:ascii="Times New Roman" w:hAnsi="Times New Roman" w:cs="Times New Roman"/>
            <w:sz w:val="24"/>
            <w:szCs w:val="24"/>
          </w:rPr>
          <w:t>frezen</w:t>
        </w:r>
      </w:hyperlink>
      <w:r w:rsidRPr="00A953CC">
        <w:rPr>
          <w:rFonts w:ascii="Times New Roman" w:hAnsi="Times New Roman" w:cs="Times New Roman"/>
          <w:sz w:val="24"/>
          <w:szCs w:val="24"/>
        </w:rPr>
        <w:t> uit een stuk materiaal.</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Een freesmachine is een machine voorzien van een </w:t>
      </w:r>
      <w:hyperlink r:id="rId49" w:tooltip="Frees (gereedschap)" w:history="1">
        <w:r w:rsidRPr="00A953CC">
          <w:rPr>
            <w:rFonts w:ascii="Times New Roman" w:hAnsi="Times New Roman" w:cs="Times New Roman"/>
            <w:sz w:val="24"/>
            <w:szCs w:val="24"/>
          </w:rPr>
          <w:t>frees</w:t>
        </w:r>
      </w:hyperlink>
      <w:r w:rsidRPr="00A953CC">
        <w:rPr>
          <w:rFonts w:ascii="Times New Roman" w:hAnsi="Times New Roman" w:cs="Times New Roman"/>
          <w:sz w:val="24"/>
          <w:szCs w:val="24"/>
        </w:rPr>
        <w:t> waarmee verschillende materialen zoals </w:t>
      </w:r>
      <w:hyperlink r:id="rId50" w:tooltip="Staal (legering)" w:history="1">
        <w:r w:rsidRPr="00A953CC">
          <w:rPr>
            <w:rFonts w:ascii="Times New Roman" w:hAnsi="Times New Roman" w:cs="Times New Roman"/>
            <w:sz w:val="24"/>
            <w:szCs w:val="24"/>
          </w:rPr>
          <w:t>staal</w:t>
        </w:r>
      </w:hyperlink>
      <w:r w:rsidRPr="00A953CC">
        <w:rPr>
          <w:rFonts w:ascii="Times New Roman" w:hAnsi="Times New Roman" w:cs="Times New Roman"/>
          <w:sz w:val="24"/>
          <w:szCs w:val="24"/>
        </w:rPr>
        <w:t>, </w:t>
      </w:r>
      <w:hyperlink r:id="rId51" w:tooltip="Aluminium" w:history="1">
        <w:r w:rsidRPr="00A953CC">
          <w:rPr>
            <w:rFonts w:ascii="Times New Roman" w:hAnsi="Times New Roman" w:cs="Times New Roman"/>
            <w:sz w:val="24"/>
            <w:szCs w:val="24"/>
          </w:rPr>
          <w:t>aluminium</w:t>
        </w:r>
      </w:hyperlink>
      <w:r w:rsidRPr="00A953CC">
        <w:rPr>
          <w:rFonts w:ascii="Times New Roman" w:hAnsi="Times New Roman" w:cs="Times New Roman"/>
          <w:sz w:val="24"/>
          <w:szCs w:val="24"/>
        </w:rPr>
        <w:t>, </w:t>
      </w:r>
      <w:hyperlink r:id="rId52" w:tooltip="Kunststof" w:history="1">
        <w:r w:rsidRPr="00A953CC">
          <w:rPr>
            <w:rFonts w:ascii="Times New Roman" w:hAnsi="Times New Roman" w:cs="Times New Roman"/>
            <w:sz w:val="24"/>
            <w:szCs w:val="24"/>
          </w:rPr>
          <w:t>kunststof</w:t>
        </w:r>
      </w:hyperlink>
      <w:r w:rsidRPr="00A953CC">
        <w:rPr>
          <w:rFonts w:ascii="Times New Roman" w:hAnsi="Times New Roman" w:cs="Times New Roman"/>
          <w:sz w:val="24"/>
          <w:szCs w:val="24"/>
        </w:rPr>
        <w:t>, </w:t>
      </w:r>
      <w:hyperlink r:id="rId53" w:tooltip="Hout" w:history="1">
        <w:r w:rsidRPr="00A953CC">
          <w:rPr>
            <w:rFonts w:ascii="Times New Roman" w:hAnsi="Times New Roman" w:cs="Times New Roman"/>
            <w:sz w:val="24"/>
            <w:szCs w:val="24"/>
          </w:rPr>
          <w:t>hout</w:t>
        </w:r>
      </w:hyperlink>
      <w:r w:rsidRPr="00A953CC">
        <w:rPr>
          <w:rFonts w:ascii="Times New Roman" w:hAnsi="Times New Roman" w:cs="Times New Roman"/>
          <w:sz w:val="24"/>
          <w:szCs w:val="24"/>
        </w:rPr>
        <w:t> en andere materialen </w:t>
      </w:r>
      <w:hyperlink r:id="rId54" w:tooltip="Verspanen" w:history="1">
        <w:r w:rsidRPr="00A953CC">
          <w:rPr>
            <w:rFonts w:ascii="Times New Roman" w:hAnsi="Times New Roman" w:cs="Times New Roman"/>
            <w:sz w:val="24"/>
            <w:szCs w:val="24"/>
          </w:rPr>
          <w:t>verspaand</w:t>
        </w:r>
      </w:hyperlink>
      <w:r w:rsidRPr="00A953CC">
        <w:rPr>
          <w:rFonts w:ascii="Times New Roman" w:hAnsi="Times New Roman" w:cs="Times New Roman"/>
          <w:sz w:val="24"/>
          <w:szCs w:val="24"/>
        </w:rPr>
        <w:t> kunnen worden. Het is mogelijk om met een freesbank ingewikkelde vormen in materialen te maken zoals, sleuven, gaten, kottergaten, eilanden, kamers, enz.. Bij een freesbank, in tegenstelling tot bijvoorbeeld een draaibank, draait het </w:t>
      </w:r>
      <w:hyperlink r:id="rId55" w:tooltip="Gereedschap" w:history="1">
        <w:r w:rsidRPr="00A953CC">
          <w:rPr>
            <w:rFonts w:ascii="Times New Roman" w:hAnsi="Times New Roman" w:cs="Times New Roman"/>
            <w:sz w:val="24"/>
            <w:szCs w:val="24"/>
          </w:rPr>
          <w:t>gereedschap</w:t>
        </w:r>
      </w:hyperlink>
      <w:r w:rsidRPr="00A953CC">
        <w:rPr>
          <w:rFonts w:ascii="Times New Roman" w:hAnsi="Times New Roman" w:cs="Times New Roman"/>
          <w:sz w:val="24"/>
          <w:szCs w:val="24"/>
        </w:rPr>
        <w:t> in plaats van het werkstuk.</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De machines zijn in 3 groepen te verdelen, </w:t>
      </w:r>
      <w:r w:rsidRPr="00A953CC">
        <w:rPr>
          <w:rFonts w:ascii="Times New Roman" w:hAnsi="Times New Roman" w:cs="Times New Roman"/>
          <w:iCs/>
          <w:sz w:val="24"/>
          <w:szCs w:val="24"/>
        </w:rPr>
        <w:t>horizontale</w:t>
      </w:r>
      <w:r w:rsidRPr="00A953CC">
        <w:rPr>
          <w:rFonts w:ascii="Times New Roman" w:hAnsi="Times New Roman" w:cs="Times New Roman"/>
          <w:sz w:val="24"/>
          <w:szCs w:val="24"/>
        </w:rPr>
        <w:t>, </w:t>
      </w:r>
      <w:r w:rsidRPr="00A953CC">
        <w:rPr>
          <w:rFonts w:ascii="Times New Roman" w:hAnsi="Times New Roman" w:cs="Times New Roman"/>
          <w:iCs/>
          <w:sz w:val="24"/>
          <w:szCs w:val="24"/>
        </w:rPr>
        <w:t>verticale</w:t>
      </w:r>
      <w:r w:rsidRPr="00A953CC">
        <w:rPr>
          <w:rFonts w:ascii="Times New Roman" w:hAnsi="Times New Roman" w:cs="Times New Roman"/>
          <w:sz w:val="24"/>
          <w:szCs w:val="24"/>
        </w:rPr>
        <w:t> en </w:t>
      </w:r>
      <w:r w:rsidRPr="00A953CC">
        <w:rPr>
          <w:rFonts w:ascii="Times New Roman" w:hAnsi="Times New Roman" w:cs="Times New Roman"/>
          <w:iCs/>
          <w:sz w:val="24"/>
          <w:szCs w:val="24"/>
        </w:rPr>
        <w:t>universele freesbanken</w:t>
      </w:r>
      <w:r w:rsidRPr="00A953CC">
        <w:rPr>
          <w:rFonts w:ascii="Times New Roman" w:hAnsi="Times New Roman" w:cs="Times New Roman"/>
          <w:sz w:val="24"/>
          <w:szCs w:val="24"/>
        </w:rPr>
        <w:t>. Het verschil tussen horizontaal en verticaal is de richting van de spil-as waarin het gereedschap wordt gespannen. De universele freesbank bevat een verdraaibare kop van de spil-as waarmee de spil-as in zowel horizontale als verticale richting kan worden geplaatst. Ook is het mogelijk om onder verschill</w:t>
      </w:r>
      <w:r w:rsidR="00173443" w:rsidRPr="00A953CC">
        <w:rPr>
          <w:rFonts w:ascii="Times New Roman" w:hAnsi="Times New Roman" w:cs="Times New Roman"/>
          <w:sz w:val="24"/>
          <w:szCs w:val="24"/>
        </w:rPr>
        <w:t>ende hoeken te werken. E</w:t>
      </w:r>
      <w:r w:rsidRPr="00A953CC">
        <w:rPr>
          <w:rFonts w:ascii="Times New Roman" w:hAnsi="Times New Roman" w:cs="Times New Roman"/>
          <w:sz w:val="24"/>
          <w:szCs w:val="24"/>
        </w:rPr>
        <w:t>r</w:t>
      </w:r>
      <w:r w:rsidR="00173443" w:rsidRPr="00A953CC">
        <w:rPr>
          <w:rFonts w:ascii="Times New Roman" w:hAnsi="Times New Roman" w:cs="Times New Roman"/>
          <w:sz w:val="24"/>
          <w:szCs w:val="24"/>
        </w:rPr>
        <w:t xml:space="preserve"> ook</w:t>
      </w:r>
      <w:r w:rsidRPr="00A953CC">
        <w:rPr>
          <w:rFonts w:ascii="Times New Roman" w:hAnsi="Times New Roman" w:cs="Times New Roman"/>
          <w:sz w:val="24"/>
          <w:szCs w:val="24"/>
        </w:rPr>
        <w:t xml:space="preserve"> freesbanken waarbij de opspantafel de mogelijkheid van draaien heeft. Als dit gebeurt in stappen van een aantal graden praten w</w:t>
      </w:r>
      <w:r w:rsidR="00FB07EA" w:rsidRPr="00A953CC">
        <w:rPr>
          <w:rFonts w:ascii="Times New Roman" w:hAnsi="Times New Roman" w:cs="Times New Roman"/>
          <w:sz w:val="24"/>
          <w:szCs w:val="24"/>
        </w:rPr>
        <w:t>e over indextafels (indexeren). Al</w:t>
      </w:r>
      <w:r w:rsidR="00A559BB" w:rsidRPr="00A953CC">
        <w:rPr>
          <w:rFonts w:ascii="Times New Roman" w:hAnsi="Times New Roman" w:cs="Times New Roman"/>
          <w:sz w:val="24"/>
          <w:szCs w:val="24"/>
        </w:rPr>
        <w:t>s er</w:t>
      </w:r>
      <w:r w:rsidRPr="00A953CC">
        <w:rPr>
          <w:rFonts w:ascii="Times New Roman" w:hAnsi="Times New Roman" w:cs="Times New Roman"/>
          <w:sz w:val="24"/>
          <w:szCs w:val="24"/>
        </w:rPr>
        <w:t xml:space="preserve"> een verdraaiing van 0.001 graad mogelijk </w:t>
      </w:r>
      <w:r w:rsidR="00C43E52" w:rsidRPr="00A953CC">
        <w:rPr>
          <w:rFonts w:ascii="Times New Roman" w:hAnsi="Times New Roman" w:cs="Times New Roman"/>
          <w:sz w:val="24"/>
          <w:szCs w:val="24"/>
        </w:rPr>
        <w:t xml:space="preserve">is </w:t>
      </w:r>
      <w:r w:rsidRPr="00A953CC">
        <w:rPr>
          <w:rFonts w:ascii="Times New Roman" w:hAnsi="Times New Roman" w:cs="Times New Roman"/>
          <w:sz w:val="24"/>
          <w:szCs w:val="24"/>
        </w:rPr>
        <w:t>dan heten ze NC-gestuurde tafels. Speciale unive</w:t>
      </w:r>
      <w:r w:rsidR="00C43E52" w:rsidRPr="00A953CC">
        <w:rPr>
          <w:rFonts w:ascii="Times New Roman" w:hAnsi="Times New Roman" w:cs="Times New Roman"/>
          <w:sz w:val="24"/>
          <w:szCs w:val="24"/>
        </w:rPr>
        <w:t>rsele freesbanken zijn de vijfa</w:t>
      </w:r>
      <w:r w:rsidRPr="00A953CC">
        <w:rPr>
          <w:rFonts w:ascii="Times New Roman" w:hAnsi="Times New Roman" w:cs="Times New Roman"/>
          <w:sz w:val="24"/>
          <w:szCs w:val="24"/>
        </w:rPr>
        <w:t>s</w:t>
      </w:r>
      <w:r w:rsidR="00C43E52" w:rsidRPr="00A953CC">
        <w:rPr>
          <w:rFonts w:ascii="Times New Roman" w:hAnsi="Times New Roman" w:cs="Times New Roman"/>
          <w:sz w:val="24"/>
          <w:szCs w:val="24"/>
        </w:rPr>
        <w:t>s</w:t>
      </w:r>
      <w:r w:rsidRPr="00A953CC">
        <w:rPr>
          <w:rFonts w:ascii="Times New Roman" w:hAnsi="Times New Roman" w:cs="Times New Roman"/>
          <w:sz w:val="24"/>
          <w:szCs w:val="24"/>
        </w:rPr>
        <w:t>ige waarbij zowel de spil als de tafel kunnen draaien. Als dit gelijktijdig NC gestuurd gebeurt dan praten we over vijfassigsimultaanfrezen (toegepast op vlakken met bijvoorbeeld dubbele krommingen).</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Een freesbank bestaat uit een spil-as waarmee het gereedschap aangedreven wordt en een opspangedeelte voor het werkstuk dat een</w:t>
      </w:r>
      <w:r w:rsidRPr="00A953CC">
        <w:rPr>
          <w:rFonts w:ascii="Times New Roman" w:hAnsi="Times New Roman" w:cs="Times New Roman"/>
          <w:iCs/>
          <w:sz w:val="24"/>
          <w:szCs w:val="24"/>
        </w:rPr>
        <w:t>bed</w:t>
      </w:r>
      <w:r w:rsidRPr="00A953CC">
        <w:rPr>
          <w:rFonts w:ascii="Times New Roman" w:hAnsi="Times New Roman" w:cs="Times New Roman"/>
          <w:sz w:val="24"/>
          <w:szCs w:val="24"/>
        </w:rPr>
        <w:t> heet. Op dit bed is met behulp van T-sleuven het werkstuk rechtstreeks of met een machineklem op te spannen.</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Het bed kan verplaatst worden met </w:t>
      </w:r>
      <w:hyperlink r:id="rId56" w:tooltip="As (mechanica)" w:history="1">
        <w:r w:rsidRPr="00A953CC">
          <w:rPr>
            <w:rFonts w:ascii="Times New Roman" w:hAnsi="Times New Roman" w:cs="Times New Roman"/>
            <w:sz w:val="24"/>
            <w:szCs w:val="24"/>
          </w:rPr>
          <w:t>spindels</w:t>
        </w:r>
      </w:hyperlink>
      <w:r w:rsidRPr="00A953CC">
        <w:rPr>
          <w:rFonts w:ascii="Times New Roman" w:hAnsi="Times New Roman" w:cs="Times New Roman"/>
          <w:sz w:val="24"/>
          <w:szCs w:val="24"/>
        </w:rPr>
        <w:t> waarop een </w:t>
      </w:r>
      <w:hyperlink r:id="rId57" w:tooltip="Nonius" w:history="1">
        <w:r w:rsidRPr="00A953CC">
          <w:rPr>
            <w:rFonts w:ascii="Times New Roman" w:hAnsi="Times New Roman" w:cs="Times New Roman"/>
            <w:sz w:val="24"/>
            <w:szCs w:val="24"/>
          </w:rPr>
          <w:t>nonius</w:t>
        </w:r>
      </w:hyperlink>
      <w:r w:rsidRPr="00A953CC">
        <w:rPr>
          <w:rFonts w:ascii="Times New Roman" w:hAnsi="Times New Roman" w:cs="Times New Roman"/>
          <w:sz w:val="24"/>
          <w:szCs w:val="24"/>
        </w:rPr>
        <w:t xml:space="preserve"> is gemonteerd. Een nonius is een ronde schijf waarop een schaalverdeling is gegraveerd. Door tijdens het draaien van de spindel het aantal omwentelingen met de schaalverdeling te vermenigvuldigen wordt de </w:t>
      </w:r>
      <w:r w:rsidRPr="00A953CC">
        <w:rPr>
          <w:rFonts w:ascii="Times New Roman" w:hAnsi="Times New Roman" w:cs="Times New Roman"/>
          <w:sz w:val="24"/>
          <w:szCs w:val="24"/>
        </w:rPr>
        <w:lastRenderedPageBreak/>
        <w:t>afstand die verplaatst wordt uitgerekend. Tegenwoordig vindt meestal digitale uitlezing plaats waarmee de directe absolute maten kunnen worden afgelezen.</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Er zijn 3 richtingen, assen, die belangrijk zijn voor de verplaatsing van het bed, De X-as, Y-as en de Z-as. Voor de freesbank staand is de;</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X-as, de beweging van links naar rechts en terug.</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Y-as, de beweging van voor naar achteren en terug.</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Z-as, de beweging op en neer.</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Een freesbank kan "conventioneel" (met handbediening) zijn, of </w:t>
      </w:r>
      <w:hyperlink r:id="rId58" w:tooltip="Computer numerical control" w:history="1">
        <w:r w:rsidRPr="00A953CC">
          <w:rPr>
            <w:rFonts w:ascii="Times New Roman" w:hAnsi="Times New Roman" w:cs="Times New Roman"/>
            <w:sz w:val="24"/>
            <w:szCs w:val="24"/>
          </w:rPr>
          <w:t>computergestuurd</w:t>
        </w:r>
      </w:hyperlink>
      <w:r w:rsidRPr="00A953CC">
        <w:rPr>
          <w:rFonts w:ascii="Times New Roman" w:hAnsi="Times New Roman" w:cs="Times New Roman"/>
          <w:sz w:val="24"/>
          <w:szCs w:val="24"/>
        </w:rPr>
        <w:t> (CNC: Computer Numerical Control).</w:t>
      </w:r>
    </w:p>
    <w:p w:rsidR="000671FF" w:rsidRPr="00A953CC" w:rsidRDefault="000671FF" w:rsidP="00A953CC">
      <w:pPr>
        <w:jc w:val="both"/>
        <w:rPr>
          <w:rFonts w:ascii="Times New Roman" w:hAnsi="Times New Roman" w:cs="Times New Roman"/>
          <w:sz w:val="24"/>
          <w:szCs w:val="24"/>
        </w:rPr>
      </w:pPr>
    </w:p>
    <w:p w:rsidR="000671FF" w:rsidRPr="00A953CC" w:rsidRDefault="000671FF" w:rsidP="00A953CC">
      <w:pPr>
        <w:jc w:val="both"/>
        <w:rPr>
          <w:rFonts w:ascii="Times New Roman" w:hAnsi="Times New Roman" w:cs="Times New Roman"/>
          <w:sz w:val="24"/>
          <w:szCs w:val="24"/>
          <w:u w:val="single"/>
        </w:rPr>
      </w:pPr>
      <w:r w:rsidRPr="00A953CC">
        <w:rPr>
          <w:rFonts w:ascii="Times New Roman" w:hAnsi="Times New Roman" w:cs="Times New Roman"/>
          <w:sz w:val="24"/>
          <w:szCs w:val="24"/>
          <w:u w:val="single"/>
        </w:rPr>
        <w:t>Soorten freesmachines</w:t>
      </w:r>
    </w:p>
    <w:p w:rsidR="000671FF" w:rsidRPr="00A953CC" w:rsidRDefault="000671FF" w:rsidP="00A953CC">
      <w:pPr>
        <w:jc w:val="both"/>
        <w:rPr>
          <w:rFonts w:ascii="Times New Roman" w:hAnsi="Times New Roman" w:cs="Times New Roman"/>
          <w:bCs/>
          <w:sz w:val="24"/>
          <w:szCs w:val="24"/>
        </w:rPr>
      </w:pPr>
      <w:r w:rsidRPr="00A953CC">
        <w:rPr>
          <w:rFonts w:ascii="Times New Roman" w:hAnsi="Times New Roman" w:cs="Times New Roman"/>
          <w:bCs/>
          <w:sz w:val="24"/>
          <w:szCs w:val="24"/>
        </w:rPr>
        <w:t>Conventionele freesbank</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Conventionele freesbanken zijn banken die geheel met de hand bediend moeten worden. Er is weliswaar wel een voeding aanwezig waarmee de assen automatisch aan of uitgezet kunnen worden, maar de afstand die afgelegd moet worden, wordt door de bewerker gedaan met behulp van het aan of uitzetten van de voedingsknop. De conventionele banken worden wat minder gebruikt omdat er daar voor in de plaats veel CNC-banken zijn gekomen. Deze CNC banken worden vaak genoemd onder de vakterm 'bewerkingscentrum'. Hiermee zijn zeer complexe werkstukken te realiseren.</w:t>
      </w:r>
    </w:p>
    <w:p w:rsidR="000671FF" w:rsidRPr="00A953CC" w:rsidRDefault="000671FF" w:rsidP="00A953CC">
      <w:pPr>
        <w:jc w:val="both"/>
        <w:rPr>
          <w:rFonts w:ascii="Times New Roman" w:hAnsi="Times New Roman" w:cs="Times New Roman"/>
          <w:bCs/>
          <w:sz w:val="24"/>
          <w:szCs w:val="24"/>
        </w:rPr>
      </w:pPr>
      <w:r w:rsidRPr="00A953CC">
        <w:rPr>
          <w:rFonts w:ascii="Times New Roman" w:hAnsi="Times New Roman" w:cs="Times New Roman"/>
          <w:bCs/>
          <w:sz w:val="24"/>
          <w:szCs w:val="24"/>
        </w:rPr>
        <w:t>Andere soorten freesmachines</w:t>
      </w:r>
      <w:r w:rsidR="00303632" w:rsidRPr="00A953CC">
        <w:rPr>
          <w:rFonts w:ascii="Times New Roman" w:hAnsi="Times New Roman" w:cs="Times New Roman"/>
          <w:bCs/>
          <w:sz w:val="24"/>
          <w:szCs w:val="24"/>
        </w:rPr>
        <w:t>:</w:t>
      </w:r>
    </w:p>
    <w:p w:rsidR="000671FF" w:rsidRPr="00A953CC" w:rsidRDefault="00F34D54" w:rsidP="00A953CC">
      <w:pPr>
        <w:pStyle w:val="ListParagraph"/>
        <w:numPr>
          <w:ilvl w:val="0"/>
          <w:numId w:val="17"/>
        </w:numPr>
        <w:jc w:val="both"/>
        <w:rPr>
          <w:rFonts w:ascii="Times New Roman" w:hAnsi="Times New Roman" w:cs="Times New Roman"/>
          <w:sz w:val="24"/>
          <w:szCs w:val="24"/>
        </w:rPr>
      </w:pPr>
      <w:hyperlink r:id="rId59" w:tooltip="Kettingfreesmachine" w:history="1">
        <w:r w:rsidR="000671FF" w:rsidRPr="00A953CC">
          <w:rPr>
            <w:rFonts w:ascii="Times New Roman" w:hAnsi="Times New Roman" w:cs="Times New Roman"/>
            <w:sz w:val="24"/>
            <w:szCs w:val="24"/>
          </w:rPr>
          <w:t>kettingfreesmachine</w:t>
        </w:r>
      </w:hyperlink>
    </w:p>
    <w:p w:rsidR="000671FF" w:rsidRPr="00A953CC" w:rsidRDefault="000671FF" w:rsidP="00A953CC">
      <w:pPr>
        <w:pStyle w:val="ListParagraph"/>
        <w:numPr>
          <w:ilvl w:val="0"/>
          <w:numId w:val="17"/>
        </w:numPr>
        <w:jc w:val="both"/>
        <w:rPr>
          <w:rFonts w:ascii="Times New Roman" w:hAnsi="Times New Roman" w:cs="Times New Roman"/>
          <w:sz w:val="24"/>
          <w:szCs w:val="24"/>
        </w:rPr>
      </w:pPr>
      <w:r w:rsidRPr="00A953CC">
        <w:rPr>
          <w:rFonts w:ascii="Times New Roman" w:hAnsi="Times New Roman" w:cs="Times New Roman"/>
          <w:sz w:val="24"/>
          <w:szCs w:val="24"/>
        </w:rPr>
        <w:t>handbovenfreesmachine</w:t>
      </w:r>
    </w:p>
    <w:p w:rsidR="000671FF" w:rsidRPr="00A953CC" w:rsidRDefault="000671FF" w:rsidP="00A953CC">
      <w:pPr>
        <w:pStyle w:val="ListParagraph"/>
        <w:numPr>
          <w:ilvl w:val="0"/>
          <w:numId w:val="17"/>
        </w:numPr>
        <w:jc w:val="both"/>
        <w:rPr>
          <w:rFonts w:ascii="Times New Roman" w:hAnsi="Times New Roman" w:cs="Times New Roman"/>
          <w:sz w:val="24"/>
          <w:szCs w:val="24"/>
        </w:rPr>
      </w:pPr>
      <w:r w:rsidRPr="00A953CC">
        <w:rPr>
          <w:rFonts w:ascii="Times New Roman" w:hAnsi="Times New Roman" w:cs="Times New Roman"/>
          <w:sz w:val="24"/>
          <w:szCs w:val="24"/>
        </w:rPr>
        <w:t>bokfreesmachine</w:t>
      </w:r>
    </w:p>
    <w:p w:rsidR="000671FF" w:rsidRPr="00A953CC" w:rsidRDefault="000671FF" w:rsidP="00A953CC">
      <w:pPr>
        <w:pStyle w:val="ListParagraph"/>
        <w:numPr>
          <w:ilvl w:val="0"/>
          <w:numId w:val="17"/>
        </w:numPr>
        <w:jc w:val="both"/>
        <w:rPr>
          <w:rFonts w:ascii="Times New Roman" w:hAnsi="Times New Roman" w:cs="Times New Roman"/>
          <w:sz w:val="24"/>
          <w:szCs w:val="24"/>
        </w:rPr>
      </w:pPr>
      <w:r w:rsidRPr="00A953CC">
        <w:rPr>
          <w:rFonts w:ascii="Times New Roman" w:hAnsi="Times New Roman" w:cs="Times New Roman"/>
          <w:sz w:val="24"/>
          <w:szCs w:val="24"/>
        </w:rPr>
        <w:t>bovenfreesmachine</w:t>
      </w:r>
    </w:p>
    <w:p w:rsidR="000671FF" w:rsidRPr="00A953CC" w:rsidRDefault="000671FF" w:rsidP="00A953CC">
      <w:pPr>
        <w:pStyle w:val="ListParagraph"/>
        <w:numPr>
          <w:ilvl w:val="0"/>
          <w:numId w:val="17"/>
        </w:numPr>
        <w:jc w:val="both"/>
        <w:rPr>
          <w:rFonts w:ascii="Times New Roman" w:hAnsi="Times New Roman" w:cs="Times New Roman"/>
          <w:sz w:val="24"/>
          <w:szCs w:val="24"/>
        </w:rPr>
      </w:pPr>
      <w:r w:rsidRPr="00A953CC">
        <w:rPr>
          <w:rFonts w:ascii="Times New Roman" w:hAnsi="Times New Roman" w:cs="Times New Roman"/>
          <w:sz w:val="24"/>
          <w:szCs w:val="24"/>
        </w:rPr>
        <w:t>trappenfrees</w:t>
      </w:r>
    </w:p>
    <w:p w:rsidR="00303632" w:rsidRPr="00A953CC" w:rsidRDefault="000671FF" w:rsidP="00A953CC">
      <w:pPr>
        <w:pStyle w:val="ListParagraph"/>
        <w:numPr>
          <w:ilvl w:val="0"/>
          <w:numId w:val="17"/>
        </w:numPr>
        <w:jc w:val="both"/>
        <w:rPr>
          <w:rFonts w:ascii="Times New Roman" w:hAnsi="Times New Roman" w:cs="Times New Roman"/>
          <w:sz w:val="24"/>
          <w:szCs w:val="24"/>
        </w:rPr>
      </w:pPr>
      <w:r w:rsidRPr="00A953CC">
        <w:rPr>
          <w:rFonts w:ascii="Times New Roman" w:hAnsi="Times New Roman" w:cs="Times New Roman"/>
          <w:sz w:val="24"/>
          <w:szCs w:val="24"/>
        </w:rPr>
        <w:t>inkroosmachine</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Bijzondere freesmachines:</w:t>
      </w:r>
    </w:p>
    <w:p w:rsidR="000671FF" w:rsidRPr="00A953CC" w:rsidRDefault="000671FF" w:rsidP="00A953CC">
      <w:pPr>
        <w:pStyle w:val="ListParagraph"/>
        <w:numPr>
          <w:ilvl w:val="0"/>
          <w:numId w:val="18"/>
        </w:numPr>
        <w:jc w:val="both"/>
        <w:rPr>
          <w:rFonts w:ascii="Times New Roman" w:hAnsi="Times New Roman" w:cs="Times New Roman"/>
          <w:sz w:val="24"/>
          <w:szCs w:val="24"/>
        </w:rPr>
      </w:pPr>
      <w:r w:rsidRPr="00A953CC">
        <w:rPr>
          <w:rFonts w:ascii="Times New Roman" w:hAnsi="Times New Roman" w:cs="Times New Roman"/>
          <w:sz w:val="24"/>
          <w:szCs w:val="24"/>
        </w:rPr>
        <w:t>freesmachine met verstelbare tafel</w:t>
      </w:r>
    </w:p>
    <w:p w:rsidR="000671FF" w:rsidRPr="00A953CC" w:rsidRDefault="000671FF" w:rsidP="00A953CC">
      <w:pPr>
        <w:pStyle w:val="ListParagraph"/>
        <w:numPr>
          <w:ilvl w:val="0"/>
          <w:numId w:val="18"/>
        </w:numPr>
        <w:jc w:val="both"/>
        <w:rPr>
          <w:rFonts w:ascii="Times New Roman" w:hAnsi="Times New Roman" w:cs="Times New Roman"/>
          <w:sz w:val="24"/>
          <w:szCs w:val="24"/>
        </w:rPr>
      </w:pPr>
      <w:r w:rsidRPr="00A953CC">
        <w:rPr>
          <w:rFonts w:ascii="Times New Roman" w:hAnsi="Times New Roman" w:cs="Times New Roman"/>
          <w:sz w:val="24"/>
          <w:szCs w:val="24"/>
        </w:rPr>
        <w:t>freesmachine met schuin stelbare freesas</w:t>
      </w:r>
    </w:p>
    <w:p w:rsidR="000671FF" w:rsidRPr="00A953CC" w:rsidRDefault="000671FF" w:rsidP="00A953CC">
      <w:pPr>
        <w:pStyle w:val="ListParagraph"/>
        <w:numPr>
          <w:ilvl w:val="0"/>
          <w:numId w:val="18"/>
        </w:numPr>
        <w:jc w:val="both"/>
        <w:rPr>
          <w:rFonts w:ascii="Times New Roman" w:hAnsi="Times New Roman" w:cs="Times New Roman"/>
          <w:sz w:val="24"/>
          <w:szCs w:val="24"/>
        </w:rPr>
      </w:pPr>
      <w:r w:rsidRPr="00A953CC">
        <w:rPr>
          <w:rFonts w:ascii="Times New Roman" w:hAnsi="Times New Roman" w:cs="Times New Roman"/>
          <w:sz w:val="24"/>
          <w:szCs w:val="24"/>
        </w:rPr>
        <w:t>freesmachines met speciale uitrusting voor het maken van pennen (aangebouwde rollentafel)</w:t>
      </w:r>
    </w:p>
    <w:p w:rsidR="000671FF" w:rsidRPr="00A953CC" w:rsidRDefault="000671FF" w:rsidP="00A953CC">
      <w:pPr>
        <w:pStyle w:val="ListParagraph"/>
        <w:numPr>
          <w:ilvl w:val="0"/>
          <w:numId w:val="18"/>
        </w:numPr>
        <w:jc w:val="both"/>
        <w:rPr>
          <w:rFonts w:ascii="Times New Roman" w:hAnsi="Times New Roman" w:cs="Times New Roman"/>
          <w:sz w:val="24"/>
          <w:szCs w:val="24"/>
        </w:rPr>
      </w:pPr>
      <w:r w:rsidRPr="00A953CC">
        <w:rPr>
          <w:rFonts w:ascii="Times New Roman" w:hAnsi="Times New Roman" w:cs="Times New Roman"/>
          <w:sz w:val="24"/>
          <w:szCs w:val="24"/>
        </w:rPr>
        <w:t>lamellenfrees (voor het frezen van de specifieke 'lamello'-verbinding)</w:t>
      </w:r>
    </w:p>
    <w:p w:rsidR="000671FF" w:rsidRPr="00A953CC" w:rsidRDefault="00F34D54" w:rsidP="00A953CC">
      <w:pPr>
        <w:pStyle w:val="ListParagraph"/>
        <w:numPr>
          <w:ilvl w:val="0"/>
          <w:numId w:val="18"/>
        </w:numPr>
        <w:jc w:val="both"/>
        <w:rPr>
          <w:rFonts w:ascii="Times New Roman" w:hAnsi="Times New Roman" w:cs="Times New Roman"/>
          <w:sz w:val="24"/>
          <w:szCs w:val="24"/>
        </w:rPr>
      </w:pPr>
      <w:hyperlink r:id="rId60" w:tooltip="Stobbenfrees" w:history="1">
        <w:r w:rsidR="000671FF" w:rsidRPr="00A953CC">
          <w:rPr>
            <w:rFonts w:ascii="Times New Roman" w:hAnsi="Times New Roman" w:cs="Times New Roman"/>
            <w:sz w:val="24"/>
            <w:szCs w:val="24"/>
          </w:rPr>
          <w:t>stobbenfrees</w:t>
        </w:r>
      </w:hyperlink>
      <w:r w:rsidR="000671FF" w:rsidRPr="00A953CC">
        <w:rPr>
          <w:rFonts w:ascii="Times New Roman" w:hAnsi="Times New Roman" w:cs="Times New Roman"/>
          <w:sz w:val="24"/>
          <w:szCs w:val="24"/>
        </w:rPr>
        <w:t> (voor het frezen van een boomstomp en wortels)</w:t>
      </w:r>
    </w:p>
    <w:p w:rsidR="004D0901" w:rsidRPr="00A953CC" w:rsidRDefault="004D0901" w:rsidP="00A953CC">
      <w:pPr>
        <w:jc w:val="both"/>
        <w:rPr>
          <w:rFonts w:ascii="Times New Roman" w:hAnsi="Times New Roman" w:cs="Times New Roman"/>
          <w:sz w:val="24"/>
          <w:szCs w:val="24"/>
        </w:rPr>
      </w:pPr>
    </w:p>
    <w:p w:rsidR="003D1FF0" w:rsidRPr="00A953CC" w:rsidRDefault="003D1FF0" w:rsidP="00A953CC">
      <w:pPr>
        <w:jc w:val="both"/>
        <w:rPr>
          <w:rFonts w:ascii="Times New Roman" w:hAnsi="Times New Roman" w:cs="Times New Roman"/>
          <w:sz w:val="24"/>
          <w:szCs w:val="24"/>
        </w:rPr>
      </w:pPr>
    </w:p>
    <w:p w:rsidR="003D1FF0" w:rsidRPr="00A953CC" w:rsidRDefault="003D1FF0" w:rsidP="00A953CC">
      <w:pPr>
        <w:jc w:val="both"/>
        <w:rPr>
          <w:rFonts w:ascii="Times New Roman" w:hAnsi="Times New Roman" w:cs="Times New Roman"/>
          <w:sz w:val="24"/>
          <w:szCs w:val="24"/>
        </w:rPr>
      </w:pPr>
    </w:p>
    <w:p w:rsidR="000671FF" w:rsidRPr="00A953CC" w:rsidRDefault="000671FF" w:rsidP="00A953CC">
      <w:pPr>
        <w:jc w:val="both"/>
        <w:rPr>
          <w:rFonts w:ascii="Times New Roman" w:hAnsi="Times New Roman" w:cs="Times New Roman"/>
          <w:sz w:val="24"/>
          <w:szCs w:val="24"/>
          <w:u w:val="single"/>
        </w:rPr>
      </w:pPr>
      <w:r w:rsidRPr="00A953CC">
        <w:rPr>
          <w:rFonts w:ascii="Times New Roman" w:hAnsi="Times New Roman" w:cs="Times New Roman"/>
          <w:sz w:val="24"/>
          <w:szCs w:val="24"/>
          <w:u w:val="single"/>
        </w:rPr>
        <w:t>Diversen</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De opening in de freestafel moet zo klein mogelijk gehouden worden bij het bovenaan frezen om maximaal steun te geven aan het werkstuk. Dit is vooral belangrijk bij werkstukken met een kleine houtsectie.</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De geleiderschoenen moeten zo dicht mogelijk bij het snijgereedschap aansluiten; dit geeft grotere veiligheid wegens maximale steun aan het werkstuk (vooral belangrijk bij kleinere houtsecties) en de aanvoergeleiderschoen werkt eveneens als spaanbreker zodat afsplintering voorkomen wordt.</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Bij het frezen van grote profielen wordt een dichte aansluiting van de geleiderschoenen verkregen door een houten (multiplex) schoen opgelegd, zodat de gehele profieldiepte in de opgelegde schoen kan opgenomen worden.</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Kleine stukken kunnen veilig geprofileerd worden:</w:t>
      </w:r>
    </w:p>
    <w:p w:rsidR="000671FF" w:rsidRPr="00A953CC" w:rsidRDefault="000671FF" w:rsidP="00A953CC">
      <w:pPr>
        <w:pStyle w:val="ListParagraph"/>
        <w:numPr>
          <w:ilvl w:val="0"/>
          <w:numId w:val="19"/>
        </w:numPr>
        <w:jc w:val="both"/>
        <w:rPr>
          <w:rFonts w:ascii="Times New Roman" w:hAnsi="Times New Roman" w:cs="Times New Roman"/>
          <w:sz w:val="24"/>
          <w:szCs w:val="24"/>
        </w:rPr>
      </w:pPr>
      <w:r w:rsidRPr="00A953CC">
        <w:rPr>
          <w:rFonts w:ascii="Times New Roman" w:hAnsi="Times New Roman" w:cs="Times New Roman"/>
          <w:sz w:val="24"/>
          <w:szCs w:val="24"/>
        </w:rPr>
        <w:t>een liniaal als geleider in de geleideropening</w:t>
      </w:r>
    </w:p>
    <w:p w:rsidR="000671FF" w:rsidRPr="00A953CC" w:rsidRDefault="000671FF" w:rsidP="00A953CC">
      <w:pPr>
        <w:pStyle w:val="ListParagraph"/>
        <w:numPr>
          <w:ilvl w:val="0"/>
          <w:numId w:val="19"/>
        </w:numPr>
        <w:jc w:val="both"/>
        <w:rPr>
          <w:rFonts w:ascii="Times New Roman" w:hAnsi="Times New Roman" w:cs="Times New Roman"/>
          <w:sz w:val="24"/>
          <w:szCs w:val="24"/>
        </w:rPr>
      </w:pPr>
      <w:r w:rsidRPr="00A953CC">
        <w:rPr>
          <w:rFonts w:ascii="Times New Roman" w:hAnsi="Times New Roman" w:cs="Times New Roman"/>
          <w:sz w:val="24"/>
          <w:szCs w:val="24"/>
        </w:rPr>
        <w:t>een aangepast duwhout</w:t>
      </w:r>
    </w:p>
    <w:p w:rsidR="000671FF" w:rsidRPr="00A953CC" w:rsidRDefault="000671FF" w:rsidP="00A953CC">
      <w:pPr>
        <w:pStyle w:val="ListParagraph"/>
        <w:numPr>
          <w:ilvl w:val="0"/>
          <w:numId w:val="19"/>
        </w:numPr>
        <w:jc w:val="both"/>
        <w:rPr>
          <w:rFonts w:ascii="Times New Roman" w:hAnsi="Times New Roman" w:cs="Times New Roman"/>
          <w:sz w:val="24"/>
          <w:szCs w:val="24"/>
        </w:rPr>
      </w:pPr>
      <w:r w:rsidRPr="00A953CC">
        <w:rPr>
          <w:rFonts w:ascii="Times New Roman" w:hAnsi="Times New Roman" w:cs="Times New Roman"/>
          <w:sz w:val="24"/>
          <w:szCs w:val="24"/>
        </w:rPr>
        <w:t>een verticale drukker</w:t>
      </w:r>
    </w:p>
    <w:p w:rsidR="000671FF" w:rsidRPr="00A953CC" w:rsidRDefault="000671FF" w:rsidP="00A953CC">
      <w:pPr>
        <w:pStyle w:val="ListParagraph"/>
        <w:numPr>
          <w:ilvl w:val="0"/>
          <w:numId w:val="19"/>
        </w:numPr>
        <w:jc w:val="both"/>
        <w:rPr>
          <w:rFonts w:ascii="Times New Roman" w:hAnsi="Times New Roman" w:cs="Times New Roman"/>
          <w:sz w:val="24"/>
          <w:szCs w:val="24"/>
        </w:rPr>
      </w:pPr>
      <w:r w:rsidRPr="00A953CC">
        <w:rPr>
          <w:rFonts w:ascii="Times New Roman" w:hAnsi="Times New Roman" w:cs="Times New Roman"/>
          <w:sz w:val="24"/>
          <w:szCs w:val="24"/>
        </w:rPr>
        <w:t>een handgreep te plaatsen op het duwhout</w:t>
      </w:r>
    </w:p>
    <w:p w:rsidR="000671FF" w:rsidRPr="00A953CC" w:rsidRDefault="000671FF" w:rsidP="00A953CC">
      <w:pPr>
        <w:pStyle w:val="ListParagraph"/>
        <w:numPr>
          <w:ilvl w:val="0"/>
          <w:numId w:val="19"/>
        </w:numPr>
        <w:jc w:val="both"/>
        <w:rPr>
          <w:rFonts w:ascii="Times New Roman" w:hAnsi="Times New Roman" w:cs="Times New Roman"/>
          <w:sz w:val="24"/>
          <w:szCs w:val="24"/>
        </w:rPr>
      </w:pPr>
      <w:r w:rsidRPr="00A953CC">
        <w:rPr>
          <w:rFonts w:ascii="Times New Roman" w:hAnsi="Times New Roman" w:cs="Times New Roman"/>
          <w:sz w:val="24"/>
          <w:szCs w:val="24"/>
        </w:rPr>
        <w:t>een klemtoestel, met klemming door een excentrische schijf: hoe harder het toestel op de tafel gedrukt wordt, hoe groter de klemming op het werkstuk wordt.</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Bij handdoorvoer van kleine stukken gebruikt men steeds: duwhout, handgreep, verticale drukker, liniaal als geleider in de geleideropening, klemtoestel.</w:t>
      </w:r>
    </w:p>
    <w:p w:rsidR="000671FF" w:rsidRPr="00A953CC" w:rsidRDefault="000671FF" w:rsidP="00A953CC">
      <w:pPr>
        <w:jc w:val="both"/>
        <w:rPr>
          <w:rFonts w:ascii="Times New Roman" w:hAnsi="Times New Roman" w:cs="Times New Roman"/>
          <w:sz w:val="24"/>
          <w:szCs w:val="24"/>
        </w:rPr>
      </w:pPr>
      <w:r w:rsidRPr="00A953CC">
        <w:rPr>
          <w:rFonts w:ascii="Times New Roman" w:hAnsi="Times New Roman" w:cs="Times New Roman"/>
          <w:sz w:val="24"/>
          <w:szCs w:val="24"/>
        </w:rPr>
        <w:t>Bij het uitvoeren van invalwerk moet men rekening houden met voor lijsten en sponningen steeds zo veel mogelijk onderaan werken en steeds zorgen voor een goede aanslag. Bij groefprofielen steeds sterke aandacht voor goede aanslag op tafel om terugslag te vermijden</w:t>
      </w:r>
    </w:p>
    <w:p w:rsidR="000671FF" w:rsidRPr="00A953CC" w:rsidRDefault="000671FF" w:rsidP="00A953CC">
      <w:pPr>
        <w:jc w:val="both"/>
        <w:rPr>
          <w:rFonts w:ascii="Times New Roman" w:hAnsi="Times New Roman" w:cs="Times New Roman"/>
          <w:sz w:val="24"/>
          <w:szCs w:val="24"/>
        </w:rPr>
      </w:pPr>
    </w:p>
    <w:p w:rsidR="000671FF" w:rsidRPr="00A953CC" w:rsidRDefault="007D26B1" w:rsidP="0029398C">
      <w:pPr>
        <w:pStyle w:val="Heading3"/>
      </w:pPr>
      <w:bookmarkStart w:id="14" w:name="_Toc439542908"/>
      <w:r>
        <w:t>2.1.3</w:t>
      </w:r>
      <w:r w:rsidR="00081009" w:rsidRPr="00A953CC">
        <w:t xml:space="preserve"> laserprinter</w:t>
      </w:r>
      <w:bookmarkEnd w:id="14"/>
    </w:p>
    <w:p w:rsidR="00081009" w:rsidRDefault="000671FF" w:rsidP="00956B16">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Een </w:t>
      </w:r>
      <w:r w:rsidRPr="00A953CC">
        <w:rPr>
          <w:rFonts w:ascii="Times New Roman" w:eastAsia="Times New Roman" w:hAnsi="Times New Roman" w:cs="Times New Roman"/>
          <w:bCs/>
          <w:sz w:val="24"/>
          <w:szCs w:val="24"/>
        </w:rPr>
        <w:t>laserprinter</w:t>
      </w:r>
      <w:r w:rsidRPr="00A953CC">
        <w:rPr>
          <w:rFonts w:ascii="Times New Roman" w:eastAsia="Times New Roman" w:hAnsi="Times New Roman" w:cs="Times New Roman"/>
          <w:sz w:val="24"/>
          <w:szCs w:val="24"/>
        </w:rPr>
        <w:t> drukt tekst en afbeeldingen af door </w:t>
      </w:r>
      <w:hyperlink r:id="rId61" w:tooltip="Toner" w:history="1">
        <w:r w:rsidRPr="00A953CC">
          <w:rPr>
            <w:rFonts w:ascii="Times New Roman" w:eastAsia="Times New Roman" w:hAnsi="Times New Roman" w:cs="Times New Roman"/>
            <w:sz w:val="24"/>
            <w:szCs w:val="24"/>
          </w:rPr>
          <w:t>toner</w:t>
        </w:r>
      </w:hyperlink>
      <w:r w:rsidRPr="00A953CC">
        <w:rPr>
          <w:rFonts w:ascii="Times New Roman" w:eastAsia="Times New Roman" w:hAnsi="Times New Roman" w:cs="Times New Roman"/>
          <w:sz w:val="24"/>
          <w:szCs w:val="24"/>
        </w:rPr>
        <w:t> (zwart of gekleurd poeder) aan het papier te hechten. Oorspronkelijk maakten printers hierbij gebruik van </w:t>
      </w:r>
      <w:hyperlink r:id="rId62" w:tooltip="Laser (licht)" w:history="1">
        <w:r w:rsidRPr="00A953CC">
          <w:rPr>
            <w:rFonts w:ascii="Times New Roman" w:eastAsia="Times New Roman" w:hAnsi="Times New Roman" w:cs="Times New Roman"/>
            <w:sz w:val="24"/>
            <w:szCs w:val="24"/>
          </w:rPr>
          <w:t>laserlicht</w:t>
        </w:r>
      </w:hyperlink>
      <w:r w:rsidRPr="00A953CC">
        <w:rPr>
          <w:rFonts w:ascii="Times New Roman" w:eastAsia="Times New Roman" w:hAnsi="Times New Roman" w:cs="Times New Roman"/>
          <w:sz w:val="24"/>
          <w:szCs w:val="24"/>
        </w:rPr>
        <w:t> (vandaar de naam), maar in het spraakgebruik worden ook </w:t>
      </w:r>
      <w:hyperlink r:id="rId63" w:tooltip="Led" w:history="1">
        <w:r w:rsidRPr="00A953CC">
          <w:rPr>
            <w:rFonts w:ascii="Times New Roman" w:eastAsia="Times New Roman" w:hAnsi="Times New Roman" w:cs="Times New Roman"/>
            <w:sz w:val="24"/>
            <w:szCs w:val="24"/>
          </w:rPr>
          <w:t>led</w:t>
        </w:r>
      </w:hyperlink>
      <w:r w:rsidRPr="00A953CC">
        <w:rPr>
          <w:rFonts w:ascii="Times New Roman" w:eastAsia="Times New Roman" w:hAnsi="Times New Roman" w:cs="Times New Roman"/>
          <w:sz w:val="24"/>
          <w:szCs w:val="24"/>
        </w:rPr>
        <w:t>-printers 'laserprinters' genoemd. De laserprinter werd in 1969 uitgevonden bij </w:t>
      </w:r>
      <w:hyperlink r:id="rId64" w:tooltip="Xerox" w:history="1">
        <w:r w:rsidRPr="00A953CC">
          <w:rPr>
            <w:rFonts w:ascii="Times New Roman" w:eastAsia="Times New Roman" w:hAnsi="Times New Roman" w:cs="Times New Roman"/>
            <w:sz w:val="24"/>
            <w:szCs w:val="24"/>
          </w:rPr>
          <w:t>Xerox</w:t>
        </w:r>
      </w:hyperlink>
      <w:r w:rsidRPr="00A953CC">
        <w:rPr>
          <w:rFonts w:ascii="Times New Roman" w:eastAsia="Times New Roman" w:hAnsi="Times New Roman" w:cs="Times New Roman"/>
          <w:sz w:val="24"/>
          <w:szCs w:val="24"/>
        </w:rPr>
        <w:t> door</w:t>
      </w:r>
      <w:r w:rsidR="00956B16">
        <w:rPr>
          <w:rFonts w:ascii="Times New Roman" w:eastAsia="Times New Roman" w:hAnsi="Times New Roman" w:cs="Times New Roman"/>
          <w:sz w:val="24"/>
          <w:szCs w:val="24"/>
        </w:rPr>
        <w:t xml:space="preserve"> onderzoeker Gary Starkweather.</w:t>
      </w:r>
    </w:p>
    <w:p w:rsidR="00956B16" w:rsidRPr="00956B16" w:rsidRDefault="00956B16" w:rsidP="00956B16">
      <w:pPr>
        <w:shd w:val="clear" w:color="auto" w:fill="FFFFFF"/>
        <w:spacing w:before="120" w:after="120" w:line="336" w:lineRule="atLeast"/>
        <w:jc w:val="both"/>
        <w:rPr>
          <w:rFonts w:ascii="Times New Roman" w:eastAsia="Times New Roman" w:hAnsi="Times New Roman" w:cs="Times New Roman"/>
          <w:sz w:val="24"/>
          <w:szCs w:val="24"/>
        </w:rPr>
      </w:pPr>
    </w:p>
    <w:p w:rsidR="000671FF" w:rsidRPr="008172BB" w:rsidRDefault="000671FF" w:rsidP="00A953CC">
      <w:pPr>
        <w:jc w:val="both"/>
        <w:rPr>
          <w:rFonts w:ascii="Times New Roman" w:hAnsi="Times New Roman" w:cs="Times New Roman"/>
          <w:b/>
          <w:sz w:val="24"/>
          <w:szCs w:val="24"/>
          <w:u w:val="single"/>
        </w:rPr>
      </w:pPr>
      <w:r w:rsidRPr="008172BB">
        <w:rPr>
          <w:rFonts w:ascii="Times New Roman" w:hAnsi="Times New Roman" w:cs="Times New Roman"/>
          <w:b/>
          <w:sz w:val="24"/>
          <w:szCs w:val="24"/>
          <w:u w:val="single"/>
        </w:rPr>
        <w:t>Techniek</w:t>
      </w:r>
    </w:p>
    <w:p w:rsidR="00A44943" w:rsidRPr="00A953CC" w:rsidRDefault="00E76FDC" w:rsidP="00A953CC">
      <w:pPr>
        <w:shd w:val="clear" w:color="auto" w:fill="FFFFFF"/>
        <w:spacing w:before="120" w:after="120" w:line="336"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000671FF" w:rsidRPr="00A953CC">
        <w:rPr>
          <w:rFonts w:ascii="Times New Roman" w:eastAsia="Times New Roman" w:hAnsi="Times New Roman" w:cs="Times New Roman"/>
          <w:sz w:val="24"/>
          <w:szCs w:val="24"/>
        </w:rPr>
        <w:t>e techniek (</w:t>
      </w:r>
      <w:hyperlink r:id="rId65" w:tooltip="Xerografie" w:history="1">
        <w:r w:rsidR="000671FF" w:rsidRPr="00A953CC">
          <w:rPr>
            <w:rFonts w:ascii="Times New Roman" w:eastAsia="Times New Roman" w:hAnsi="Times New Roman" w:cs="Times New Roman"/>
            <w:sz w:val="24"/>
            <w:szCs w:val="24"/>
          </w:rPr>
          <w:t>xerografie</w:t>
        </w:r>
      </w:hyperlink>
      <w:r w:rsidR="000671FF" w:rsidRPr="00A953CC">
        <w:rPr>
          <w:rFonts w:ascii="Times New Roman" w:eastAsia="Times New Roman" w:hAnsi="Times New Roman" w:cs="Times New Roman"/>
          <w:sz w:val="24"/>
          <w:szCs w:val="24"/>
        </w:rPr>
        <w:t>) voor </w:t>
      </w:r>
      <w:hyperlink r:id="rId66" w:tooltip="Monochroom" w:history="1">
        <w:r w:rsidR="000671FF" w:rsidRPr="00A953CC">
          <w:rPr>
            <w:rFonts w:ascii="Times New Roman" w:eastAsia="Times New Roman" w:hAnsi="Times New Roman" w:cs="Times New Roman"/>
            <w:sz w:val="24"/>
            <w:szCs w:val="24"/>
          </w:rPr>
          <w:t>monochrome</w:t>
        </w:r>
      </w:hyperlink>
      <w:r w:rsidR="000671FF" w:rsidRPr="00A953CC">
        <w:rPr>
          <w:rFonts w:ascii="Times New Roman" w:eastAsia="Times New Roman" w:hAnsi="Times New Roman" w:cs="Times New Roman"/>
          <w:sz w:val="24"/>
          <w:szCs w:val="24"/>
        </w:rPr>
        <w:t> laserprinters gaat in het kort als volgt. Er is een ronde koker (de 'drum'), die met lichtgevoelig materiaal is bedekt. Vroeger was dat</w:t>
      </w:r>
      <w:hyperlink r:id="rId67" w:tooltip="Seleen" w:history="1">
        <w:r w:rsidR="000671FF" w:rsidRPr="00A953CC">
          <w:rPr>
            <w:rFonts w:ascii="Times New Roman" w:eastAsia="Times New Roman" w:hAnsi="Times New Roman" w:cs="Times New Roman"/>
            <w:sz w:val="24"/>
            <w:szCs w:val="24"/>
          </w:rPr>
          <w:t>seleen</w:t>
        </w:r>
      </w:hyperlink>
      <w:r w:rsidR="000671FF" w:rsidRPr="00A953CC">
        <w:rPr>
          <w:rFonts w:ascii="Times New Roman" w:eastAsia="Times New Roman" w:hAnsi="Times New Roman" w:cs="Times New Roman"/>
          <w:sz w:val="24"/>
          <w:szCs w:val="24"/>
        </w:rPr>
        <w:t>, maar tegenwoordig gebruikt men </w:t>
      </w:r>
      <w:hyperlink r:id="rId68" w:tooltip="Silicium" w:history="1">
        <w:r w:rsidR="000671FF" w:rsidRPr="00A953CC">
          <w:rPr>
            <w:rFonts w:ascii="Times New Roman" w:eastAsia="Times New Roman" w:hAnsi="Times New Roman" w:cs="Times New Roman"/>
            <w:sz w:val="24"/>
            <w:szCs w:val="24"/>
          </w:rPr>
          <w:t>silicium</w:t>
        </w:r>
      </w:hyperlink>
      <w:r w:rsidR="000671FF" w:rsidRPr="00A953CC">
        <w:rPr>
          <w:rFonts w:ascii="Times New Roman" w:eastAsia="Times New Roman" w:hAnsi="Times New Roman" w:cs="Times New Roman"/>
          <w:sz w:val="24"/>
          <w:szCs w:val="24"/>
        </w:rPr>
        <w:t>, dat lichtgevoeliger is. Die drum wordt eerst met </w:t>
      </w:r>
      <w:hyperlink r:id="rId69" w:tooltip="Statische elektriciteit" w:history="1">
        <w:r w:rsidR="000671FF" w:rsidRPr="00A953CC">
          <w:rPr>
            <w:rFonts w:ascii="Times New Roman" w:eastAsia="Times New Roman" w:hAnsi="Times New Roman" w:cs="Times New Roman"/>
            <w:sz w:val="24"/>
            <w:szCs w:val="24"/>
          </w:rPr>
          <w:t>statische elektriciteit</w:t>
        </w:r>
      </w:hyperlink>
      <w:r w:rsidR="000671FF" w:rsidRPr="00A953CC">
        <w:rPr>
          <w:rFonts w:ascii="Times New Roman" w:eastAsia="Times New Roman" w:hAnsi="Times New Roman" w:cs="Times New Roman"/>
          <w:sz w:val="24"/>
          <w:szCs w:val="24"/>
        </w:rPr>
        <w:t xml:space="preserve"> een negatieve lading gegeven. </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Dit gebeurt door een elektrisch geladen draad (</w:t>
      </w:r>
      <w:hyperlink r:id="rId70" w:tooltip="Hoogspanning (elektriciteit)" w:history="1">
        <w:r w:rsidRPr="00A953CC">
          <w:rPr>
            <w:rFonts w:ascii="Times New Roman" w:eastAsia="Times New Roman" w:hAnsi="Times New Roman" w:cs="Times New Roman"/>
            <w:sz w:val="24"/>
            <w:szCs w:val="24"/>
          </w:rPr>
          <w:t>hoogspanning</w:t>
        </w:r>
      </w:hyperlink>
      <w:r w:rsidRPr="00A953CC">
        <w:rPr>
          <w:rFonts w:ascii="Times New Roman" w:eastAsia="Times New Roman" w:hAnsi="Times New Roman" w:cs="Times New Roman"/>
          <w:sz w:val="24"/>
          <w:szCs w:val="24"/>
        </w:rPr>
        <w:t>!) dichtbij de drum (corona), maar tegenwoordig ook met een geladen rol die de lading overdraagt op de drum. Vervolgens wordt op die drum een afbeelding geprojecteerd met licht. Dit kan </w:t>
      </w:r>
      <w:hyperlink r:id="rId71" w:tooltip="Laser (licht)" w:history="1">
        <w:r w:rsidRPr="00A953CC">
          <w:rPr>
            <w:rFonts w:ascii="Times New Roman" w:eastAsia="Times New Roman" w:hAnsi="Times New Roman" w:cs="Times New Roman"/>
            <w:sz w:val="24"/>
            <w:szCs w:val="24"/>
          </w:rPr>
          <w:t>laserlicht</w:t>
        </w:r>
      </w:hyperlink>
      <w:r w:rsidRPr="00A953CC">
        <w:rPr>
          <w:rFonts w:ascii="Times New Roman" w:eastAsia="Times New Roman" w:hAnsi="Times New Roman" w:cs="Times New Roman"/>
          <w:sz w:val="24"/>
          <w:szCs w:val="24"/>
        </w:rPr>
        <w:t> zijn dat via een roterende </w:t>
      </w:r>
      <w:hyperlink r:id="rId72" w:tooltip="Veelhoek" w:history="1">
        <w:r w:rsidRPr="00A953CC">
          <w:rPr>
            <w:rFonts w:ascii="Times New Roman" w:eastAsia="Times New Roman" w:hAnsi="Times New Roman" w:cs="Times New Roman"/>
            <w:sz w:val="24"/>
            <w:szCs w:val="24"/>
          </w:rPr>
          <w:t>polygonale</w:t>
        </w:r>
      </w:hyperlink>
      <w:r w:rsidRPr="00A953CC">
        <w:rPr>
          <w:rFonts w:ascii="Times New Roman" w:eastAsia="Times New Roman" w:hAnsi="Times New Roman" w:cs="Times New Roman"/>
          <w:sz w:val="24"/>
          <w:szCs w:val="24"/>
        </w:rPr>
        <w:t> spiegel wordt geprojecteerd. Tegenwoordig wordt dit soms ook gedaan door belichting met een regel </w:t>
      </w:r>
      <w:hyperlink r:id="rId73" w:tooltip="Led" w:history="1">
        <w:r w:rsidRPr="00A953CC">
          <w:rPr>
            <w:rFonts w:ascii="Times New Roman" w:eastAsia="Times New Roman" w:hAnsi="Times New Roman" w:cs="Times New Roman"/>
            <w:sz w:val="24"/>
            <w:szCs w:val="24"/>
          </w:rPr>
          <w:t>ledjes</w:t>
        </w:r>
      </w:hyperlink>
      <w:r w:rsidRPr="00A953CC">
        <w:rPr>
          <w:rFonts w:ascii="Times New Roman" w:eastAsia="Times New Roman" w:hAnsi="Times New Roman" w:cs="Times New Roman"/>
          <w:sz w:val="24"/>
          <w:szCs w:val="24"/>
        </w:rPr>
        <w:t> over de breedte van de drum. Waar de drum wordt belicht verliest de drum zijn elektrische lading door het </w:t>
      </w:r>
      <w:hyperlink r:id="rId74" w:tooltip="Foto-elektrisch effect" w:history="1">
        <w:r w:rsidRPr="00A953CC">
          <w:rPr>
            <w:rFonts w:ascii="Times New Roman" w:eastAsia="Times New Roman" w:hAnsi="Times New Roman" w:cs="Times New Roman"/>
            <w:sz w:val="24"/>
            <w:szCs w:val="24"/>
          </w:rPr>
          <w:t>foto-elektrisch effect</w:t>
        </w:r>
      </w:hyperlink>
      <w:r w:rsidRPr="00A953CC">
        <w:rPr>
          <w:rFonts w:ascii="Times New Roman" w:eastAsia="Times New Roman" w:hAnsi="Times New Roman" w:cs="Times New Roman"/>
          <w:sz w:val="24"/>
          <w:szCs w:val="24"/>
        </w:rPr>
        <w:t>. Op de drum is nu in de vorm van wel/geen elektrische lading de af te drukken afbeelding al aanwezig. Hierna wordt de drum blootgesteld aan </w:t>
      </w:r>
      <w:hyperlink r:id="rId75" w:tooltip="Toner" w:history="1">
        <w:r w:rsidRPr="00A953CC">
          <w:rPr>
            <w:rFonts w:ascii="Times New Roman" w:eastAsia="Times New Roman" w:hAnsi="Times New Roman" w:cs="Times New Roman"/>
            <w:sz w:val="24"/>
            <w:szCs w:val="24"/>
          </w:rPr>
          <w:t>toner</w:t>
        </w:r>
      </w:hyperlink>
      <w:r w:rsidRPr="00A953CC">
        <w:rPr>
          <w:rFonts w:ascii="Times New Roman" w:eastAsia="Times New Roman" w:hAnsi="Times New Roman" w:cs="Times New Roman"/>
          <w:sz w:val="24"/>
          <w:szCs w:val="24"/>
        </w:rPr>
        <w:t> poeder (plastic met zwart of gekleurd pigment). Dit is ook negatief geladen en wordt afgestoten door de niet-belichte delen van de drum, en hecht alleen op de wel belichte delen. Vervolgens rolt de drum over papier waar de toner op het papier wordt overgedragen. Soms extra geholpen door het papier iets elektrisch te laden. Tot slot wordt de toner op het papier gefixeerd in de </w:t>
      </w:r>
      <w:hyperlink r:id="rId76" w:tooltip="Fuser (de pagina bestaat niet)" w:history="1">
        <w:r w:rsidRPr="00A953CC">
          <w:rPr>
            <w:rFonts w:ascii="Times New Roman" w:eastAsia="Times New Roman" w:hAnsi="Times New Roman" w:cs="Times New Roman"/>
            <w:sz w:val="24"/>
            <w:szCs w:val="24"/>
          </w:rPr>
          <w:t>fuser</w:t>
        </w:r>
      </w:hyperlink>
      <w:r w:rsidRPr="00A953CC">
        <w:rPr>
          <w:rFonts w:ascii="Times New Roman" w:eastAsia="Times New Roman" w:hAnsi="Times New Roman" w:cs="Times New Roman"/>
          <w:sz w:val="24"/>
          <w:szCs w:val="24"/>
        </w:rPr>
        <w:t> door middel van verwarming (tot wel 200 graden) en een drukrol. Het verwarmen kan op verschillende manieren gebeuren. Veel gebruikt is een holle rol met binnenin een verwarmingselement. Een massieve kleine rol komt ook voor (vaak in langzamere printers, dan kan bij lagere temperatuur toch voldoende fixatie plaatsvinden). In professionele omgevingen waar hoge volumes geprint worden kan ook ineens gefixeerd worden met een flitslamp.</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Om de toner gelijkmatig te krijgen worden er soms </w:t>
      </w:r>
      <w:hyperlink r:id="rId77" w:tooltip="IJzer (element)" w:history="1">
        <w:r w:rsidRPr="00A953CC">
          <w:rPr>
            <w:rFonts w:ascii="Times New Roman" w:eastAsia="Times New Roman" w:hAnsi="Times New Roman" w:cs="Times New Roman"/>
            <w:sz w:val="24"/>
            <w:szCs w:val="24"/>
          </w:rPr>
          <w:t>ijzerdeeltjes</w:t>
        </w:r>
      </w:hyperlink>
      <w:r w:rsidRPr="00A953CC">
        <w:rPr>
          <w:rFonts w:ascii="Times New Roman" w:eastAsia="Times New Roman" w:hAnsi="Times New Roman" w:cs="Times New Roman"/>
          <w:sz w:val="24"/>
          <w:szCs w:val="24"/>
        </w:rPr>
        <w:t> aan toegevoegd. Vervolgens wordt er een </w:t>
      </w:r>
      <w:hyperlink r:id="rId78" w:tooltip="Magnetisme" w:history="1">
        <w:r w:rsidRPr="00A953CC">
          <w:rPr>
            <w:rFonts w:ascii="Times New Roman" w:eastAsia="Times New Roman" w:hAnsi="Times New Roman" w:cs="Times New Roman"/>
            <w:sz w:val="24"/>
            <w:szCs w:val="24"/>
          </w:rPr>
          <w:t>magneet</w:t>
        </w:r>
      </w:hyperlink>
      <w:r w:rsidRPr="00A953CC">
        <w:rPr>
          <w:rFonts w:ascii="Times New Roman" w:eastAsia="Times New Roman" w:hAnsi="Times New Roman" w:cs="Times New Roman"/>
          <w:sz w:val="24"/>
          <w:szCs w:val="24"/>
        </w:rPr>
        <w:t> boven de toner geplaatst, zodat rondom de magneet er een mooie hoeveelheid toner klaarstaat, om door de drum aangetrokken te worden.</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De techniek bij een kleurenprinter gebruikt soortgelijke technieken maar de toner wordt op verschillende manieren aangebracht op het papier. Het papier kan herhaaldelijk langs dezelfde drum geleid worden (met steeds een andere kleur). Ook kan een band (transfer-belt) gebruikt worden.</w:t>
      </w:r>
    </w:p>
    <w:p w:rsidR="00081009" w:rsidRPr="00A953CC" w:rsidRDefault="00081009" w:rsidP="00A953CC">
      <w:pPr>
        <w:shd w:val="clear" w:color="auto" w:fill="FFFFFF"/>
        <w:spacing w:before="120" w:after="120" w:line="336" w:lineRule="atLeast"/>
        <w:jc w:val="both"/>
        <w:rPr>
          <w:rFonts w:ascii="Times New Roman" w:eastAsia="Times New Roman" w:hAnsi="Times New Roman" w:cs="Times New Roman"/>
          <w:sz w:val="24"/>
          <w:szCs w:val="24"/>
        </w:rPr>
      </w:pPr>
    </w:p>
    <w:p w:rsidR="000671FF" w:rsidRPr="008172BB" w:rsidRDefault="000671FF" w:rsidP="00A953CC">
      <w:pPr>
        <w:jc w:val="both"/>
        <w:rPr>
          <w:rFonts w:ascii="Times New Roman" w:hAnsi="Times New Roman" w:cs="Times New Roman"/>
          <w:b/>
          <w:sz w:val="24"/>
          <w:szCs w:val="24"/>
          <w:u w:val="single"/>
        </w:rPr>
      </w:pPr>
      <w:r w:rsidRPr="008172BB">
        <w:rPr>
          <w:rFonts w:ascii="Times New Roman" w:hAnsi="Times New Roman" w:cs="Times New Roman"/>
          <w:b/>
          <w:sz w:val="24"/>
          <w:szCs w:val="24"/>
          <w:u w:val="single"/>
        </w:rPr>
        <w:t>Onderhoud</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In tegenstelling tot printers die met een printkop inktdruppeltjes op het papier spuiten </w:t>
      </w:r>
      <w:hyperlink r:id="rId79" w:tooltip="Inkjetprinter" w:history="1">
        <w:r w:rsidRPr="00A953CC">
          <w:rPr>
            <w:rFonts w:ascii="Times New Roman" w:eastAsia="Times New Roman" w:hAnsi="Times New Roman" w:cs="Times New Roman"/>
            <w:sz w:val="24"/>
            <w:szCs w:val="24"/>
          </w:rPr>
          <w:t>(inkjet printers)</w:t>
        </w:r>
      </w:hyperlink>
      <w:r w:rsidRPr="00A953CC">
        <w:rPr>
          <w:rFonts w:ascii="Times New Roman" w:eastAsia="Times New Roman" w:hAnsi="Times New Roman" w:cs="Times New Roman"/>
          <w:sz w:val="24"/>
          <w:szCs w:val="24"/>
        </w:rPr>
        <w:t> zijn er bij een laserprinter geen spuitmondjes die verstopt kunnen raken. Ook is er geen heen en weer bewegende printkop, die voor onnauwkeurigheden kan zorgen. Bij een laserprinter zijn er wel hoge elektrische spanningen, die stof kunnen aantrekken. Daardoor kan de kwaliteit achteruitgaan.</w:t>
      </w:r>
    </w:p>
    <w:p w:rsidR="00A44943" w:rsidRDefault="000671FF" w:rsidP="00E76FD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 xml:space="preserve">Als de toner gemorst wordt, neem dit dan altijd op met een doek die eventueel vochtig is gemaakt met koud water. Bij warm water smelten de kunststof tonerdeeltjes en is de toner </w:t>
      </w:r>
      <w:r w:rsidRPr="00A953CC">
        <w:rPr>
          <w:rFonts w:ascii="Times New Roman" w:eastAsia="Times New Roman" w:hAnsi="Times New Roman" w:cs="Times New Roman"/>
          <w:sz w:val="24"/>
          <w:szCs w:val="24"/>
        </w:rPr>
        <w:lastRenderedPageBreak/>
        <w:t>bijna niet meer te verwijderen. Toner is zo fijn dat bij gebruik van een </w:t>
      </w:r>
      <w:hyperlink r:id="rId80" w:tooltip="Stofzuiger" w:history="1">
        <w:r w:rsidRPr="00A953CC">
          <w:rPr>
            <w:rFonts w:ascii="Times New Roman" w:eastAsia="Times New Roman" w:hAnsi="Times New Roman" w:cs="Times New Roman"/>
            <w:sz w:val="24"/>
            <w:szCs w:val="24"/>
          </w:rPr>
          <w:t>stofzuiger</w:t>
        </w:r>
      </w:hyperlink>
      <w:r w:rsidRPr="00A953CC">
        <w:rPr>
          <w:rFonts w:ascii="Times New Roman" w:eastAsia="Times New Roman" w:hAnsi="Times New Roman" w:cs="Times New Roman"/>
          <w:sz w:val="24"/>
          <w:szCs w:val="24"/>
        </w:rPr>
        <w:t> zonder </w:t>
      </w:r>
      <w:hyperlink r:id="rId81" w:tooltip="HEPA" w:history="1">
        <w:r w:rsidRPr="00A953CC">
          <w:rPr>
            <w:rFonts w:ascii="Times New Roman" w:eastAsia="Times New Roman" w:hAnsi="Times New Roman" w:cs="Times New Roman"/>
            <w:sz w:val="24"/>
            <w:szCs w:val="24"/>
          </w:rPr>
          <w:t>HEPA</w:t>
        </w:r>
      </w:hyperlink>
      <w:r w:rsidRPr="00A953CC">
        <w:rPr>
          <w:rFonts w:ascii="Times New Roman" w:eastAsia="Times New Roman" w:hAnsi="Times New Roman" w:cs="Times New Roman"/>
          <w:sz w:val="24"/>
          <w:szCs w:val="24"/>
        </w:rPr>
        <w:t>-filter, de deeltjes gewoon we</w:t>
      </w:r>
      <w:r w:rsidR="00E76FDC">
        <w:rPr>
          <w:rFonts w:ascii="Times New Roman" w:eastAsia="Times New Roman" w:hAnsi="Times New Roman" w:cs="Times New Roman"/>
          <w:sz w:val="24"/>
          <w:szCs w:val="24"/>
        </w:rPr>
        <w:t>er de ruimte worden ingeblazen.</w:t>
      </w:r>
    </w:p>
    <w:p w:rsidR="00E76FDC" w:rsidRDefault="00E76FDC" w:rsidP="00E76FDC">
      <w:pPr>
        <w:shd w:val="clear" w:color="auto" w:fill="FFFFFF"/>
        <w:spacing w:before="120" w:after="120" w:line="336" w:lineRule="atLeast"/>
        <w:jc w:val="both"/>
        <w:rPr>
          <w:rFonts w:ascii="Times New Roman" w:eastAsia="Times New Roman" w:hAnsi="Times New Roman" w:cs="Times New Roman"/>
          <w:sz w:val="24"/>
          <w:szCs w:val="24"/>
        </w:rPr>
      </w:pPr>
    </w:p>
    <w:p w:rsidR="0041098C" w:rsidRDefault="0041098C" w:rsidP="00E76FDC">
      <w:pPr>
        <w:shd w:val="clear" w:color="auto" w:fill="FFFFFF"/>
        <w:spacing w:before="120" w:after="120" w:line="336" w:lineRule="atLeast"/>
        <w:jc w:val="both"/>
        <w:rPr>
          <w:rFonts w:ascii="Times New Roman" w:eastAsia="Times New Roman" w:hAnsi="Times New Roman" w:cs="Times New Roman"/>
          <w:sz w:val="24"/>
          <w:szCs w:val="24"/>
        </w:rPr>
      </w:pPr>
    </w:p>
    <w:p w:rsidR="0041098C" w:rsidRPr="00E76FDC" w:rsidRDefault="0041098C" w:rsidP="00E76FDC">
      <w:pPr>
        <w:shd w:val="clear" w:color="auto" w:fill="FFFFFF"/>
        <w:spacing w:before="120" w:after="120" w:line="336" w:lineRule="atLeast"/>
        <w:jc w:val="both"/>
        <w:rPr>
          <w:rFonts w:ascii="Times New Roman" w:eastAsia="Times New Roman" w:hAnsi="Times New Roman" w:cs="Times New Roman"/>
          <w:sz w:val="24"/>
          <w:szCs w:val="24"/>
        </w:rPr>
      </w:pPr>
    </w:p>
    <w:p w:rsidR="000671FF" w:rsidRPr="008172BB" w:rsidRDefault="000671FF" w:rsidP="00A953CC">
      <w:pPr>
        <w:jc w:val="both"/>
        <w:rPr>
          <w:rFonts w:ascii="Times New Roman" w:hAnsi="Times New Roman" w:cs="Times New Roman"/>
          <w:b/>
          <w:sz w:val="24"/>
          <w:szCs w:val="24"/>
          <w:u w:val="single"/>
        </w:rPr>
      </w:pPr>
      <w:r w:rsidRPr="008172BB">
        <w:rPr>
          <w:rFonts w:ascii="Times New Roman" w:hAnsi="Times New Roman" w:cs="Times New Roman"/>
          <w:b/>
          <w:sz w:val="24"/>
          <w:szCs w:val="24"/>
          <w:u w:val="single"/>
        </w:rPr>
        <w:t>Lazerpinter in vergelijking met injektprinter</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Het vooroordeel is dat een laserprinter duurder is in aanschaf, maar goedkoper in het gebruik. Tegenwoordig is dit zeker geen harde wetmatigheid meer. Er moet eigenlijk per geval bekeken worden naar de aanschaf- en gebruikskosten om een totaalplaatje te maken. Dit verschilt fors per merk en type. Bij sommige merken vervang je toner en drum ineens (duurdere tonercartridge maar geen aparte drum te vervangen). Bij andere merken is de toner veel goedkoper maar moet na enkele tienduizenden afdrukken de drum vervangen worden. Bij sommige inkjetprinters vervang je inktreservoir en printkop ineens, bij andere niet. Ook is er verschil of je ineens een hele driekleureninkttank moet vervangen of dat de inkt per kleur vervangen kan worden.</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Tegenwoordig kan ook bij weinig gebruik een inkjet behoorlijk duur uitpakken. Omdat de resolutie steeds hoger wordt, en de spuitgaatjes steeds kleiner, is het risico op verstopping veel groter. Er wordt tegenwoordig veel inkt verspild aan reinigingsprogramma's, die de printer zelfstandig uitvoert. Er zijn ervaringen waarbij bij 20 zwart printjes in minder dan een half jaar, toch alle inkt, zowel zwart als kleur, op was door het automatische reinigingsprogramma.</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De meeste toners hebben een hogere printcapaciteit dan inktcartridges. De aanschafprijs lijkt dan hoog - zeker als je er voor een kleurenlaserprinter ineens 4 moet kopen - maar de prijs per pagina is meestal lager.</w:t>
      </w:r>
    </w:p>
    <w:p w:rsidR="000671FF" w:rsidRPr="00A953CC" w:rsidRDefault="000671FF" w:rsidP="00A953CC">
      <w:pPr>
        <w:shd w:val="clear" w:color="auto" w:fill="FFFFFF"/>
        <w:spacing w:before="120" w:after="120" w:line="336" w:lineRule="atLeast"/>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Overige verschillen zoals die vroeger golden, zoals geluidsproductie, formaat, aanschafprijs en opstarttijd, zijn voor een groot deel achterhaald.</w:t>
      </w:r>
    </w:p>
    <w:p w:rsidR="000671FF" w:rsidRPr="008172BB" w:rsidRDefault="000671FF" w:rsidP="00A953CC">
      <w:pPr>
        <w:shd w:val="clear" w:color="auto" w:fill="FFFFFF"/>
        <w:spacing w:before="120" w:after="120" w:line="336" w:lineRule="atLeast"/>
        <w:jc w:val="both"/>
        <w:rPr>
          <w:rFonts w:ascii="Times New Roman" w:eastAsia="Times New Roman" w:hAnsi="Times New Roman" w:cs="Times New Roman"/>
          <w:b/>
          <w:sz w:val="24"/>
          <w:szCs w:val="24"/>
          <w:u w:val="single"/>
        </w:rPr>
      </w:pPr>
      <w:r w:rsidRPr="008172BB">
        <w:rPr>
          <w:rFonts w:ascii="Times New Roman" w:eastAsia="Times New Roman" w:hAnsi="Times New Roman" w:cs="Times New Roman"/>
          <w:b/>
          <w:sz w:val="24"/>
          <w:szCs w:val="24"/>
          <w:u w:val="single"/>
        </w:rPr>
        <w:t>De voor- en nadelen van de laserprinter en de inktjetprinter:</w:t>
      </w:r>
    </w:p>
    <w:p w:rsidR="000671FF" w:rsidRPr="008172BB" w:rsidRDefault="000671FF" w:rsidP="00A953CC">
      <w:pPr>
        <w:jc w:val="both"/>
        <w:rPr>
          <w:rFonts w:ascii="Times New Roman" w:eastAsia="Times New Roman" w:hAnsi="Times New Roman" w:cs="Times New Roman"/>
          <w:b/>
          <w:sz w:val="24"/>
          <w:szCs w:val="24"/>
          <w:u w:val="single"/>
        </w:rPr>
      </w:pPr>
      <w:r w:rsidRPr="008172BB">
        <w:rPr>
          <w:rFonts w:ascii="Times New Roman" w:eastAsia="Times New Roman" w:hAnsi="Times New Roman" w:cs="Times New Roman"/>
          <w:b/>
          <w:sz w:val="24"/>
          <w:szCs w:val="24"/>
          <w:u w:val="single"/>
        </w:rPr>
        <w:t>Voordelen inkjetprinter</w:t>
      </w:r>
    </w:p>
    <w:p w:rsidR="000671FF" w:rsidRPr="00A953CC" w:rsidRDefault="000671FF" w:rsidP="00A953CC">
      <w:pPr>
        <w:numPr>
          <w:ilvl w:val="0"/>
          <w:numId w:val="11"/>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Is tegenwoordig bijna altijd in staat zowel zwart als kleur te printen.</w:t>
      </w:r>
    </w:p>
    <w:p w:rsidR="000671FF" w:rsidRPr="00A953CC" w:rsidRDefault="000671FF" w:rsidP="00A953CC">
      <w:pPr>
        <w:numPr>
          <w:ilvl w:val="0"/>
          <w:numId w:val="11"/>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Bij gelijke functionaliteit goedkoper in aanschaf.</w:t>
      </w:r>
    </w:p>
    <w:p w:rsidR="000671FF" w:rsidRPr="00A953CC" w:rsidRDefault="000671FF" w:rsidP="00A953CC">
      <w:pPr>
        <w:numPr>
          <w:ilvl w:val="0"/>
          <w:numId w:val="11"/>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Print fotokwaliteit</w:t>
      </w:r>
    </w:p>
    <w:p w:rsidR="000671FF" w:rsidRPr="00A953CC" w:rsidRDefault="000671FF" w:rsidP="00A953CC">
      <w:pPr>
        <w:numPr>
          <w:ilvl w:val="0"/>
          <w:numId w:val="11"/>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Energiezuiniger doordat geen fuser hoeft te worden opgewarmd.</w:t>
      </w:r>
    </w:p>
    <w:p w:rsidR="00F37274" w:rsidRPr="00A953CC" w:rsidRDefault="00F37274" w:rsidP="00A953CC">
      <w:pPr>
        <w:shd w:val="clear" w:color="auto" w:fill="FFFFFF"/>
        <w:spacing w:before="72" w:after="0" w:line="240" w:lineRule="auto"/>
        <w:jc w:val="both"/>
        <w:outlineLvl w:val="2"/>
        <w:rPr>
          <w:rFonts w:ascii="Times New Roman" w:eastAsia="Times New Roman" w:hAnsi="Times New Roman" w:cs="Times New Roman"/>
          <w:bCs/>
          <w:sz w:val="24"/>
          <w:szCs w:val="24"/>
        </w:rPr>
      </w:pPr>
    </w:p>
    <w:p w:rsidR="000671FF" w:rsidRPr="008172BB" w:rsidRDefault="000671FF" w:rsidP="00A953CC">
      <w:pPr>
        <w:jc w:val="both"/>
        <w:rPr>
          <w:rFonts w:ascii="Times New Roman" w:eastAsia="Times New Roman" w:hAnsi="Times New Roman" w:cs="Times New Roman"/>
          <w:b/>
          <w:sz w:val="24"/>
          <w:szCs w:val="24"/>
          <w:u w:val="single"/>
        </w:rPr>
      </w:pPr>
      <w:r w:rsidRPr="008172BB">
        <w:rPr>
          <w:rFonts w:ascii="Times New Roman" w:eastAsia="Times New Roman" w:hAnsi="Times New Roman" w:cs="Times New Roman"/>
          <w:b/>
          <w:sz w:val="24"/>
          <w:szCs w:val="24"/>
          <w:u w:val="single"/>
        </w:rPr>
        <w:t>Nadelen inkjetprinter</w:t>
      </w:r>
    </w:p>
    <w:p w:rsidR="000671FF" w:rsidRPr="00A953CC" w:rsidRDefault="000671FF" w:rsidP="00A953CC">
      <w:pPr>
        <w:numPr>
          <w:ilvl w:val="0"/>
          <w:numId w:val="12"/>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lastRenderedPageBreak/>
        <w:t>Inktpatronen en/of inktkoppen kunnen verdrogen, of worden opgemaakt aan reinigingsprogramma's.</w:t>
      </w:r>
    </w:p>
    <w:p w:rsidR="000671FF" w:rsidRPr="00A953CC" w:rsidRDefault="000671FF" w:rsidP="00A953CC">
      <w:pPr>
        <w:numPr>
          <w:ilvl w:val="0"/>
          <w:numId w:val="12"/>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Inkt op papier is niet watervast, kan dus vlekken. (sommige fabrikanten gebruiken wel watervaste zwarte inkt)</w:t>
      </w:r>
    </w:p>
    <w:p w:rsidR="000671FF" w:rsidRPr="00A953CC" w:rsidRDefault="000671FF" w:rsidP="00A953CC">
      <w:pPr>
        <w:numPr>
          <w:ilvl w:val="0"/>
          <w:numId w:val="12"/>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Hebben vaak specifieke drivers nodig. Die vaak voor een volgende versie van het besturingssysteem niet meer worden gemaakt. Nieuwe windowsversie betekent dan nieuwe printer kopen. Dit speelt vooral bij de goedkopere instapmodellen.</w:t>
      </w:r>
    </w:p>
    <w:p w:rsidR="000671FF" w:rsidRPr="00A953CC" w:rsidRDefault="000671FF" w:rsidP="00A953CC">
      <w:pPr>
        <w:numPr>
          <w:ilvl w:val="0"/>
          <w:numId w:val="12"/>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Bij hogere bedrukkingsgraad wordt het papier nat.</w:t>
      </w:r>
    </w:p>
    <w:p w:rsidR="000671FF" w:rsidRPr="00A953CC" w:rsidRDefault="000671FF" w:rsidP="00A953CC">
      <w:pPr>
        <w:numPr>
          <w:ilvl w:val="0"/>
          <w:numId w:val="12"/>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Inkt drukt iets meer door, minder geschikt voor dubbelzijdig printen omdat je de afdruk van de andere kant kan zien.</w:t>
      </w:r>
    </w:p>
    <w:p w:rsidR="00F37274" w:rsidRPr="00A953CC" w:rsidRDefault="00F37274" w:rsidP="00A953CC">
      <w:pPr>
        <w:jc w:val="both"/>
        <w:rPr>
          <w:rFonts w:ascii="Times New Roman" w:eastAsia="Times New Roman" w:hAnsi="Times New Roman" w:cs="Times New Roman"/>
          <w:sz w:val="24"/>
          <w:szCs w:val="24"/>
        </w:rPr>
      </w:pPr>
    </w:p>
    <w:p w:rsidR="000671FF" w:rsidRPr="008172BB" w:rsidRDefault="000671FF" w:rsidP="00A953CC">
      <w:pPr>
        <w:jc w:val="both"/>
        <w:rPr>
          <w:rFonts w:ascii="Times New Roman" w:eastAsia="Times New Roman" w:hAnsi="Times New Roman" w:cs="Times New Roman"/>
          <w:b/>
          <w:sz w:val="24"/>
          <w:szCs w:val="24"/>
          <w:u w:val="single"/>
        </w:rPr>
      </w:pPr>
      <w:r w:rsidRPr="008172BB">
        <w:rPr>
          <w:rFonts w:ascii="Times New Roman" w:eastAsia="Times New Roman" w:hAnsi="Times New Roman" w:cs="Times New Roman"/>
          <w:b/>
          <w:sz w:val="24"/>
          <w:szCs w:val="24"/>
          <w:u w:val="single"/>
        </w:rPr>
        <w:t>Voordelen Laserprinter</w:t>
      </w:r>
    </w:p>
    <w:p w:rsidR="000671FF" w:rsidRPr="00A953CC" w:rsidRDefault="000671FF" w:rsidP="00A953CC">
      <w:pPr>
        <w:numPr>
          <w:ilvl w:val="0"/>
          <w:numId w:val="13"/>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Hogere printsnelheid ten opzichte van een inkjetprinter</w:t>
      </w:r>
    </w:p>
    <w:p w:rsidR="000671FF" w:rsidRPr="00A953CC" w:rsidRDefault="000671FF" w:rsidP="00A953CC">
      <w:pPr>
        <w:numPr>
          <w:ilvl w:val="0"/>
          <w:numId w:val="13"/>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De afdrukken zijn watervast.</w:t>
      </w:r>
    </w:p>
    <w:p w:rsidR="000671FF" w:rsidRPr="00A953CC" w:rsidRDefault="000671FF" w:rsidP="00A953CC">
      <w:pPr>
        <w:numPr>
          <w:ilvl w:val="0"/>
          <w:numId w:val="13"/>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De afdrukken zijn droog.</w:t>
      </w:r>
    </w:p>
    <w:p w:rsidR="000671FF" w:rsidRPr="00A953CC" w:rsidRDefault="000671FF" w:rsidP="00A953CC">
      <w:pPr>
        <w:numPr>
          <w:ilvl w:val="0"/>
          <w:numId w:val="13"/>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Toner verdroogt niet, maar kan onder extreme omstandigheden wel klonteren.</w:t>
      </w:r>
    </w:p>
    <w:p w:rsidR="000671FF" w:rsidRPr="00A953CC" w:rsidRDefault="000671FF" w:rsidP="00A953CC">
      <w:pPr>
        <w:numPr>
          <w:ilvl w:val="0"/>
          <w:numId w:val="13"/>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Grotere kans dat de printer bruikbaar blijft bij een volgende versie van een besturingssysteem. Bijvoorbeeld door ondersteunen van generieke printertalen als PCL6 en PCL5.</w:t>
      </w:r>
    </w:p>
    <w:p w:rsidR="00F37274" w:rsidRPr="00A953CC" w:rsidRDefault="00F37274" w:rsidP="00A953CC">
      <w:pPr>
        <w:shd w:val="clear" w:color="auto" w:fill="FFFFFF"/>
        <w:spacing w:before="72" w:after="0" w:line="240" w:lineRule="auto"/>
        <w:jc w:val="both"/>
        <w:outlineLvl w:val="2"/>
        <w:rPr>
          <w:rFonts w:ascii="Times New Roman" w:eastAsia="Times New Roman" w:hAnsi="Times New Roman" w:cs="Times New Roman"/>
          <w:bCs/>
          <w:sz w:val="24"/>
          <w:szCs w:val="24"/>
        </w:rPr>
      </w:pPr>
    </w:p>
    <w:p w:rsidR="000671FF" w:rsidRPr="008172BB" w:rsidRDefault="000671FF" w:rsidP="00A953CC">
      <w:pPr>
        <w:jc w:val="both"/>
        <w:rPr>
          <w:rFonts w:ascii="Times New Roman" w:eastAsia="Times New Roman" w:hAnsi="Times New Roman" w:cs="Times New Roman"/>
          <w:b/>
          <w:sz w:val="24"/>
          <w:szCs w:val="24"/>
          <w:u w:val="single"/>
        </w:rPr>
      </w:pPr>
      <w:r w:rsidRPr="008172BB">
        <w:rPr>
          <w:rFonts w:ascii="Times New Roman" w:eastAsia="Times New Roman" w:hAnsi="Times New Roman" w:cs="Times New Roman"/>
          <w:b/>
          <w:sz w:val="24"/>
          <w:szCs w:val="24"/>
          <w:u w:val="single"/>
        </w:rPr>
        <w:t>Nadelen Laserprinter</w:t>
      </w:r>
    </w:p>
    <w:p w:rsidR="000671FF" w:rsidRPr="00A953CC" w:rsidRDefault="000671FF" w:rsidP="00A953CC">
      <w:pPr>
        <w:numPr>
          <w:ilvl w:val="0"/>
          <w:numId w:val="14"/>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Vanuit standby moet de printer opwarmen voor de eerste print. Er zijn echter consumentenprinters die dit in tien seconden doen.</w:t>
      </w:r>
      <w:hyperlink r:id="rId82" w:anchor="cite_note-1" w:history="1">
        <w:r w:rsidRPr="00A953CC">
          <w:rPr>
            <w:rFonts w:ascii="Times New Roman" w:eastAsia="Times New Roman" w:hAnsi="Times New Roman" w:cs="Times New Roman"/>
            <w:sz w:val="24"/>
            <w:szCs w:val="24"/>
            <w:vertAlign w:val="superscript"/>
          </w:rPr>
          <w:t>[1]</w:t>
        </w:r>
      </w:hyperlink>
    </w:p>
    <w:p w:rsidR="000671FF" w:rsidRPr="00A953CC" w:rsidRDefault="000671FF" w:rsidP="00A953CC">
      <w:pPr>
        <w:numPr>
          <w:ilvl w:val="0"/>
          <w:numId w:val="14"/>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Printer verbruikt meer elektriciteit.</w:t>
      </w:r>
    </w:p>
    <w:p w:rsidR="000671FF" w:rsidRPr="00A953CC" w:rsidRDefault="000671FF" w:rsidP="00A953CC">
      <w:pPr>
        <w:numPr>
          <w:ilvl w:val="0"/>
          <w:numId w:val="14"/>
        </w:numPr>
        <w:shd w:val="clear" w:color="auto" w:fill="FFFFFF"/>
        <w:spacing w:beforeAutospacing="1" w:after="24" w:line="336" w:lineRule="atLeast"/>
        <w:ind w:left="384"/>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Minder (tot nauwelijks) geschikt voor het afdrukken van foto's (hierin zit wel veel verschil tussen de diverse merken en typen).</w:t>
      </w:r>
    </w:p>
    <w:p w:rsidR="000671FF" w:rsidRPr="00A953CC" w:rsidRDefault="000671FF" w:rsidP="00A953CC">
      <w:pPr>
        <w:jc w:val="both"/>
        <w:rPr>
          <w:rFonts w:ascii="Times New Roman" w:hAnsi="Times New Roman" w:cs="Times New Roman"/>
          <w:sz w:val="24"/>
          <w:szCs w:val="24"/>
        </w:rPr>
      </w:pPr>
    </w:p>
    <w:p w:rsidR="00367242" w:rsidRPr="00A953CC" w:rsidRDefault="00367242" w:rsidP="00A953CC">
      <w:pPr>
        <w:jc w:val="both"/>
        <w:rPr>
          <w:rFonts w:ascii="Times New Roman" w:hAnsi="Times New Roman" w:cs="Times New Roman"/>
          <w:sz w:val="24"/>
          <w:szCs w:val="24"/>
        </w:rPr>
      </w:pPr>
    </w:p>
    <w:p w:rsidR="00367242" w:rsidRPr="00A953CC" w:rsidRDefault="00367242" w:rsidP="00A953CC">
      <w:pPr>
        <w:jc w:val="both"/>
        <w:rPr>
          <w:rFonts w:ascii="Times New Roman" w:hAnsi="Times New Roman" w:cs="Times New Roman"/>
          <w:sz w:val="24"/>
          <w:szCs w:val="24"/>
        </w:rPr>
      </w:pPr>
    </w:p>
    <w:p w:rsidR="00367242" w:rsidRPr="00A953CC" w:rsidRDefault="00367242" w:rsidP="00A953CC">
      <w:pPr>
        <w:jc w:val="both"/>
        <w:rPr>
          <w:rFonts w:ascii="Times New Roman" w:hAnsi="Times New Roman" w:cs="Times New Roman"/>
          <w:sz w:val="24"/>
          <w:szCs w:val="24"/>
        </w:rPr>
      </w:pPr>
    </w:p>
    <w:p w:rsidR="00367242" w:rsidRPr="00A953CC" w:rsidRDefault="00367242" w:rsidP="00A953CC">
      <w:pPr>
        <w:jc w:val="both"/>
        <w:rPr>
          <w:rFonts w:ascii="Times New Roman" w:hAnsi="Times New Roman" w:cs="Times New Roman"/>
          <w:sz w:val="24"/>
          <w:szCs w:val="24"/>
        </w:rPr>
      </w:pPr>
    </w:p>
    <w:p w:rsidR="00367242" w:rsidRDefault="00367242" w:rsidP="00A953CC">
      <w:pPr>
        <w:jc w:val="both"/>
        <w:rPr>
          <w:rFonts w:ascii="Times New Roman" w:hAnsi="Times New Roman" w:cs="Times New Roman"/>
          <w:sz w:val="24"/>
          <w:szCs w:val="24"/>
        </w:rPr>
      </w:pPr>
    </w:p>
    <w:p w:rsidR="00E76FDC" w:rsidRPr="00A953CC" w:rsidRDefault="00E76FDC" w:rsidP="00A953CC">
      <w:pPr>
        <w:jc w:val="both"/>
        <w:rPr>
          <w:rFonts w:ascii="Times New Roman" w:hAnsi="Times New Roman" w:cs="Times New Roman"/>
          <w:sz w:val="24"/>
          <w:szCs w:val="24"/>
        </w:rPr>
      </w:pPr>
    </w:p>
    <w:p w:rsidR="004B05D6" w:rsidRDefault="004B05D6" w:rsidP="00A953CC">
      <w:pPr>
        <w:jc w:val="both"/>
        <w:rPr>
          <w:rFonts w:ascii="Times New Roman" w:hAnsi="Times New Roman" w:cs="Times New Roman"/>
          <w:sz w:val="24"/>
          <w:szCs w:val="24"/>
        </w:rPr>
      </w:pPr>
    </w:p>
    <w:p w:rsidR="0041098C" w:rsidRDefault="0041098C" w:rsidP="00A953CC">
      <w:pPr>
        <w:jc w:val="both"/>
        <w:rPr>
          <w:rFonts w:ascii="Times New Roman" w:hAnsi="Times New Roman" w:cs="Times New Roman"/>
          <w:sz w:val="24"/>
          <w:szCs w:val="24"/>
        </w:rPr>
      </w:pPr>
    </w:p>
    <w:p w:rsidR="0041098C" w:rsidRDefault="0041098C" w:rsidP="00A953CC">
      <w:pPr>
        <w:jc w:val="both"/>
        <w:rPr>
          <w:rFonts w:ascii="Times New Roman" w:hAnsi="Times New Roman" w:cs="Times New Roman"/>
          <w:sz w:val="24"/>
          <w:szCs w:val="24"/>
        </w:rPr>
      </w:pPr>
    </w:p>
    <w:p w:rsidR="0041098C" w:rsidRDefault="0041098C" w:rsidP="00A953CC">
      <w:pPr>
        <w:jc w:val="both"/>
        <w:rPr>
          <w:rFonts w:ascii="Times New Roman" w:hAnsi="Times New Roman" w:cs="Times New Roman"/>
          <w:sz w:val="24"/>
          <w:szCs w:val="24"/>
        </w:rPr>
      </w:pPr>
    </w:p>
    <w:p w:rsidR="0041098C" w:rsidRPr="00A953CC" w:rsidRDefault="0041098C" w:rsidP="00A953CC">
      <w:pPr>
        <w:jc w:val="both"/>
        <w:rPr>
          <w:rFonts w:ascii="Times New Roman" w:hAnsi="Times New Roman" w:cs="Times New Roman"/>
          <w:sz w:val="24"/>
          <w:szCs w:val="24"/>
        </w:rPr>
      </w:pPr>
    </w:p>
    <w:p w:rsidR="00367242" w:rsidRPr="00A953CC" w:rsidRDefault="00367242" w:rsidP="00A953CC">
      <w:pPr>
        <w:jc w:val="both"/>
        <w:rPr>
          <w:rFonts w:ascii="Times New Roman" w:hAnsi="Times New Roman" w:cs="Times New Roman"/>
          <w:sz w:val="24"/>
          <w:szCs w:val="24"/>
        </w:rPr>
      </w:pPr>
    </w:p>
    <w:p w:rsidR="00367242" w:rsidRPr="00956B16" w:rsidRDefault="00A41275" w:rsidP="00A953CC">
      <w:pPr>
        <w:pStyle w:val="Heading1"/>
        <w:jc w:val="both"/>
        <w:rPr>
          <w:rFonts w:ascii="Times New Roman" w:hAnsi="Times New Roman" w:cs="Times New Roman"/>
          <w:b/>
          <w:sz w:val="24"/>
          <w:szCs w:val="24"/>
        </w:rPr>
      </w:pPr>
      <w:bookmarkStart w:id="15" w:name="_Toc439542909"/>
      <w:r>
        <w:rPr>
          <w:rFonts w:ascii="Times New Roman" w:hAnsi="Times New Roman" w:cs="Times New Roman"/>
          <w:b/>
          <w:caps w:val="0"/>
          <w:sz w:val="24"/>
          <w:szCs w:val="24"/>
        </w:rPr>
        <w:t xml:space="preserve">3 </w:t>
      </w:r>
      <w:r w:rsidR="00367242" w:rsidRPr="00956B16">
        <w:rPr>
          <w:rFonts w:ascii="Times New Roman" w:hAnsi="Times New Roman" w:cs="Times New Roman"/>
          <w:b/>
          <w:sz w:val="24"/>
          <w:szCs w:val="24"/>
        </w:rPr>
        <w:t>CAM en CAD</w:t>
      </w:r>
      <w:bookmarkEnd w:id="15"/>
    </w:p>
    <w:p w:rsidR="000671FF" w:rsidRPr="00A953CC" w:rsidRDefault="00367242" w:rsidP="00A953CC">
      <w:pPr>
        <w:pStyle w:val="Heading2"/>
        <w:jc w:val="both"/>
        <w:rPr>
          <w:rFonts w:ascii="Times New Roman" w:hAnsi="Times New Roman" w:cs="Times New Roman"/>
          <w:sz w:val="24"/>
          <w:szCs w:val="24"/>
        </w:rPr>
      </w:pPr>
      <w:bookmarkStart w:id="16" w:name="_Toc439542910"/>
      <w:r w:rsidRPr="00A953CC">
        <w:rPr>
          <w:rFonts w:ascii="Times New Roman" w:hAnsi="Times New Roman" w:cs="Times New Roman"/>
          <w:sz w:val="24"/>
          <w:szCs w:val="24"/>
        </w:rPr>
        <w:t>3.1 CAM</w:t>
      </w:r>
      <w:bookmarkEnd w:id="16"/>
    </w:p>
    <w:p w:rsidR="00367242" w:rsidRPr="00A953CC" w:rsidRDefault="00A44943" w:rsidP="00A953CC">
      <w:pPr>
        <w:spacing w:before="120" w:after="12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b/>
          <w:bCs/>
          <w:sz w:val="24"/>
          <w:szCs w:val="24"/>
        </w:rPr>
        <w:t>Computer-Aided M</w:t>
      </w:r>
      <w:r w:rsidR="00367242" w:rsidRPr="00A953CC">
        <w:rPr>
          <w:rFonts w:ascii="Times New Roman" w:eastAsia="Times New Roman" w:hAnsi="Times New Roman" w:cs="Times New Roman"/>
          <w:b/>
          <w:bCs/>
          <w:sz w:val="24"/>
          <w:szCs w:val="24"/>
        </w:rPr>
        <w:t>anufacturing</w:t>
      </w:r>
      <w:r w:rsidR="00367242" w:rsidRPr="00A953CC">
        <w:rPr>
          <w:rFonts w:ascii="Times New Roman" w:eastAsia="Times New Roman" w:hAnsi="Times New Roman" w:cs="Times New Roman"/>
          <w:sz w:val="24"/>
          <w:szCs w:val="24"/>
        </w:rPr>
        <w:t> (meestal afgekort tot </w:t>
      </w:r>
      <w:r w:rsidR="00367242" w:rsidRPr="00A953CC">
        <w:rPr>
          <w:rFonts w:ascii="Times New Roman" w:eastAsia="Times New Roman" w:hAnsi="Times New Roman" w:cs="Times New Roman"/>
          <w:iCs/>
          <w:sz w:val="24"/>
          <w:szCs w:val="24"/>
        </w:rPr>
        <w:t>CAM</w:t>
      </w:r>
      <w:r w:rsidR="00367242" w:rsidRPr="00A953CC">
        <w:rPr>
          <w:rFonts w:ascii="Times New Roman" w:eastAsia="Times New Roman" w:hAnsi="Times New Roman" w:cs="Times New Roman"/>
          <w:sz w:val="24"/>
          <w:szCs w:val="24"/>
        </w:rPr>
        <w:t>) is gericht op de toepassing van de </w:t>
      </w:r>
      <w:hyperlink r:id="rId83" w:tooltip="Computer" w:history="1">
        <w:r w:rsidR="00367242" w:rsidRPr="00A953CC">
          <w:rPr>
            <w:rFonts w:ascii="Times New Roman" w:eastAsia="Times New Roman" w:hAnsi="Times New Roman" w:cs="Times New Roman"/>
            <w:sz w:val="24"/>
            <w:szCs w:val="24"/>
          </w:rPr>
          <w:t>computer</w:t>
        </w:r>
      </w:hyperlink>
      <w:r w:rsidR="00367242" w:rsidRPr="00A953CC">
        <w:rPr>
          <w:rFonts w:ascii="Times New Roman" w:eastAsia="Times New Roman" w:hAnsi="Times New Roman" w:cs="Times New Roman"/>
          <w:sz w:val="24"/>
          <w:szCs w:val="24"/>
        </w:rPr>
        <w:t> bij de fabricage van onderdelen en producten. CAM wordt, net als</w:t>
      </w:r>
      <w:r w:rsidR="003A4FBD" w:rsidRPr="00A953CC">
        <w:rPr>
          <w:rFonts w:ascii="Times New Roman" w:eastAsia="Times New Roman" w:hAnsi="Times New Roman" w:cs="Times New Roman"/>
          <w:sz w:val="24"/>
          <w:szCs w:val="24"/>
        </w:rPr>
        <w:t xml:space="preserve"> </w:t>
      </w:r>
      <w:hyperlink r:id="rId84" w:tooltip="Computer Aided Design" w:history="1">
        <w:r w:rsidR="00367242" w:rsidRPr="00A953CC">
          <w:rPr>
            <w:rFonts w:ascii="Times New Roman" w:eastAsia="Times New Roman" w:hAnsi="Times New Roman" w:cs="Times New Roman"/>
            <w:sz w:val="24"/>
            <w:szCs w:val="24"/>
          </w:rPr>
          <w:t>CAD</w:t>
        </w:r>
      </w:hyperlink>
      <w:r w:rsidR="003A4FBD" w:rsidRPr="00A953CC">
        <w:rPr>
          <w:rFonts w:ascii="Times New Roman" w:eastAsia="Times New Roman" w:hAnsi="Times New Roman" w:cs="Times New Roman"/>
          <w:sz w:val="24"/>
          <w:szCs w:val="24"/>
        </w:rPr>
        <w:t xml:space="preserve"> </w:t>
      </w:r>
      <w:r w:rsidR="00367242" w:rsidRPr="00A953CC">
        <w:rPr>
          <w:rFonts w:ascii="Times New Roman" w:eastAsia="Times New Roman" w:hAnsi="Times New Roman" w:cs="Times New Roman"/>
          <w:sz w:val="24"/>
          <w:szCs w:val="24"/>
        </w:rPr>
        <w:t>gerealiseerd door op maat gemaakte </w:t>
      </w:r>
      <w:hyperlink r:id="rId85" w:tooltip="Software suite" w:history="1">
        <w:r w:rsidR="00367242" w:rsidRPr="00A953CC">
          <w:rPr>
            <w:rFonts w:ascii="Times New Roman" w:eastAsia="Times New Roman" w:hAnsi="Times New Roman" w:cs="Times New Roman"/>
            <w:sz w:val="24"/>
            <w:szCs w:val="24"/>
          </w:rPr>
          <w:t>softwarepakketten</w:t>
        </w:r>
      </w:hyperlink>
      <w:r w:rsidR="00367242" w:rsidRPr="00A953CC">
        <w:rPr>
          <w:rFonts w:ascii="Times New Roman" w:eastAsia="Times New Roman" w:hAnsi="Times New Roman" w:cs="Times New Roman"/>
          <w:sz w:val="24"/>
          <w:szCs w:val="24"/>
        </w:rPr>
        <w:t>.</w:t>
      </w:r>
    </w:p>
    <w:p w:rsidR="00367242" w:rsidRPr="00A953CC" w:rsidRDefault="00367242" w:rsidP="00A953CC">
      <w:pPr>
        <w:spacing w:before="120" w:after="12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Algemeen geldt dat een CAM-pakket in staat is om verschillende soorten CAD-bestanden, zoals DWG-, DXF-, STEP- of SLDPRT-bestanden, in te laden. Daarnaast kan men zelf het CAM-pakket gebruiken om productcontouren te tekenen. Wanneer dit gebeurd is, worden de bewerkingen aan het product/contour toegekend. CAM-pakketten zijn vaak erg uitgebreid en zijn meestal voorzien van handige bewerkingstrategieën. Het bepalen van de opspanningen en het kiezen van de gereedschappen verloopt op dezelfde grafisch interactieve wijze als bij het ontwerpen. De programmeur wijst de vormelementen van het product aan op het beeldscherm. Het inschrijven van maten op de tekening is dan ook overbodig. De berekende gereedschapsbaan wordt meteen op het beeldscherm getoond.</w:t>
      </w:r>
    </w:p>
    <w:p w:rsidR="00367242" w:rsidRPr="00A953CC" w:rsidRDefault="00367242" w:rsidP="00A953CC">
      <w:pPr>
        <w:spacing w:before="120" w:after="120"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De directe voordelen van CAM manifesteren zich in:</w:t>
      </w:r>
    </w:p>
    <w:p w:rsidR="00367242" w:rsidRPr="00A953CC" w:rsidRDefault="00367242" w:rsidP="00A953CC">
      <w:pPr>
        <w:numPr>
          <w:ilvl w:val="0"/>
          <w:numId w:val="16"/>
        </w:numPr>
        <w:spacing w:beforeAutospacing="1" w:after="24"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Een aanmerkelijke verkorting van de werkvoorbereidingstijd;</w:t>
      </w:r>
    </w:p>
    <w:p w:rsidR="00367242" w:rsidRPr="00A953CC" w:rsidRDefault="00367242" w:rsidP="00A953CC">
      <w:pPr>
        <w:numPr>
          <w:ilvl w:val="0"/>
          <w:numId w:val="16"/>
        </w:numPr>
        <w:spacing w:beforeAutospacing="1" w:after="24" w:line="240" w:lineRule="auto"/>
        <w:jc w:val="both"/>
        <w:rPr>
          <w:rFonts w:ascii="Times New Roman" w:eastAsia="Times New Roman" w:hAnsi="Times New Roman" w:cs="Times New Roman"/>
          <w:sz w:val="24"/>
          <w:szCs w:val="24"/>
        </w:rPr>
      </w:pPr>
      <w:r w:rsidRPr="00A953CC">
        <w:rPr>
          <w:rFonts w:ascii="Times New Roman" w:eastAsia="Times New Roman" w:hAnsi="Times New Roman" w:cs="Times New Roman"/>
          <w:sz w:val="24"/>
          <w:szCs w:val="24"/>
        </w:rPr>
        <w:t>Een drastische vermindering van fouten in de programmering van de productiewerktuigen;</w:t>
      </w:r>
    </w:p>
    <w:p w:rsidR="00367242" w:rsidRPr="00A953CC" w:rsidRDefault="00367242" w:rsidP="00A953CC">
      <w:pPr>
        <w:numPr>
          <w:ilvl w:val="0"/>
          <w:numId w:val="16"/>
        </w:numPr>
        <w:spacing w:beforeAutospacing="1" w:after="24" w:line="240" w:lineRule="auto"/>
        <w:jc w:val="both"/>
        <w:rPr>
          <w:rFonts w:ascii="Times New Roman" w:eastAsia="Times New Roman" w:hAnsi="Times New Roman" w:cs="Times New Roman"/>
          <w:color w:val="252525"/>
          <w:sz w:val="24"/>
          <w:szCs w:val="24"/>
        </w:rPr>
      </w:pPr>
      <w:r w:rsidRPr="00A953CC">
        <w:rPr>
          <w:rFonts w:ascii="Times New Roman" w:eastAsia="Times New Roman" w:hAnsi="Times New Roman" w:cs="Times New Roman"/>
          <w:sz w:val="24"/>
          <w:szCs w:val="24"/>
        </w:rPr>
        <w:t>Een efficiëntere inzet van de productiemiddelen in de werkplaats alsmede een betere </w:t>
      </w:r>
      <w:hyperlink r:id="rId86" w:tooltip="Kwaliteitsbeheersing" w:history="1">
        <w:r w:rsidRPr="00A953CC">
          <w:rPr>
            <w:rFonts w:ascii="Times New Roman" w:eastAsia="Times New Roman" w:hAnsi="Times New Roman" w:cs="Times New Roman"/>
            <w:sz w:val="24"/>
            <w:szCs w:val="24"/>
          </w:rPr>
          <w:t>kwaliteitsbeheersing</w:t>
        </w:r>
      </w:hyperlink>
      <w:r w:rsidRPr="00A953CC">
        <w:rPr>
          <w:rFonts w:ascii="Times New Roman" w:eastAsia="Times New Roman" w:hAnsi="Times New Roman" w:cs="Times New Roman"/>
          <w:color w:val="252525"/>
          <w:sz w:val="24"/>
          <w:szCs w:val="24"/>
        </w:rPr>
        <w:t>.</w:t>
      </w:r>
    </w:p>
    <w:p w:rsidR="00367242" w:rsidRPr="00A953CC" w:rsidRDefault="00367242" w:rsidP="00A953CC">
      <w:pPr>
        <w:jc w:val="both"/>
        <w:rPr>
          <w:rFonts w:ascii="Times New Roman" w:hAnsi="Times New Roman" w:cs="Times New Roman"/>
          <w:sz w:val="24"/>
          <w:szCs w:val="24"/>
        </w:rPr>
      </w:pPr>
    </w:p>
    <w:p w:rsidR="00367242" w:rsidRPr="00A953CC" w:rsidRDefault="00367242" w:rsidP="00A953CC">
      <w:pPr>
        <w:pStyle w:val="Heading2"/>
        <w:jc w:val="both"/>
        <w:rPr>
          <w:rFonts w:ascii="Times New Roman" w:hAnsi="Times New Roman" w:cs="Times New Roman"/>
          <w:sz w:val="24"/>
          <w:szCs w:val="24"/>
        </w:rPr>
      </w:pPr>
      <w:bookmarkStart w:id="17" w:name="_Toc439542911"/>
      <w:r w:rsidRPr="00A953CC">
        <w:rPr>
          <w:rFonts w:ascii="Times New Roman" w:hAnsi="Times New Roman" w:cs="Times New Roman"/>
          <w:sz w:val="24"/>
          <w:szCs w:val="24"/>
        </w:rPr>
        <w:t>3.2 CAD</w:t>
      </w:r>
      <w:bookmarkEnd w:id="17"/>
    </w:p>
    <w:p w:rsidR="008340A4" w:rsidRDefault="00367242" w:rsidP="00956B16">
      <w:pPr>
        <w:pStyle w:val="NormalWeb"/>
        <w:spacing w:before="120" w:beforeAutospacing="0" w:after="120" w:afterAutospacing="0"/>
        <w:jc w:val="both"/>
        <w:rPr>
          <w:lang w:val="nl-NL"/>
        </w:rPr>
      </w:pPr>
      <w:r w:rsidRPr="00956B16">
        <w:rPr>
          <w:bCs/>
          <w:lang w:val="nl-NL"/>
        </w:rPr>
        <w:t>CAD</w:t>
      </w:r>
      <w:r w:rsidRPr="00956B16">
        <w:rPr>
          <w:rStyle w:val="apple-converted-space"/>
          <w:lang w:val="nl-NL"/>
        </w:rPr>
        <w:t> </w:t>
      </w:r>
      <w:r w:rsidRPr="00956B16">
        <w:rPr>
          <w:lang w:val="nl-NL"/>
        </w:rPr>
        <w:t>is een</w:t>
      </w:r>
      <w:r w:rsidRPr="00956B16">
        <w:rPr>
          <w:rStyle w:val="apple-converted-space"/>
          <w:lang w:val="nl-NL"/>
        </w:rPr>
        <w:t> </w:t>
      </w:r>
      <w:hyperlink r:id="rId87" w:tooltip="Letterwoord" w:history="1">
        <w:r w:rsidRPr="00956B16">
          <w:rPr>
            <w:rStyle w:val="Hyperlink"/>
            <w:color w:val="auto"/>
            <w:u w:val="none"/>
            <w:lang w:val="nl-NL"/>
          </w:rPr>
          <w:t>letterwoord</w:t>
        </w:r>
      </w:hyperlink>
      <w:r w:rsidRPr="00956B16">
        <w:rPr>
          <w:rStyle w:val="apple-converted-space"/>
          <w:lang w:val="nl-NL"/>
        </w:rPr>
        <w:t> </w:t>
      </w:r>
      <w:r w:rsidRPr="00956B16">
        <w:rPr>
          <w:lang w:val="nl-NL"/>
        </w:rPr>
        <w:t>dat staat voor</w:t>
      </w:r>
      <w:r w:rsidRPr="00956B16">
        <w:rPr>
          <w:rStyle w:val="apple-converted-space"/>
          <w:lang w:val="nl-NL"/>
        </w:rPr>
        <w:t> </w:t>
      </w:r>
      <w:r w:rsidR="00C644AC" w:rsidRPr="00956B16">
        <w:rPr>
          <w:bCs/>
          <w:lang w:val="nl-NL"/>
        </w:rPr>
        <w:t>Computer-</w:t>
      </w:r>
      <w:proofErr w:type="spellStart"/>
      <w:r w:rsidR="00C644AC" w:rsidRPr="00956B16">
        <w:rPr>
          <w:bCs/>
          <w:lang w:val="nl-NL"/>
        </w:rPr>
        <w:t>Aided</w:t>
      </w:r>
      <w:proofErr w:type="spellEnd"/>
      <w:r w:rsidR="00C644AC" w:rsidRPr="00956B16">
        <w:rPr>
          <w:bCs/>
          <w:lang w:val="nl-NL"/>
        </w:rPr>
        <w:t xml:space="preserve"> </w:t>
      </w:r>
      <w:proofErr w:type="spellStart"/>
      <w:r w:rsidR="00C644AC" w:rsidRPr="00956B16">
        <w:rPr>
          <w:bCs/>
          <w:lang w:val="nl-NL"/>
        </w:rPr>
        <w:t>D</w:t>
      </w:r>
      <w:r w:rsidRPr="00956B16">
        <w:rPr>
          <w:bCs/>
          <w:lang w:val="nl-NL"/>
        </w:rPr>
        <w:t>rafting</w:t>
      </w:r>
      <w:proofErr w:type="spellEnd"/>
      <w:r w:rsidRPr="00956B16">
        <w:rPr>
          <w:lang w:val="nl-NL"/>
        </w:rPr>
        <w:t>. Nadien is dit geëvolueerd naar</w:t>
      </w:r>
      <w:r w:rsidRPr="00956B16">
        <w:rPr>
          <w:rStyle w:val="apple-converted-space"/>
          <w:lang w:val="nl-NL"/>
        </w:rPr>
        <w:t> </w:t>
      </w:r>
      <w:r w:rsidR="00C644AC" w:rsidRPr="00956B16">
        <w:rPr>
          <w:bCs/>
          <w:lang w:val="nl-NL"/>
        </w:rPr>
        <w:t>Computer-Aided D</w:t>
      </w:r>
      <w:r w:rsidRPr="00956B16">
        <w:rPr>
          <w:bCs/>
          <w:lang w:val="nl-NL"/>
        </w:rPr>
        <w:t>esign</w:t>
      </w:r>
      <w:r w:rsidR="00CE090C">
        <w:rPr>
          <w:lang w:val="nl-NL"/>
        </w:rPr>
        <w:t xml:space="preserve">. </w:t>
      </w:r>
      <w:r w:rsidRPr="00A953CC">
        <w:rPr>
          <w:lang w:val="nl-NL"/>
        </w:rPr>
        <w:t>Vrij vertaald in het Nederlands betekent dit "met behulp van de computer tekenen en/of ontwerpen", of, korter, "computergeste</w:t>
      </w:r>
      <w:r w:rsidR="00CE090C">
        <w:rPr>
          <w:lang w:val="nl-NL"/>
        </w:rPr>
        <w:t xml:space="preserve">und ontwerpen". </w:t>
      </w:r>
      <w:r w:rsidRPr="00A953CC">
        <w:rPr>
          <w:lang w:val="nl-NL"/>
        </w:rPr>
        <w:t>CAD wordt toegepast in diverse vakgebieden waaronder de</w:t>
      </w:r>
      <w:r w:rsidRPr="00A953CC">
        <w:rPr>
          <w:rStyle w:val="apple-converted-space"/>
          <w:lang w:val="nl-NL"/>
        </w:rPr>
        <w:t> </w:t>
      </w:r>
      <w:hyperlink r:id="rId88" w:tooltip="Architectuur" w:history="1">
        <w:r w:rsidRPr="00A953CC">
          <w:rPr>
            <w:rStyle w:val="Hyperlink"/>
            <w:color w:val="auto"/>
            <w:u w:val="none"/>
            <w:lang w:val="nl-NL"/>
          </w:rPr>
          <w:t>architectuur</w:t>
        </w:r>
      </w:hyperlink>
      <w:r w:rsidRPr="00A953CC">
        <w:rPr>
          <w:rStyle w:val="apple-converted-space"/>
          <w:lang w:val="nl-NL"/>
        </w:rPr>
        <w:t> </w:t>
      </w:r>
      <w:r w:rsidRPr="00A953CC">
        <w:rPr>
          <w:lang w:val="nl-NL"/>
        </w:rPr>
        <w:t>(ook wel 'Comp</w:t>
      </w:r>
      <w:r w:rsidR="00B33A42">
        <w:rPr>
          <w:lang w:val="nl-NL"/>
        </w:rPr>
        <w:t xml:space="preserve">uter </w:t>
      </w:r>
      <w:proofErr w:type="spellStart"/>
      <w:r w:rsidR="00B33A42" w:rsidRPr="00CE090C">
        <w:rPr>
          <w:lang w:val="nl-NL"/>
        </w:rPr>
        <w:t>Aided</w:t>
      </w:r>
      <w:proofErr w:type="spellEnd"/>
      <w:r w:rsidR="00CE090C" w:rsidRPr="00CE090C">
        <w:rPr>
          <w:lang w:val="nl-NL"/>
        </w:rPr>
        <w:t xml:space="preserve"> </w:t>
      </w:r>
      <w:proofErr w:type="spellStart"/>
      <w:r w:rsidR="00B33A42" w:rsidRPr="00CE090C">
        <w:rPr>
          <w:lang w:val="nl-NL"/>
        </w:rPr>
        <w:t>Architectural</w:t>
      </w:r>
      <w:proofErr w:type="spellEnd"/>
      <w:r w:rsidR="00CE090C">
        <w:rPr>
          <w:lang w:val="nl-NL"/>
        </w:rPr>
        <w:t xml:space="preserve"> </w:t>
      </w:r>
      <w:r w:rsidR="00B33A42" w:rsidRPr="00CE090C">
        <w:rPr>
          <w:lang w:val="nl-NL"/>
        </w:rPr>
        <w:t>Design</w:t>
      </w:r>
      <w:r w:rsidR="00CE090C">
        <w:rPr>
          <w:lang w:val="nl-NL"/>
        </w:rPr>
        <w:t xml:space="preserve"> </w:t>
      </w:r>
      <w:r w:rsidRPr="00CE090C">
        <w:rPr>
          <w:lang w:val="nl-NL"/>
        </w:rPr>
        <w:t>CAAD),</w:t>
      </w:r>
      <w:r w:rsidR="00CE090C">
        <w:rPr>
          <w:lang w:val="nl-NL"/>
        </w:rPr>
        <w:t xml:space="preserve"> </w:t>
      </w:r>
      <w:hyperlink r:id="rId89" w:tooltip="Bouwkunde" w:history="1">
        <w:r w:rsidRPr="00CE090C">
          <w:rPr>
            <w:lang w:val="nl-NL"/>
          </w:rPr>
          <w:t>bouwkunde</w:t>
        </w:r>
      </w:hyperlink>
      <w:r w:rsidRPr="00CE090C">
        <w:rPr>
          <w:lang w:val="nl-NL"/>
        </w:rPr>
        <w:t>, </w:t>
      </w:r>
      <w:hyperlink r:id="rId90" w:tooltip="Landmeten" w:history="1">
        <w:r w:rsidRPr="00CE090C">
          <w:rPr>
            <w:lang w:val="nl-NL"/>
          </w:rPr>
          <w:t>landmeten</w:t>
        </w:r>
      </w:hyperlink>
      <w:r w:rsidRPr="00CE090C">
        <w:rPr>
          <w:lang w:val="nl-NL"/>
        </w:rPr>
        <w:t>, </w:t>
      </w:r>
      <w:proofErr w:type="spellStart"/>
      <w:r w:rsidR="00F34D54">
        <w:fldChar w:fldCharType="begin"/>
      </w:r>
      <w:r w:rsidR="00F34D54" w:rsidRPr="00D61906">
        <w:rPr>
          <w:lang w:val="nl-NL"/>
        </w:rPr>
        <w:instrText xml:space="preserve"> HYPERLINK "https://nl.wikipedia.org/wiki/Civiele_techniek" \o "Civiel</w:instrText>
      </w:r>
      <w:r w:rsidR="00F34D54" w:rsidRPr="00D61906">
        <w:rPr>
          <w:lang w:val="nl-NL"/>
        </w:rPr>
        <w:instrText xml:space="preserve">e techniek" </w:instrText>
      </w:r>
      <w:r w:rsidR="00F34D54">
        <w:fldChar w:fldCharType="separate"/>
      </w:r>
      <w:r w:rsidR="00B33A42" w:rsidRPr="00CE090C">
        <w:rPr>
          <w:lang w:val="nl-NL"/>
        </w:rPr>
        <w:t>civiele</w:t>
      </w:r>
      <w:r w:rsidRPr="00CE090C">
        <w:rPr>
          <w:lang w:val="nl-NL"/>
        </w:rPr>
        <w:t>techniek</w:t>
      </w:r>
      <w:proofErr w:type="spellEnd"/>
      <w:r w:rsidR="00F34D54">
        <w:rPr>
          <w:lang w:val="nl-NL"/>
        </w:rPr>
        <w:fldChar w:fldCharType="end"/>
      </w:r>
      <w:r w:rsidRPr="00CE090C">
        <w:rPr>
          <w:lang w:val="nl-NL"/>
        </w:rPr>
        <w:t>, </w:t>
      </w:r>
      <w:hyperlink r:id="rId91" w:tooltip="Stedenbouwkunde" w:history="1">
        <w:r w:rsidRPr="00CE090C">
          <w:rPr>
            <w:lang w:val="nl-NL"/>
          </w:rPr>
          <w:t>stedenbouw</w:t>
        </w:r>
      </w:hyperlink>
      <w:r w:rsidRPr="00CE090C">
        <w:rPr>
          <w:lang w:val="nl-NL"/>
        </w:rPr>
        <w:t>, </w:t>
      </w:r>
      <w:hyperlink r:id="rId92" w:tooltip="Technisch beheer (de pagina bestaat niet)" w:history="1">
        <w:r w:rsidRPr="00CE090C">
          <w:rPr>
            <w:lang w:val="nl-NL"/>
          </w:rPr>
          <w:t>technisch beheer</w:t>
        </w:r>
      </w:hyperlink>
      <w:r w:rsidRPr="00CE090C">
        <w:rPr>
          <w:lang w:val="nl-NL"/>
        </w:rPr>
        <w:t>,</w:t>
      </w:r>
      <w:r w:rsidRPr="00A953CC">
        <w:rPr>
          <w:rStyle w:val="apple-converted-space"/>
          <w:lang w:val="nl-NL"/>
        </w:rPr>
        <w:t> </w:t>
      </w:r>
      <w:hyperlink r:id="rId93" w:tooltip="Werktuigbouwkunde" w:history="1">
        <w:r w:rsidRPr="00A953CC">
          <w:rPr>
            <w:rStyle w:val="Hyperlink"/>
            <w:color w:val="auto"/>
            <w:u w:val="none"/>
            <w:lang w:val="nl-NL"/>
          </w:rPr>
          <w:t>werktuigbouwkunde</w:t>
        </w:r>
      </w:hyperlink>
      <w:r w:rsidRPr="00A953CC">
        <w:rPr>
          <w:lang w:val="nl-NL"/>
        </w:rPr>
        <w:t>,</w:t>
      </w:r>
      <w:r w:rsidRPr="00A953CC">
        <w:rPr>
          <w:rStyle w:val="apple-converted-space"/>
          <w:lang w:val="nl-NL"/>
        </w:rPr>
        <w:t> </w:t>
      </w:r>
      <w:hyperlink r:id="rId94" w:tooltip="Elektrotechniek" w:history="1">
        <w:r w:rsidRPr="00A953CC">
          <w:rPr>
            <w:rStyle w:val="Hyperlink"/>
            <w:color w:val="auto"/>
            <w:u w:val="none"/>
            <w:lang w:val="nl-NL"/>
          </w:rPr>
          <w:t>elektrotechniek</w:t>
        </w:r>
      </w:hyperlink>
      <w:r w:rsidRPr="00A953CC">
        <w:rPr>
          <w:rStyle w:val="apple-converted-space"/>
          <w:lang w:val="nl-NL"/>
        </w:rPr>
        <w:t> </w:t>
      </w:r>
      <w:r w:rsidRPr="00A953CC">
        <w:rPr>
          <w:lang w:val="nl-NL"/>
        </w:rPr>
        <w:t>en</w:t>
      </w:r>
      <w:r w:rsidRPr="00A953CC">
        <w:rPr>
          <w:rStyle w:val="apple-converted-space"/>
          <w:lang w:val="nl-NL"/>
        </w:rPr>
        <w:t> </w:t>
      </w:r>
      <w:hyperlink r:id="rId95" w:tooltip="Elektronica" w:history="1">
        <w:r w:rsidRPr="00A953CC">
          <w:rPr>
            <w:rStyle w:val="Hyperlink"/>
            <w:color w:val="auto"/>
            <w:u w:val="none"/>
            <w:lang w:val="nl-NL"/>
          </w:rPr>
          <w:t>elektronica</w:t>
        </w:r>
      </w:hyperlink>
      <w:r w:rsidRPr="00A953CC">
        <w:rPr>
          <w:lang w:val="nl-NL"/>
        </w:rPr>
        <w:t>,</w:t>
      </w:r>
      <w:hyperlink r:id="rId96" w:tooltip="Staalbouw (de pagina bestaat niet)" w:history="1">
        <w:r w:rsidRPr="00A953CC">
          <w:rPr>
            <w:rStyle w:val="Hyperlink"/>
            <w:color w:val="auto"/>
            <w:u w:val="none"/>
            <w:lang w:val="nl-NL"/>
          </w:rPr>
          <w:t>staalbouw</w:t>
        </w:r>
      </w:hyperlink>
      <w:r w:rsidRPr="00A953CC">
        <w:rPr>
          <w:lang w:val="nl-NL"/>
        </w:rPr>
        <w:t>,</w:t>
      </w:r>
      <w:r w:rsidRPr="00A953CC">
        <w:rPr>
          <w:rStyle w:val="apple-converted-space"/>
          <w:lang w:val="nl-NL"/>
        </w:rPr>
        <w:t> </w:t>
      </w:r>
      <w:hyperlink r:id="rId97" w:tooltip="Wegenaanleg (de pagina bestaat niet)" w:history="1">
        <w:r w:rsidRPr="00A953CC">
          <w:rPr>
            <w:rStyle w:val="Hyperlink"/>
            <w:color w:val="auto"/>
            <w:u w:val="none"/>
            <w:lang w:val="nl-NL"/>
          </w:rPr>
          <w:t>wegenaanleg</w:t>
        </w:r>
      </w:hyperlink>
      <w:r w:rsidRPr="00A953CC">
        <w:rPr>
          <w:lang w:val="nl-NL"/>
        </w:rPr>
        <w:t>,</w:t>
      </w:r>
      <w:r w:rsidRPr="00A953CC">
        <w:rPr>
          <w:rStyle w:val="apple-converted-space"/>
          <w:lang w:val="nl-NL"/>
        </w:rPr>
        <w:t> </w:t>
      </w:r>
      <w:hyperlink r:id="rId98" w:tooltip="Topografie" w:history="1">
        <w:r w:rsidRPr="00A953CC">
          <w:rPr>
            <w:rStyle w:val="Hyperlink"/>
            <w:color w:val="auto"/>
            <w:u w:val="none"/>
            <w:lang w:val="nl-NL"/>
          </w:rPr>
          <w:t>topografie</w:t>
        </w:r>
      </w:hyperlink>
      <w:r w:rsidRPr="00A953CC">
        <w:rPr>
          <w:lang w:val="nl-NL"/>
        </w:rPr>
        <w:t>,</w:t>
      </w:r>
      <w:r w:rsidRPr="00A953CC">
        <w:rPr>
          <w:rStyle w:val="apple-converted-space"/>
          <w:lang w:val="nl-NL"/>
        </w:rPr>
        <w:t> </w:t>
      </w:r>
      <w:hyperlink r:id="rId99" w:tooltip="Industrieel ontwerp" w:history="1">
        <w:r w:rsidRPr="00A953CC">
          <w:rPr>
            <w:rStyle w:val="Hyperlink"/>
            <w:color w:val="auto"/>
            <w:u w:val="none"/>
            <w:lang w:val="nl-NL"/>
          </w:rPr>
          <w:t>industrieel ontwerp</w:t>
        </w:r>
      </w:hyperlink>
      <w:r w:rsidRPr="00A953CC">
        <w:rPr>
          <w:lang w:val="nl-NL"/>
        </w:rPr>
        <w:t>, en</w:t>
      </w:r>
      <w:r w:rsidRPr="00A953CC">
        <w:rPr>
          <w:rStyle w:val="apple-converted-space"/>
          <w:lang w:val="nl-NL"/>
        </w:rPr>
        <w:t> </w:t>
      </w:r>
      <w:hyperlink r:id="rId100" w:tooltip="Archeologie" w:history="1">
        <w:r w:rsidRPr="00A953CC">
          <w:rPr>
            <w:rStyle w:val="Hyperlink"/>
            <w:color w:val="auto"/>
            <w:u w:val="none"/>
            <w:lang w:val="nl-NL"/>
          </w:rPr>
          <w:t>archeologie</w:t>
        </w:r>
      </w:hyperlink>
      <w:r w:rsidR="00EB5672">
        <w:rPr>
          <w:lang w:val="nl-NL"/>
        </w:rPr>
        <w:t xml:space="preserve">. </w:t>
      </w:r>
      <w:r w:rsidRPr="00A953CC">
        <w:rPr>
          <w:lang w:val="nl-NL"/>
        </w:rPr>
        <w:t>Er wordt onderscheid gemaakt tussen</w:t>
      </w:r>
      <w:r w:rsidRPr="00A953CC">
        <w:rPr>
          <w:rStyle w:val="apple-converted-space"/>
          <w:lang w:val="nl-NL"/>
        </w:rPr>
        <w:t> </w:t>
      </w:r>
      <w:hyperlink r:id="rId101" w:tooltip="2D" w:history="1">
        <w:r w:rsidRPr="00A953CC">
          <w:rPr>
            <w:rStyle w:val="Hyperlink"/>
            <w:color w:val="auto"/>
            <w:u w:val="none"/>
            <w:lang w:val="nl-NL"/>
          </w:rPr>
          <w:t>2D</w:t>
        </w:r>
      </w:hyperlink>
      <w:r w:rsidRPr="00A953CC">
        <w:rPr>
          <w:lang w:val="nl-NL"/>
        </w:rPr>
        <w:t>-,</w:t>
      </w:r>
      <w:r w:rsidRPr="00A953CC">
        <w:rPr>
          <w:rStyle w:val="apple-converted-space"/>
          <w:lang w:val="nl-NL"/>
        </w:rPr>
        <w:t> </w:t>
      </w:r>
      <w:hyperlink r:id="rId102" w:tooltip="2½D (de pagina bestaat niet)" w:history="1">
        <w:r w:rsidRPr="00A953CC">
          <w:rPr>
            <w:rStyle w:val="Hyperlink"/>
            <w:color w:val="auto"/>
            <w:u w:val="none"/>
            <w:lang w:val="nl-NL"/>
          </w:rPr>
          <w:t>2½D</w:t>
        </w:r>
      </w:hyperlink>
      <w:r w:rsidRPr="00A953CC">
        <w:rPr>
          <w:lang w:val="nl-NL"/>
        </w:rPr>
        <w:t>- en</w:t>
      </w:r>
      <w:r w:rsidRPr="00A953CC">
        <w:rPr>
          <w:rStyle w:val="apple-converted-space"/>
          <w:lang w:val="nl-NL"/>
        </w:rPr>
        <w:t> </w:t>
      </w:r>
      <w:hyperlink r:id="rId103" w:tooltip="Lijst van 3D-computerprogramma's" w:history="1">
        <w:r w:rsidRPr="00A953CC">
          <w:rPr>
            <w:rStyle w:val="Hyperlink"/>
            <w:color w:val="auto"/>
            <w:u w:val="none"/>
            <w:lang w:val="nl-NL"/>
          </w:rPr>
          <w:t>3D-systemen</w:t>
        </w:r>
      </w:hyperlink>
      <w:r w:rsidR="00EB5672">
        <w:rPr>
          <w:lang w:val="nl-NL"/>
        </w:rPr>
        <w:t xml:space="preserve">. </w:t>
      </w:r>
      <w:r w:rsidRPr="00A953CC">
        <w:rPr>
          <w:lang w:val="nl-NL"/>
        </w:rPr>
        <w:t>De 2D-systemen worden gebruikt om technische tekeningen te maken, de 2½D-systemen zijn een uitbreiding met diepte voor</w:t>
      </w:r>
      <w:r w:rsidRPr="00A953CC">
        <w:rPr>
          <w:rStyle w:val="apple-converted-space"/>
          <w:lang w:val="nl-NL"/>
        </w:rPr>
        <w:t> </w:t>
      </w:r>
      <w:hyperlink r:id="rId104" w:tooltip="CNC" w:history="1">
        <w:r w:rsidRPr="00A953CC">
          <w:rPr>
            <w:rStyle w:val="Hyperlink"/>
            <w:color w:val="auto"/>
            <w:u w:val="none"/>
            <w:lang w:val="nl-NL"/>
          </w:rPr>
          <w:t>CNC</w:t>
        </w:r>
      </w:hyperlink>
      <w:r w:rsidRPr="00A953CC">
        <w:rPr>
          <w:lang w:val="nl-NL"/>
        </w:rPr>
        <w:t>-gestuurde machines (</w:t>
      </w:r>
      <w:hyperlink r:id="rId105" w:tooltip="Computer Aided Manufacturing" w:history="1">
        <w:r w:rsidRPr="00A953CC">
          <w:rPr>
            <w:rStyle w:val="Hyperlink"/>
            <w:color w:val="auto"/>
            <w:u w:val="none"/>
            <w:lang w:val="nl-NL"/>
          </w:rPr>
          <w:t>CAM</w:t>
        </w:r>
      </w:hyperlink>
      <w:r w:rsidRPr="00A953CC">
        <w:rPr>
          <w:lang w:val="nl-NL"/>
        </w:rPr>
        <w:t xml:space="preserve">) en de 3D-systemen werken </w:t>
      </w:r>
      <w:proofErr w:type="spellStart"/>
      <w:r w:rsidRPr="00A953CC">
        <w:rPr>
          <w:lang w:val="nl-NL"/>
        </w:rPr>
        <w:t>met</w:t>
      </w:r>
      <w:hyperlink r:id="rId106" w:tooltip="Draadmodel" w:history="1">
        <w:r w:rsidRPr="00A953CC">
          <w:rPr>
            <w:rStyle w:val="Hyperlink"/>
            <w:color w:val="auto"/>
            <w:u w:val="none"/>
            <w:lang w:val="nl-NL"/>
          </w:rPr>
          <w:t>draad</w:t>
        </w:r>
        <w:proofErr w:type="spellEnd"/>
        <w:r w:rsidRPr="00A953CC">
          <w:rPr>
            <w:rStyle w:val="Hyperlink"/>
            <w:color w:val="auto"/>
            <w:u w:val="none"/>
            <w:lang w:val="nl-NL"/>
          </w:rPr>
          <w:t>-</w:t>
        </w:r>
      </w:hyperlink>
      <w:r w:rsidRPr="00A953CC">
        <w:rPr>
          <w:lang w:val="nl-NL"/>
        </w:rPr>
        <w:t>,</w:t>
      </w:r>
      <w:r w:rsidRPr="00A953CC">
        <w:rPr>
          <w:rStyle w:val="apple-converted-space"/>
          <w:lang w:val="nl-NL"/>
        </w:rPr>
        <w:t> </w:t>
      </w:r>
      <w:hyperlink r:id="rId107" w:tooltip="Oppervlaktemodel (de pagina bestaat niet)" w:history="1">
        <w:r w:rsidRPr="00A953CC">
          <w:rPr>
            <w:rStyle w:val="Hyperlink"/>
            <w:color w:val="auto"/>
            <w:u w:val="none"/>
            <w:lang w:val="nl-NL"/>
          </w:rPr>
          <w:t>oppervlakte-</w:t>
        </w:r>
      </w:hyperlink>
      <w:r w:rsidRPr="00A953CC">
        <w:rPr>
          <w:lang w:val="nl-NL"/>
        </w:rPr>
        <w:t>,</w:t>
      </w:r>
      <w:r w:rsidRPr="00A953CC">
        <w:rPr>
          <w:rStyle w:val="apple-converted-space"/>
          <w:lang w:val="nl-NL"/>
        </w:rPr>
        <w:t> </w:t>
      </w:r>
      <w:hyperlink r:id="rId108" w:tooltip="Volumemodel (de pagina bestaat niet)" w:history="1">
        <w:r w:rsidRPr="00A953CC">
          <w:rPr>
            <w:rStyle w:val="Hyperlink"/>
            <w:color w:val="auto"/>
            <w:u w:val="none"/>
            <w:lang w:val="nl-NL"/>
          </w:rPr>
          <w:t>volume-</w:t>
        </w:r>
      </w:hyperlink>
      <w:r w:rsidRPr="00A953CC">
        <w:rPr>
          <w:rStyle w:val="apple-converted-space"/>
          <w:lang w:val="nl-NL"/>
        </w:rPr>
        <w:t> </w:t>
      </w:r>
      <w:r w:rsidRPr="00A953CC">
        <w:rPr>
          <w:lang w:val="nl-NL"/>
        </w:rPr>
        <w:t>of</w:t>
      </w:r>
      <w:r w:rsidRPr="00A953CC">
        <w:rPr>
          <w:rStyle w:val="apple-converted-space"/>
          <w:lang w:val="nl-NL"/>
        </w:rPr>
        <w:t> </w:t>
      </w:r>
      <w:proofErr w:type="spellStart"/>
      <w:r w:rsidR="00F34D54">
        <w:fldChar w:fldCharType="begin"/>
      </w:r>
      <w:r w:rsidR="00F34D54" w:rsidRPr="00D61906">
        <w:rPr>
          <w:lang w:val="nl-NL"/>
        </w:rPr>
        <w:instrText xml:space="preserve"> HYPERLINK "https://nl.wikipedia.org/w/index.php?title=Solid-model&amp;action=edit&amp;redlink=1" \o "Solid-model (de pagina bestaat niet)" </w:instrText>
      </w:r>
      <w:r w:rsidR="00F34D54">
        <w:fldChar w:fldCharType="separate"/>
      </w:r>
      <w:r w:rsidRPr="00A953CC">
        <w:rPr>
          <w:rStyle w:val="Hyperlink"/>
          <w:color w:val="auto"/>
          <w:u w:val="none"/>
          <w:lang w:val="nl-NL"/>
        </w:rPr>
        <w:t>solid</w:t>
      </w:r>
      <w:proofErr w:type="spellEnd"/>
      <w:r w:rsidRPr="00A953CC">
        <w:rPr>
          <w:rStyle w:val="Hyperlink"/>
          <w:color w:val="auto"/>
          <w:u w:val="none"/>
          <w:lang w:val="nl-NL"/>
        </w:rPr>
        <w:t>-modellen</w:t>
      </w:r>
      <w:r w:rsidR="00F34D54">
        <w:rPr>
          <w:rStyle w:val="Hyperlink"/>
          <w:color w:val="auto"/>
          <w:u w:val="none"/>
          <w:lang w:val="nl-NL"/>
        </w:rPr>
        <w:fldChar w:fldCharType="end"/>
      </w:r>
      <w:r w:rsidRPr="00A953CC">
        <w:rPr>
          <w:lang w:val="nl-NL"/>
        </w:rPr>
        <w:t>. Met deze laatst genoemde kunnen dan bij sommige implementaties ook weer min of meer volledige 2D</w:t>
      </w:r>
      <w:r w:rsidR="00EB5672">
        <w:rPr>
          <w:lang w:val="nl-NL"/>
        </w:rPr>
        <w:t>-</w:t>
      </w:r>
      <w:r w:rsidR="00EB5672">
        <w:rPr>
          <w:lang w:val="nl-NL"/>
        </w:rPr>
        <w:lastRenderedPageBreak/>
        <w:t xml:space="preserve">tekeningen gegenereerd worden. </w:t>
      </w:r>
      <w:r w:rsidRPr="00A953CC">
        <w:rPr>
          <w:lang w:val="nl-NL"/>
        </w:rPr>
        <w:t>De meeste CAD-systemen werken (of zijn compatibel) met het</w:t>
      </w:r>
      <w:r w:rsidRPr="00A953CC">
        <w:rPr>
          <w:rStyle w:val="apple-converted-space"/>
          <w:lang w:val="nl-NL"/>
        </w:rPr>
        <w:t> </w:t>
      </w:r>
      <w:hyperlink r:id="rId109" w:anchor="D" w:tooltip="Lijst van bestandsextensies" w:history="1">
        <w:r w:rsidRPr="00A953CC">
          <w:rPr>
            <w:rStyle w:val="Hyperlink"/>
            <w:color w:val="auto"/>
            <w:u w:val="none"/>
            <w:lang w:val="nl-NL"/>
          </w:rPr>
          <w:t>DWG</w:t>
        </w:r>
      </w:hyperlink>
      <w:r w:rsidRPr="00A953CC">
        <w:rPr>
          <w:lang w:val="nl-NL"/>
        </w:rPr>
        <w:t>-formaat (</w:t>
      </w:r>
      <w:proofErr w:type="spellStart"/>
      <w:r w:rsidRPr="00A953CC">
        <w:rPr>
          <w:bCs/>
          <w:lang w:val="nl-NL"/>
        </w:rPr>
        <w:t>D</w:t>
      </w:r>
      <w:r w:rsidRPr="00A953CC">
        <w:rPr>
          <w:lang w:val="nl-NL"/>
        </w:rPr>
        <w:t>ra</w:t>
      </w:r>
      <w:r w:rsidRPr="00A953CC">
        <w:rPr>
          <w:bCs/>
          <w:lang w:val="nl-NL"/>
        </w:rPr>
        <w:t>W</w:t>
      </w:r>
      <w:r w:rsidRPr="00A953CC">
        <w:rPr>
          <w:lang w:val="nl-NL"/>
        </w:rPr>
        <w:t>in</w:t>
      </w:r>
      <w:r w:rsidRPr="00A953CC">
        <w:rPr>
          <w:bCs/>
          <w:lang w:val="nl-NL"/>
        </w:rPr>
        <w:t>G</w:t>
      </w:r>
      <w:proofErr w:type="spellEnd"/>
      <w:r w:rsidR="00EB5672">
        <w:rPr>
          <w:lang w:val="nl-NL"/>
        </w:rPr>
        <w:t xml:space="preserve">). </w:t>
      </w:r>
      <w:r w:rsidRPr="00A953CC">
        <w:rPr>
          <w:lang w:val="nl-NL"/>
        </w:rPr>
        <w:t>In de bouwkunde, civiele techniek en installatietechniek is de volgende stap in CAD-tekensystemen, na het 3D-systeem, het BIM: Building Information Model of</w:t>
      </w:r>
      <w:r w:rsidRPr="00A953CC">
        <w:rPr>
          <w:rStyle w:val="apple-converted-space"/>
          <w:lang w:val="nl-NL"/>
        </w:rPr>
        <w:t> </w:t>
      </w:r>
      <w:hyperlink r:id="rId110" w:tooltip="Bouwwerk Informatie Model" w:history="1">
        <w:r w:rsidRPr="00A953CC">
          <w:rPr>
            <w:rStyle w:val="Hyperlink"/>
            <w:color w:val="auto"/>
            <w:u w:val="none"/>
            <w:lang w:val="nl-NL"/>
          </w:rPr>
          <w:t>Bouwwerk Informatie Model</w:t>
        </w:r>
      </w:hyperlink>
      <w:r w:rsidRPr="00A953CC">
        <w:rPr>
          <w:lang w:val="nl-NL"/>
        </w:rPr>
        <w:t>. Aan 3D-objecten wordt ook andere gegevens gekoppeld. Het onafhankelijk uitwisselingsformaat van een BIM is</w:t>
      </w:r>
      <w:r w:rsidRPr="00A953CC">
        <w:rPr>
          <w:rStyle w:val="apple-converted-space"/>
          <w:lang w:val="nl-NL"/>
        </w:rPr>
        <w:t> </w:t>
      </w:r>
      <w:hyperlink r:id="rId111" w:anchor="I" w:tooltip="Lijst van bestandsextensies" w:history="1">
        <w:r w:rsidRPr="00A953CC">
          <w:rPr>
            <w:rStyle w:val="Hyperlink"/>
            <w:color w:val="auto"/>
            <w:u w:val="none"/>
            <w:lang w:val="nl-NL"/>
          </w:rPr>
          <w:t>IFC</w:t>
        </w:r>
      </w:hyperlink>
      <w:r w:rsidRPr="00A953CC">
        <w:rPr>
          <w:lang w:val="nl-NL"/>
        </w:rPr>
        <w:t>.</w:t>
      </w:r>
    </w:p>
    <w:p w:rsidR="00EB5672" w:rsidRDefault="00EB5672" w:rsidP="00956B16">
      <w:pPr>
        <w:pStyle w:val="NormalWeb"/>
        <w:spacing w:before="120" w:beforeAutospacing="0" w:after="120" w:afterAutospacing="0"/>
        <w:jc w:val="both"/>
        <w:rPr>
          <w:lang w:val="nl-NL"/>
        </w:rPr>
      </w:pPr>
    </w:p>
    <w:p w:rsidR="00EB5672" w:rsidRDefault="00EB5672" w:rsidP="00956B16">
      <w:pPr>
        <w:pStyle w:val="NormalWeb"/>
        <w:spacing w:before="120" w:beforeAutospacing="0" w:after="120" w:afterAutospacing="0"/>
        <w:jc w:val="both"/>
        <w:rPr>
          <w:lang w:val="nl-NL"/>
        </w:rPr>
      </w:pPr>
    </w:p>
    <w:p w:rsidR="00EB5672" w:rsidRDefault="00EB5672" w:rsidP="00956B16">
      <w:pPr>
        <w:pStyle w:val="NormalWeb"/>
        <w:spacing w:before="120" w:beforeAutospacing="0" w:after="120" w:afterAutospacing="0"/>
        <w:jc w:val="both"/>
        <w:rPr>
          <w:lang w:val="nl-NL"/>
        </w:rPr>
      </w:pPr>
    </w:p>
    <w:p w:rsidR="0041098C" w:rsidRPr="00956B16" w:rsidRDefault="0041098C" w:rsidP="00956B16">
      <w:pPr>
        <w:pStyle w:val="NormalWeb"/>
        <w:spacing w:before="120" w:beforeAutospacing="0" w:after="120" w:afterAutospacing="0"/>
        <w:jc w:val="both"/>
        <w:rPr>
          <w:lang w:val="nl-NL"/>
        </w:rPr>
      </w:pPr>
    </w:p>
    <w:p w:rsidR="005B4280" w:rsidRPr="00956B16" w:rsidRDefault="00A41275" w:rsidP="00A953CC">
      <w:pPr>
        <w:pStyle w:val="Heading1"/>
        <w:jc w:val="both"/>
        <w:rPr>
          <w:rFonts w:ascii="Times New Roman" w:hAnsi="Times New Roman" w:cs="Times New Roman"/>
          <w:b/>
          <w:sz w:val="24"/>
          <w:szCs w:val="24"/>
        </w:rPr>
      </w:pPr>
      <w:bookmarkStart w:id="18" w:name="_Toc439542912"/>
      <w:r>
        <w:rPr>
          <w:rFonts w:ascii="Times New Roman" w:hAnsi="Times New Roman" w:cs="Times New Roman"/>
          <w:b/>
          <w:caps w:val="0"/>
          <w:sz w:val="24"/>
          <w:szCs w:val="24"/>
        </w:rPr>
        <w:t xml:space="preserve">4 </w:t>
      </w:r>
      <w:r w:rsidR="008340A4" w:rsidRPr="00956B16">
        <w:rPr>
          <w:rFonts w:ascii="Times New Roman" w:hAnsi="Times New Roman" w:cs="Times New Roman"/>
          <w:b/>
          <w:sz w:val="24"/>
          <w:szCs w:val="24"/>
        </w:rPr>
        <w:t>Eagle Project</w:t>
      </w:r>
      <w:bookmarkEnd w:id="18"/>
    </w:p>
    <w:p w:rsidR="005B4280" w:rsidRPr="00A953CC" w:rsidRDefault="005B4280"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Als opdracht moesten wij een </w:t>
      </w:r>
      <w:r w:rsidR="00F940BA" w:rsidRPr="00A953CC">
        <w:rPr>
          <w:rFonts w:ascii="Times New Roman" w:hAnsi="Times New Roman" w:cs="Times New Roman"/>
          <w:sz w:val="24"/>
          <w:szCs w:val="24"/>
        </w:rPr>
        <w:t xml:space="preserve">project met EAGLE uitvoeren. Hierbij </w:t>
      </w:r>
      <w:r w:rsidR="00830499" w:rsidRPr="00A953CC">
        <w:rPr>
          <w:rFonts w:ascii="Times New Roman" w:hAnsi="Times New Roman" w:cs="Times New Roman"/>
          <w:sz w:val="24"/>
          <w:szCs w:val="24"/>
        </w:rPr>
        <w:t xml:space="preserve">ging het dat wij een schema(schematic) van de schakeling moesten en daarmee een pcb print layout(board) moesten maken. Deze </w:t>
      </w:r>
      <w:r w:rsidR="000F631B" w:rsidRPr="00A953CC">
        <w:rPr>
          <w:rFonts w:ascii="Times New Roman" w:hAnsi="Times New Roman" w:cs="Times New Roman"/>
          <w:sz w:val="24"/>
          <w:szCs w:val="24"/>
        </w:rPr>
        <w:t>tekening moesten wij ontwerpe</w:t>
      </w:r>
      <w:r w:rsidR="00C35921" w:rsidRPr="00A953CC">
        <w:rPr>
          <w:rFonts w:ascii="Times New Roman" w:hAnsi="Times New Roman" w:cs="Times New Roman"/>
          <w:sz w:val="24"/>
          <w:szCs w:val="24"/>
        </w:rPr>
        <w:t>n met de design rules van EAGLE. Verder in dit hoofstuk zullen wij onze project uitwerken.</w:t>
      </w:r>
      <w:r w:rsidR="00830499" w:rsidRPr="00A953CC">
        <w:rPr>
          <w:rFonts w:ascii="Times New Roman" w:hAnsi="Times New Roman" w:cs="Times New Roman"/>
          <w:sz w:val="24"/>
          <w:szCs w:val="24"/>
        </w:rPr>
        <w:t xml:space="preserve"> </w:t>
      </w:r>
    </w:p>
    <w:p w:rsidR="001D7F9A" w:rsidRPr="00A953CC" w:rsidRDefault="00694CBC" w:rsidP="00A953CC">
      <w:pPr>
        <w:pStyle w:val="Heading2"/>
        <w:jc w:val="both"/>
        <w:rPr>
          <w:rFonts w:ascii="Times New Roman" w:hAnsi="Times New Roman" w:cs="Times New Roman"/>
          <w:sz w:val="24"/>
          <w:szCs w:val="24"/>
        </w:rPr>
      </w:pPr>
      <w:bookmarkStart w:id="19" w:name="_Toc439542913"/>
      <w:r w:rsidRPr="00A953CC">
        <w:rPr>
          <w:rFonts w:ascii="Times New Roman" w:hAnsi="Times New Roman" w:cs="Times New Roman"/>
          <w:sz w:val="24"/>
          <w:szCs w:val="24"/>
        </w:rPr>
        <w:t xml:space="preserve">4.1 </w:t>
      </w:r>
      <w:r w:rsidR="005B4280" w:rsidRPr="00A953CC">
        <w:rPr>
          <w:rFonts w:ascii="Times New Roman" w:hAnsi="Times New Roman" w:cs="Times New Roman"/>
          <w:sz w:val="24"/>
          <w:szCs w:val="24"/>
        </w:rPr>
        <w:t>Eagle schematic</w:t>
      </w:r>
      <w:bookmarkEnd w:id="19"/>
    </w:p>
    <w:p w:rsidR="00215EB6" w:rsidRPr="00A953CC" w:rsidRDefault="00294F4B" w:rsidP="00A953CC">
      <w:pPr>
        <w:jc w:val="both"/>
        <w:rPr>
          <w:rFonts w:ascii="Times New Roman" w:hAnsi="Times New Roman" w:cs="Times New Roman"/>
          <w:sz w:val="24"/>
          <w:szCs w:val="24"/>
        </w:rPr>
      </w:pPr>
      <w:r w:rsidRPr="00A953CC">
        <w:rPr>
          <w:rFonts w:ascii="Times New Roman" w:hAnsi="Times New Roman" w:cs="Times New Roman"/>
          <w:noProof/>
          <w:sz w:val="24"/>
          <w:szCs w:val="24"/>
          <w:lang w:eastAsia="nl-NL"/>
        </w:rPr>
        <mc:AlternateContent>
          <mc:Choice Requires="wps">
            <w:drawing>
              <wp:anchor distT="0" distB="0" distL="114300" distR="114300" simplePos="0" relativeHeight="251663360" behindDoc="0" locked="0" layoutInCell="1" allowOverlap="1" wp14:anchorId="3E5E25F2" wp14:editId="3CE28D1B">
                <wp:simplePos x="0" y="0"/>
                <wp:positionH relativeFrom="column">
                  <wp:posOffset>0</wp:posOffset>
                </wp:positionH>
                <wp:positionV relativeFrom="paragraph">
                  <wp:posOffset>4685665</wp:posOffset>
                </wp:positionV>
                <wp:extent cx="573151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8D29E5" w:rsidRPr="00F45F4E" w:rsidRDefault="008D29E5" w:rsidP="00294F4B">
                            <w:pPr>
                              <w:pStyle w:val="Caption"/>
                              <w:rPr>
                                <w:noProof/>
                                <w:sz w:val="20"/>
                                <w:szCs w:val="20"/>
                              </w:rPr>
                            </w:pPr>
                            <w:r>
                              <w:t xml:space="preserve">Figuur </w:t>
                            </w:r>
                            <w:fldSimple w:instr=" SEQ Figuur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E5E25F2" id="_x0000_t202" coordsize="21600,21600" o:spt="202" path="m,l,21600r21600,l21600,xe">
                <v:stroke joinstyle="miter"/>
                <v:path gradientshapeok="t" o:connecttype="rect"/>
              </v:shapetype>
              <v:shape id="Text Box 4" o:spid="_x0000_s1027" type="#_x0000_t202" style="position:absolute;left:0;text-align:left;margin-left:0;margin-top:368.95pt;width:45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" stroked="f">
                <v:textbox style="mso-fit-shape-to-text:t" inset="0,0,0,0">
                  <w:txbxContent>
                    <w:p w:rsidR="008D29E5" w:rsidRPr="00F45F4E" w:rsidRDefault="008D29E5" w:rsidP="00294F4B">
                      <w:pPr>
                        <w:pStyle w:val="Caption"/>
                        <w:rPr>
                          <w:noProof/>
                          <w:sz w:val="20"/>
                          <w:szCs w:val="20"/>
                        </w:rPr>
                      </w:pPr>
                      <w:r>
                        <w:t xml:space="preserve">Figuur </w:t>
                      </w:r>
                      <w:r>
                        <w:fldChar w:fldCharType="begin"/>
                      </w:r>
                      <w:r>
                        <w:instrText xml:space="preserve"> SEQ Figuur \* ARABIC </w:instrText>
                      </w:r>
                      <w:r>
                        <w:fldChar w:fldCharType="separate"/>
                      </w:r>
                      <w:r>
                        <w:rPr>
                          <w:noProof/>
                        </w:rPr>
                        <w:t>1</w:t>
                      </w:r>
                      <w:r>
                        <w:fldChar w:fldCharType="end"/>
                      </w:r>
                    </w:p>
                  </w:txbxContent>
                </v:textbox>
                <w10:wrap type="square"/>
              </v:shape>
            </w:pict>
          </mc:Fallback>
        </mc:AlternateContent>
      </w:r>
      <w:r w:rsidRPr="00A953CC">
        <w:rPr>
          <w:rFonts w:ascii="Times New Roman" w:hAnsi="Times New Roman" w:cs="Times New Roman"/>
          <w:noProof/>
          <w:sz w:val="24"/>
          <w:szCs w:val="24"/>
          <w:lang w:eastAsia="nl-NL"/>
        </w:rPr>
        <w:drawing>
          <wp:anchor distT="0" distB="0" distL="114300" distR="114300" simplePos="0" relativeHeight="251661312" behindDoc="0" locked="0" layoutInCell="1" allowOverlap="1" wp14:anchorId="4130E815" wp14:editId="0C444479">
            <wp:simplePos x="0" y="0"/>
            <wp:positionH relativeFrom="column">
              <wp:posOffset>0</wp:posOffset>
            </wp:positionH>
            <wp:positionV relativeFrom="paragraph">
              <wp:posOffset>1406276</wp:posOffset>
            </wp:positionV>
            <wp:extent cx="5731510" cy="322262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r w:rsidR="001D7F9A" w:rsidRPr="00A953CC">
        <w:rPr>
          <w:rFonts w:ascii="Times New Roman" w:hAnsi="Times New Roman" w:cs="Times New Roman"/>
          <w:sz w:val="24"/>
          <w:szCs w:val="24"/>
        </w:rPr>
        <w:t xml:space="preserve">De Schematic die wij hebben getekend hebben wij gekozen vanuit het internet. Het gaat om een Panic Alarm Circuit. </w:t>
      </w:r>
      <w:r w:rsidR="006D1E5D" w:rsidRPr="00A953CC">
        <w:rPr>
          <w:rFonts w:ascii="Times New Roman" w:hAnsi="Times New Roman" w:cs="Times New Roman"/>
          <w:sz w:val="24"/>
          <w:szCs w:val="24"/>
        </w:rPr>
        <w:t xml:space="preserve">Deze schakeling kan een handje helpen bij het aantrekken van aandacht van de buren bij een inbraak s’avonds. Met een klap </w:t>
      </w:r>
      <w:r w:rsidR="00FE21F2" w:rsidRPr="00A953CC">
        <w:rPr>
          <w:rFonts w:ascii="Times New Roman" w:hAnsi="Times New Roman" w:cs="Times New Roman"/>
          <w:sz w:val="24"/>
          <w:szCs w:val="24"/>
        </w:rPr>
        <w:t xml:space="preserve">genereert de alarm schakeling en een luide politie alarm. </w:t>
      </w:r>
      <w:r w:rsidR="006666EA" w:rsidRPr="00A953CC">
        <w:rPr>
          <w:rFonts w:ascii="Times New Roman" w:hAnsi="Times New Roman" w:cs="Times New Roman"/>
          <w:sz w:val="24"/>
          <w:szCs w:val="24"/>
        </w:rPr>
        <w:t xml:space="preserve">Een schematic (schema) is het begin van elke electronische project en pcb design. Bij het tekenen van de schema moesten wij een </w:t>
      </w:r>
      <w:r w:rsidR="00D26B0C" w:rsidRPr="00A953CC">
        <w:rPr>
          <w:rFonts w:ascii="Times New Roman" w:hAnsi="Times New Roman" w:cs="Times New Roman"/>
          <w:sz w:val="24"/>
          <w:szCs w:val="24"/>
        </w:rPr>
        <w:t>library downloaden waarin de IC um3561 voorkomt. Al de resterende componenten kwamen al voor in de Eagle libraries.</w:t>
      </w:r>
      <w:r w:rsidRPr="00A953CC">
        <w:rPr>
          <w:rFonts w:ascii="Times New Roman" w:hAnsi="Times New Roman" w:cs="Times New Roman"/>
          <w:noProof/>
          <w:sz w:val="24"/>
          <w:szCs w:val="24"/>
          <w:lang w:eastAsia="nl-NL"/>
        </w:rPr>
        <w:t xml:space="preserve"> </w:t>
      </w:r>
    </w:p>
    <w:p w:rsidR="00EB5672" w:rsidRDefault="00EB5672" w:rsidP="00A953CC">
      <w:pPr>
        <w:jc w:val="both"/>
        <w:rPr>
          <w:rFonts w:ascii="Times New Roman" w:hAnsi="Times New Roman" w:cs="Times New Roman"/>
          <w:sz w:val="24"/>
          <w:szCs w:val="24"/>
        </w:rPr>
      </w:pPr>
    </w:p>
    <w:p w:rsidR="00A5534F" w:rsidRPr="00A953CC" w:rsidRDefault="00215EB6"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Bij het tekenen hebben wij gebruik gemaakt enkele tools in EAGLE. De </w:t>
      </w:r>
      <w:r w:rsidR="00A5534F" w:rsidRPr="00A953CC">
        <w:rPr>
          <w:rFonts w:ascii="Times New Roman" w:hAnsi="Times New Roman" w:cs="Times New Roman"/>
          <w:sz w:val="24"/>
          <w:szCs w:val="24"/>
        </w:rPr>
        <w:t>meeste tools komen voor in de toolbar in EAGLE die zich aan de uiterst links bevindt bij de standaard configuraties van EAGLE</w:t>
      </w:r>
      <w:r w:rsidR="00CF05AB" w:rsidRPr="00A953CC">
        <w:rPr>
          <w:rFonts w:ascii="Times New Roman" w:hAnsi="Times New Roman" w:cs="Times New Roman"/>
          <w:sz w:val="24"/>
          <w:szCs w:val="24"/>
        </w:rPr>
        <w:t>. De tools die wij allemaals hebben gebruikt zijn:</w:t>
      </w:r>
    </w:p>
    <w:p w:rsidR="00CF05AB" w:rsidRPr="00A953CC" w:rsidRDefault="00CF05AB"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De add tool</w:t>
      </w:r>
    </w:p>
    <w:p w:rsidR="009873BF" w:rsidRPr="00A953CC" w:rsidRDefault="00CF05AB"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Deze </w:t>
      </w:r>
      <w:r w:rsidR="00C83F69" w:rsidRPr="00A953CC">
        <w:rPr>
          <w:rFonts w:ascii="Times New Roman" w:hAnsi="Times New Roman" w:cs="Times New Roman"/>
          <w:sz w:val="24"/>
          <w:szCs w:val="24"/>
        </w:rPr>
        <w:t>tool wordt gebruikt om voorkomende componenten uit de library te plaatsen</w:t>
      </w:r>
      <w:r w:rsidR="009873BF" w:rsidRPr="00A953CC">
        <w:rPr>
          <w:rFonts w:ascii="Times New Roman" w:hAnsi="Times New Roman" w:cs="Times New Roman"/>
          <w:sz w:val="24"/>
          <w:szCs w:val="24"/>
        </w:rPr>
        <w:t xml:space="preserve"> en bepaalde andere dingen als tekenschema(</w:t>
      </w:r>
      <w:r w:rsidR="009873BF" w:rsidRPr="00A953CC">
        <w:rPr>
          <w:rFonts w:ascii="Times New Roman" w:hAnsi="Times New Roman" w:cs="Times New Roman"/>
          <w:b/>
          <w:sz w:val="24"/>
          <w:szCs w:val="24"/>
        </w:rPr>
        <w:t>frames</w:t>
      </w:r>
      <w:r w:rsidR="009873BF" w:rsidRPr="00A953CC">
        <w:rPr>
          <w:rFonts w:ascii="Times New Roman" w:hAnsi="Times New Roman" w:cs="Times New Roman"/>
          <w:sz w:val="24"/>
          <w:szCs w:val="24"/>
        </w:rPr>
        <w:t>).</w:t>
      </w:r>
    </w:p>
    <w:p w:rsidR="009873BF" w:rsidRPr="00A953CC" w:rsidRDefault="00621088"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Move tool</w:t>
      </w:r>
    </w:p>
    <w:p w:rsidR="00621088" w:rsidRDefault="00621088"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De move tool wordt gebruikt om componenten te schuiven naar de gewenste stand.</w:t>
      </w:r>
    </w:p>
    <w:p w:rsidR="00EB5672" w:rsidRPr="00A953CC" w:rsidRDefault="00EB5672" w:rsidP="00A953CC">
      <w:pPr>
        <w:pStyle w:val="ListParagraph"/>
        <w:jc w:val="both"/>
        <w:rPr>
          <w:rFonts w:ascii="Times New Roman" w:hAnsi="Times New Roman" w:cs="Times New Roman"/>
          <w:sz w:val="24"/>
          <w:szCs w:val="24"/>
        </w:rPr>
      </w:pPr>
    </w:p>
    <w:p w:rsidR="00621088" w:rsidRPr="00A953CC" w:rsidRDefault="00AA4F18"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Copy tool </w:t>
      </w:r>
    </w:p>
    <w:p w:rsidR="00AA4F18" w:rsidRPr="00A953CC" w:rsidRDefault="00AA4F18"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Dit wordt gebruikt om componenten te copieëren</w:t>
      </w:r>
      <w:r w:rsidR="00C27AF5" w:rsidRPr="00A953CC">
        <w:rPr>
          <w:rFonts w:ascii="Times New Roman" w:hAnsi="Times New Roman" w:cs="Times New Roman"/>
          <w:sz w:val="24"/>
          <w:szCs w:val="24"/>
        </w:rPr>
        <w:t xml:space="preserve">. Door gebruik te maken van deze tool bespaar je tijd </w:t>
      </w:r>
      <w:r w:rsidR="00E7016B" w:rsidRPr="00A953CC">
        <w:rPr>
          <w:rFonts w:ascii="Times New Roman" w:hAnsi="Times New Roman" w:cs="Times New Roman"/>
          <w:sz w:val="24"/>
          <w:szCs w:val="24"/>
        </w:rPr>
        <w:t>bij het plaatsen van een aantal van dezelfde componenten.</w:t>
      </w:r>
    </w:p>
    <w:p w:rsidR="00E7016B" w:rsidRPr="00A953CC" w:rsidRDefault="00E7016B"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Mirror tool</w:t>
      </w:r>
    </w:p>
    <w:p w:rsidR="00E7016B" w:rsidRPr="00A953CC" w:rsidRDefault="00E7016B"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Deze tool wordt gebruikt </w:t>
      </w:r>
      <w:r w:rsidR="00035782" w:rsidRPr="00A953CC">
        <w:rPr>
          <w:rFonts w:ascii="Times New Roman" w:hAnsi="Times New Roman" w:cs="Times New Roman"/>
          <w:sz w:val="24"/>
          <w:szCs w:val="24"/>
        </w:rPr>
        <w:t>om componenten te spiegelen.</w:t>
      </w:r>
    </w:p>
    <w:p w:rsidR="00E12A53" w:rsidRPr="00A953CC" w:rsidRDefault="00E12A53"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Rotate tool </w:t>
      </w:r>
    </w:p>
    <w:p w:rsidR="00E12A53" w:rsidRPr="00A953CC" w:rsidRDefault="00E12A53"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deze tool is het mogelijk de componenten te roteren. </w:t>
      </w:r>
    </w:p>
    <w:p w:rsidR="00022E59" w:rsidRPr="00A953CC" w:rsidRDefault="00022E59"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Group tool </w:t>
      </w:r>
    </w:p>
    <w:p w:rsidR="00022E59" w:rsidRPr="00A953CC" w:rsidRDefault="00022E59"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deze tool </w:t>
      </w:r>
      <w:r w:rsidR="00D81EE3" w:rsidRPr="00A953CC">
        <w:rPr>
          <w:rFonts w:ascii="Times New Roman" w:hAnsi="Times New Roman" w:cs="Times New Roman"/>
          <w:sz w:val="24"/>
          <w:szCs w:val="24"/>
        </w:rPr>
        <w:t>is het mogelijk componenten te groeperen en in keer een bepaalde handeling zoals verwijderen, copieë</w:t>
      </w:r>
      <w:r w:rsidR="0020731E" w:rsidRPr="00A953CC">
        <w:rPr>
          <w:rFonts w:ascii="Times New Roman" w:hAnsi="Times New Roman" w:cs="Times New Roman"/>
          <w:sz w:val="24"/>
          <w:szCs w:val="24"/>
        </w:rPr>
        <w:t>ren, schuiven, spiegelen enzovoorts te plegen.</w:t>
      </w:r>
    </w:p>
    <w:p w:rsidR="0020731E" w:rsidRPr="00A953CC" w:rsidRDefault="001727DF"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Change tool </w:t>
      </w:r>
    </w:p>
    <w:p w:rsidR="001727DF" w:rsidRPr="00A953CC" w:rsidRDefault="001727DF"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deze tool kunnen bepaalde instellingen gewijzigd of geschakeld worden.</w:t>
      </w:r>
    </w:p>
    <w:p w:rsidR="001727DF" w:rsidRPr="00A953CC" w:rsidRDefault="001727DF"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Paste tool </w:t>
      </w:r>
    </w:p>
    <w:p w:rsidR="005A3F2D" w:rsidRPr="00A953CC" w:rsidRDefault="005A3F2D"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 paste tool wordt het gekopieerde bijgevoegd.</w:t>
      </w:r>
    </w:p>
    <w:p w:rsidR="005A3F2D" w:rsidRPr="00A953CC" w:rsidRDefault="00EF4849"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Remove tool </w:t>
      </w:r>
    </w:p>
    <w:p w:rsidR="00EF4849" w:rsidRPr="00A953CC" w:rsidRDefault="00EF4849"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deze tool worden geselecteerde componenten verwijderd.</w:t>
      </w:r>
    </w:p>
    <w:p w:rsidR="00EF4849" w:rsidRPr="00A953CC" w:rsidRDefault="005A6B2C"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Pinswap tool </w:t>
      </w:r>
    </w:p>
    <w:p w:rsidR="005A6B2C" w:rsidRPr="00A953CC" w:rsidRDefault="005A6B2C"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deze tool kunnen de verbindingen aan de componenten voetjes verwisseld worden.</w:t>
      </w:r>
    </w:p>
    <w:p w:rsidR="005A6B2C" w:rsidRPr="00A953CC" w:rsidRDefault="00DB24E5"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Name tool</w:t>
      </w:r>
    </w:p>
    <w:p w:rsidR="00DB24E5" w:rsidRPr="00A953CC" w:rsidRDefault="00DB24E5"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deze tool kan de naam van de component bijgezet worden.</w:t>
      </w:r>
    </w:p>
    <w:p w:rsidR="00DB24E5" w:rsidRPr="00A953CC" w:rsidRDefault="00DB24E5"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Value tool </w:t>
      </w:r>
    </w:p>
    <w:p w:rsidR="00DB24E5" w:rsidRPr="00A953CC" w:rsidRDefault="00DB24E5"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 value tool kan de waarde van de component </w:t>
      </w:r>
      <w:r w:rsidR="00684D0C" w:rsidRPr="00A953CC">
        <w:rPr>
          <w:rFonts w:ascii="Times New Roman" w:hAnsi="Times New Roman" w:cs="Times New Roman"/>
          <w:sz w:val="24"/>
          <w:szCs w:val="24"/>
        </w:rPr>
        <w:t>zichtbaar worden gemaakt.</w:t>
      </w:r>
    </w:p>
    <w:p w:rsidR="00684D0C" w:rsidRPr="00A953CC" w:rsidRDefault="00684D0C"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Smash tool </w:t>
      </w:r>
    </w:p>
    <w:p w:rsidR="00684D0C" w:rsidRPr="00A953CC" w:rsidRDefault="00684D0C"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w:t>
      </w:r>
      <w:r w:rsidR="00A5279F" w:rsidRPr="00A953CC">
        <w:rPr>
          <w:rFonts w:ascii="Times New Roman" w:hAnsi="Times New Roman" w:cs="Times New Roman"/>
          <w:sz w:val="24"/>
          <w:szCs w:val="24"/>
        </w:rPr>
        <w:t>de smash tool kan de zowel de naam,waarde als de component van elkaar gescheiden worden.</w:t>
      </w:r>
    </w:p>
    <w:p w:rsidR="00A5279F" w:rsidRPr="00A953CC" w:rsidRDefault="00A5279F"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Split tool</w:t>
      </w:r>
    </w:p>
    <w:p w:rsidR="00A5279F" w:rsidRPr="00A953CC" w:rsidRDefault="00A5279F"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 split tool is het mogelijk een verbinding </w:t>
      </w:r>
      <w:r w:rsidR="00D428ED" w:rsidRPr="00A953CC">
        <w:rPr>
          <w:rFonts w:ascii="Times New Roman" w:hAnsi="Times New Roman" w:cs="Times New Roman"/>
          <w:sz w:val="24"/>
          <w:szCs w:val="24"/>
        </w:rPr>
        <w:t>te splijten.</w:t>
      </w:r>
    </w:p>
    <w:p w:rsidR="00D428ED" w:rsidRPr="00A953CC" w:rsidRDefault="00527D17"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De invoke tool</w:t>
      </w:r>
    </w:p>
    <w:p w:rsidR="00527D17" w:rsidRPr="00A953CC" w:rsidRDefault="00527D17"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 invoke tool worden voedingspinnen van ic’s die meestal onzichtbaar zijn zichtbaar gemaakt.</w:t>
      </w:r>
    </w:p>
    <w:p w:rsidR="00527D17" w:rsidRPr="00A953CC" w:rsidRDefault="006E06E9"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Wire tool </w:t>
      </w:r>
    </w:p>
    <w:p w:rsidR="006E06E9" w:rsidRPr="00A953CC" w:rsidRDefault="006E06E9"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lastRenderedPageBreak/>
        <w:t>Met de wire tool kunnen lijnen getekend worden voor bijvoorbeeld een tekenhoofd.</w:t>
      </w:r>
    </w:p>
    <w:p w:rsidR="006E06E9" w:rsidRPr="00A953CC" w:rsidRDefault="006E06E9"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Text tool </w:t>
      </w:r>
    </w:p>
    <w:p w:rsidR="006E06E9" w:rsidRPr="00A953CC" w:rsidRDefault="006E06E9"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Deze tool wordt gebruikt om tekst te plaatsen op </w:t>
      </w:r>
      <w:r w:rsidR="00D50CE1" w:rsidRPr="00A953CC">
        <w:rPr>
          <w:rFonts w:ascii="Times New Roman" w:hAnsi="Times New Roman" w:cs="Times New Roman"/>
          <w:sz w:val="24"/>
          <w:szCs w:val="24"/>
        </w:rPr>
        <w:t>het schema.</w:t>
      </w:r>
    </w:p>
    <w:p w:rsidR="00D50CE1" w:rsidRPr="00A953CC" w:rsidRDefault="00D50CE1"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Bus tool </w:t>
      </w:r>
    </w:p>
    <w:p w:rsidR="00D50CE1" w:rsidRPr="00A953CC" w:rsidRDefault="00D50CE1"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 bus tool kunnen draden(wires) gebundeld worden.</w:t>
      </w:r>
    </w:p>
    <w:p w:rsidR="00D50CE1" w:rsidRPr="00A953CC" w:rsidRDefault="00E01F21"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Net tool </w:t>
      </w:r>
    </w:p>
    <w:p w:rsidR="00E01F21" w:rsidRPr="00A953CC" w:rsidRDefault="00E01F21"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 net tool worden draden geplaatst die componenten onderling verbinden.</w:t>
      </w:r>
    </w:p>
    <w:p w:rsidR="00E01F21" w:rsidRPr="00A953CC" w:rsidRDefault="003373C3"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Junction tool </w:t>
      </w:r>
    </w:p>
    <w:p w:rsidR="003373C3" w:rsidRPr="00A953CC" w:rsidRDefault="003373C3"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Deze tool wordt gebruikt om twee of meer overlappende draden te verbinden.</w:t>
      </w:r>
    </w:p>
    <w:p w:rsidR="003373C3" w:rsidRPr="00A953CC" w:rsidRDefault="003373C3"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 xml:space="preserve">Label tool </w:t>
      </w:r>
    </w:p>
    <w:p w:rsidR="00EB5672" w:rsidRPr="0078262D" w:rsidRDefault="003373C3" w:rsidP="0078262D">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 </w:t>
      </w:r>
      <w:r w:rsidR="00A47B60" w:rsidRPr="00A953CC">
        <w:rPr>
          <w:rFonts w:ascii="Times New Roman" w:hAnsi="Times New Roman" w:cs="Times New Roman"/>
          <w:sz w:val="24"/>
          <w:szCs w:val="24"/>
        </w:rPr>
        <w:t>label tool wordt de naam van een net of bus aangemaakt.</w:t>
      </w:r>
    </w:p>
    <w:p w:rsidR="00A47B60" w:rsidRPr="00EB5672" w:rsidRDefault="00A47B60" w:rsidP="00A953CC">
      <w:pPr>
        <w:pStyle w:val="ListParagraph"/>
        <w:numPr>
          <w:ilvl w:val="0"/>
          <w:numId w:val="25"/>
        </w:numPr>
        <w:jc w:val="both"/>
        <w:rPr>
          <w:rFonts w:ascii="Times New Roman" w:hAnsi="Times New Roman" w:cs="Times New Roman"/>
          <w:sz w:val="24"/>
          <w:szCs w:val="24"/>
          <w:lang w:val="en-US"/>
        </w:rPr>
      </w:pPr>
      <w:r w:rsidRPr="00EB5672">
        <w:rPr>
          <w:rFonts w:ascii="Times New Roman" w:hAnsi="Times New Roman" w:cs="Times New Roman"/>
          <w:sz w:val="24"/>
          <w:szCs w:val="24"/>
          <w:lang w:val="en-US"/>
        </w:rPr>
        <w:t xml:space="preserve">Electrical rule check(ERC) tool </w:t>
      </w:r>
    </w:p>
    <w:p w:rsidR="006D08F2" w:rsidRPr="00A953CC" w:rsidRDefault="00A47B60"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 ERC tool kan de schakeling </w:t>
      </w:r>
      <w:r w:rsidR="00063CA0" w:rsidRPr="00A953CC">
        <w:rPr>
          <w:rFonts w:ascii="Times New Roman" w:hAnsi="Times New Roman" w:cs="Times New Roman"/>
          <w:sz w:val="24"/>
          <w:szCs w:val="24"/>
        </w:rPr>
        <w:t>automatisch gecontroleerd worden op electrische verbindingsfouten.</w:t>
      </w:r>
    </w:p>
    <w:p w:rsidR="006D08F2" w:rsidRPr="00A953CC" w:rsidRDefault="006D08F2"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Net classes tool</w:t>
      </w:r>
    </w:p>
    <w:p w:rsidR="006D08F2" w:rsidRPr="00A953CC" w:rsidRDefault="006D08F2"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 xml:space="preserve">Met deze tool </w:t>
      </w:r>
      <w:r w:rsidR="000B6090" w:rsidRPr="00A953CC">
        <w:rPr>
          <w:rFonts w:ascii="Times New Roman" w:hAnsi="Times New Roman" w:cs="Times New Roman"/>
          <w:sz w:val="24"/>
          <w:szCs w:val="24"/>
        </w:rPr>
        <w:t xml:space="preserve">kunnen de draden </w:t>
      </w:r>
      <w:r w:rsidR="00E23234" w:rsidRPr="00A953CC">
        <w:rPr>
          <w:rFonts w:ascii="Times New Roman" w:hAnsi="Times New Roman" w:cs="Times New Roman"/>
          <w:sz w:val="24"/>
          <w:szCs w:val="24"/>
        </w:rPr>
        <w:t>hun klassen toegewezen worden. Met klasse wordt de soort(vcc, ground enz.) bedoeld.</w:t>
      </w:r>
    </w:p>
    <w:p w:rsidR="00254C37" w:rsidRPr="00A953CC" w:rsidRDefault="00254C37" w:rsidP="00A953CC">
      <w:pPr>
        <w:pStyle w:val="ListParagraph"/>
        <w:numPr>
          <w:ilvl w:val="0"/>
          <w:numId w:val="25"/>
        </w:numPr>
        <w:jc w:val="both"/>
        <w:rPr>
          <w:rFonts w:ascii="Times New Roman" w:hAnsi="Times New Roman" w:cs="Times New Roman"/>
          <w:sz w:val="24"/>
          <w:szCs w:val="24"/>
        </w:rPr>
      </w:pPr>
      <w:r w:rsidRPr="00A953CC">
        <w:rPr>
          <w:rFonts w:ascii="Times New Roman" w:hAnsi="Times New Roman" w:cs="Times New Roman"/>
          <w:sz w:val="24"/>
          <w:szCs w:val="24"/>
        </w:rPr>
        <w:t>Layers tool</w:t>
      </w:r>
    </w:p>
    <w:p w:rsidR="00CC2746" w:rsidRPr="00A953CC" w:rsidRDefault="00254C37" w:rsidP="00A953CC">
      <w:pPr>
        <w:pStyle w:val="ListParagraph"/>
        <w:jc w:val="both"/>
        <w:rPr>
          <w:rFonts w:ascii="Times New Roman" w:hAnsi="Times New Roman" w:cs="Times New Roman"/>
          <w:sz w:val="24"/>
          <w:szCs w:val="24"/>
        </w:rPr>
      </w:pPr>
      <w:r w:rsidRPr="00A953CC">
        <w:rPr>
          <w:rFonts w:ascii="Times New Roman" w:hAnsi="Times New Roman" w:cs="Times New Roman"/>
          <w:sz w:val="24"/>
          <w:szCs w:val="24"/>
        </w:rPr>
        <w:t>Met de layers tool</w:t>
      </w:r>
      <w:r w:rsidR="00CC2746" w:rsidRPr="00A953CC">
        <w:rPr>
          <w:rFonts w:ascii="Times New Roman" w:hAnsi="Times New Roman" w:cs="Times New Roman"/>
          <w:sz w:val="24"/>
          <w:szCs w:val="24"/>
        </w:rPr>
        <w:t xml:space="preserve"> kunnen gewenste layers aan en uit geschakeld worden.</w:t>
      </w:r>
    </w:p>
    <w:p w:rsidR="00694CBC" w:rsidRPr="00A953CC" w:rsidRDefault="00956B16" w:rsidP="00956B1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rsidR="00694CBC" w:rsidRPr="00A953CC" w:rsidRDefault="00956B16" w:rsidP="00A953CC">
      <w:pPr>
        <w:pStyle w:val="Heading2"/>
        <w:jc w:val="both"/>
        <w:rPr>
          <w:rFonts w:ascii="Times New Roman" w:hAnsi="Times New Roman" w:cs="Times New Roman"/>
          <w:sz w:val="24"/>
          <w:szCs w:val="24"/>
        </w:rPr>
      </w:pPr>
      <w:bookmarkStart w:id="20" w:name="_Toc439542914"/>
      <w:r>
        <w:rPr>
          <w:rFonts w:ascii="Times New Roman" w:hAnsi="Times New Roman" w:cs="Times New Roman"/>
          <w:sz w:val="24"/>
          <w:szCs w:val="24"/>
        </w:rPr>
        <w:t xml:space="preserve">4.2 </w:t>
      </w:r>
      <w:r w:rsidR="008A5711" w:rsidRPr="00A953CC">
        <w:rPr>
          <w:rFonts w:ascii="Times New Roman" w:hAnsi="Times New Roman" w:cs="Times New Roman"/>
          <w:sz w:val="24"/>
          <w:szCs w:val="24"/>
        </w:rPr>
        <w:t>Eagle board</w:t>
      </w:r>
      <w:bookmarkEnd w:id="20"/>
    </w:p>
    <w:p w:rsidR="002961F6" w:rsidRPr="00A953CC" w:rsidRDefault="008A5711" w:rsidP="00A953CC">
      <w:pPr>
        <w:jc w:val="both"/>
        <w:rPr>
          <w:rFonts w:ascii="Times New Roman" w:hAnsi="Times New Roman" w:cs="Times New Roman"/>
          <w:sz w:val="24"/>
          <w:szCs w:val="24"/>
        </w:rPr>
      </w:pPr>
      <w:r w:rsidRPr="00A953CC">
        <w:rPr>
          <w:rFonts w:ascii="Times New Roman" w:hAnsi="Times New Roman" w:cs="Times New Roman"/>
          <w:sz w:val="24"/>
          <w:szCs w:val="24"/>
        </w:rPr>
        <w:t xml:space="preserve">De Panic Alarm circuit </w:t>
      </w:r>
      <w:r w:rsidR="002961F6" w:rsidRPr="00A953CC">
        <w:rPr>
          <w:rFonts w:ascii="Times New Roman" w:hAnsi="Times New Roman" w:cs="Times New Roman"/>
          <w:sz w:val="24"/>
          <w:szCs w:val="24"/>
        </w:rPr>
        <w:t xml:space="preserve">kan op een pcb bord geprint worden. Met de schema van de Panic Alarm circuit kan </w:t>
      </w:r>
      <w:r w:rsidR="0031291F" w:rsidRPr="00A953CC">
        <w:rPr>
          <w:rFonts w:ascii="Times New Roman" w:hAnsi="Times New Roman" w:cs="Times New Roman"/>
          <w:sz w:val="24"/>
          <w:szCs w:val="24"/>
        </w:rPr>
        <w:t xml:space="preserve">een board file gemaakt worden. Deze board file zal aangeven hoe </w:t>
      </w:r>
      <w:r w:rsidR="00204E95" w:rsidRPr="00A953CC">
        <w:rPr>
          <w:rFonts w:ascii="Times New Roman" w:hAnsi="Times New Roman" w:cs="Times New Roman"/>
          <w:sz w:val="24"/>
          <w:szCs w:val="24"/>
        </w:rPr>
        <w:t xml:space="preserve">de bord na het uitprinten zal uitzien. De board file kan naar wens gemaakt worden. Door componenten te plaatsen naar eigen keus </w:t>
      </w:r>
      <w:r w:rsidR="0071648C" w:rsidRPr="00A953CC">
        <w:rPr>
          <w:rFonts w:ascii="Times New Roman" w:hAnsi="Times New Roman" w:cs="Times New Roman"/>
          <w:sz w:val="24"/>
          <w:szCs w:val="24"/>
        </w:rPr>
        <w:t xml:space="preserve">en de Eagle rules te bewerken kan eigen bord gemaakt worden. Deze bord kan naar wil uitgeprint worden met een CNC freesmachine. De bord van Panic Alarm </w:t>
      </w:r>
      <w:r w:rsidR="00421C5B" w:rsidRPr="00A953CC">
        <w:rPr>
          <w:rFonts w:ascii="Times New Roman" w:hAnsi="Times New Roman" w:cs="Times New Roman"/>
          <w:sz w:val="24"/>
          <w:szCs w:val="24"/>
        </w:rPr>
        <w:t>circuit zullen we verder in dit paragraaf uitwerken.</w:t>
      </w:r>
    </w:p>
    <w:p w:rsidR="00B96ED0" w:rsidRPr="00A953CC" w:rsidRDefault="00B96ED0" w:rsidP="00A953CC">
      <w:pPr>
        <w:keepNext/>
        <w:jc w:val="both"/>
        <w:rPr>
          <w:rFonts w:ascii="Times New Roman" w:hAnsi="Times New Roman" w:cs="Times New Roman"/>
          <w:sz w:val="24"/>
          <w:szCs w:val="24"/>
        </w:rPr>
      </w:pPr>
      <w:r w:rsidRPr="00A953CC">
        <w:rPr>
          <w:rFonts w:ascii="Times New Roman" w:hAnsi="Times New Roman" w:cs="Times New Roman"/>
          <w:noProof/>
          <w:sz w:val="24"/>
          <w:szCs w:val="24"/>
          <w:lang w:eastAsia="nl-NL"/>
        </w:rPr>
        <w:lastRenderedPageBreak/>
        <w:drawing>
          <wp:anchor distT="0" distB="0" distL="114300" distR="114300" simplePos="0" relativeHeight="251665408" behindDoc="0" locked="0" layoutInCell="1" allowOverlap="1" wp14:anchorId="58E9D228" wp14:editId="1D3028D1">
            <wp:simplePos x="0" y="0"/>
            <wp:positionH relativeFrom="column">
              <wp:posOffset>0</wp:posOffset>
            </wp:positionH>
            <wp:positionV relativeFrom="paragraph">
              <wp:posOffset>-4832</wp:posOffset>
            </wp:positionV>
            <wp:extent cx="5731510" cy="322262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rsidR="008A5711" w:rsidRPr="00A953CC" w:rsidRDefault="00B96ED0" w:rsidP="00A953CC">
      <w:pPr>
        <w:pStyle w:val="Caption"/>
        <w:jc w:val="both"/>
        <w:rPr>
          <w:rFonts w:ascii="Times New Roman" w:hAnsi="Times New Roman" w:cs="Times New Roman"/>
          <w:sz w:val="24"/>
          <w:szCs w:val="24"/>
        </w:rPr>
      </w:pPr>
      <w:r w:rsidRPr="00A953CC">
        <w:rPr>
          <w:rFonts w:ascii="Times New Roman" w:hAnsi="Times New Roman" w:cs="Times New Roman"/>
          <w:sz w:val="24"/>
          <w:szCs w:val="24"/>
        </w:rPr>
        <w:t xml:space="preserve">Figuur </w:t>
      </w:r>
      <w:r w:rsidRPr="00A953CC">
        <w:rPr>
          <w:rFonts w:ascii="Times New Roman" w:hAnsi="Times New Roman" w:cs="Times New Roman"/>
          <w:sz w:val="24"/>
          <w:szCs w:val="24"/>
        </w:rPr>
        <w:fldChar w:fldCharType="begin"/>
      </w:r>
      <w:r w:rsidRPr="00A953CC">
        <w:rPr>
          <w:rFonts w:ascii="Times New Roman" w:hAnsi="Times New Roman" w:cs="Times New Roman"/>
          <w:sz w:val="24"/>
          <w:szCs w:val="24"/>
        </w:rPr>
        <w:instrText xml:space="preserve"> SEQ Figuur \* ARABIC </w:instrText>
      </w:r>
      <w:r w:rsidRPr="00A953CC">
        <w:rPr>
          <w:rFonts w:ascii="Times New Roman" w:hAnsi="Times New Roman" w:cs="Times New Roman"/>
          <w:sz w:val="24"/>
          <w:szCs w:val="24"/>
        </w:rPr>
        <w:fldChar w:fldCharType="separate"/>
      </w:r>
      <w:r w:rsidR="008010FF" w:rsidRPr="00A953CC">
        <w:rPr>
          <w:rFonts w:ascii="Times New Roman" w:hAnsi="Times New Roman" w:cs="Times New Roman"/>
          <w:noProof/>
          <w:sz w:val="24"/>
          <w:szCs w:val="24"/>
        </w:rPr>
        <w:t>2</w:t>
      </w:r>
      <w:r w:rsidRPr="00A953CC">
        <w:rPr>
          <w:rFonts w:ascii="Times New Roman" w:hAnsi="Times New Roman" w:cs="Times New Roman"/>
          <w:sz w:val="24"/>
          <w:szCs w:val="24"/>
        </w:rPr>
        <w:fldChar w:fldCharType="end"/>
      </w:r>
    </w:p>
    <w:p w:rsidR="00AA20B4" w:rsidRPr="00A953CC" w:rsidRDefault="00B96ED0" w:rsidP="00A953CC">
      <w:pPr>
        <w:jc w:val="both"/>
        <w:rPr>
          <w:rFonts w:ascii="Times New Roman" w:hAnsi="Times New Roman" w:cs="Times New Roman"/>
          <w:sz w:val="24"/>
          <w:szCs w:val="24"/>
        </w:rPr>
      </w:pPr>
      <w:r w:rsidRPr="00A953CC">
        <w:rPr>
          <w:rFonts w:ascii="Times New Roman" w:hAnsi="Times New Roman" w:cs="Times New Roman"/>
          <w:sz w:val="24"/>
          <w:szCs w:val="24"/>
        </w:rPr>
        <w:t>De figuur hierboven geeft de uitzicht van de board file aan.</w:t>
      </w:r>
      <w:r w:rsidR="001A4C8C" w:rsidRPr="00A953CC">
        <w:rPr>
          <w:rFonts w:ascii="Times New Roman" w:hAnsi="Times New Roman" w:cs="Times New Roman"/>
          <w:sz w:val="24"/>
          <w:szCs w:val="24"/>
        </w:rPr>
        <w:t xml:space="preserve"> De board file in deze figuur bestaat uit alle layers.</w:t>
      </w:r>
    </w:p>
    <w:p w:rsidR="00021327" w:rsidRPr="00A953CC" w:rsidRDefault="00021327" w:rsidP="00A953CC">
      <w:pPr>
        <w:keepNext/>
        <w:jc w:val="both"/>
        <w:rPr>
          <w:rFonts w:ascii="Times New Roman" w:hAnsi="Times New Roman" w:cs="Times New Roman"/>
          <w:sz w:val="24"/>
          <w:szCs w:val="24"/>
        </w:rPr>
      </w:pPr>
      <w:r w:rsidRPr="00A953CC">
        <w:rPr>
          <w:rFonts w:ascii="Times New Roman" w:hAnsi="Times New Roman" w:cs="Times New Roman"/>
          <w:noProof/>
          <w:sz w:val="24"/>
          <w:szCs w:val="24"/>
          <w:lang w:eastAsia="nl-NL"/>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731510" cy="322262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rsidR="00AA20B4" w:rsidRPr="00A953CC" w:rsidRDefault="00021327" w:rsidP="00A953CC">
      <w:pPr>
        <w:pStyle w:val="Caption"/>
        <w:jc w:val="both"/>
        <w:rPr>
          <w:rFonts w:ascii="Times New Roman" w:hAnsi="Times New Roman" w:cs="Times New Roman"/>
          <w:sz w:val="24"/>
          <w:szCs w:val="24"/>
        </w:rPr>
      </w:pPr>
      <w:r w:rsidRPr="00A953CC">
        <w:rPr>
          <w:rFonts w:ascii="Times New Roman" w:hAnsi="Times New Roman" w:cs="Times New Roman"/>
          <w:sz w:val="24"/>
          <w:szCs w:val="24"/>
        </w:rPr>
        <w:t xml:space="preserve">Figuur </w:t>
      </w:r>
      <w:r w:rsidRPr="00A953CC">
        <w:rPr>
          <w:rFonts w:ascii="Times New Roman" w:hAnsi="Times New Roman" w:cs="Times New Roman"/>
          <w:sz w:val="24"/>
          <w:szCs w:val="24"/>
        </w:rPr>
        <w:fldChar w:fldCharType="begin"/>
      </w:r>
      <w:r w:rsidRPr="00A953CC">
        <w:rPr>
          <w:rFonts w:ascii="Times New Roman" w:hAnsi="Times New Roman" w:cs="Times New Roman"/>
          <w:sz w:val="24"/>
          <w:szCs w:val="24"/>
        </w:rPr>
        <w:instrText xml:space="preserve"> SEQ Figuur \* ARABIC </w:instrText>
      </w:r>
      <w:r w:rsidRPr="00A953CC">
        <w:rPr>
          <w:rFonts w:ascii="Times New Roman" w:hAnsi="Times New Roman" w:cs="Times New Roman"/>
          <w:sz w:val="24"/>
          <w:szCs w:val="24"/>
        </w:rPr>
        <w:fldChar w:fldCharType="separate"/>
      </w:r>
      <w:r w:rsidR="008010FF" w:rsidRPr="00A953CC">
        <w:rPr>
          <w:rFonts w:ascii="Times New Roman" w:hAnsi="Times New Roman" w:cs="Times New Roman"/>
          <w:noProof/>
          <w:sz w:val="24"/>
          <w:szCs w:val="24"/>
        </w:rPr>
        <w:t>3</w:t>
      </w:r>
      <w:r w:rsidRPr="00A953CC">
        <w:rPr>
          <w:rFonts w:ascii="Times New Roman" w:hAnsi="Times New Roman" w:cs="Times New Roman"/>
          <w:sz w:val="24"/>
          <w:szCs w:val="24"/>
        </w:rPr>
        <w:fldChar w:fldCharType="end"/>
      </w:r>
    </w:p>
    <w:p w:rsidR="008C2734" w:rsidRPr="00A953CC" w:rsidRDefault="00021327" w:rsidP="00A953CC">
      <w:pPr>
        <w:jc w:val="both"/>
        <w:rPr>
          <w:rFonts w:ascii="Times New Roman" w:hAnsi="Times New Roman" w:cs="Times New Roman"/>
          <w:sz w:val="24"/>
          <w:szCs w:val="24"/>
        </w:rPr>
      </w:pPr>
      <w:r w:rsidRPr="00A953CC">
        <w:rPr>
          <w:rFonts w:ascii="Times New Roman" w:hAnsi="Times New Roman" w:cs="Times New Roman"/>
          <w:sz w:val="24"/>
          <w:szCs w:val="24"/>
        </w:rPr>
        <w:lastRenderedPageBreak/>
        <w:t xml:space="preserve">Figuur 3 geeft de componenten, de gaten, en de vias  op het bord aan. Ook </w:t>
      </w:r>
      <w:r w:rsidR="008C2734" w:rsidRPr="00A953CC">
        <w:rPr>
          <w:rFonts w:ascii="Times New Roman" w:hAnsi="Times New Roman" w:cs="Times New Roman"/>
          <w:sz w:val="24"/>
          <w:szCs w:val="24"/>
        </w:rPr>
        <w:t>zijn namen</w:t>
      </w:r>
      <w:r w:rsidRPr="00A953CC">
        <w:rPr>
          <w:rFonts w:ascii="Times New Roman" w:hAnsi="Times New Roman" w:cs="Times New Roman"/>
          <w:sz w:val="24"/>
          <w:szCs w:val="24"/>
        </w:rPr>
        <w:t xml:space="preserve"> </w:t>
      </w:r>
      <w:r w:rsidR="008C2734" w:rsidRPr="00A953CC">
        <w:rPr>
          <w:rFonts w:ascii="Times New Roman" w:hAnsi="Times New Roman" w:cs="Times New Roman"/>
          <w:sz w:val="24"/>
          <w:szCs w:val="24"/>
        </w:rPr>
        <w:t>van de componenten aangegeven en de bijbehorende waarden.</w:t>
      </w:r>
    </w:p>
    <w:p w:rsidR="000E2B83" w:rsidRPr="00A953CC" w:rsidRDefault="000E2B83" w:rsidP="00A953CC">
      <w:pPr>
        <w:keepNext/>
        <w:jc w:val="both"/>
        <w:rPr>
          <w:rFonts w:ascii="Times New Roman" w:hAnsi="Times New Roman" w:cs="Times New Roman"/>
          <w:sz w:val="24"/>
          <w:szCs w:val="24"/>
        </w:rPr>
      </w:pPr>
      <w:r w:rsidRPr="00A953CC">
        <w:rPr>
          <w:rFonts w:ascii="Times New Roman" w:hAnsi="Times New Roman" w:cs="Times New Roman"/>
          <w:noProof/>
          <w:sz w:val="24"/>
          <w:szCs w:val="24"/>
          <w:lang w:eastAsia="nl-NL"/>
        </w:rPr>
        <w:drawing>
          <wp:anchor distT="0" distB="0" distL="114300" distR="114300" simplePos="0" relativeHeight="251666432" behindDoc="0" locked="0" layoutInCell="1" allowOverlap="1" wp14:anchorId="0B0B627B" wp14:editId="4ECDBAF6">
            <wp:simplePos x="0" y="0"/>
            <wp:positionH relativeFrom="column">
              <wp:posOffset>0</wp:posOffset>
            </wp:positionH>
            <wp:positionV relativeFrom="paragraph">
              <wp:posOffset>-4666</wp:posOffset>
            </wp:positionV>
            <wp:extent cx="5731510" cy="322262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rsidR="008C2734" w:rsidRPr="00A953CC" w:rsidRDefault="000E2B83" w:rsidP="00A953CC">
      <w:pPr>
        <w:pStyle w:val="Caption"/>
        <w:jc w:val="both"/>
        <w:rPr>
          <w:rFonts w:ascii="Times New Roman" w:hAnsi="Times New Roman" w:cs="Times New Roman"/>
          <w:sz w:val="24"/>
          <w:szCs w:val="24"/>
        </w:rPr>
      </w:pPr>
      <w:r w:rsidRPr="00A953CC">
        <w:rPr>
          <w:rFonts w:ascii="Times New Roman" w:hAnsi="Times New Roman" w:cs="Times New Roman"/>
          <w:sz w:val="24"/>
          <w:szCs w:val="24"/>
        </w:rPr>
        <w:t xml:space="preserve">Figuur </w:t>
      </w:r>
      <w:r w:rsidRPr="00A953CC">
        <w:rPr>
          <w:rFonts w:ascii="Times New Roman" w:hAnsi="Times New Roman" w:cs="Times New Roman"/>
          <w:sz w:val="24"/>
          <w:szCs w:val="24"/>
        </w:rPr>
        <w:fldChar w:fldCharType="begin"/>
      </w:r>
      <w:r w:rsidRPr="00A953CC">
        <w:rPr>
          <w:rFonts w:ascii="Times New Roman" w:hAnsi="Times New Roman" w:cs="Times New Roman"/>
          <w:sz w:val="24"/>
          <w:szCs w:val="24"/>
        </w:rPr>
        <w:instrText xml:space="preserve"> SEQ Figuur \* ARABIC </w:instrText>
      </w:r>
      <w:r w:rsidRPr="00A953CC">
        <w:rPr>
          <w:rFonts w:ascii="Times New Roman" w:hAnsi="Times New Roman" w:cs="Times New Roman"/>
          <w:sz w:val="24"/>
          <w:szCs w:val="24"/>
        </w:rPr>
        <w:fldChar w:fldCharType="separate"/>
      </w:r>
      <w:r w:rsidR="008010FF" w:rsidRPr="00A953CC">
        <w:rPr>
          <w:rFonts w:ascii="Times New Roman" w:hAnsi="Times New Roman" w:cs="Times New Roman"/>
          <w:noProof/>
          <w:sz w:val="24"/>
          <w:szCs w:val="24"/>
        </w:rPr>
        <w:t>4</w:t>
      </w:r>
      <w:r w:rsidRPr="00A953CC">
        <w:rPr>
          <w:rFonts w:ascii="Times New Roman" w:hAnsi="Times New Roman" w:cs="Times New Roman"/>
          <w:sz w:val="24"/>
          <w:szCs w:val="24"/>
        </w:rPr>
        <w:fldChar w:fldCharType="end"/>
      </w:r>
    </w:p>
    <w:p w:rsidR="008A5711" w:rsidRPr="00A953CC" w:rsidRDefault="000E2B83" w:rsidP="00A953CC">
      <w:pPr>
        <w:jc w:val="both"/>
        <w:rPr>
          <w:rFonts w:ascii="Times New Roman" w:hAnsi="Times New Roman" w:cs="Times New Roman"/>
          <w:sz w:val="24"/>
          <w:szCs w:val="24"/>
        </w:rPr>
      </w:pPr>
      <w:r w:rsidRPr="00A953CC">
        <w:rPr>
          <w:rFonts w:ascii="Times New Roman" w:hAnsi="Times New Roman" w:cs="Times New Roman"/>
          <w:sz w:val="24"/>
          <w:szCs w:val="24"/>
        </w:rPr>
        <w:t>Bovenstaand figuur geeft de bottom layer aan met banen en de gaten voor de THD componenten</w:t>
      </w:r>
      <w:r w:rsidR="00941D31" w:rsidRPr="00A953CC">
        <w:rPr>
          <w:rFonts w:ascii="Times New Roman" w:hAnsi="Times New Roman" w:cs="Times New Roman"/>
          <w:sz w:val="24"/>
          <w:szCs w:val="24"/>
        </w:rPr>
        <w:t>.</w:t>
      </w:r>
    </w:p>
    <w:p w:rsidR="000A417A" w:rsidRPr="00A953CC" w:rsidRDefault="000A417A" w:rsidP="00A953CC">
      <w:pPr>
        <w:keepNext/>
        <w:jc w:val="both"/>
        <w:rPr>
          <w:rFonts w:ascii="Times New Roman" w:hAnsi="Times New Roman" w:cs="Times New Roman"/>
          <w:sz w:val="24"/>
          <w:szCs w:val="24"/>
        </w:rPr>
      </w:pPr>
      <w:r w:rsidRPr="00A953CC">
        <w:rPr>
          <w:rFonts w:ascii="Times New Roman" w:hAnsi="Times New Roman" w:cs="Times New Roman"/>
          <w:noProof/>
          <w:sz w:val="24"/>
          <w:szCs w:val="24"/>
          <w:lang w:eastAsia="nl-NL"/>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731510" cy="322262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rsidR="008A5711" w:rsidRPr="00A953CC" w:rsidRDefault="000A417A" w:rsidP="00A953CC">
      <w:pPr>
        <w:pStyle w:val="Caption"/>
        <w:jc w:val="both"/>
        <w:rPr>
          <w:rFonts w:ascii="Times New Roman" w:hAnsi="Times New Roman" w:cs="Times New Roman"/>
          <w:sz w:val="24"/>
          <w:szCs w:val="24"/>
        </w:rPr>
      </w:pPr>
      <w:r w:rsidRPr="00A953CC">
        <w:rPr>
          <w:rFonts w:ascii="Times New Roman" w:hAnsi="Times New Roman" w:cs="Times New Roman"/>
          <w:sz w:val="24"/>
          <w:szCs w:val="24"/>
        </w:rPr>
        <w:t xml:space="preserve">Figuur </w:t>
      </w:r>
      <w:r w:rsidRPr="00A953CC">
        <w:rPr>
          <w:rFonts w:ascii="Times New Roman" w:hAnsi="Times New Roman" w:cs="Times New Roman"/>
          <w:sz w:val="24"/>
          <w:szCs w:val="24"/>
        </w:rPr>
        <w:fldChar w:fldCharType="begin"/>
      </w:r>
      <w:r w:rsidRPr="00A953CC">
        <w:rPr>
          <w:rFonts w:ascii="Times New Roman" w:hAnsi="Times New Roman" w:cs="Times New Roman"/>
          <w:sz w:val="24"/>
          <w:szCs w:val="24"/>
        </w:rPr>
        <w:instrText xml:space="preserve"> SEQ Figuur \* ARABIC </w:instrText>
      </w:r>
      <w:r w:rsidRPr="00A953CC">
        <w:rPr>
          <w:rFonts w:ascii="Times New Roman" w:hAnsi="Times New Roman" w:cs="Times New Roman"/>
          <w:sz w:val="24"/>
          <w:szCs w:val="24"/>
        </w:rPr>
        <w:fldChar w:fldCharType="separate"/>
      </w:r>
      <w:r w:rsidR="008010FF" w:rsidRPr="00A953CC">
        <w:rPr>
          <w:rFonts w:ascii="Times New Roman" w:hAnsi="Times New Roman" w:cs="Times New Roman"/>
          <w:noProof/>
          <w:sz w:val="24"/>
          <w:szCs w:val="24"/>
        </w:rPr>
        <w:t>5</w:t>
      </w:r>
      <w:r w:rsidRPr="00A953CC">
        <w:rPr>
          <w:rFonts w:ascii="Times New Roman" w:hAnsi="Times New Roman" w:cs="Times New Roman"/>
          <w:sz w:val="24"/>
          <w:szCs w:val="24"/>
        </w:rPr>
        <w:fldChar w:fldCharType="end"/>
      </w:r>
    </w:p>
    <w:p w:rsidR="008010FF" w:rsidRPr="00A953CC" w:rsidRDefault="000A417A" w:rsidP="00A953CC">
      <w:pPr>
        <w:jc w:val="both"/>
        <w:rPr>
          <w:rFonts w:ascii="Times New Roman" w:hAnsi="Times New Roman" w:cs="Times New Roman"/>
          <w:sz w:val="24"/>
          <w:szCs w:val="24"/>
        </w:rPr>
      </w:pPr>
      <w:r w:rsidRPr="00A953CC">
        <w:rPr>
          <w:rFonts w:ascii="Times New Roman" w:hAnsi="Times New Roman" w:cs="Times New Roman"/>
          <w:sz w:val="24"/>
          <w:szCs w:val="24"/>
        </w:rPr>
        <w:t>De figuur hierboven geeft de gesp</w:t>
      </w:r>
      <w:r w:rsidR="00BB17AB" w:rsidRPr="00A953CC">
        <w:rPr>
          <w:rFonts w:ascii="Times New Roman" w:hAnsi="Times New Roman" w:cs="Times New Roman"/>
          <w:sz w:val="24"/>
          <w:szCs w:val="24"/>
        </w:rPr>
        <w:t>iegelde bottom layout aan.</w:t>
      </w:r>
    </w:p>
    <w:p w:rsidR="008010FF" w:rsidRPr="00A953CC" w:rsidRDefault="008010FF" w:rsidP="00A953CC">
      <w:pPr>
        <w:keepNext/>
        <w:jc w:val="both"/>
        <w:rPr>
          <w:rFonts w:ascii="Times New Roman" w:hAnsi="Times New Roman" w:cs="Times New Roman"/>
          <w:sz w:val="24"/>
          <w:szCs w:val="24"/>
        </w:rPr>
      </w:pPr>
      <w:r w:rsidRPr="00A953CC">
        <w:rPr>
          <w:rFonts w:ascii="Times New Roman" w:hAnsi="Times New Roman" w:cs="Times New Roman"/>
          <w:noProof/>
          <w:sz w:val="24"/>
          <w:szCs w:val="24"/>
          <w:lang w:eastAsia="nl-NL"/>
        </w:rPr>
        <w:drawing>
          <wp:anchor distT="0" distB="0" distL="114300" distR="114300" simplePos="0" relativeHeight="251668480" behindDoc="0" locked="0" layoutInCell="1" allowOverlap="1">
            <wp:simplePos x="0" y="0"/>
            <wp:positionH relativeFrom="column">
              <wp:posOffset>0</wp:posOffset>
            </wp:positionH>
            <wp:positionV relativeFrom="paragraph">
              <wp:posOffset>4804</wp:posOffset>
            </wp:positionV>
            <wp:extent cx="5731510" cy="322262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rsidR="00BB17AB" w:rsidRPr="00A953CC" w:rsidRDefault="008010FF" w:rsidP="00A953CC">
      <w:pPr>
        <w:pStyle w:val="Caption"/>
        <w:jc w:val="both"/>
        <w:rPr>
          <w:rFonts w:ascii="Times New Roman" w:hAnsi="Times New Roman" w:cs="Times New Roman"/>
          <w:sz w:val="24"/>
          <w:szCs w:val="24"/>
        </w:rPr>
      </w:pPr>
      <w:r w:rsidRPr="00A953CC">
        <w:rPr>
          <w:rFonts w:ascii="Times New Roman" w:hAnsi="Times New Roman" w:cs="Times New Roman"/>
          <w:sz w:val="24"/>
          <w:szCs w:val="24"/>
        </w:rPr>
        <w:t xml:space="preserve">Figuur </w:t>
      </w:r>
      <w:r w:rsidRPr="00A953CC">
        <w:rPr>
          <w:rFonts w:ascii="Times New Roman" w:hAnsi="Times New Roman" w:cs="Times New Roman"/>
          <w:sz w:val="24"/>
          <w:szCs w:val="24"/>
        </w:rPr>
        <w:fldChar w:fldCharType="begin"/>
      </w:r>
      <w:r w:rsidRPr="00A953CC">
        <w:rPr>
          <w:rFonts w:ascii="Times New Roman" w:hAnsi="Times New Roman" w:cs="Times New Roman"/>
          <w:sz w:val="24"/>
          <w:szCs w:val="24"/>
        </w:rPr>
        <w:instrText xml:space="preserve"> SEQ Figuur \* ARABIC </w:instrText>
      </w:r>
      <w:r w:rsidRPr="00A953CC">
        <w:rPr>
          <w:rFonts w:ascii="Times New Roman" w:hAnsi="Times New Roman" w:cs="Times New Roman"/>
          <w:sz w:val="24"/>
          <w:szCs w:val="24"/>
        </w:rPr>
        <w:fldChar w:fldCharType="separate"/>
      </w:r>
      <w:r w:rsidRPr="00A953CC">
        <w:rPr>
          <w:rFonts w:ascii="Times New Roman" w:hAnsi="Times New Roman" w:cs="Times New Roman"/>
          <w:noProof/>
          <w:sz w:val="24"/>
          <w:szCs w:val="24"/>
        </w:rPr>
        <w:t>6</w:t>
      </w:r>
      <w:r w:rsidRPr="00A953CC">
        <w:rPr>
          <w:rFonts w:ascii="Times New Roman" w:hAnsi="Times New Roman" w:cs="Times New Roman"/>
          <w:sz w:val="24"/>
          <w:szCs w:val="24"/>
        </w:rPr>
        <w:fldChar w:fldCharType="end"/>
      </w:r>
    </w:p>
    <w:p w:rsidR="008A5711" w:rsidRPr="00A953CC" w:rsidRDefault="008010FF" w:rsidP="00A953CC">
      <w:pPr>
        <w:jc w:val="both"/>
        <w:rPr>
          <w:rFonts w:ascii="Times New Roman" w:hAnsi="Times New Roman" w:cs="Times New Roman"/>
          <w:sz w:val="24"/>
          <w:szCs w:val="24"/>
        </w:rPr>
      </w:pPr>
      <w:r w:rsidRPr="00A953CC">
        <w:rPr>
          <w:rFonts w:ascii="Times New Roman" w:hAnsi="Times New Roman" w:cs="Times New Roman"/>
          <w:sz w:val="24"/>
          <w:szCs w:val="24"/>
        </w:rPr>
        <w:t>De figuur hierboven geeft de toplayer aan met de gaten voor de THD’s.</w:t>
      </w:r>
    </w:p>
    <w:p w:rsidR="00E513DC" w:rsidRDefault="00E513DC" w:rsidP="00215EB6">
      <w:pPr>
        <w:rPr>
          <w:rFonts w:ascii="Times New Roman" w:hAnsi="Times New Roman" w:cs="Times New Roman"/>
        </w:rPr>
      </w:pPr>
    </w:p>
    <w:p w:rsidR="00A953CC" w:rsidRDefault="00A953CC" w:rsidP="00215EB6">
      <w:pPr>
        <w:rPr>
          <w:rFonts w:ascii="Times New Roman" w:hAnsi="Times New Roman" w:cs="Times New Roman"/>
        </w:rPr>
      </w:pPr>
    </w:p>
    <w:p w:rsidR="00A953CC" w:rsidRPr="00917C96" w:rsidRDefault="00917C96" w:rsidP="00917C96">
      <w:pPr>
        <w:pStyle w:val="Heading1"/>
        <w:rPr>
          <w:rFonts w:ascii="Times New Roman" w:hAnsi="Times New Roman" w:cs="Times New Roman"/>
          <w:b/>
          <w:sz w:val="24"/>
        </w:rPr>
      </w:pPr>
      <w:bookmarkStart w:id="21" w:name="_Toc439542915"/>
      <w:r w:rsidRPr="00917C96">
        <w:rPr>
          <w:rFonts w:ascii="Times New Roman" w:hAnsi="Times New Roman" w:cs="Times New Roman"/>
          <w:b/>
          <w:sz w:val="24"/>
        </w:rPr>
        <w:lastRenderedPageBreak/>
        <w:t>5 Eagle Rules</w:t>
      </w:r>
      <w:bookmarkEnd w:id="21"/>
    </w:p>
    <w:p w:rsidR="00DB6AD1" w:rsidRDefault="00EB76B6" w:rsidP="00215EB6">
      <w:pPr>
        <w:rPr>
          <w:rFonts w:ascii="Times New Roman" w:hAnsi="Times New Roman" w:cs="Times New Roman"/>
          <w:sz w:val="24"/>
        </w:rPr>
      </w:pPr>
      <w:r w:rsidRPr="00EB76B6">
        <w:rPr>
          <w:rFonts w:ascii="Times New Roman" w:hAnsi="Times New Roman" w:cs="Times New Roman"/>
          <w:sz w:val="24"/>
        </w:rPr>
        <w:t xml:space="preserve">Het programma </w:t>
      </w:r>
      <w:r>
        <w:rPr>
          <w:rFonts w:ascii="Times New Roman" w:hAnsi="Times New Roman" w:cs="Times New Roman"/>
          <w:sz w:val="24"/>
        </w:rPr>
        <w:t>Eagle waarmee het mogelijk is printborden visueel te maken heeft regels(Rules). Bij deze programma kennen wij de twee welbekende Design Rule Check</w:t>
      </w:r>
      <w:r w:rsidR="0076238A">
        <w:rPr>
          <w:rFonts w:ascii="Times New Roman" w:hAnsi="Times New Roman" w:cs="Times New Roman"/>
          <w:sz w:val="24"/>
        </w:rPr>
        <w:t>(DRC)</w:t>
      </w:r>
      <w:r>
        <w:rPr>
          <w:rFonts w:ascii="Times New Roman" w:hAnsi="Times New Roman" w:cs="Times New Roman"/>
          <w:sz w:val="24"/>
        </w:rPr>
        <w:t xml:space="preserve"> </w:t>
      </w:r>
      <w:r w:rsidR="0076238A">
        <w:rPr>
          <w:rFonts w:ascii="Times New Roman" w:hAnsi="Times New Roman" w:cs="Times New Roman"/>
          <w:sz w:val="24"/>
        </w:rPr>
        <w:t>en de Electrical Rule Check(ERC). Beide rules worden verder in de paragraven beschreven.</w:t>
      </w:r>
    </w:p>
    <w:p w:rsidR="0076238A" w:rsidRPr="005E1C98" w:rsidRDefault="005E4F7A" w:rsidP="0076238A">
      <w:pPr>
        <w:pStyle w:val="Heading2"/>
        <w:rPr>
          <w:rFonts w:ascii="Times New Roman" w:hAnsi="Times New Roman" w:cs="Times New Roman"/>
          <w:sz w:val="24"/>
        </w:rPr>
      </w:pPr>
      <w:bookmarkStart w:id="22" w:name="_Toc439542916"/>
      <w:r w:rsidRPr="005E1C98">
        <w:rPr>
          <w:rFonts w:ascii="Times New Roman" w:hAnsi="Times New Roman" w:cs="Times New Roman"/>
          <w:sz w:val="24"/>
        </w:rPr>
        <w:t xml:space="preserve">5.1 </w:t>
      </w:r>
      <w:r w:rsidR="006B10BD" w:rsidRPr="005E1C98">
        <w:rPr>
          <w:rFonts w:ascii="Times New Roman" w:hAnsi="Times New Roman" w:cs="Times New Roman"/>
          <w:sz w:val="24"/>
        </w:rPr>
        <w:t>Design Rule Check</w:t>
      </w:r>
      <w:bookmarkEnd w:id="22"/>
    </w:p>
    <w:p w:rsidR="005E4F7A" w:rsidRDefault="006B10BD" w:rsidP="00215EB6">
      <w:pPr>
        <w:rPr>
          <w:rFonts w:ascii="Times New Roman" w:hAnsi="Times New Roman" w:cs="Times New Roman"/>
          <w:sz w:val="24"/>
        </w:rPr>
      </w:pPr>
      <w:r w:rsidRPr="00AA5734">
        <w:rPr>
          <w:rFonts w:ascii="Times New Roman" w:hAnsi="Times New Roman" w:cs="Times New Roman"/>
          <w:sz w:val="24"/>
        </w:rPr>
        <w:t xml:space="preserve">Design Rule Check is een hulpmiddel in EAGLE om de pcb printlayout te controleren naar </w:t>
      </w:r>
      <w:r w:rsidR="00292FF0" w:rsidRPr="00AA5734">
        <w:rPr>
          <w:rFonts w:ascii="Times New Roman" w:hAnsi="Times New Roman" w:cs="Times New Roman"/>
          <w:sz w:val="24"/>
        </w:rPr>
        <w:t xml:space="preserve">enkele bekende </w:t>
      </w:r>
      <w:r w:rsidRPr="00AA5734">
        <w:rPr>
          <w:rFonts w:ascii="Times New Roman" w:hAnsi="Times New Roman" w:cs="Times New Roman"/>
          <w:sz w:val="24"/>
        </w:rPr>
        <w:t>voor</w:t>
      </w:r>
      <w:r w:rsidR="00292FF0" w:rsidRPr="00AA5734">
        <w:rPr>
          <w:rFonts w:ascii="Times New Roman" w:hAnsi="Times New Roman" w:cs="Times New Roman"/>
          <w:sz w:val="24"/>
        </w:rPr>
        <w:t>geprogrammeerde fouten. Desi</w:t>
      </w:r>
      <w:r w:rsidR="00185334" w:rsidRPr="00AA5734">
        <w:rPr>
          <w:rFonts w:ascii="Times New Roman" w:hAnsi="Times New Roman" w:cs="Times New Roman"/>
          <w:sz w:val="24"/>
        </w:rPr>
        <w:t>gn Rules zijn regels</w:t>
      </w:r>
      <w:r w:rsidR="00292FF0" w:rsidRPr="00AA5734">
        <w:rPr>
          <w:rFonts w:ascii="Times New Roman" w:hAnsi="Times New Roman" w:cs="Times New Roman"/>
          <w:sz w:val="24"/>
        </w:rPr>
        <w:t xml:space="preserve"> die niet overschreden mogen worden bij de printlayout</w:t>
      </w:r>
      <w:r w:rsidR="00185334" w:rsidRPr="00AA5734">
        <w:rPr>
          <w:rFonts w:ascii="Times New Roman" w:hAnsi="Times New Roman" w:cs="Times New Roman"/>
          <w:sz w:val="24"/>
        </w:rPr>
        <w:t xml:space="preserve">. Indien de regels overschreden zijn kan het mogelijk zijn dat de bord niet geprint kan worden of geprint zal worden met ongewenste </w:t>
      </w:r>
      <w:r w:rsidR="00457C8E" w:rsidRPr="00AA5734">
        <w:rPr>
          <w:rFonts w:ascii="Times New Roman" w:hAnsi="Times New Roman" w:cs="Times New Roman"/>
          <w:sz w:val="24"/>
        </w:rPr>
        <w:t>fouten.</w:t>
      </w:r>
      <w:r w:rsidR="00530851" w:rsidRPr="00AA5734">
        <w:rPr>
          <w:rFonts w:ascii="Times New Roman" w:hAnsi="Times New Roman" w:cs="Times New Roman"/>
          <w:sz w:val="24"/>
        </w:rPr>
        <w:t xml:space="preserve"> Deze fouten kunnen na het geprint te zijn van de borden </w:t>
      </w:r>
      <w:r w:rsidR="00006164" w:rsidRPr="00AA5734">
        <w:rPr>
          <w:rFonts w:ascii="Times New Roman" w:hAnsi="Times New Roman" w:cs="Times New Roman"/>
          <w:sz w:val="24"/>
        </w:rPr>
        <w:t>niet meer gecorrigeerd worden waardoor het bord onbruikbaar kan worden. Enkel</w:t>
      </w:r>
      <w:r w:rsidR="000A6BC0" w:rsidRPr="00AA5734">
        <w:rPr>
          <w:rFonts w:ascii="Times New Roman" w:hAnsi="Times New Roman" w:cs="Times New Roman"/>
          <w:sz w:val="24"/>
        </w:rPr>
        <w:t>e</w:t>
      </w:r>
      <w:r w:rsidR="00006164" w:rsidRPr="00AA5734">
        <w:rPr>
          <w:rFonts w:ascii="Times New Roman" w:hAnsi="Times New Roman" w:cs="Times New Roman"/>
          <w:sz w:val="24"/>
        </w:rPr>
        <w:t xml:space="preserve"> rules </w:t>
      </w:r>
      <w:r w:rsidR="00035307">
        <w:rPr>
          <w:rFonts w:ascii="Times New Roman" w:hAnsi="Times New Roman" w:cs="Times New Roman"/>
          <w:sz w:val="24"/>
        </w:rPr>
        <w:t>zijn:</w:t>
      </w:r>
    </w:p>
    <w:p w:rsidR="00035307" w:rsidRDefault="00035307" w:rsidP="00035307">
      <w:pPr>
        <w:pStyle w:val="ListParagraph"/>
        <w:numPr>
          <w:ilvl w:val="0"/>
          <w:numId w:val="26"/>
        </w:numPr>
        <w:rPr>
          <w:rFonts w:ascii="Times New Roman" w:hAnsi="Times New Roman" w:cs="Times New Roman"/>
          <w:sz w:val="24"/>
        </w:rPr>
      </w:pPr>
      <w:r w:rsidRPr="00F407DF">
        <w:rPr>
          <w:rFonts w:ascii="Times New Roman" w:hAnsi="Times New Roman" w:cs="Times New Roman"/>
          <w:sz w:val="24"/>
        </w:rPr>
        <w:t>De Design Rule Check</w:t>
      </w:r>
      <w:r w:rsidR="00F407DF" w:rsidRPr="00F407DF">
        <w:rPr>
          <w:rFonts w:ascii="Times New Roman" w:hAnsi="Times New Roman" w:cs="Times New Roman"/>
          <w:sz w:val="24"/>
        </w:rPr>
        <w:t xml:space="preserve"> let </w:t>
      </w:r>
      <w:r w:rsidR="00E54AE1" w:rsidRPr="00F407DF">
        <w:rPr>
          <w:rFonts w:ascii="Times New Roman" w:hAnsi="Times New Roman" w:cs="Times New Roman"/>
          <w:sz w:val="24"/>
        </w:rPr>
        <w:t>bijvoorbeeld</w:t>
      </w:r>
      <w:r w:rsidR="00F407DF" w:rsidRPr="00F407DF">
        <w:rPr>
          <w:rFonts w:ascii="Times New Roman" w:hAnsi="Times New Roman" w:cs="Times New Roman"/>
          <w:sz w:val="24"/>
        </w:rPr>
        <w:t xml:space="preserve"> op</w:t>
      </w:r>
      <w:r w:rsidR="00E54AE1" w:rsidRPr="00F407DF">
        <w:rPr>
          <w:rFonts w:ascii="Times New Roman" w:hAnsi="Times New Roman" w:cs="Times New Roman"/>
          <w:sz w:val="24"/>
        </w:rPr>
        <w:t xml:space="preserve"> gaten die veel</w:t>
      </w:r>
      <w:r w:rsidR="00F407DF" w:rsidRPr="00F407DF">
        <w:rPr>
          <w:rFonts w:ascii="Times New Roman" w:hAnsi="Times New Roman" w:cs="Times New Roman"/>
          <w:sz w:val="24"/>
        </w:rPr>
        <w:t xml:space="preserve"> groter zijn </w:t>
      </w:r>
      <w:r w:rsidR="0025507C">
        <w:rPr>
          <w:rFonts w:ascii="Times New Roman" w:hAnsi="Times New Roman" w:cs="Times New Roman"/>
          <w:sz w:val="24"/>
        </w:rPr>
        <w:t>dan de voetjes van de component die daar ter plekke zou komen.</w:t>
      </w:r>
    </w:p>
    <w:p w:rsidR="00522A3B" w:rsidRDefault="00735100" w:rsidP="00522A3B">
      <w:pPr>
        <w:pStyle w:val="ListParagraph"/>
        <w:numPr>
          <w:ilvl w:val="0"/>
          <w:numId w:val="26"/>
        </w:numPr>
        <w:rPr>
          <w:rFonts w:ascii="Times New Roman" w:hAnsi="Times New Roman" w:cs="Times New Roman"/>
          <w:sz w:val="24"/>
        </w:rPr>
      </w:pPr>
      <w:r w:rsidRPr="00522A3B">
        <w:rPr>
          <w:rFonts w:ascii="Times New Roman" w:hAnsi="Times New Roman" w:cs="Times New Roman"/>
          <w:sz w:val="24"/>
        </w:rPr>
        <w:t xml:space="preserve">Design Rule check let ook extra gaten </w:t>
      </w:r>
      <w:r w:rsidR="00522A3B">
        <w:rPr>
          <w:rFonts w:ascii="Times New Roman" w:hAnsi="Times New Roman" w:cs="Times New Roman"/>
          <w:sz w:val="24"/>
        </w:rPr>
        <w:t>die niet gebruikt worden en zal de melding geven om ze weg te halen.</w:t>
      </w:r>
    </w:p>
    <w:p w:rsidR="00522A3B" w:rsidRDefault="00522A3B" w:rsidP="00522A3B">
      <w:pPr>
        <w:pStyle w:val="ListParagraph"/>
        <w:numPr>
          <w:ilvl w:val="0"/>
          <w:numId w:val="26"/>
        </w:numPr>
        <w:rPr>
          <w:rFonts w:ascii="Times New Roman" w:hAnsi="Times New Roman" w:cs="Times New Roman"/>
          <w:sz w:val="24"/>
        </w:rPr>
      </w:pPr>
      <w:r>
        <w:rPr>
          <w:rFonts w:ascii="Times New Roman" w:hAnsi="Times New Roman" w:cs="Times New Roman"/>
          <w:sz w:val="24"/>
        </w:rPr>
        <w:t xml:space="preserve">Design Rule Check </w:t>
      </w:r>
      <w:r w:rsidR="0079294E">
        <w:rPr>
          <w:rFonts w:ascii="Times New Roman" w:hAnsi="Times New Roman" w:cs="Times New Roman"/>
          <w:sz w:val="24"/>
        </w:rPr>
        <w:t xml:space="preserve"> daarnaast ook op of grote gaten banen overlappen</w:t>
      </w:r>
      <w:r w:rsidR="00455176">
        <w:rPr>
          <w:rFonts w:ascii="Times New Roman" w:hAnsi="Times New Roman" w:cs="Times New Roman"/>
          <w:sz w:val="24"/>
        </w:rPr>
        <w:t>. Indien dat wel zo is geeft het een melding.</w:t>
      </w:r>
    </w:p>
    <w:p w:rsidR="00455176" w:rsidRDefault="00BD6BC6" w:rsidP="00522A3B">
      <w:pPr>
        <w:pStyle w:val="ListParagraph"/>
        <w:numPr>
          <w:ilvl w:val="0"/>
          <w:numId w:val="26"/>
        </w:numPr>
        <w:rPr>
          <w:rFonts w:ascii="Times New Roman" w:hAnsi="Times New Roman" w:cs="Times New Roman"/>
          <w:sz w:val="24"/>
        </w:rPr>
      </w:pPr>
      <w:r>
        <w:rPr>
          <w:rFonts w:ascii="Times New Roman" w:hAnsi="Times New Roman" w:cs="Times New Roman"/>
          <w:sz w:val="24"/>
        </w:rPr>
        <w:t xml:space="preserve">Design Rule Check controleert ook of een vias en een gat elkaar overlappen, dat mag ook niet </w:t>
      </w:r>
      <w:r w:rsidR="00EE0D92">
        <w:rPr>
          <w:rFonts w:ascii="Times New Roman" w:hAnsi="Times New Roman" w:cs="Times New Roman"/>
          <w:sz w:val="24"/>
        </w:rPr>
        <w:t>zal de programma een melding geven.</w:t>
      </w:r>
    </w:p>
    <w:p w:rsidR="00EE0D92" w:rsidRPr="005E1C98" w:rsidRDefault="00EE0D92" w:rsidP="00EE0D92">
      <w:pPr>
        <w:pStyle w:val="Heading2"/>
        <w:rPr>
          <w:rFonts w:ascii="Times New Roman" w:hAnsi="Times New Roman" w:cs="Times New Roman"/>
          <w:sz w:val="24"/>
        </w:rPr>
      </w:pPr>
      <w:bookmarkStart w:id="23" w:name="_Toc439542917"/>
      <w:r w:rsidRPr="005E1C98">
        <w:rPr>
          <w:rFonts w:ascii="Times New Roman" w:hAnsi="Times New Roman" w:cs="Times New Roman"/>
          <w:sz w:val="24"/>
        </w:rPr>
        <w:t>5.2 Electrical Rule Check</w:t>
      </w:r>
      <w:bookmarkEnd w:id="23"/>
    </w:p>
    <w:p w:rsidR="00DB6AD1" w:rsidRDefault="00292FF0" w:rsidP="00215EB6">
      <w:pPr>
        <w:rPr>
          <w:rFonts w:ascii="Times New Roman" w:hAnsi="Times New Roman" w:cs="Times New Roman"/>
          <w:sz w:val="24"/>
        </w:rPr>
      </w:pPr>
      <w:r w:rsidRPr="00522A3B">
        <w:rPr>
          <w:rFonts w:ascii="Times New Roman" w:hAnsi="Times New Roman" w:cs="Times New Roman"/>
          <w:sz w:val="24"/>
        </w:rPr>
        <w:t xml:space="preserve"> </w:t>
      </w:r>
      <w:r w:rsidR="00EE0D92">
        <w:rPr>
          <w:rFonts w:ascii="Times New Roman" w:hAnsi="Times New Roman" w:cs="Times New Roman"/>
          <w:sz w:val="24"/>
        </w:rPr>
        <w:t xml:space="preserve">Het programma Eagle heeft naar de DRC ook een ERC. </w:t>
      </w:r>
      <w:r w:rsidR="000667D3">
        <w:rPr>
          <w:rFonts w:ascii="Times New Roman" w:hAnsi="Times New Roman" w:cs="Times New Roman"/>
          <w:sz w:val="24"/>
        </w:rPr>
        <w:t xml:space="preserve">De ERC controleert op bekende voorgeprogrammeerde </w:t>
      </w:r>
      <w:r w:rsidR="006574E8">
        <w:rPr>
          <w:rFonts w:ascii="Times New Roman" w:hAnsi="Times New Roman" w:cs="Times New Roman"/>
          <w:sz w:val="24"/>
        </w:rPr>
        <w:t>electrische fouten. Electrical Rules mogen als Design Rules ook niet overschreden worden</w:t>
      </w:r>
      <w:r w:rsidR="007B04C8">
        <w:rPr>
          <w:rFonts w:ascii="Times New Roman" w:hAnsi="Times New Roman" w:cs="Times New Roman"/>
          <w:sz w:val="24"/>
        </w:rPr>
        <w:t>. Indien de regels van ERC overschreden worden is het mogelijk dat de schak</w:t>
      </w:r>
      <w:r w:rsidR="004D0C92">
        <w:rPr>
          <w:rFonts w:ascii="Times New Roman" w:hAnsi="Times New Roman" w:cs="Times New Roman"/>
          <w:sz w:val="24"/>
        </w:rPr>
        <w:t>eling niet zal werken.</w:t>
      </w:r>
      <w:r w:rsidR="009B6AAB">
        <w:rPr>
          <w:rFonts w:ascii="Times New Roman" w:hAnsi="Times New Roman" w:cs="Times New Roman"/>
          <w:sz w:val="24"/>
        </w:rPr>
        <w:t xml:space="preserve"> Deze fouten zijn ook niet te herstellen om het printbord alsnog te laten werken.</w:t>
      </w:r>
      <w:r w:rsidR="00247C09">
        <w:rPr>
          <w:rFonts w:ascii="Times New Roman" w:hAnsi="Times New Roman" w:cs="Times New Roman"/>
          <w:sz w:val="24"/>
        </w:rPr>
        <w:t xml:space="preserve"> De ERC heeft een aantal regels.</w:t>
      </w:r>
      <w:r w:rsidR="00170952">
        <w:rPr>
          <w:rFonts w:ascii="Times New Roman" w:hAnsi="Times New Roman" w:cs="Times New Roman"/>
          <w:sz w:val="24"/>
        </w:rPr>
        <w:t xml:space="preserve"> Enkele zijn:</w:t>
      </w:r>
    </w:p>
    <w:p w:rsidR="00170952" w:rsidRDefault="00904061" w:rsidP="00170952">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Een Electrical Rule kan zijn </w:t>
      </w:r>
      <w:r w:rsidR="00E0022D">
        <w:rPr>
          <w:rFonts w:ascii="Times New Roman" w:hAnsi="Times New Roman" w:cs="Times New Roman"/>
          <w:sz w:val="24"/>
        </w:rPr>
        <w:t xml:space="preserve">kortsluiting. </w:t>
      </w:r>
      <w:r w:rsidR="00316B28">
        <w:rPr>
          <w:rFonts w:ascii="Times New Roman" w:hAnsi="Times New Roman" w:cs="Times New Roman"/>
          <w:sz w:val="24"/>
        </w:rPr>
        <w:t xml:space="preserve">Bij een kortsluiting wordt er een </w:t>
      </w:r>
      <w:r w:rsidR="00E04BEB">
        <w:rPr>
          <w:rFonts w:ascii="Times New Roman" w:hAnsi="Times New Roman" w:cs="Times New Roman"/>
          <w:sz w:val="24"/>
        </w:rPr>
        <w:t>melding weergegeven.</w:t>
      </w:r>
    </w:p>
    <w:p w:rsidR="00E04BEB" w:rsidRDefault="002953E5" w:rsidP="00170952">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Een ander regel is dat banen niet dunner mogen </w:t>
      </w:r>
      <w:r w:rsidR="00D54284">
        <w:rPr>
          <w:rFonts w:ascii="Times New Roman" w:hAnsi="Times New Roman" w:cs="Times New Roman"/>
          <w:sz w:val="24"/>
        </w:rPr>
        <w:t>zijn dan de gat waar het naar toe leidt.</w:t>
      </w:r>
    </w:p>
    <w:p w:rsidR="00870851" w:rsidRDefault="00870851" w:rsidP="00170952">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Een ander regel is weer dat banen elkaar niet mogen overlappen. Een overlapping wordt als </w:t>
      </w:r>
      <w:r w:rsidR="002048F5">
        <w:rPr>
          <w:rFonts w:ascii="Times New Roman" w:hAnsi="Times New Roman" w:cs="Times New Roman"/>
          <w:sz w:val="24"/>
        </w:rPr>
        <w:t>fout gerekend met als gevolg een melding.</w:t>
      </w:r>
    </w:p>
    <w:p w:rsidR="002048F5" w:rsidRDefault="00662E34" w:rsidP="00170952">
      <w:pPr>
        <w:pStyle w:val="ListParagraph"/>
        <w:numPr>
          <w:ilvl w:val="0"/>
          <w:numId w:val="27"/>
        </w:numPr>
        <w:rPr>
          <w:rFonts w:ascii="Times New Roman" w:hAnsi="Times New Roman" w:cs="Times New Roman"/>
          <w:sz w:val="24"/>
        </w:rPr>
      </w:pPr>
      <w:r>
        <w:rPr>
          <w:rFonts w:ascii="Times New Roman" w:hAnsi="Times New Roman" w:cs="Times New Roman"/>
          <w:sz w:val="24"/>
        </w:rPr>
        <w:t>Twee voedingsbanen</w:t>
      </w:r>
      <w:r w:rsidR="0007377D">
        <w:rPr>
          <w:rFonts w:ascii="Times New Roman" w:hAnsi="Times New Roman" w:cs="Times New Roman"/>
          <w:sz w:val="24"/>
        </w:rPr>
        <w:t xml:space="preserve"> met niet dezelfde polarisatie</w:t>
      </w:r>
      <w:r>
        <w:rPr>
          <w:rFonts w:ascii="Times New Roman" w:hAnsi="Times New Roman" w:cs="Times New Roman"/>
          <w:sz w:val="24"/>
        </w:rPr>
        <w:t xml:space="preserve"> mogen niet door een vias aan elkaar verbonden zijn.</w:t>
      </w:r>
      <w:r w:rsidR="0007377D">
        <w:rPr>
          <w:rFonts w:ascii="Times New Roman" w:hAnsi="Times New Roman" w:cs="Times New Roman"/>
          <w:sz w:val="24"/>
        </w:rPr>
        <w:t xml:space="preserve"> Dit is ook een korts</w:t>
      </w:r>
      <w:bookmarkStart w:id="24" w:name="_GoBack"/>
      <w:bookmarkEnd w:id="24"/>
      <w:r w:rsidR="0007377D">
        <w:rPr>
          <w:rFonts w:ascii="Times New Roman" w:hAnsi="Times New Roman" w:cs="Times New Roman"/>
          <w:sz w:val="24"/>
        </w:rPr>
        <w:t xml:space="preserve">luiting en mag </w:t>
      </w:r>
      <w:r w:rsidR="00A90342">
        <w:rPr>
          <w:rFonts w:ascii="Times New Roman" w:hAnsi="Times New Roman" w:cs="Times New Roman"/>
          <w:sz w:val="24"/>
        </w:rPr>
        <w:t>niet voorkomen.</w:t>
      </w:r>
    </w:p>
    <w:p w:rsidR="00272D10" w:rsidRDefault="00920CB7" w:rsidP="00272D10">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De electrische banen mogen </w:t>
      </w:r>
      <w:r w:rsidR="00272D10">
        <w:rPr>
          <w:rFonts w:ascii="Times New Roman" w:hAnsi="Times New Roman" w:cs="Times New Roman"/>
          <w:sz w:val="24"/>
        </w:rPr>
        <w:t>niet te dichtbij de randen zijn anders geeft het programma ook een foutmelding.</w:t>
      </w:r>
    </w:p>
    <w:p w:rsidR="00272D10" w:rsidRDefault="00272D10" w:rsidP="00272D10">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Banen </w:t>
      </w:r>
      <w:r w:rsidR="003A54B4">
        <w:rPr>
          <w:rFonts w:ascii="Times New Roman" w:hAnsi="Times New Roman" w:cs="Times New Roman"/>
          <w:sz w:val="24"/>
        </w:rPr>
        <w:t>onderling mogen ni</w:t>
      </w:r>
      <w:r w:rsidR="001658FE">
        <w:rPr>
          <w:rFonts w:ascii="Times New Roman" w:hAnsi="Times New Roman" w:cs="Times New Roman"/>
          <w:sz w:val="24"/>
        </w:rPr>
        <w:t>et te dichtbij van elkaar zijn anders geeft het programma een foutmelding.</w:t>
      </w:r>
    </w:p>
    <w:p w:rsidR="001658FE" w:rsidRDefault="001658FE" w:rsidP="001658FE">
      <w:pPr>
        <w:rPr>
          <w:rFonts w:ascii="Times New Roman" w:hAnsi="Times New Roman" w:cs="Times New Roman"/>
          <w:sz w:val="24"/>
        </w:rPr>
      </w:pPr>
      <w:r>
        <w:rPr>
          <w:rFonts w:ascii="Times New Roman" w:hAnsi="Times New Roman" w:cs="Times New Roman"/>
          <w:sz w:val="24"/>
        </w:rPr>
        <w:lastRenderedPageBreak/>
        <w:t xml:space="preserve">De </w:t>
      </w:r>
      <w:r w:rsidR="001A1917">
        <w:rPr>
          <w:rFonts w:ascii="Times New Roman" w:hAnsi="Times New Roman" w:cs="Times New Roman"/>
          <w:sz w:val="24"/>
        </w:rPr>
        <w:t xml:space="preserve">regels moeten goed in acht </w:t>
      </w:r>
      <w:r>
        <w:rPr>
          <w:rFonts w:ascii="Times New Roman" w:hAnsi="Times New Roman" w:cs="Times New Roman"/>
          <w:sz w:val="24"/>
        </w:rPr>
        <w:t>worden</w:t>
      </w:r>
      <w:r w:rsidR="001A1917">
        <w:rPr>
          <w:rFonts w:ascii="Times New Roman" w:hAnsi="Times New Roman" w:cs="Times New Roman"/>
          <w:sz w:val="24"/>
        </w:rPr>
        <w:t xml:space="preserve"> genomen</w:t>
      </w:r>
      <w:r>
        <w:rPr>
          <w:rFonts w:ascii="Times New Roman" w:hAnsi="Times New Roman" w:cs="Times New Roman"/>
          <w:sz w:val="24"/>
        </w:rPr>
        <w:t xml:space="preserve"> </w:t>
      </w:r>
      <w:r w:rsidR="00D76FB2">
        <w:rPr>
          <w:rFonts w:ascii="Times New Roman" w:hAnsi="Times New Roman" w:cs="Times New Roman"/>
          <w:sz w:val="24"/>
        </w:rPr>
        <w:t xml:space="preserve">voor een goede en succesvolle pcb design. Deze regels </w:t>
      </w:r>
      <w:r w:rsidR="004E69AB">
        <w:rPr>
          <w:rFonts w:ascii="Times New Roman" w:hAnsi="Times New Roman" w:cs="Times New Roman"/>
          <w:sz w:val="24"/>
        </w:rPr>
        <w:t>zorgen voor betere prestaties en een langere levensduur van het bord en circuit.</w:t>
      </w:r>
    </w:p>
    <w:p w:rsidR="004E69AB" w:rsidRPr="001658FE" w:rsidRDefault="004E69AB" w:rsidP="001658FE">
      <w:pPr>
        <w:rPr>
          <w:rFonts w:ascii="Times New Roman" w:hAnsi="Times New Roman" w:cs="Times New Roman"/>
          <w:sz w:val="24"/>
        </w:rPr>
      </w:pPr>
    </w:p>
    <w:p w:rsidR="009B6AAB" w:rsidRPr="00522A3B" w:rsidRDefault="009B6AAB" w:rsidP="00215EB6">
      <w:pPr>
        <w:rPr>
          <w:rFonts w:ascii="Times New Roman" w:hAnsi="Times New Roman" w:cs="Times New Roman"/>
          <w:sz w:val="24"/>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DB6AD1" w:rsidRPr="00522A3B" w:rsidRDefault="00DB6AD1" w:rsidP="00215EB6">
      <w:pPr>
        <w:rPr>
          <w:rFonts w:ascii="Times New Roman" w:hAnsi="Times New Roman" w:cs="Times New Roman"/>
        </w:rPr>
      </w:pPr>
    </w:p>
    <w:p w:rsidR="00A953CC" w:rsidRDefault="00A953C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E513DC" w:rsidRDefault="00E513DC" w:rsidP="00215EB6">
      <w:pPr>
        <w:rPr>
          <w:rFonts w:ascii="Times New Roman" w:hAnsi="Times New Roman" w:cs="Times New Roman"/>
        </w:rPr>
      </w:pPr>
    </w:p>
    <w:p w:rsidR="001A1917" w:rsidRDefault="001A1917" w:rsidP="00215EB6">
      <w:pPr>
        <w:rPr>
          <w:rFonts w:ascii="Times New Roman" w:hAnsi="Times New Roman" w:cs="Times New Roman"/>
        </w:rPr>
      </w:pPr>
    </w:p>
    <w:p w:rsidR="0029349F" w:rsidRPr="008D29E5" w:rsidRDefault="0029349F" w:rsidP="008D29E5">
      <w:pPr>
        <w:pStyle w:val="Heading1"/>
      </w:pPr>
      <w:bookmarkStart w:id="25" w:name="_Toc439542918"/>
      <w:r>
        <w:lastRenderedPageBreak/>
        <w:t>Conclusie</w:t>
      </w:r>
      <w:bookmarkEnd w:id="25"/>
    </w:p>
    <w:p w:rsidR="0029349F" w:rsidRPr="005E1C98" w:rsidRDefault="008D29E5" w:rsidP="00215EB6">
      <w:pPr>
        <w:rPr>
          <w:rFonts w:ascii="Times New Roman" w:hAnsi="Times New Roman" w:cs="Times New Roman"/>
          <w:sz w:val="24"/>
        </w:rPr>
      </w:pPr>
      <w:r w:rsidRPr="005E1C98">
        <w:rPr>
          <w:rFonts w:ascii="Times New Roman" w:hAnsi="Times New Roman" w:cs="Times New Roman"/>
          <w:sz w:val="24"/>
        </w:rPr>
        <w:t>Cadsoft Eagle is een uitgebreidde en professionele program</w:t>
      </w:r>
      <w:r w:rsidR="005532C2" w:rsidRPr="005E1C98">
        <w:rPr>
          <w:rFonts w:ascii="Times New Roman" w:hAnsi="Times New Roman" w:cs="Times New Roman"/>
          <w:sz w:val="24"/>
        </w:rPr>
        <w:t xml:space="preserve">ma op het gebied van pcb design. Bij pcb design </w:t>
      </w:r>
      <w:r w:rsidR="006F2F89" w:rsidRPr="005E1C98">
        <w:rPr>
          <w:rFonts w:ascii="Times New Roman" w:hAnsi="Times New Roman" w:cs="Times New Roman"/>
          <w:sz w:val="24"/>
        </w:rPr>
        <w:t xml:space="preserve">zijn er twee technologies met elk hun eigen </w:t>
      </w:r>
      <w:r w:rsidR="00DE08F5" w:rsidRPr="005E1C98">
        <w:rPr>
          <w:rFonts w:ascii="Times New Roman" w:hAnsi="Times New Roman" w:cs="Times New Roman"/>
          <w:sz w:val="24"/>
        </w:rPr>
        <w:t xml:space="preserve">componenten. Met de programma kan beide </w:t>
      </w:r>
      <w:r w:rsidR="008C611E" w:rsidRPr="005E1C98">
        <w:rPr>
          <w:rFonts w:ascii="Times New Roman" w:hAnsi="Times New Roman" w:cs="Times New Roman"/>
          <w:sz w:val="24"/>
        </w:rPr>
        <w:t xml:space="preserve">technologieën op een pcb </w:t>
      </w:r>
      <w:r w:rsidR="0056296E" w:rsidRPr="005E1C98">
        <w:rPr>
          <w:rFonts w:ascii="Times New Roman" w:hAnsi="Times New Roman" w:cs="Times New Roman"/>
          <w:sz w:val="24"/>
        </w:rPr>
        <w:t>bord worden ontworpen.</w:t>
      </w:r>
      <w:r w:rsidR="006E5C54" w:rsidRPr="005E1C98">
        <w:rPr>
          <w:rFonts w:ascii="Times New Roman" w:hAnsi="Times New Roman" w:cs="Times New Roman"/>
          <w:sz w:val="24"/>
        </w:rPr>
        <w:t xml:space="preserve"> Het is belangrijk om de </w:t>
      </w:r>
      <w:r w:rsidR="00E814EE" w:rsidRPr="005E1C98">
        <w:rPr>
          <w:rFonts w:ascii="Times New Roman" w:hAnsi="Times New Roman" w:cs="Times New Roman"/>
          <w:sz w:val="24"/>
        </w:rPr>
        <w:t xml:space="preserve">Design Rules en Electrical Rules goed in acht te nemen. Door de regels </w:t>
      </w:r>
      <w:r w:rsidR="00DA5627" w:rsidRPr="005E1C98">
        <w:rPr>
          <w:rFonts w:ascii="Times New Roman" w:hAnsi="Times New Roman" w:cs="Times New Roman"/>
          <w:sz w:val="24"/>
        </w:rPr>
        <w:t>in acht nemen kan men professionele pcb borden ontwerpen.</w:t>
      </w: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Default="0029349F" w:rsidP="00215EB6">
      <w:pPr>
        <w:rPr>
          <w:rFonts w:ascii="Times New Roman" w:hAnsi="Times New Roman" w:cs="Times New Roman"/>
        </w:rPr>
      </w:pPr>
    </w:p>
    <w:p w:rsidR="0029349F" w:rsidRPr="00522A3B" w:rsidRDefault="0029349F" w:rsidP="00215EB6">
      <w:pPr>
        <w:rPr>
          <w:rFonts w:ascii="Times New Roman" w:hAnsi="Times New Roman" w:cs="Times New Roman"/>
        </w:rPr>
      </w:pPr>
    </w:p>
    <w:p w:rsidR="00AF4889" w:rsidRPr="00DB6AD1" w:rsidRDefault="00AF4889" w:rsidP="008D22AE">
      <w:pPr>
        <w:pStyle w:val="Heading1"/>
        <w:rPr>
          <w:rFonts w:ascii="Times New Roman" w:hAnsi="Times New Roman" w:cs="Times New Roman"/>
          <w:b/>
          <w:sz w:val="24"/>
        </w:rPr>
      </w:pPr>
      <w:bookmarkStart w:id="26" w:name="_Toc439542919"/>
      <w:r w:rsidRPr="00DB6AD1">
        <w:rPr>
          <w:rFonts w:ascii="Times New Roman" w:hAnsi="Times New Roman" w:cs="Times New Roman"/>
          <w:b/>
          <w:sz w:val="24"/>
        </w:rPr>
        <w:lastRenderedPageBreak/>
        <w:t>Bron</w:t>
      </w:r>
      <w:bookmarkEnd w:id="26"/>
    </w:p>
    <w:p w:rsidR="00AF4889" w:rsidRPr="00DB6AD1" w:rsidRDefault="00AF4889" w:rsidP="00215EB6">
      <w:pPr>
        <w:rPr>
          <w:rFonts w:ascii="Times New Roman" w:hAnsi="Times New Roman" w:cs="Times New Roman"/>
          <w:sz w:val="24"/>
        </w:rPr>
      </w:pPr>
    </w:p>
    <w:p w:rsidR="00AF4889" w:rsidRPr="00DB6AD1" w:rsidRDefault="00F34D54" w:rsidP="00215EB6">
      <w:pPr>
        <w:rPr>
          <w:rFonts w:ascii="Times New Roman" w:hAnsi="Times New Roman" w:cs="Times New Roman"/>
          <w:sz w:val="24"/>
        </w:rPr>
      </w:pPr>
      <w:hyperlink r:id="rId118" w:history="1">
        <w:r w:rsidR="008D22AE" w:rsidRPr="00DB6AD1">
          <w:rPr>
            <w:rStyle w:val="Hyperlink"/>
            <w:rFonts w:ascii="Times New Roman" w:hAnsi="Times New Roman" w:cs="Times New Roman"/>
            <w:sz w:val="24"/>
          </w:rPr>
          <w:t>http://info.zentech.com/blog/bid/246390/The-Difference-Between-Through-Hole-And-Surface-Mounted-Technology</w:t>
        </w:r>
      </w:hyperlink>
    </w:p>
    <w:p w:rsidR="008D22AE" w:rsidRPr="00DB6AD1" w:rsidRDefault="00F34D54" w:rsidP="00215EB6">
      <w:pPr>
        <w:rPr>
          <w:rFonts w:ascii="Times New Roman" w:hAnsi="Times New Roman" w:cs="Times New Roman"/>
          <w:sz w:val="24"/>
        </w:rPr>
      </w:pPr>
      <w:hyperlink r:id="rId119" w:history="1">
        <w:r w:rsidR="008D22AE" w:rsidRPr="00DB6AD1">
          <w:rPr>
            <w:rStyle w:val="Hyperlink"/>
            <w:rFonts w:ascii="Times New Roman" w:hAnsi="Times New Roman" w:cs="Times New Roman"/>
            <w:sz w:val="24"/>
          </w:rPr>
          <w:t>http://sfprime.net/pcb-etching/</w:t>
        </w:r>
      </w:hyperlink>
    </w:p>
    <w:p w:rsidR="008D22AE" w:rsidRPr="00DB6AD1" w:rsidRDefault="00F34D54" w:rsidP="00215EB6">
      <w:pPr>
        <w:rPr>
          <w:rFonts w:ascii="Times New Roman" w:hAnsi="Times New Roman" w:cs="Times New Roman"/>
          <w:sz w:val="24"/>
        </w:rPr>
      </w:pPr>
      <w:hyperlink r:id="rId120" w:history="1">
        <w:r w:rsidR="008D22AE" w:rsidRPr="00DB6AD1">
          <w:rPr>
            <w:rStyle w:val="Hyperlink"/>
            <w:rFonts w:ascii="Times New Roman" w:hAnsi="Times New Roman" w:cs="Times New Roman"/>
            <w:sz w:val="24"/>
          </w:rPr>
          <w:t>https://nl.wikipedia.org/wiki/Etsen</w:t>
        </w:r>
      </w:hyperlink>
    </w:p>
    <w:p w:rsidR="008D22AE" w:rsidRPr="00DB6AD1" w:rsidRDefault="00F34D54" w:rsidP="00215EB6">
      <w:pPr>
        <w:rPr>
          <w:rFonts w:ascii="Times New Roman" w:hAnsi="Times New Roman" w:cs="Times New Roman"/>
          <w:sz w:val="24"/>
        </w:rPr>
      </w:pPr>
      <w:hyperlink r:id="rId121" w:history="1">
        <w:r w:rsidR="008D22AE" w:rsidRPr="00DB6AD1">
          <w:rPr>
            <w:rStyle w:val="Hyperlink"/>
            <w:rFonts w:ascii="Times New Roman" w:hAnsi="Times New Roman" w:cs="Times New Roman"/>
            <w:sz w:val="24"/>
          </w:rPr>
          <w:t>https://nl.wikipedia.org/wiki/Freesmachine</w:t>
        </w:r>
      </w:hyperlink>
    </w:p>
    <w:p w:rsidR="008D22AE" w:rsidRPr="00DB6AD1" w:rsidRDefault="00F34D54" w:rsidP="00215EB6">
      <w:pPr>
        <w:rPr>
          <w:rFonts w:ascii="Times New Roman" w:hAnsi="Times New Roman" w:cs="Times New Roman"/>
          <w:sz w:val="24"/>
        </w:rPr>
      </w:pPr>
      <w:hyperlink r:id="rId122" w:history="1">
        <w:r w:rsidR="008D22AE" w:rsidRPr="00DB6AD1">
          <w:rPr>
            <w:rStyle w:val="Hyperlink"/>
            <w:rFonts w:ascii="Times New Roman" w:hAnsi="Times New Roman" w:cs="Times New Roman"/>
            <w:sz w:val="24"/>
          </w:rPr>
          <w:t>https://en.wikipedia.org/wiki/Lead_(electronics)</w:t>
        </w:r>
      </w:hyperlink>
    </w:p>
    <w:p w:rsidR="008D22AE" w:rsidRPr="00DB6AD1" w:rsidRDefault="00F34D54" w:rsidP="00215EB6">
      <w:pPr>
        <w:rPr>
          <w:rFonts w:ascii="Times New Roman" w:hAnsi="Times New Roman" w:cs="Times New Roman"/>
          <w:sz w:val="24"/>
        </w:rPr>
      </w:pPr>
      <w:hyperlink r:id="rId123" w:anchor="imgrc=tUenx5YALcuoSM%3A&amp;usg=__8eCQrGruf_lZW3Dfp5jL1KJoaFs%3D" w:history="1">
        <w:r w:rsidR="002C547C" w:rsidRPr="00DB6AD1">
          <w:rPr>
            <w:rStyle w:val="Hyperlink"/>
            <w:rFonts w:ascii="Times New Roman" w:hAnsi="Times New Roman" w:cs="Times New Roman"/>
            <w:sz w:val="24"/>
          </w:rPr>
          <w:t>https://www.google.sr/search?q=j+lead&amp;espv=2&amp;biw=1366&amp;bih=599&amp;tbm=isch&amp;imgil=PSCLiXSoLnnteM%253A%253BxDWe4FOXZVltGM%253Bhttp%25253A%25252F%25252Fwww.circuitrework.com%25252Fguides%25252F7-4-2.shtml&amp;source=iu&amp;pf=m&amp;fir=PSCLiXSoLnnteM%253A%252CxDWe4FOXZVltGM%252C_&amp;usg=__8eCQrGruf_lZW3Dfp5jL1KJoaFs%3D&amp;ved=0ahUKEwjf5NWXkovKAhWNPB4KHUV7Dh4QyjcIKg&amp;ei=S8SHVp-TEI35eMX2ufAB#imgrc=tUenx5YALcuoSM%3A&amp;usg=__8eCQrGruf_lZW3Dfp5jL1KJoaFs%3D</w:t>
        </w:r>
      </w:hyperlink>
    </w:p>
    <w:p w:rsidR="002C547C" w:rsidRPr="00DB6AD1" w:rsidRDefault="00F34D54" w:rsidP="00215EB6">
      <w:pPr>
        <w:rPr>
          <w:rFonts w:ascii="Times New Roman" w:hAnsi="Times New Roman" w:cs="Times New Roman"/>
          <w:sz w:val="24"/>
        </w:rPr>
      </w:pPr>
      <w:hyperlink r:id="rId124" w:anchor="imgrc=1S2kZ3HyTsxPdM%3A" w:history="1">
        <w:r w:rsidR="002C547C" w:rsidRPr="00DB6AD1">
          <w:rPr>
            <w:rStyle w:val="Hyperlink"/>
            <w:rFonts w:ascii="Times New Roman" w:hAnsi="Times New Roman" w:cs="Times New Roman"/>
            <w:sz w:val="24"/>
          </w:rPr>
          <w:t>https://www.google.sr/search?q=gull+wings+lead+connections&amp;espv=2&amp;biw=1366&amp;bih=599&amp;source=lnms&amp;tbm=isch&amp;sa=X&amp;sqi=2&amp;ved=0ahUKEwjLq5eNlYvKAhUF9x4KHVCxBAAQ_AUIBigB#imgrc=1S2kZ3HyTsxPdM%3A</w:t>
        </w:r>
      </w:hyperlink>
    </w:p>
    <w:p w:rsidR="002C547C" w:rsidRPr="00DB6AD1" w:rsidRDefault="00F34D54" w:rsidP="00215EB6">
      <w:pPr>
        <w:rPr>
          <w:rFonts w:ascii="Times New Roman" w:hAnsi="Times New Roman" w:cs="Times New Roman"/>
          <w:sz w:val="24"/>
        </w:rPr>
      </w:pPr>
      <w:hyperlink r:id="rId125" w:history="1">
        <w:r w:rsidR="002C547C" w:rsidRPr="00DB6AD1">
          <w:rPr>
            <w:rStyle w:val="Hyperlink"/>
            <w:rFonts w:ascii="Times New Roman" w:hAnsi="Times New Roman" w:cs="Times New Roman"/>
            <w:sz w:val="24"/>
          </w:rPr>
          <w:t>https://www.google.sr/search?q=qfp&amp;oq=qfp+&amp;aqs=chrome..69i57.2421j0j1&amp;sourceid=chrome&amp;es_sm=122&amp;ie=UTF-8</w:t>
        </w:r>
      </w:hyperlink>
    </w:p>
    <w:p w:rsidR="002C547C" w:rsidRPr="00DB6AD1" w:rsidRDefault="00F34D54" w:rsidP="00215EB6">
      <w:pPr>
        <w:rPr>
          <w:rFonts w:ascii="Times New Roman" w:hAnsi="Times New Roman" w:cs="Times New Roman"/>
          <w:sz w:val="24"/>
        </w:rPr>
      </w:pPr>
      <w:hyperlink r:id="rId126" w:history="1">
        <w:r w:rsidR="002C547C" w:rsidRPr="00DB6AD1">
          <w:rPr>
            <w:rStyle w:val="Hyperlink"/>
            <w:rFonts w:ascii="Times New Roman" w:hAnsi="Times New Roman" w:cs="Times New Roman"/>
            <w:sz w:val="24"/>
          </w:rPr>
          <w:t>http://www.engineersgarage.com/contribution/anjali/difference-between-through-hole-and-surface-mount-components</w:t>
        </w:r>
      </w:hyperlink>
    </w:p>
    <w:p w:rsidR="002C547C" w:rsidRPr="00DB6AD1" w:rsidRDefault="00F34D54" w:rsidP="00215EB6">
      <w:pPr>
        <w:rPr>
          <w:rFonts w:ascii="Times New Roman" w:hAnsi="Times New Roman" w:cs="Times New Roman"/>
          <w:sz w:val="24"/>
        </w:rPr>
      </w:pPr>
      <w:hyperlink r:id="rId127" w:history="1">
        <w:r w:rsidR="002C547C" w:rsidRPr="00DB6AD1">
          <w:rPr>
            <w:rStyle w:val="Hyperlink"/>
            <w:rFonts w:ascii="Times New Roman" w:hAnsi="Times New Roman" w:cs="Times New Roman"/>
            <w:sz w:val="24"/>
          </w:rPr>
          <w:t>http://blog.optimumdesign.com/through-hole-vs-surface-mount</w:t>
        </w:r>
      </w:hyperlink>
    </w:p>
    <w:p w:rsidR="002C547C" w:rsidRDefault="00F34D54" w:rsidP="00215EB6">
      <w:pPr>
        <w:rPr>
          <w:rFonts w:ascii="Times New Roman" w:hAnsi="Times New Roman" w:cs="Times New Roman"/>
          <w:sz w:val="24"/>
        </w:rPr>
      </w:pPr>
      <w:hyperlink r:id="rId128" w:history="1">
        <w:r w:rsidR="002C547C" w:rsidRPr="00DB6AD1">
          <w:rPr>
            <w:rStyle w:val="Hyperlink"/>
            <w:rFonts w:ascii="Times New Roman" w:hAnsi="Times New Roman" w:cs="Times New Roman"/>
            <w:sz w:val="24"/>
          </w:rPr>
          <w:t>http://circuitcellar.com/cc-blog/diy-surface-mount-circuit-boards/</w:t>
        </w:r>
      </w:hyperlink>
    </w:p>
    <w:p w:rsidR="00DD3378" w:rsidRDefault="00F34D54" w:rsidP="00215EB6">
      <w:pPr>
        <w:rPr>
          <w:rFonts w:ascii="Times New Roman" w:hAnsi="Times New Roman" w:cs="Times New Roman"/>
          <w:sz w:val="24"/>
        </w:rPr>
      </w:pPr>
      <w:hyperlink r:id="rId129" w:history="1">
        <w:r w:rsidR="00DD3378" w:rsidRPr="00034FBB">
          <w:rPr>
            <w:rStyle w:val="Hyperlink"/>
            <w:rFonts w:ascii="Times New Roman" w:hAnsi="Times New Roman" w:cs="Times New Roman"/>
            <w:sz w:val="24"/>
          </w:rPr>
          <w:t>http://www.instructables.com/id/Creating-Printed-Circuit-Boards-with-a-INKJET-Prin/?ALLSTEPS</w:t>
        </w:r>
      </w:hyperlink>
    </w:p>
    <w:p w:rsidR="002C547C" w:rsidRDefault="00F34D54" w:rsidP="00215EB6">
      <w:pPr>
        <w:rPr>
          <w:rFonts w:ascii="Times New Roman" w:hAnsi="Times New Roman" w:cs="Times New Roman"/>
          <w:sz w:val="24"/>
        </w:rPr>
      </w:pPr>
      <w:hyperlink r:id="rId130" w:history="1">
        <w:r w:rsidR="00DD3378" w:rsidRPr="00034FBB">
          <w:rPr>
            <w:rStyle w:val="Hyperlink"/>
            <w:rFonts w:ascii="Times New Roman" w:hAnsi="Times New Roman" w:cs="Times New Roman"/>
            <w:sz w:val="24"/>
          </w:rPr>
          <w:t>http://www.instructables.com/id/Draw-Electronic-Schematics-with-CadSoft-EAGLE/?ALLSTEPS</w:t>
        </w:r>
      </w:hyperlink>
    </w:p>
    <w:p w:rsidR="00DD3378" w:rsidRPr="00DB6AD1" w:rsidRDefault="00DD3378" w:rsidP="00215EB6">
      <w:pPr>
        <w:rPr>
          <w:rFonts w:ascii="Times New Roman" w:hAnsi="Times New Roman" w:cs="Times New Roman"/>
          <w:sz w:val="24"/>
        </w:rPr>
      </w:pPr>
    </w:p>
    <w:p w:rsidR="00AF4889" w:rsidRPr="00A953CC" w:rsidRDefault="00AF4889" w:rsidP="00215EB6">
      <w:pPr>
        <w:rPr>
          <w:rFonts w:ascii="Times New Roman" w:hAnsi="Times New Roman" w:cs="Times New Roman"/>
        </w:rPr>
      </w:pPr>
    </w:p>
    <w:p w:rsidR="00AF4889" w:rsidRPr="00A953CC" w:rsidRDefault="00AF4889" w:rsidP="00215EB6">
      <w:pPr>
        <w:rPr>
          <w:rFonts w:ascii="Times New Roman" w:hAnsi="Times New Roman" w:cs="Times New Roman"/>
        </w:rPr>
      </w:pPr>
    </w:p>
    <w:p w:rsidR="00DB6AD1" w:rsidRDefault="00DB6AD1" w:rsidP="00215EB6">
      <w:pPr>
        <w:rPr>
          <w:rFonts w:ascii="Times New Roman" w:hAnsi="Times New Roman" w:cs="Times New Roman"/>
        </w:rPr>
      </w:pPr>
    </w:p>
    <w:p w:rsidR="00254C37" w:rsidRPr="00DB6AD1" w:rsidRDefault="00254C37" w:rsidP="00DB6AD1">
      <w:pPr>
        <w:pStyle w:val="Heading1"/>
        <w:rPr>
          <w:rFonts w:ascii="Times New Roman" w:hAnsi="Times New Roman" w:cs="Times New Roman"/>
          <w:b/>
        </w:rPr>
      </w:pPr>
      <w:bookmarkStart w:id="27" w:name="_Toc439542920"/>
      <w:r w:rsidRPr="00DB6AD1">
        <w:rPr>
          <w:rFonts w:ascii="Times New Roman" w:hAnsi="Times New Roman" w:cs="Times New Roman"/>
          <w:b/>
        </w:rPr>
        <w:lastRenderedPageBreak/>
        <w:t>Bijlagen</w:t>
      </w:r>
      <w:bookmarkEnd w:id="27"/>
    </w:p>
    <w:p w:rsidR="00254C37" w:rsidRPr="00DB6AD1" w:rsidRDefault="006B44E7" w:rsidP="00F614E9">
      <w:pPr>
        <w:pStyle w:val="ListParagraph"/>
        <w:numPr>
          <w:ilvl w:val="0"/>
          <w:numId w:val="25"/>
        </w:numPr>
        <w:rPr>
          <w:rFonts w:ascii="Times New Roman" w:hAnsi="Times New Roman" w:cs="Times New Roman"/>
          <w:sz w:val="24"/>
        </w:rPr>
      </w:pPr>
      <w:r w:rsidRPr="00DB6AD1">
        <w:rPr>
          <w:rFonts w:ascii="Times New Roman" w:hAnsi="Times New Roman" w:cs="Times New Roman"/>
          <w:sz w:val="24"/>
        </w:rPr>
        <w:t>De library file die voor eagle die we moesten bijplaatsen.</w:t>
      </w:r>
      <w:r w:rsidR="00254C37" w:rsidRPr="00DB6AD1">
        <w:rPr>
          <w:rFonts w:ascii="Times New Roman" w:hAnsi="Times New Roman" w:cs="Times New Roman"/>
          <w:sz w:val="24"/>
        </w:rPr>
        <w:object w:dxaOrig="1141"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40.5pt" o:ole="">
            <v:imagedata r:id="rId131" o:title=""/>
          </v:shape>
          <o:OLEObject Type="Embed" ProgID="Package" ShapeID="_x0000_i1025" DrawAspect="Content" ObjectID="_1527317540" r:id="rId132"/>
        </w:object>
      </w:r>
    </w:p>
    <w:p w:rsidR="00215EB6" w:rsidRPr="00DB6AD1" w:rsidRDefault="006B44E7" w:rsidP="00215EB6">
      <w:pPr>
        <w:pStyle w:val="ListParagraph"/>
        <w:numPr>
          <w:ilvl w:val="0"/>
          <w:numId w:val="25"/>
        </w:numPr>
        <w:rPr>
          <w:rFonts w:ascii="Times New Roman" w:hAnsi="Times New Roman" w:cs="Times New Roman"/>
          <w:sz w:val="24"/>
        </w:rPr>
      </w:pPr>
      <w:r w:rsidRPr="00DB6AD1">
        <w:rPr>
          <w:rFonts w:ascii="Times New Roman" w:hAnsi="Times New Roman" w:cs="Times New Roman"/>
          <w:sz w:val="24"/>
        </w:rPr>
        <w:t>De</w:t>
      </w:r>
      <w:r w:rsidR="000B3588" w:rsidRPr="00DB6AD1">
        <w:rPr>
          <w:rFonts w:ascii="Times New Roman" w:hAnsi="Times New Roman" w:cs="Times New Roman"/>
          <w:sz w:val="24"/>
        </w:rPr>
        <w:t xml:space="preserve"> </w:t>
      </w:r>
      <w:proofErr w:type="spellStart"/>
      <w:r w:rsidR="000B3588" w:rsidRPr="00DB6AD1">
        <w:rPr>
          <w:rFonts w:ascii="Times New Roman" w:hAnsi="Times New Roman" w:cs="Times New Roman"/>
          <w:sz w:val="24"/>
        </w:rPr>
        <w:t>bottom</w:t>
      </w:r>
      <w:proofErr w:type="spellEnd"/>
      <w:r w:rsidR="000B3588" w:rsidRPr="00DB6AD1">
        <w:rPr>
          <w:rFonts w:ascii="Times New Roman" w:hAnsi="Times New Roman" w:cs="Times New Roman"/>
          <w:sz w:val="24"/>
        </w:rPr>
        <w:t xml:space="preserve"> </w:t>
      </w:r>
      <w:proofErr w:type="spellStart"/>
      <w:r w:rsidR="000B3588" w:rsidRPr="00DB6AD1">
        <w:rPr>
          <w:rFonts w:ascii="Times New Roman" w:hAnsi="Times New Roman" w:cs="Times New Roman"/>
          <w:sz w:val="24"/>
        </w:rPr>
        <w:t>print</w:t>
      </w:r>
      <w:r w:rsidR="00D32390" w:rsidRPr="00DB6AD1">
        <w:rPr>
          <w:rFonts w:ascii="Times New Roman" w:hAnsi="Times New Roman" w:cs="Times New Roman"/>
          <w:sz w:val="24"/>
        </w:rPr>
        <w:t>layout</w:t>
      </w:r>
      <w:proofErr w:type="spellEnd"/>
      <w:r w:rsidR="00D32390" w:rsidRPr="00DB6AD1">
        <w:rPr>
          <w:rFonts w:ascii="Times New Roman" w:hAnsi="Times New Roman" w:cs="Times New Roman"/>
          <w:sz w:val="24"/>
        </w:rPr>
        <w:t>.</w:t>
      </w:r>
      <w:r w:rsidR="00F614E9" w:rsidRPr="00DB6AD1">
        <w:rPr>
          <w:rFonts w:ascii="Times New Roman" w:hAnsi="Times New Roman" w:cs="Times New Roman"/>
          <w:sz w:val="24"/>
        </w:rPr>
        <w:object w:dxaOrig="4005" w:dyaOrig="810">
          <v:shape id="_x0000_i1026" type="#_x0000_t75" style="width:187.85pt;height:40.7pt" o:ole="">
            <v:imagedata r:id="rId133" o:title=""/>
          </v:shape>
          <o:OLEObject Type="Embed" ProgID="Package" ShapeID="_x0000_i1026" DrawAspect="Content" ObjectID="_1527317541" r:id="rId134"/>
        </w:object>
      </w:r>
    </w:p>
    <w:p w:rsidR="00D32390" w:rsidRPr="00DB6AD1" w:rsidRDefault="00D32390" w:rsidP="00215EB6">
      <w:pPr>
        <w:pStyle w:val="ListParagraph"/>
        <w:numPr>
          <w:ilvl w:val="0"/>
          <w:numId w:val="25"/>
        </w:numPr>
        <w:rPr>
          <w:rFonts w:ascii="Times New Roman" w:hAnsi="Times New Roman" w:cs="Times New Roman"/>
          <w:sz w:val="24"/>
        </w:rPr>
      </w:pPr>
      <w:r w:rsidRPr="00DB6AD1">
        <w:rPr>
          <w:rFonts w:ascii="Times New Roman" w:hAnsi="Times New Roman" w:cs="Times New Roman"/>
          <w:sz w:val="24"/>
        </w:rPr>
        <w:t xml:space="preserve">De </w:t>
      </w:r>
      <w:proofErr w:type="spellStart"/>
      <w:r w:rsidRPr="00DB6AD1">
        <w:rPr>
          <w:rFonts w:ascii="Times New Roman" w:hAnsi="Times New Roman" w:cs="Times New Roman"/>
          <w:sz w:val="24"/>
        </w:rPr>
        <w:t>mirrored</w:t>
      </w:r>
      <w:proofErr w:type="spellEnd"/>
      <w:r w:rsidRPr="00DB6AD1">
        <w:rPr>
          <w:rFonts w:ascii="Times New Roman" w:hAnsi="Times New Roman" w:cs="Times New Roman"/>
          <w:sz w:val="24"/>
        </w:rPr>
        <w:t xml:space="preserve"> </w:t>
      </w:r>
      <w:proofErr w:type="spellStart"/>
      <w:r w:rsidRPr="00DB6AD1">
        <w:rPr>
          <w:rFonts w:ascii="Times New Roman" w:hAnsi="Times New Roman" w:cs="Times New Roman"/>
          <w:sz w:val="24"/>
        </w:rPr>
        <w:t>bottom</w:t>
      </w:r>
      <w:proofErr w:type="spellEnd"/>
      <w:r w:rsidRPr="00DB6AD1">
        <w:rPr>
          <w:rFonts w:ascii="Times New Roman" w:hAnsi="Times New Roman" w:cs="Times New Roman"/>
          <w:sz w:val="24"/>
        </w:rPr>
        <w:t xml:space="preserve"> </w:t>
      </w:r>
      <w:proofErr w:type="spellStart"/>
      <w:r w:rsidRPr="00DB6AD1">
        <w:rPr>
          <w:rFonts w:ascii="Times New Roman" w:hAnsi="Times New Roman" w:cs="Times New Roman"/>
          <w:sz w:val="24"/>
        </w:rPr>
        <w:t>printlayout</w:t>
      </w:r>
      <w:proofErr w:type="spellEnd"/>
      <w:r w:rsidRPr="00DB6AD1">
        <w:rPr>
          <w:rFonts w:ascii="Times New Roman" w:hAnsi="Times New Roman" w:cs="Times New Roman"/>
          <w:sz w:val="24"/>
        </w:rPr>
        <w:t>.</w:t>
      </w:r>
      <w:r w:rsidRPr="00DB6AD1">
        <w:rPr>
          <w:rFonts w:ascii="Times New Roman" w:hAnsi="Times New Roman" w:cs="Times New Roman"/>
          <w:sz w:val="24"/>
        </w:rPr>
        <w:object w:dxaOrig="4920" w:dyaOrig="810">
          <v:shape id="_x0000_i1027" type="#_x0000_t75" style="width:246pt;height:40.5pt" o:ole="">
            <v:imagedata r:id="rId135" o:title=""/>
          </v:shape>
          <o:OLEObject Type="Embed" ProgID="Package" ShapeID="_x0000_i1027" DrawAspect="Content" ObjectID="_1527317542" r:id="rId136"/>
        </w:object>
      </w:r>
    </w:p>
    <w:p w:rsidR="00C418D9" w:rsidRPr="00DB6AD1" w:rsidRDefault="00C418D9" w:rsidP="00215EB6">
      <w:pPr>
        <w:pStyle w:val="ListParagraph"/>
        <w:numPr>
          <w:ilvl w:val="0"/>
          <w:numId w:val="25"/>
        </w:numPr>
        <w:rPr>
          <w:rFonts w:ascii="Times New Roman" w:hAnsi="Times New Roman" w:cs="Times New Roman"/>
          <w:sz w:val="24"/>
        </w:rPr>
      </w:pPr>
      <w:r w:rsidRPr="00DB6AD1">
        <w:rPr>
          <w:rFonts w:ascii="Times New Roman" w:hAnsi="Times New Roman" w:cs="Times New Roman"/>
          <w:sz w:val="24"/>
        </w:rPr>
        <w:t xml:space="preserve">De top </w:t>
      </w:r>
      <w:proofErr w:type="spellStart"/>
      <w:r w:rsidRPr="00DB6AD1">
        <w:rPr>
          <w:rFonts w:ascii="Times New Roman" w:hAnsi="Times New Roman" w:cs="Times New Roman"/>
          <w:sz w:val="24"/>
        </w:rPr>
        <w:t>printlayout</w:t>
      </w:r>
      <w:proofErr w:type="spellEnd"/>
      <w:r w:rsidRPr="00DB6AD1">
        <w:rPr>
          <w:rFonts w:ascii="Times New Roman" w:hAnsi="Times New Roman" w:cs="Times New Roman"/>
          <w:sz w:val="24"/>
        </w:rPr>
        <w:t>.</w:t>
      </w:r>
      <w:r w:rsidRPr="00DB6AD1">
        <w:rPr>
          <w:rFonts w:ascii="Times New Roman" w:hAnsi="Times New Roman" w:cs="Times New Roman"/>
          <w:sz w:val="24"/>
        </w:rPr>
        <w:object w:dxaOrig="3601" w:dyaOrig="810">
          <v:shape id="_x0000_i1028" type="#_x0000_t75" style="width:180.05pt;height:40.5pt" o:ole="">
            <v:imagedata r:id="rId137" o:title=""/>
          </v:shape>
          <o:OLEObject Type="Embed" ProgID="Package" ShapeID="_x0000_i1028" DrawAspect="Content" ObjectID="_1527317543" r:id="rId138"/>
        </w:object>
      </w:r>
    </w:p>
    <w:p w:rsidR="00C418D9" w:rsidRDefault="00C418D9" w:rsidP="00215EB6">
      <w:pPr>
        <w:pStyle w:val="ListParagraph"/>
        <w:numPr>
          <w:ilvl w:val="0"/>
          <w:numId w:val="25"/>
        </w:numPr>
        <w:rPr>
          <w:rFonts w:ascii="Times New Roman" w:hAnsi="Times New Roman" w:cs="Times New Roman"/>
          <w:sz w:val="24"/>
        </w:rPr>
      </w:pPr>
      <w:r w:rsidRPr="00DB6AD1">
        <w:rPr>
          <w:rFonts w:ascii="Times New Roman" w:hAnsi="Times New Roman" w:cs="Times New Roman"/>
          <w:sz w:val="24"/>
        </w:rPr>
        <w:t xml:space="preserve">De </w:t>
      </w:r>
      <w:proofErr w:type="spellStart"/>
      <w:r w:rsidRPr="00DB6AD1">
        <w:rPr>
          <w:rFonts w:ascii="Times New Roman" w:hAnsi="Times New Roman" w:cs="Times New Roman"/>
          <w:sz w:val="24"/>
        </w:rPr>
        <w:t>panic</w:t>
      </w:r>
      <w:proofErr w:type="spellEnd"/>
      <w:r w:rsidRPr="00DB6AD1">
        <w:rPr>
          <w:rFonts w:ascii="Times New Roman" w:hAnsi="Times New Roman" w:cs="Times New Roman"/>
          <w:sz w:val="24"/>
        </w:rPr>
        <w:t xml:space="preserve"> alarm circuit schakeling</w:t>
      </w:r>
      <w:r w:rsidR="004354EF">
        <w:rPr>
          <w:rFonts w:ascii="Times New Roman" w:hAnsi="Times New Roman" w:cs="Times New Roman"/>
          <w:sz w:val="24"/>
        </w:rPr>
        <w:t>.</w:t>
      </w:r>
      <w:r w:rsidR="00595673" w:rsidRPr="00DB6AD1">
        <w:rPr>
          <w:rFonts w:ascii="Times New Roman" w:hAnsi="Times New Roman" w:cs="Times New Roman"/>
          <w:sz w:val="24"/>
        </w:rPr>
        <w:object w:dxaOrig="2445" w:dyaOrig="810">
          <v:shape id="_x0000_i1029" type="#_x0000_t75" style="width:122.25pt;height:40.5pt" o:ole="">
            <v:imagedata r:id="rId139" o:title=""/>
          </v:shape>
          <o:OLEObject Type="Embed" ProgID="Package" ShapeID="_x0000_i1029" DrawAspect="Content" ObjectID="_1527317544" r:id="rId140"/>
        </w:object>
      </w:r>
    </w:p>
    <w:p w:rsidR="00215EB6" w:rsidRDefault="00BD06DE" w:rsidP="00215EB6">
      <w:pPr>
        <w:pStyle w:val="ListParagraph"/>
        <w:numPr>
          <w:ilvl w:val="0"/>
          <w:numId w:val="25"/>
        </w:numPr>
        <w:rPr>
          <w:rFonts w:ascii="Times New Roman" w:hAnsi="Times New Roman" w:cs="Times New Roman"/>
          <w:sz w:val="24"/>
        </w:rPr>
      </w:pPr>
      <w:proofErr w:type="spellStart"/>
      <w:r>
        <w:rPr>
          <w:rFonts w:ascii="Times New Roman" w:hAnsi="Times New Roman" w:cs="Times New Roman"/>
          <w:sz w:val="24"/>
        </w:rPr>
        <w:t>Eagle</w:t>
      </w:r>
      <w:proofErr w:type="spellEnd"/>
      <w:r>
        <w:rPr>
          <w:rFonts w:ascii="Times New Roman" w:hAnsi="Times New Roman" w:cs="Times New Roman"/>
          <w:sz w:val="24"/>
        </w:rPr>
        <w:t xml:space="preserve"> lessen</w:t>
      </w:r>
      <w:r w:rsidR="004354EF">
        <w:rPr>
          <w:rFonts w:ascii="Times New Roman" w:hAnsi="Times New Roman" w:cs="Times New Roman"/>
          <w:sz w:val="24"/>
        </w:rPr>
        <w:t>.</w:t>
      </w:r>
      <w:r w:rsidR="008048B0" w:rsidRPr="008048B0">
        <w:object w:dxaOrig="4230" w:dyaOrig="810">
          <v:shape id="_x0000_i1030" type="#_x0000_t75" style="width:211.5pt;height:40.5pt" o:ole="">
            <v:imagedata r:id="rId141" o:title=""/>
          </v:shape>
          <o:OLEObject Type="Embed" ProgID="Package" ShapeID="_x0000_i1030" DrawAspect="Content" ObjectID="_1527317545" r:id="rId142"/>
        </w:object>
      </w:r>
    </w:p>
    <w:p w:rsidR="00BD06DE" w:rsidRDefault="004354EF" w:rsidP="00BD06DE">
      <w:pPr>
        <w:pStyle w:val="ListParagraph"/>
        <w:numPr>
          <w:ilvl w:val="0"/>
          <w:numId w:val="25"/>
        </w:numPr>
        <w:rPr>
          <w:rFonts w:ascii="Times New Roman" w:hAnsi="Times New Roman" w:cs="Times New Roman"/>
          <w:sz w:val="24"/>
        </w:rPr>
      </w:pPr>
      <w:proofErr w:type="spellStart"/>
      <w:r>
        <w:rPr>
          <w:rFonts w:ascii="Times New Roman" w:hAnsi="Times New Roman" w:cs="Times New Roman"/>
          <w:sz w:val="24"/>
        </w:rPr>
        <w:t>Eagle</w:t>
      </w:r>
      <w:proofErr w:type="spellEnd"/>
      <w:r>
        <w:rPr>
          <w:rFonts w:ascii="Times New Roman" w:hAnsi="Times New Roman" w:cs="Times New Roman"/>
          <w:sz w:val="24"/>
        </w:rPr>
        <w:t xml:space="preserve"> Manual.</w:t>
      </w:r>
      <w:r w:rsidR="00BD06DE" w:rsidRPr="00BD06DE">
        <w:rPr>
          <w:rFonts w:ascii="Times New Roman" w:hAnsi="Times New Roman" w:cs="Times New Roman"/>
          <w:sz w:val="24"/>
        </w:rPr>
        <w:object w:dxaOrig="4771" w:dyaOrig="810">
          <v:shape id="_x0000_i1031" type="#_x0000_t75" style="width:238.55pt;height:40.5pt" o:ole="">
            <v:imagedata r:id="rId143" o:title=""/>
          </v:shape>
          <o:OLEObject Type="Embed" ProgID="Package" ShapeID="_x0000_i1031" DrawAspect="Content" ObjectID="_1527317546" r:id="rId144"/>
        </w:object>
      </w:r>
    </w:p>
    <w:p w:rsidR="004354EF" w:rsidRPr="00BD06DE" w:rsidRDefault="004354EF" w:rsidP="004354EF">
      <w:pPr>
        <w:pStyle w:val="ListParagraph"/>
        <w:numPr>
          <w:ilvl w:val="0"/>
          <w:numId w:val="25"/>
        </w:numPr>
        <w:rPr>
          <w:rFonts w:ascii="Times New Roman" w:hAnsi="Times New Roman" w:cs="Times New Roman"/>
          <w:sz w:val="24"/>
        </w:rPr>
      </w:pPr>
      <w:proofErr w:type="spellStart"/>
      <w:r>
        <w:rPr>
          <w:rFonts w:ascii="Times New Roman" w:hAnsi="Times New Roman" w:cs="Times New Roman"/>
          <w:sz w:val="24"/>
        </w:rPr>
        <w:t>Eagle</w:t>
      </w:r>
      <w:proofErr w:type="spellEnd"/>
      <w:r>
        <w:rPr>
          <w:rFonts w:ascii="Times New Roman" w:hAnsi="Times New Roman" w:cs="Times New Roman"/>
          <w:sz w:val="24"/>
        </w:rPr>
        <w:t xml:space="preserve"> voor beginners.</w:t>
      </w:r>
      <w:r w:rsidRPr="004354EF">
        <w:rPr>
          <w:rFonts w:ascii="Times New Roman" w:hAnsi="Times New Roman" w:cs="Times New Roman"/>
          <w:sz w:val="24"/>
        </w:rPr>
        <w:object w:dxaOrig="3631" w:dyaOrig="810">
          <v:shape id="_x0000_i1032" type="#_x0000_t75" style="width:181.55pt;height:40.5pt" o:ole="">
            <v:imagedata r:id="rId145" o:title=""/>
          </v:shape>
          <o:OLEObject Type="Embed" ProgID="Package" ShapeID="_x0000_i1032" DrawAspect="Content" ObjectID="_1527317547" r:id="rId146"/>
        </w:object>
      </w:r>
    </w:p>
    <w:p w:rsidR="00215EB6" w:rsidRPr="00DB6AD1" w:rsidRDefault="00215EB6" w:rsidP="00215EB6">
      <w:pPr>
        <w:rPr>
          <w:rFonts w:ascii="Times New Roman" w:hAnsi="Times New Roman" w:cs="Times New Roman"/>
          <w:sz w:val="24"/>
        </w:rPr>
      </w:pPr>
    </w:p>
    <w:p w:rsidR="00215EB6" w:rsidRPr="00DB6AD1" w:rsidRDefault="00215EB6" w:rsidP="00215EB6">
      <w:pPr>
        <w:rPr>
          <w:rFonts w:ascii="Times New Roman" w:hAnsi="Times New Roman" w:cs="Times New Roman"/>
          <w:sz w:val="24"/>
        </w:rPr>
      </w:pPr>
    </w:p>
    <w:p w:rsidR="00215EB6" w:rsidRPr="00DB6AD1" w:rsidRDefault="00215EB6" w:rsidP="00215EB6">
      <w:pPr>
        <w:rPr>
          <w:rFonts w:ascii="Times New Roman" w:hAnsi="Times New Roman" w:cs="Times New Roman"/>
          <w:sz w:val="24"/>
        </w:rPr>
      </w:pPr>
    </w:p>
    <w:p w:rsidR="00215EB6" w:rsidRPr="00A953CC" w:rsidRDefault="00215EB6" w:rsidP="00215EB6">
      <w:pPr>
        <w:rPr>
          <w:rFonts w:ascii="Times New Roman" w:hAnsi="Times New Roman" w:cs="Times New Roman"/>
        </w:rPr>
      </w:pPr>
    </w:p>
    <w:p w:rsidR="008340A4" w:rsidRPr="00A953CC" w:rsidRDefault="008340A4" w:rsidP="00215EB6">
      <w:pPr>
        <w:rPr>
          <w:rFonts w:ascii="Times New Roman" w:hAnsi="Times New Roman" w:cs="Times New Roman"/>
        </w:rPr>
      </w:pPr>
    </w:p>
    <w:sectPr w:rsidR="008340A4" w:rsidRPr="00A953CC" w:rsidSect="0007010C">
      <w:headerReference w:type="even" r:id="rId147"/>
      <w:headerReference w:type="default" r:id="rId148"/>
      <w:headerReference w:type="first" r:id="rId149"/>
      <w:pgSz w:w="11906" w:h="16838"/>
      <w:pgMar w:top="1440" w:right="1440" w:bottom="1440" w:left="1440" w:header="708" w:footer="708" w:gutter="0"/>
      <w:pgBorders w:offsetFrom="page">
        <w:top w:val="twistedLines2" w:sz="18" w:space="24" w:color="FF0000"/>
        <w:left w:val="twistedLines2" w:sz="18" w:space="24" w:color="FF0000"/>
        <w:bottom w:val="twistedLines2" w:sz="18" w:space="24" w:color="FF0000"/>
        <w:right w:val="twistedLines2" w:sz="18"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E5E" w:rsidRDefault="00DD5E5E" w:rsidP="00C17EEC">
      <w:pPr>
        <w:spacing w:before="0" w:after="0" w:line="240" w:lineRule="auto"/>
      </w:pPr>
      <w:r>
        <w:separator/>
      </w:r>
    </w:p>
  </w:endnote>
  <w:endnote w:type="continuationSeparator" w:id="0">
    <w:p w:rsidR="00DD5E5E" w:rsidRDefault="00DD5E5E" w:rsidP="00C17E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E5E" w:rsidRDefault="00DD5E5E" w:rsidP="00C17EEC">
      <w:pPr>
        <w:spacing w:before="0" w:after="0" w:line="240" w:lineRule="auto"/>
      </w:pPr>
      <w:r>
        <w:separator/>
      </w:r>
    </w:p>
  </w:footnote>
  <w:footnote w:type="continuationSeparator" w:id="0">
    <w:p w:rsidR="00DD5E5E" w:rsidRDefault="00DD5E5E" w:rsidP="00C17EE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E5" w:rsidRDefault="00F34D5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03141" o:spid="_x0000_s2050" type="#_x0000_t75" style="position:absolute;margin-left:0;margin-top:0;width:451.2pt;height:507.95pt;z-index:-251657216;mso-position-horizontal:center;mso-position-horizontal-relative:margin;mso-position-vertical:center;mso-position-vertical-relative:margin" o:allowincell="f">
          <v:imagedata r:id="rId1" o:title="Natin-MBO Licens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E5" w:rsidRDefault="00F34D5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03142" o:spid="_x0000_s2051" type="#_x0000_t75" style="position:absolute;margin-left:0;margin-top:0;width:451.2pt;height:507.95pt;z-index:-251656192;mso-position-horizontal:center;mso-position-horizontal-relative:margin;mso-position-vertical:center;mso-position-vertical-relative:margin" o:allowincell="f">
          <v:imagedata r:id="rId1" o:title="Natin-MBO Licens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9E5" w:rsidRDefault="00F34D5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03140" o:spid="_x0000_s2049" type="#_x0000_t75" style="position:absolute;margin-left:0;margin-top:0;width:451.2pt;height:507.95pt;z-index:-251658240;mso-position-horizontal:center;mso-position-horizontal-relative:margin;mso-position-vertical:center;mso-position-vertical-relative:margin" o:allowincell="f">
          <v:imagedata r:id="rId1" o:title="Natin-MBO Licens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2B48"/>
    <w:multiLevelType w:val="hybridMultilevel"/>
    <w:tmpl w:val="3A4A89B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DC3009E"/>
    <w:multiLevelType w:val="hybridMultilevel"/>
    <w:tmpl w:val="D60AD8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3BA5F93"/>
    <w:multiLevelType w:val="hybridMultilevel"/>
    <w:tmpl w:val="A94422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4AC18E4"/>
    <w:multiLevelType w:val="hybridMultilevel"/>
    <w:tmpl w:val="FAA4F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7477BE7"/>
    <w:multiLevelType w:val="hybridMultilevel"/>
    <w:tmpl w:val="C658A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0F84B7D"/>
    <w:multiLevelType w:val="hybridMultilevel"/>
    <w:tmpl w:val="8B2A3FC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31E3799"/>
    <w:multiLevelType w:val="multilevel"/>
    <w:tmpl w:val="2D18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473DC9"/>
    <w:multiLevelType w:val="hybridMultilevel"/>
    <w:tmpl w:val="F5F6A230"/>
    <w:lvl w:ilvl="0" w:tplc="841C93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F44F02"/>
    <w:multiLevelType w:val="multilevel"/>
    <w:tmpl w:val="7EEC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D2F74D7"/>
    <w:multiLevelType w:val="hybridMultilevel"/>
    <w:tmpl w:val="31EEE67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913B14"/>
    <w:multiLevelType w:val="hybridMultilevel"/>
    <w:tmpl w:val="5CC8E5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76C2C62"/>
    <w:multiLevelType w:val="multilevel"/>
    <w:tmpl w:val="E35E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93B21BB"/>
    <w:multiLevelType w:val="hybridMultilevel"/>
    <w:tmpl w:val="61043D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5B009C2"/>
    <w:multiLevelType w:val="hybridMultilevel"/>
    <w:tmpl w:val="F92EFF98"/>
    <w:lvl w:ilvl="0" w:tplc="13564248">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8185D42"/>
    <w:multiLevelType w:val="hybridMultilevel"/>
    <w:tmpl w:val="E19A8EBA"/>
    <w:lvl w:ilvl="0" w:tplc="0413000F">
      <w:start w:val="1"/>
      <w:numFmt w:val="decimal"/>
      <w:lvlText w:val="%1."/>
      <w:lvlJc w:val="left"/>
      <w:pPr>
        <w:ind w:left="1143" w:hanging="360"/>
      </w:pPr>
    </w:lvl>
    <w:lvl w:ilvl="1" w:tplc="04130019" w:tentative="1">
      <w:start w:val="1"/>
      <w:numFmt w:val="lowerLetter"/>
      <w:lvlText w:val="%2."/>
      <w:lvlJc w:val="left"/>
      <w:pPr>
        <w:ind w:left="1863" w:hanging="360"/>
      </w:pPr>
    </w:lvl>
    <w:lvl w:ilvl="2" w:tplc="0413001B" w:tentative="1">
      <w:start w:val="1"/>
      <w:numFmt w:val="lowerRoman"/>
      <w:lvlText w:val="%3."/>
      <w:lvlJc w:val="right"/>
      <w:pPr>
        <w:ind w:left="2583" w:hanging="180"/>
      </w:pPr>
    </w:lvl>
    <w:lvl w:ilvl="3" w:tplc="0413000F" w:tentative="1">
      <w:start w:val="1"/>
      <w:numFmt w:val="decimal"/>
      <w:lvlText w:val="%4."/>
      <w:lvlJc w:val="left"/>
      <w:pPr>
        <w:ind w:left="3303" w:hanging="360"/>
      </w:pPr>
    </w:lvl>
    <w:lvl w:ilvl="4" w:tplc="04130019" w:tentative="1">
      <w:start w:val="1"/>
      <w:numFmt w:val="lowerLetter"/>
      <w:lvlText w:val="%5."/>
      <w:lvlJc w:val="left"/>
      <w:pPr>
        <w:ind w:left="4023" w:hanging="360"/>
      </w:pPr>
    </w:lvl>
    <w:lvl w:ilvl="5" w:tplc="0413001B" w:tentative="1">
      <w:start w:val="1"/>
      <w:numFmt w:val="lowerRoman"/>
      <w:lvlText w:val="%6."/>
      <w:lvlJc w:val="right"/>
      <w:pPr>
        <w:ind w:left="4743" w:hanging="180"/>
      </w:pPr>
    </w:lvl>
    <w:lvl w:ilvl="6" w:tplc="0413000F" w:tentative="1">
      <w:start w:val="1"/>
      <w:numFmt w:val="decimal"/>
      <w:lvlText w:val="%7."/>
      <w:lvlJc w:val="left"/>
      <w:pPr>
        <w:ind w:left="5463" w:hanging="360"/>
      </w:pPr>
    </w:lvl>
    <w:lvl w:ilvl="7" w:tplc="04130019" w:tentative="1">
      <w:start w:val="1"/>
      <w:numFmt w:val="lowerLetter"/>
      <w:lvlText w:val="%8."/>
      <w:lvlJc w:val="left"/>
      <w:pPr>
        <w:ind w:left="6183" w:hanging="360"/>
      </w:pPr>
    </w:lvl>
    <w:lvl w:ilvl="8" w:tplc="0413001B" w:tentative="1">
      <w:start w:val="1"/>
      <w:numFmt w:val="lowerRoman"/>
      <w:lvlText w:val="%9."/>
      <w:lvlJc w:val="right"/>
      <w:pPr>
        <w:ind w:left="6903" w:hanging="180"/>
      </w:pPr>
    </w:lvl>
  </w:abstractNum>
  <w:abstractNum w:abstractNumId="15">
    <w:nsid w:val="5F0465F3"/>
    <w:multiLevelType w:val="multilevel"/>
    <w:tmpl w:val="CF44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2121946"/>
    <w:multiLevelType w:val="hybridMultilevel"/>
    <w:tmpl w:val="B1F8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F5987"/>
    <w:multiLevelType w:val="hybridMultilevel"/>
    <w:tmpl w:val="CFEAED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A6E4027"/>
    <w:multiLevelType w:val="hybridMultilevel"/>
    <w:tmpl w:val="B7BAE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A8778D0"/>
    <w:multiLevelType w:val="hybridMultilevel"/>
    <w:tmpl w:val="D60AD8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B5906B2"/>
    <w:multiLevelType w:val="hybridMultilevel"/>
    <w:tmpl w:val="016CD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D467866"/>
    <w:multiLevelType w:val="multilevel"/>
    <w:tmpl w:val="78B6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267176F"/>
    <w:multiLevelType w:val="hybridMultilevel"/>
    <w:tmpl w:val="7AD48B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2794F68"/>
    <w:multiLevelType w:val="hybridMultilevel"/>
    <w:tmpl w:val="2314212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6015267"/>
    <w:multiLevelType w:val="hybridMultilevel"/>
    <w:tmpl w:val="04965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8726EE0"/>
    <w:multiLevelType w:val="multilevel"/>
    <w:tmpl w:val="95D0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F3C750C"/>
    <w:multiLevelType w:val="hybridMultilevel"/>
    <w:tmpl w:val="527A7DE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8"/>
  </w:num>
  <w:num w:numId="4">
    <w:abstractNumId w:val="13"/>
  </w:num>
  <w:num w:numId="5">
    <w:abstractNumId w:val="7"/>
  </w:num>
  <w:num w:numId="6">
    <w:abstractNumId w:val="2"/>
  </w:num>
  <w:num w:numId="7">
    <w:abstractNumId w:val="5"/>
  </w:num>
  <w:num w:numId="8">
    <w:abstractNumId w:val="20"/>
  </w:num>
  <w:num w:numId="9">
    <w:abstractNumId w:val="16"/>
  </w:num>
  <w:num w:numId="10">
    <w:abstractNumId w:val="6"/>
  </w:num>
  <w:num w:numId="11">
    <w:abstractNumId w:val="21"/>
  </w:num>
  <w:num w:numId="12">
    <w:abstractNumId w:val="25"/>
  </w:num>
  <w:num w:numId="13">
    <w:abstractNumId w:val="11"/>
  </w:num>
  <w:num w:numId="14">
    <w:abstractNumId w:val="8"/>
  </w:num>
  <w:num w:numId="15">
    <w:abstractNumId w:val="15"/>
  </w:num>
  <w:num w:numId="16">
    <w:abstractNumId w:val="19"/>
  </w:num>
  <w:num w:numId="17">
    <w:abstractNumId w:val="23"/>
  </w:num>
  <w:num w:numId="18">
    <w:abstractNumId w:val="0"/>
  </w:num>
  <w:num w:numId="19">
    <w:abstractNumId w:val="26"/>
  </w:num>
  <w:num w:numId="20">
    <w:abstractNumId w:val="3"/>
  </w:num>
  <w:num w:numId="21">
    <w:abstractNumId w:val="14"/>
  </w:num>
  <w:num w:numId="22">
    <w:abstractNumId w:val="24"/>
  </w:num>
  <w:num w:numId="23">
    <w:abstractNumId w:val="12"/>
  </w:num>
  <w:num w:numId="24">
    <w:abstractNumId w:val="1"/>
  </w:num>
  <w:num w:numId="25">
    <w:abstractNumId w:val="9"/>
  </w:num>
  <w:num w:numId="26">
    <w:abstractNumId w:val="2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92D"/>
    <w:rsid w:val="0000214A"/>
    <w:rsid w:val="00006164"/>
    <w:rsid w:val="000138A8"/>
    <w:rsid w:val="000140CA"/>
    <w:rsid w:val="00017B5F"/>
    <w:rsid w:val="00020CA8"/>
    <w:rsid w:val="00021327"/>
    <w:rsid w:val="00022E59"/>
    <w:rsid w:val="0003011F"/>
    <w:rsid w:val="0003526C"/>
    <w:rsid w:val="00035307"/>
    <w:rsid w:val="00035782"/>
    <w:rsid w:val="00047A39"/>
    <w:rsid w:val="00057C5E"/>
    <w:rsid w:val="00063CA0"/>
    <w:rsid w:val="000667D3"/>
    <w:rsid w:val="000671FF"/>
    <w:rsid w:val="0007010C"/>
    <w:rsid w:val="0007377D"/>
    <w:rsid w:val="00081009"/>
    <w:rsid w:val="00087FDE"/>
    <w:rsid w:val="00095360"/>
    <w:rsid w:val="00096658"/>
    <w:rsid w:val="000A417A"/>
    <w:rsid w:val="000A6BC0"/>
    <w:rsid w:val="000B3588"/>
    <w:rsid w:val="000B3AEB"/>
    <w:rsid w:val="000B6090"/>
    <w:rsid w:val="000C46F0"/>
    <w:rsid w:val="000D184D"/>
    <w:rsid w:val="000E2B83"/>
    <w:rsid w:val="000E3620"/>
    <w:rsid w:val="000F631B"/>
    <w:rsid w:val="000F7B5E"/>
    <w:rsid w:val="0012393C"/>
    <w:rsid w:val="00130466"/>
    <w:rsid w:val="001365C6"/>
    <w:rsid w:val="0014553E"/>
    <w:rsid w:val="00151C70"/>
    <w:rsid w:val="001555BC"/>
    <w:rsid w:val="00161F31"/>
    <w:rsid w:val="001658FE"/>
    <w:rsid w:val="001672E7"/>
    <w:rsid w:val="00170952"/>
    <w:rsid w:val="00170E72"/>
    <w:rsid w:val="001727DF"/>
    <w:rsid w:val="00173443"/>
    <w:rsid w:val="00185334"/>
    <w:rsid w:val="0019143C"/>
    <w:rsid w:val="0019620D"/>
    <w:rsid w:val="001A1917"/>
    <w:rsid w:val="001A3657"/>
    <w:rsid w:val="001A4C8C"/>
    <w:rsid w:val="001A6B04"/>
    <w:rsid w:val="001C1633"/>
    <w:rsid w:val="001C2352"/>
    <w:rsid w:val="001C2B5B"/>
    <w:rsid w:val="001C7183"/>
    <w:rsid w:val="001D3A01"/>
    <w:rsid w:val="001D7F9A"/>
    <w:rsid w:val="002048F5"/>
    <w:rsid w:val="00204E95"/>
    <w:rsid w:val="0020731E"/>
    <w:rsid w:val="00215EB6"/>
    <w:rsid w:val="0021701A"/>
    <w:rsid w:val="00232E45"/>
    <w:rsid w:val="00247C09"/>
    <w:rsid w:val="00254C37"/>
    <w:rsid w:val="0025507C"/>
    <w:rsid w:val="0026384D"/>
    <w:rsid w:val="00266032"/>
    <w:rsid w:val="00267C05"/>
    <w:rsid w:val="00272D10"/>
    <w:rsid w:val="00287F45"/>
    <w:rsid w:val="00290ED8"/>
    <w:rsid w:val="00292FF0"/>
    <w:rsid w:val="0029349F"/>
    <w:rsid w:val="0029398C"/>
    <w:rsid w:val="00294572"/>
    <w:rsid w:val="00294F4B"/>
    <w:rsid w:val="002953E5"/>
    <w:rsid w:val="002961F6"/>
    <w:rsid w:val="002B2FA4"/>
    <w:rsid w:val="002C0A59"/>
    <w:rsid w:val="002C41DB"/>
    <w:rsid w:val="002C4470"/>
    <w:rsid w:val="002C547C"/>
    <w:rsid w:val="002C6AD8"/>
    <w:rsid w:val="002E5E82"/>
    <w:rsid w:val="002E6744"/>
    <w:rsid w:val="002F09D2"/>
    <w:rsid w:val="00303632"/>
    <w:rsid w:val="00311BC9"/>
    <w:rsid w:val="0031291F"/>
    <w:rsid w:val="00316B28"/>
    <w:rsid w:val="003373C3"/>
    <w:rsid w:val="00341718"/>
    <w:rsid w:val="0035226A"/>
    <w:rsid w:val="00354967"/>
    <w:rsid w:val="00365D78"/>
    <w:rsid w:val="003664F6"/>
    <w:rsid w:val="00367242"/>
    <w:rsid w:val="003729EB"/>
    <w:rsid w:val="0037659D"/>
    <w:rsid w:val="00387887"/>
    <w:rsid w:val="00391465"/>
    <w:rsid w:val="00391ED3"/>
    <w:rsid w:val="003947E8"/>
    <w:rsid w:val="003A02DC"/>
    <w:rsid w:val="003A0870"/>
    <w:rsid w:val="003A3EFF"/>
    <w:rsid w:val="003A4FBD"/>
    <w:rsid w:val="003A54B4"/>
    <w:rsid w:val="003A792D"/>
    <w:rsid w:val="003D1FF0"/>
    <w:rsid w:val="003D3D7C"/>
    <w:rsid w:val="003E3E93"/>
    <w:rsid w:val="004003ED"/>
    <w:rsid w:val="00400B04"/>
    <w:rsid w:val="004042A6"/>
    <w:rsid w:val="0040741B"/>
    <w:rsid w:val="0041098C"/>
    <w:rsid w:val="00411165"/>
    <w:rsid w:val="00421C5B"/>
    <w:rsid w:val="004331C7"/>
    <w:rsid w:val="004354EF"/>
    <w:rsid w:val="004423C6"/>
    <w:rsid w:val="00451750"/>
    <w:rsid w:val="00455176"/>
    <w:rsid w:val="004558D4"/>
    <w:rsid w:val="00457C8E"/>
    <w:rsid w:val="0046758A"/>
    <w:rsid w:val="00475A47"/>
    <w:rsid w:val="004A4B5F"/>
    <w:rsid w:val="004A7F76"/>
    <w:rsid w:val="004B05D6"/>
    <w:rsid w:val="004B1BF4"/>
    <w:rsid w:val="004B718C"/>
    <w:rsid w:val="004D0901"/>
    <w:rsid w:val="004D0C92"/>
    <w:rsid w:val="004E69AB"/>
    <w:rsid w:val="004E6BB3"/>
    <w:rsid w:val="004F16CC"/>
    <w:rsid w:val="004F4EDE"/>
    <w:rsid w:val="00513B35"/>
    <w:rsid w:val="00522A3B"/>
    <w:rsid w:val="00527D17"/>
    <w:rsid w:val="00530851"/>
    <w:rsid w:val="0054259B"/>
    <w:rsid w:val="00542628"/>
    <w:rsid w:val="00546305"/>
    <w:rsid w:val="005532C2"/>
    <w:rsid w:val="00557E04"/>
    <w:rsid w:val="0056296E"/>
    <w:rsid w:val="00580405"/>
    <w:rsid w:val="00595673"/>
    <w:rsid w:val="005A3F2D"/>
    <w:rsid w:val="005A6B2C"/>
    <w:rsid w:val="005B16D2"/>
    <w:rsid w:val="005B4280"/>
    <w:rsid w:val="005B7582"/>
    <w:rsid w:val="005B760E"/>
    <w:rsid w:val="005E1C98"/>
    <w:rsid w:val="005E4F7A"/>
    <w:rsid w:val="005E6DFC"/>
    <w:rsid w:val="005F0FD2"/>
    <w:rsid w:val="005F7E9A"/>
    <w:rsid w:val="006051C7"/>
    <w:rsid w:val="00621088"/>
    <w:rsid w:val="00621A93"/>
    <w:rsid w:val="00630032"/>
    <w:rsid w:val="006350BE"/>
    <w:rsid w:val="006414D3"/>
    <w:rsid w:val="00654D75"/>
    <w:rsid w:val="00657139"/>
    <w:rsid w:val="006574E8"/>
    <w:rsid w:val="00662E34"/>
    <w:rsid w:val="006666EA"/>
    <w:rsid w:val="006732FD"/>
    <w:rsid w:val="00684D0C"/>
    <w:rsid w:val="00694BC6"/>
    <w:rsid w:val="00694CBC"/>
    <w:rsid w:val="00695679"/>
    <w:rsid w:val="00696B20"/>
    <w:rsid w:val="006A40E0"/>
    <w:rsid w:val="006A4223"/>
    <w:rsid w:val="006A672C"/>
    <w:rsid w:val="006B10BD"/>
    <w:rsid w:val="006B44E7"/>
    <w:rsid w:val="006B5942"/>
    <w:rsid w:val="006C0B7A"/>
    <w:rsid w:val="006C2288"/>
    <w:rsid w:val="006D08F2"/>
    <w:rsid w:val="006D1E5D"/>
    <w:rsid w:val="006D665D"/>
    <w:rsid w:val="006E06E9"/>
    <w:rsid w:val="006E1B58"/>
    <w:rsid w:val="006E4B0F"/>
    <w:rsid w:val="006E5C54"/>
    <w:rsid w:val="006E6233"/>
    <w:rsid w:val="006F2F89"/>
    <w:rsid w:val="006F64CD"/>
    <w:rsid w:val="0070025A"/>
    <w:rsid w:val="00706495"/>
    <w:rsid w:val="007105A2"/>
    <w:rsid w:val="0071648C"/>
    <w:rsid w:val="007211D5"/>
    <w:rsid w:val="00735100"/>
    <w:rsid w:val="00741CA0"/>
    <w:rsid w:val="00751EE7"/>
    <w:rsid w:val="00752391"/>
    <w:rsid w:val="0076238A"/>
    <w:rsid w:val="007768F7"/>
    <w:rsid w:val="0078262D"/>
    <w:rsid w:val="0079294E"/>
    <w:rsid w:val="0079654C"/>
    <w:rsid w:val="007A18D0"/>
    <w:rsid w:val="007A2C14"/>
    <w:rsid w:val="007B04C8"/>
    <w:rsid w:val="007D26B1"/>
    <w:rsid w:val="007E3637"/>
    <w:rsid w:val="007F4ACF"/>
    <w:rsid w:val="008010FF"/>
    <w:rsid w:val="008048B0"/>
    <w:rsid w:val="008079D3"/>
    <w:rsid w:val="00812F14"/>
    <w:rsid w:val="008172BB"/>
    <w:rsid w:val="00820413"/>
    <w:rsid w:val="00822681"/>
    <w:rsid w:val="00827DEC"/>
    <w:rsid w:val="00830499"/>
    <w:rsid w:val="008340A4"/>
    <w:rsid w:val="00844000"/>
    <w:rsid w:val="00845097"/>
    <w:rsid w:val="00856098"/>
    <w:rsid w:val="0085693B"/>
    <w:rsid w:val="00861419"/>
    <w:rsid w:val="00870851"/>
    <w:rsid w:val="008975CA"/>
    <w:rsid w:val="008A5711"/>
    <w:rsid w:val="008A6F12"/>
    <w:rsid w:val="008B0098"/>
    <w:rsid w:val="008C146C"/>
    <w:rsid w:val="008C2734"/>
    <w:rsid w:val="008C611E"/>
    <w:rsid w:val="008D097E"/>
    <w:rsid w:val="008D22AE"/>
    <w:rsid w:val="008D29E5"/>
    <w:rsid w:val="008D33CD"/>
    <w:rsid w:val="008E61A2"/>
    <w:rsid w:val="008E7888"/>
    <w:rsid w:val="00904061"/>
    <w:rsid w:val="00905727"/>
    <w:rsid w:val="00913667"/>
    <w:rsid w:val="00917C96"/>
    <w:rsid w:val="00920CB7"/>
    <w:rsid w:val="009415E2"/>
    <w:rsid w:val="00941D31"/>
    <w:rsid w:val="0094556F"/>
    <w:rsid w:val="0095228A"/>
    <w:rsid w:val="00956B16"/>
    <w:rsid w:val="009579BD"/>
    <w:rsid w:val="00957DED"/>
    <w:rsid w:val="00963158"/>
    <w:rsid w:val="00975CDE"/>
    <w:rsid w:val="00976888"/>
    <w:rsid w:val="009873BF"/>
    <w:rsid w:val="00990E13"/>
    <w:rsid w:val="009A157A"/>
    <w:rsid w:val="009B0F96"/>
    <w:rsid w:val="009B6AAB"/>
    <w:rsid w:val="009F1778"/>
    <w:rsid w:val="00A41275"/>
    <w:rsid w:val="00A44943"/>
    <w:rsid w:val="00A46E9C"/>
    <w:rsid w:val="00A46F45"/>
    <w:rsid w:val="00A47B60"/>
    <w:rsid w:val="00A5279F"/>
    <w:rsid w:val="00A5534F"/>
    <w:rsid w:val="00A559BB"/>
    <w:rsid w:val="00A61BE7"/>
    <w:rsid w:val="00A90342"/>
    <w:rsid w:val="00A953CC"/>
    <w:rsid w:val="00AA20B4"/>
    <w:rsid w:val="00AA4F18"/>
    <w:rsid w:val="00AA5471"/>
    <w:rsid w:val="00AA5734"/>
    <w:rsid w:val="00AB29C5"/>
    <w:rsid w:val="00AB2BF4"/>
    <w:rsid w:val="00AC0C19"/>
    <w:rsid w:val="00AC196A"/>
    <w:rsid w:val="00AD30C5"/>
    <w:rsid w:val="00AE2586"/>
    <w:rsid w:val="00AF4889"/>
    <w:rsid w:val="00AF7B94"/>
    <w:rsid w:val="00B12461"/>
    <w:rsid w:val="00B14BFD"/>
    <w:rsid w:val="00B2158C"/>
    <w:rsid w:val="00B33A42"/>
    <w:rsid w:val="00B35D34"/>
    <w:rsid w:val="00B56ABF"/>
    <w:rsid w:val="00B67F94"/>
    <w:rsid w:val="00B74068"/>
    <w:rsid w:val="00B748AF"/>
    <w:rsid w:val="00B82BB3"/>
    <w:rsid w:val="00B8551F"/>
    <w:rsid w:val="00B92B2C"/>
    <w:rsid w:val="00B96ED0"/>
    <w:rsid w:val="00BA3420"/>
    <w:rsid w:val="00BA3CE3"/>
    <w:rsid w:val="00BA690E"/>
    <w:rsid w:val="00BB17AB"/>
    <w:rsid w:val="00BC0D3F"/>
    <w:rsid w:val="00BD06DE"/>
    <w:rsid w:val="00BD6BC6"/>
    <w:rsid w:val="00BE4748"/>
    <w:rsid w:val="00BE6A18"/>
    <w:rsid w:val="00BE7976"/>
    <w:rsid w:val="00C01B10"/>
    <w:rsid w:val="00C17EEC"/>
    <w:rsid w:val="00C23186"/>
    <w:rsid w:val="00C26A1B"/>
    <w:rsid w:val="00C27AF5"/>
    <w:rsid w:val="00C35921"/>
    <w:rsid w:val="00C418D9"/>
    <w:rsid w:val="00C43E52"/>
    <w:rsid w:val="00C56B7A"/>
    <w:rsid w:val="00C61BF2"/>
    <w:rsid w:val="00C644AC"/>
    <w:rsid w:val="00C72477"/>
    <w:rsid w:val="00C775DD"/>
    <w:rsid w:val="00C83F69"/>
    <w:rsid w:val="00CA0EE2"/>
    <w:rsid w:val="00CB4049"/>
    <w:rsid w:val="00CC2746"/>
    <w:rsid w:val="00CC3760"/>
    <w:rsid w:val="00CC651C"/>
    <w:rsid w:val="00CD74AC"/>
    <w:rsid w:val="00CE090C"/>
    <w:rsid w:val="00CE292B"/>
    <w:rsid w:val="00CE6549"/>
    <w:rsid w:val="00CF05AB"/>
    <w:rsid w:val="00CF7E2A"/>
    <w:rsid w:val="00D00EDE"/>
    <w:rsid w:val="00D024DD"/>
    <w:rsid w:val="00D05984"/>
    <w:rsid w:val="00D24D2F"/>
    <w:rsid w:val="00D26A77"/>
    <w:rsid w:val="00D26B0C"/>
    <w:rsid w:val="00D32390"/>
    <w:rsid w:val="00D34C61"/>
    <w:rsid w:val="00D40029"/>
    <w:rsid w:val="00D428ED"/>
    <w:rsid w:val="00D50CE1"/>
    <w:rsid w:val="00D54284"/>
    <w:rsid w:val="00D56047"/>
    <w:rsid w:val="00D564D2"/>
    <w:rsid w:val="00D61906"/>
    <w:rsid w:val="00D76FB2"/>
    <w:rsid w:val="00D81EE3"/>
    <w:rsid w:val="00D84F6A"/>
    <w:rsid w:val="00D9665D"/>
    <w:rsid w:val="00DA3B17"/>
    <w:rsid w:val="00DA5627"/>
    <w:rsid w:val="00DB025E"/>
    <w:rsid w:val="00DB24E5"/>
    <w:rsid w:val="00DB6AD1"/>
    <w:rsid w:val="00DC5068"/>
    <w:rsid w:val="00DC79AB"/>
    <w:rsid w:val="00DD3378"/>
    <w:rsid w:val="00DD5E5E"/>
    <w:rsid w:val="00DE08F5"/>
    <w:rsid w:val="00E0022D"/>
    <w:rsid w:val="00E01F21"/>
    <w:rsid w:val="00E04BEB"/>
    <w:rsid w:val="00E12A53"/>
    <w:rsid w:val="00E23234"/>
    <w:rsid w:val="00E2339F"/>
    <w:rsid w:val="00E245FF"/>
    <w:rsid w:val="00E418E8"/>
    <w:rsid w:val="00E44765"/>
    <w:rsid w:val="00E513DC"/>
    <w:rsid w:val="00E54AE1"/>
    <w:rsid w:val="00E7016B"/>
    <w:rsid w:val="00E76FDC"/>
    <w:rsid w:val="00E77B3D"/>
    <w:rsid w:val="00E814EE"/>
    <w:rsid w:val="00E8453D"/>
    <w:rsid w:val="00E92CEC"/>
    <w:rsid w:val="00EB5672"/>
    <w:rsid w:val="00EB58B3"/>
    <w:rsid w:val="00EB76B6"/>
    <w:rsid w:val="00EC0BF8"/>
    <w:rsid w:val="00ED4FA7"/>
    <w:rsid w:val="00ED5D4F"/>
    <w:rsid w:val="00EE0D92"/>
    <w:rsid w:val="00EF4849"/>
    <w:rsid w:val="00F1085D"/>
    <w:rsid w:val="00F12602"/>
    <w:rsid w:val="00F23CAE"/>
    <w:rsid w:val="00F2455E"/>
    <w:rsid w:val="00F37274"/>
    <w:rsid w:val="00F407DF"/>
    <w:rsid w:val="00F60C53"/>
    <w:rsid w:val="00F614E9"/>
    <w:rsid w:val="00F66B5A"/>
    <w:rsid w:val="00F75520"/>
    <w:rsid w:val="00F75D3D"/>
    <w:rsid w:val="00F76CAC"/>
    <w:rsid w:val="00F83D08"/>
    <w:rsid w:val="00F84960"/>
    <w:rsid w:val="00F940BA"/>
    <w:rsid w:val="00F95659"/>
    <w:rsid w:val="00FB07EA"/>
    <w:rsid w:val="00FB151E"/>
    <w:rsid w:val="00FB4E40"/>
    <w:rsid w:val="00FB543F"/>
    <w:rsid w:val="00FB69AA"/>
    <w:rsid w:val="00FC331C"/>
    <w:rsid w:val="00FD0EC7"/>
    <w:rsid w:val="00FE0AAA"/>
    <w:rsid w:val="00FE21F2"/>
    <w:rsid w:val="00FE75BC"/>
    <w:rsid w:val="00FF52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1A2"/>
  </w:style>
  <w:style w:type="paragraph" w:styleId="Heading1">
    <w:name w:val="heading 1"/>
    <w:basedOn w:val="Normal"/>
    <w:next w:val="Normal"/>
    <w:link w:val="Heading1Char"/>
    <w:uiPriority w:val="9"/>
    <w:qFormat/>
    <w:rsid w:val="008E61A2"/>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E61A2"/>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E61A2"/>
    <w:p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8E61A2"/>
    <w:p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8E61A2"/>
    <w:p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8E61A2"/>
    <w:p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8E61A2"/>
    <w:p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8E61A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E61A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DED"/>
    <w:pPr>
      <w:ind w:left="720"/>
      <w:contextualSpacing/>
    </w:pPr>
  </w:style>
  <w:style w:type="paragraph" w:styleId="NoSpacing">
    <w:name w:val="No Spacing"/>
    <w:uiPriority w:val="1"/>
    <w:qFormat/>
    <w:rsid w:val="008E61A2"/>
    <w:pPr>
      <w:spacing w:after="0" w:line="240" w:lineRule="auto"/>
    </w:pPr>
  </w:style>
  <w:style w:type="character" w:customStyle="1" w:styleId="Heading1Char">
    <w:name w:val="Heading 1 Char"/>
    <w:basedOn w:val="DefaultParagraphFont"/>
    <w:link w:val="Heading1"/>
    <w:uiPriority w:val="9"/>
    <w:rsid w:val="008E61A2"/>
    <w:rPr>
      <w:caps/>
      <w:color w:val="FFFFFF" w:themeColor="background1"/>
      <w:spacing w:val="15"/>
      <w:sz w:val="22"/>
      <w:szCs w:val="22"/>
      <w:shd w:val="clear" w:color="auto" w:fill="50B4C8" w:themeFill="accent1"/>
    </w:rPr>
  </w:style>
  <w:style w:type="character" w:customStyle="1" w:styleId="Heading2Char">
    <w:name w:val="Heading 2 Char"/>
    <w:basedOn w:val="DefaultParagraphFont"/>
    <w:link w:val="Heading2"/>
    <w:uiPriority w:val="9"/>
    <w:rsid w:val="008E61A2"/>
    <w:rPr>
      <w:caps/>
      <w:spacing w:val="15"/>
      <w:shd w:val="clear" w:color="auto" w:fill="DCEFF4" w:themeFill="accent1" w:themeFillTint="33"/>
    </w:rPr>
  </w:style>
  <w:style w:type="character" w:customStyle="1" w:styleId="Heading3Char">
    <w:name w:val="Heading 3 Char"/>
    <w:basedOn w:val="DefaultParagraphFont"/>
    <w:link w:val="Heading3"/>
    <w:uiPriority w:val="9"/>
    <w:rsid w:val="008E61A2"/>
    <w:rPr>
      <w:caps/>
      <w:color w:val="215D6A" w:themeColor="accent1" w:themeShade="7F"/>
      <w:spacing w:val="15"/>
    </w:rPr>
  </w:style>
  <w:style w:type="character" w:customStyle="1" w:styleId="Heading4Char">
    <w:name w:val="Heading 4 Char"/>
    <w:basedOn w:val="DefaultParagraphFont"/>
    <w:link w:val="Heading4"/>
    <w:uiPriority w:val="9"/>
    <w:semiHidden/>
    <w:rsid w:val="008E61A2"/>
    <w:rPr>
      <w:caps/>
      <w:color w:val="328D9F" w:themeColor="accent1" w:themeShade="BF"/>
      <w:spacing w:val="10"/>
    </w:rPr>
  </w:style>
  <w:style w:type="character" w:customStyle="1" w:styleId="Heading5Char">
    <w:name w:val="Heading 5 Char"/>
    <w:basedOn w:val="DefaultParagraphFont"/>
    <w:link w:val="Heading5"/>
    <w:uiPriority w:val="9"/>
    <w:semiHidden/>
    <w:rsid w:val="008E61A2"/>
    <w:rPr>
      <w:caps/>
      <w:color w:val="328D9F" w:themeColor="accent1" w:themeShade="BF"/>
      <w:spacing w:val="10"/>
    </w:rPr>
  </w:style>
  <w:style w:type="character" w:customStyle="1" w:styleId="Heading6Char">
    <w:name w:val="Heading 6 Char"/>
    <w:basedOn w:val="DefaultParagraphFont"/>
    <w:link w:val="Heading6"/>
    <w:uiPriority w:val="9"/>
    <w:semiHidden/>
    <w:rsid w:val="008E61A2"/>
    <w:rPr>
      <w:caps/>
      <w:color w:val="328D9F" w:themeColor="accent1" w:themeShade="BF"/>
      <w:spacing w:val="10"/>
    </w:rPr>
  </w:style>
  <w:style w:type="character" w:customStyle="1" w:styleId="Heading7Char">
    <w:name w:val="Heading 7 Char"/>
    <w:basedOn w:val="DefaultParagraphFont"/>
    <w:link w:val="Heading7"/>
    <w:uiPriority w:val="9"/>
    <w:semiHidden/>
    <w:rsid w:val="008E61A2"/>
    <w:rPr>
      <w:caps/>
      <w:color w:val="328D9F" w:themeColor="accent1" w:themeShade="BF"/>
      <w:spacing w:val="10"/>
    </w:rPr>
  </w:style>
  <w:style w:type="character" w:customStyle="1" w:styleId="Heading8Char">
    <w:name w:val="Heading 8 Char"/>
    <w:basedOn w:val="DefaultParagraphFont"/>
    <w:link w:val="Heading8"/>
    <w:uiPriority w:val="9"/>
    <w:semiHidden/>
    <w:rsid w:val="008E61A2"/>
    <w:rPr>
      <w:caps/>
      <w:spacing w:val="10"/>
      <w:sz w:val="18"/>
      <w:szCs w:val="18"/>
    </w:rPr>
  </w:style>
  <w:style w:type="character" w:customStyle="1" w:styleId="Heading9Char">
    <w:name w:val="Heading 9 Char"/>
    <w:basedOn w:val="DefaultParagraphFont"/>
    <w:link w:val="Heading9"/>
    <w:uiPriority w:val="9"/>
    <w:semiHidden/>
    <w:rsid w:val="008E61A2"/>
    <w:rPr>
      <w:i/>
      <w:iCs/>
      <w:caps/>
      <w:spacing w:val="10"/>
      <w:sz w:val="18"/>
      <w:szCs w:val="18"/>
    </w:rPr>
  </w:style>
  <w:style w:type="paragraph" w:styleId="Caption">
    <w:name w:val="caption"/>
    <w:basedOn w:val="Normal"/>
    <w:next w:val="Normal"/>
    <w:uiPriority w:val="35"/>
    <w:unhideWhenUsed/>
    <w:qFormat/>
    <w:rsid w:val="008E61A2"/>
    <w:rPr>
      <w:b/>
      <w:bCs/>
      <w:color w:val="328D9F" w:themeColor="accent1" w:themeShade="BF"/>
      <w:sz w:val="16"/>
      <w:szCs w:val="16"/>
    </w:rPr>
  </w:style>
  <w:style w:type="paragraph" w:styleId="Title">
    <w:name w:val="Title"/>
    <w:basedOn w:val="Normal"/>
    <w:next w:val="Normal"/>
    <w:link w:val="TitleChar"/>
    <w:uiPriority w:val="10"/>
    <w:qFormat/>
    <w:rsid w:val="008E61A2"/>
    <w:pPr>
      <w:spacing w:before="0" w:after="0"/>
    </w:pPr>
    <w:rPr>
      <w:rFonts w:asciiTheme="majorHAnsi" w:eastAsiaTheme="majorEastAsia" w:hAnsiTheme="majorHAnsi" w:cstheme="majorBidi"/>
      <w:caps/>
      <w:color w:val="50B4C8" w:themeColor="accent1"/>
      <w:spacing w:val="10"/>
      <w:sz w:val="52"/>
      <w:szCs w:val="52"/>
    </w:rPr>
  </w:style>
  <w:style w:type="character" w:customStyle="1" w:styleId="TitleChar">
    <w:name w:val="Title Char"/>
    <w:basedOn w:val="DefaultParagraphFont"/>
    <w:link w:val="Title"/>
    <w:uiPriority w:val="10"/>
    <w:rsid w:val="008E61A2"/>
    <w:rPr>
      <w:rFonts w:asciiTheme="majorHAnsi" w:eastAsiaTheme="majorEastAsia" w:hAnsiTheme="majorHAnsi" w:cstheme="majorBidi"/>
      <w:caps/>
      <w:color w:val="50B4C8" w:themeColor="accent1"/>
      <w:spacing w:val="10"/>
      <w:sz w:val="52"/>
      <w:szCs w:val="52"/>
    </w:rPr>
  </w:style>
  <w:style w:type="paragraph" w:styleId="Subtitle">
    <w:name w:val="Subtitle"/>
    <w:basedOn w:val="Normal"/>
    <w:next w:val="Normal"/>
    <w:link w:val="SubtitleChar"/>
    <w:uiPriority w:val="11"/>
    <w:qFormat/>
    <w:rsid w:val="008E61A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E61A2"/>
    <w:rPr>
      <w:caps/>
      <w:color w:val="595959" w:themeColor="text1" w:themeTint="A6"/>
      <w:spacing w:val="10"/>
      <w:sz w:val="21"/>
      <w:szCs w:val="21"/>
    </w:rPr>
  </w:style>
  <w:style w:type="character" w:styleId="Strong">
    <w:name w:val="Strong"/>
    <w:uiPriority w:val="22"/>
    <w:qFormat/>
    <w:rsid w:val="008E61A2"/>
    <w:rPr>
      <w:b/>
      <w:bCs/>
    </w:rPr>
  </w:style>
  <w:style w:type="character" w:styleId="Emphasis">
    <w:name w:val="Emphasis"/>
    <w:uiPriority w:val="20"/>
    <w:qFormat/>
    <w:rsid w:val="008E61A2"/>
    <w:rPr>
      <w:caps/>
      <w:color w:val="215D6A" w:themeColor="accent1" w:themeShade="7F"/>
      <w:spacing w:val="5"/>
    </w:rPr>
  </w:style>
  <w:style w:type="paragraph" w:styleId="Quote">
    <w:name w:val="Quote"/>
    <w:basedOn w:val="Normal"/>
    <w:next w:val="Normal"/>
    <w:link w:val="QuoteChar"/>
    <w:uiPriority w:val="29"/>
    <w:qFormat/>
    <w:rsid w:val="008E61A2"/>
    <w:rPr>
      <w:i/>
      <w:iCs/>
      <w:sz w:val="24"/>
      <w:szCs w:val="24"/>
    </w:rPr>
  </w:style>
  <w:style w:type="character" w:customStyle="1" w:styleId="QuoteChar">
    <w:name w:val="Quote Char"/>
    <w:basedOn w:val="DefaultParagraphFont"/>
    <w:link w:val="Quote"/>
    <w:uiPriority w:val="29"/>
    <w:rsid w:val="008E61A2"/>
    <w:rPr>
      <w:i/>
      <w:iCs/>
      <w:sz w:val="24"/>
      <w:szCs w:val="24"/>
    </w:rPr>
  </w:style>
  <w:style w:type="paragraph" w:styleId="IntenseQuote">
    <w:name w:val="Intense Quote"/>
    <w:basedOn w:val="Normal"/>
    <w:next w:val="Normal"/>
    <w:link w:val="IntenseQuoteChar"/>
    <w:uiPriority w:val="30"/>
    <w:qFormat/>
    <w:rsid w:val="008E61A2"/>
    <w:pPr>
      <w:spacing w:before="240" w:after="240" w:line="240" w:lineRule="auto"/>
      <w:ind w:left="1080" w:right="1080"/>
      <w:jc w:val="center"/>
    </w:pPr>
    <w:rPr>
      <w:color w:val="50B4C8" w:themeColor="accent1"/>
      <w:sz w:val="24"/>
      <w:szCs w:val="24"/>
    </w:rPr>
  </w:style>
  <w:style w:type="character" w:customStyle="1" w:styleId="IntenseQuoteChar">
    <w:name w:val="Intense Quote Char"/>
    <w:basedOn w:val="DefaultParagraphFont"/>
    <w:link w:val="IntenseQuote"/>
    <w:uiPriority w:val="30"/>
    <w:rsid w:val="008E61A2"/>
    <w:rPr>
      <w:color w:val="50B4C8" w:themeColor="accent1"/>
      <w:sz w:val="24"/>
      <w:szCs w:val="24"/>
    </w:rPr>
  </w:style>
  <w:style w:type="character" w:styleId="SubtleEmphasis">
    <w:name w:val="Subtle Emphasis"/>
    <w:uiPriority w:val="19"/>
    <w:qFormat/>
    <w:rsid w:val="008E61A2"/>
    <w:rPr>
      <w:i/>
      <w:iCs/>
      <w:color w:val="215D6A" w:themeColor="accent1" w:themeShade="7F"/>
    </w:rPr>
  </w:style>
  <w:style w:type="character" w:styleId="IntenseEmphasis">
    <w:name w:val="Intense Emphasis"/>
    <w:uiPriority w:val="21"/>
    <w:qFormat/>
    <w:rsid w:val="008E61A2"/>
    <w:rPr>
      <w:b/>
      <w:bCs/>
      <w:caps/>
      <w:color w:val="215D6A" w:themeColor="accent1" w:themeShade="7F"/>
      <w:spacing w:val="10"/>
    </w:rPr>
  </w:style>
  <w:style w:type="character" w:styleId="SubtleReference">
    <w:name w:val="Subtle Reference"/>
    <w:uiPriority w:val="31"/>
    <w:qFormat/>
    <w:rsid w:val="008E61A2"/>
    <w:rPr>
      <w:b/>
      <w:bCs/>
      <w:color w:val="50B4C8" w:themeColor="accent1"/>
    </w:rPr>
  </w:style>
  <w:style w:type="character" w:styleId="IntenseReference">
    <w:name w:val="Intense Reference"/>
    <w:uiPriority w:val="32"/>
    <w:qFormat/>
    <w:rsid w:val="008E61A2"/>
    <w:rPr>
      <w:b/>
      <w:bCs/>
      <w:i/>
      <w:iCs/>
      <w:caps/>
      <w:color w:val="50B4C8" w:themeColor="accent1"/>
    </w:rPr>
  </w:style>
  <w:style w:type="character" w:styleId="BookTitle">
    <w:name w:val="Book Title"/>
    <w:uiPriority w:val="33"/>
    <w:qFormat/>
    <w:rsid w:val="008E61A2"/>
    <w:rPr>
      <w:b/>
      <w:bCs/>
      <w:i/>
      <w:iCs/>
      <w:spacing w:val="0"/>
    </w:rPr>
  </w:style>
  <w:style w:type="paragraph" w:styleId="TOCHeading">
    <w:name w:val="TOC Heading"/>
    <w:basedOn w:val="Heading1"/>
    <w:next w:val="Normal"/>
    <w:uiPriority w:val="39"/>
    <w:unhideWhenUsed/>
    <w:qFormat/>
    <w:rsid w:val="008E61A2"/>
    <w:pPr>
      <w:outlineLvl w:val="9"/>
    </w:pPr>
  </w:style>
  <w:style w:type="paragraph" w:styleId="TOC1">
    <w:name w:val="toc 1"/>
    <w:basedOn w:val="Normal"/>
    <w:next w:val="Normal"/>
    <w:autoRedefine/>
    <w:uiPriority w:val="39"/>
    <w:unhideWhenUsed/>
    <w:rsid w:val="00F95659"/>
    <w:pPr>
      <w:spacing w:after="100"/>
    </w:pPr>
  </w:style>
  <w:style w:type="character" w:styleId="Hyperlink">
    <w:name w:val="Hyperlink"/>
    <w:basedOn w:val="DefaultParagraphFont"/>
    <w:uiPriority w:val="99"/>
    <w:unhideWhenUsed/>
    <w:rsid w:val="00F95659"/>
    <w:rPr>
      <w:color w:val="2370CD" w:themeColor="hyperlink"/>
      <w:u w:val="single"/>
    </w:rPr>
  </w:style>
  <w:style w:type="paragraph" w:styleId="TOC2">
    <w:name w:val="toc 2"/>
    <w:basedOn w:val="Normal"/>
    <w:next w:val="Normal"/>
    <w:autoRedefine/>
    <w:uiPriority w:val="39"/>
    <w:unhideWhenUsed/>
    <w:rsid w:val="00AB29C5"/>
    <w:pPr>
      <w:spacing w:after="100"/>
      <w:ind w:left="200"/>
    </w:pPr>
  </w:style>
  <w:style w:type="paragraph" w:styleId="TOC3">
    <w:name w:val="toc 3"/>
    <w:basedOn w:val="Normal"/>
    <w:next w:val="Normal"/>
    <w:autoRedefine/>
    <w:uiPriority w:val="39"/>
    <w:unhideWhenUsed/>
    <w:rsid w:val="00CE292B"/>
    <w:pPr>
      <w:spacing w:after="100"/>
      <w:ind w:left="400"/>
    </w:pPr>
  </w:style>
  <w:style w:type="paragraph" w:styleId="Header">
    <w:name w:val="header"/>
    <w:basedOn w:val="Normal"/>
    <w:link w:val="HeaderChar"/>
    <w:uiPriority w:val="99"/>
    <w:unhideWhenUsed/>
    <w:rsid w:val="00C17E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17EEC"/>
  </w:style>
  <w:style w:type="paragraph" w:styleId="Footer">
    <w:name w:val="footer"/>
    <w:basedOn w:val="Normal"/>
    <w:link w:val="FooterChar"/>
    <w:uiPriority w:val="99"/>
    <w:unhideWhenUsed/>
    <w:rsid w:val="00C17E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17EEC"/>
  </w:style>
  <w:style w:type="paragraph" w:styleId="BalloonText">
    <w:name w:val="Balloon Text"/>
    <w:basedOn w:val="Normal"/>
    <w:link w:val="BalloonTextChar"/>
    <w:uiPriority w:val="99"/>
    <w:semiHidden/>
    <w:unhideWhenUsed/>
    <w:rsid w:val="002E674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744"/>
    <w:rPr>
      <w:rFonts w:ascii="Tahoma" w:hAnsi="Tahoma" w:cs="Tahoma"/>
      <w:sz w:val="16"/>
      <w:szCs w:val="16"/>
    </w:rPr>
  </w:style>
  <w:style w:type="character" w:customStyle="1" w:styleId="apple-converted-space">
    <w:name w:val="apple-converted-space"/>
    <w:basedOn w:val="DefaultParagraphFont"/>
    <w:rsid w:val="00367242"/>
  </w:style>
  <w:style w:type="paragraph" w:styleId="NormalWeb">
    <w:name w:val="Normal (Web)"/>
    <w:basedOn w:val="Normal"/>
    <w:uiPriority w:val="99"/>
    <w:unhideWhenUsed/>
    <w:rsid w:val="00367242"/>
    <w:pPr>
      <w:spacing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AA4F18"/>
    <w:rPr>
      <w:color w:val="808080"/>
    </w:rPr>
  </w:style>
  <w:style w:type="character" w:styleId="FollowedHyperlink">
    <w:name w:val="FollowedHyperlink"/>
    <w:basedOn w:val="DefaultParagraphFont"/>
    <w:uiPriority w:val="99"/>
    <w:semiHidden/>
    <w:unhideWhenUsed/>
    <w:rsid w:val="00CE090C"/>
    <w:rPr>
      <w:color w:val="87758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1A2"/>
  </w:style>
  <w:style w:type="paragraph" w:styleId="Heading1">
    <w:name w:val="heading 1"/>
    <w:basedOn w:val="Normal"/>
    <w:next w:val="Normal"/>
    <w:link w:val="Heading1Char"/>
    <w:uiPriority w:val="9"/>
    <w:qFormat/>
    <w:rsid w:val="008E61A2"/>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E61A2"/>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E61A2"/>
    <w:p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8E61A2"/>
    <w:p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8E61A2"/>
    <w:p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8E61A2"/>
    <w:p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8E61A2"/>
    <w:p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8E61A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E61A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DED"/>
    <w:pPr>
      <w:ind w:left="720"/>
      <w:contextualSpacing/>
    </w:pPr>
  </w:style>
  <w:style w:type="paragraph" w:styleId="NoSpacing">
    <w:name w:val="No Spacing"/>
    <w:uiPriority w:val="1"/>
    <w:qFormat/>
    <w:rsid w:val="008E61A2"/>
    <w:pPr>
      <w:spacing w:after="0" w:line="240" w:lineRule="auto"/>
    </w:pPr>
  </w:style>
  <w:style w:type="character" w:customStyle="1" w:styleId="Heading1Char">
    <w:name w:val="Heading 1 Char"/>
    <w:basedOn w:val="DefaultParagraphFont"/>
    <w:link w:val="Heading1"/>
    <w:uiPriority w:val="9"/>
    <w:rsid w:val="008E61A2"/>
    <w:rPr>
      <w:caps/>
      <w:color w:val="FFFFFF" w:themeColor="background1"/>
      <w:spacing w:val="15"/>
      <w:sz w:val="22"/>
      <w:szCs w:val="22"/>
      <w:shd w:val="clear" w:color="auto" w:fill="50B4C8" w:themeFill="accent1"/>
    </w:rPr>
  </w:style>
  <w:style w:type="character" w:customStyle="1" w:styleId="Heading2Char">
    <w:name w:val="Heading 2 Char"/>
    <w:basedOn w:val="DefaultParagraphFont"/>
    <w:link w:val="Heading2"/>
    <w:uiPriority w:val="9"/>
    <w:rsid w:val="008E61A2"/>
    <w:rPr>
      <w:caps/>
      <w:spacing w:val="15"/>
      <w:shd w:val="clear" w:color="auto" w:fill="DCEFF4" w:themeFill="accent1" w:themeFillTint="33"/>
    </w:rPr>
  </w:style>
  <w:style w:type="character" w:customStyle="1" w:styleId="Heading3Char">
    <w:name w:val="Heading 3 Char"/>
    <w:basedOn w:val="DefaultParagraphFont"/>
    <w:link w:val="Heading3"/>
    <w:uiPriority w:val="9"/>
    <w:rsid w:val="008E61A2"/>
    <w:rPr>
      <w:caps/>
      <w:color w:val="215D6A" w:themeColor="accent1" w:themeShade="7F"/>
      <w:spacing w:val="15"/>
    </w:rPr>
  </w:style>
  <w:style w:type="character" w:customStyle="1" w:styleId="Heading4Char">
    <w:name w:val="Heading 4 Char"/>
    <w:basedOn w:val="DefaultParagraphFont"/>
    <w:link w:val="Heading4"/>
    <w:uiPriority w:val="9"/>
    <w:semiHidden/>
    <w:rsid w:val="008E61A2"/>
    <w:rPr>
      <w:caps/>
      <w:color w:val="328D9F" w:themeColor="accent1" w:themeShade="BF"/>
      <w:spacing w:val="10"/>
    </w:rPr>
  </w:style>
  <w:style w:type="character" w:customStyle="1" w:styleId="Heading5Char">
    <w:name w:val="Heading 5 Char"/>
    <w:basedOn w:val="DefaultParagraphFont"/>
    <w:link w:val="Heading5"/>
    <w:uiPriority w:val="9"/>
    <w:semiHidden/>
    <w:rsid w:val="008E61A2"/>
    <w:rPr>
      <w:caps/>
      <w:color w:val="328D9F" w:themeColor="accent1" w:themeShade="BF"/>
      <w:spacing w:val="10"/>
    </w:rPr>
  </w:style>
  <w:style w:type="character" w:customStyle="1" w:styleId="Heading6Char">
    <w:name w:val="Heading 6 Char"/>
    <w:basedOn w:val="DefaultParagraphFont"/>
    <w:link w:val="Heading6"/>
    <w:uiPriority w:val="9"/>
    <w:semiHidden/>
    <w:rsid w:val="008E61A2"/>
    <w:rPr>
      <w:caps/>
      <w:color w:val="328D9F" w:themeColor="accent1" w:themeShade="BF"/>
      <w:spacing w:val="10"/>
    </w:rPr>
  </w:style>
  <w:style w:type="character" w:customStyle="1" w:styleId="Heading7Char">
    <w:name w:val="Heading 7 Char"/>
    <w:basedOn w:val="DefaultParagraphFont"/>
    <w:link w:val="Heading7"/>
    <w:uiPriority w:val="9"/>
    <w:semiHidden/>
    <w:rsid w:val="008E61A2"/>
    <w:rPr>
      <w:caps/>
      <w:color w:val="328D9F" w:themeColor="accent1" w:themeShade="BF"/>
      <w:spacing w:val="10"/>
    </w:rPr>
  </w:style>
  <w:style w:type="character" w:customStyle="1" w:styleId="Heading8Char">
    <w:name w:val="Heading 8 Char"/>
    <w:basedOn w:val="DefaultParagraphFont"/>
    <w:link w:val="Heading8"/>
    <w:uiPriority w:val="9"/>
    <w:semiHidden/>
    <w:rsid w:val="008E61A2"/>
    <w:rPr>
      <w:caps/>
      <w:spacing w:val="10"/>
      <w:sz w:val="18"/>
      <w:szCs w:val="18"/>
    </w:rPr>
  </w:style>
  <w:style w:type="character" w:customStyle="1" w:styleId="Heading9Char">
    <w:name w:val="Heading 9 Char"/>
    <w:basedOn w:val="DefaultParagraphFont"/>
    <w:link w:val="Heading9"/>
    <w:uiPriority w:val="9"/>
    <w:semiHidden/>
    <w:rsid w:val="008E61A2"/>
    <w:rPr>
      <w:i/>
      <w:iCs/>
      <w:caps/>
      <w:spacing w:val="10"/>
      <w:sz w:val="18"/>
      <w:szCs w:val="18"/>
    </w:rPr>
  </w:style>
  <w:style w:type="paragraph" w:styleId="Caption">
    <w:name w:val="caption"/>
    <w:basedOn w:val="Normal"/>
    <w:next w:val="Normal"/>
    <w:uiPriority w:val="35"/>
    <w:unhideWhenUsed/>
    <w:qFormat/>
    <w:rsid w:val="008E61A2"/>
    <w:rPr>
      <w:b/>
      <w:bCs/>
      <w:color w:val="328D9F" w:themeColor="accent1" w:themeShade="BF"/>
      <w:sz w:val="16"/>
      <w:szCs w:val="16"/>
    </w:rPr>
  </w:style>
  <w:style w:type="paragraph" w:styleId="Title">
    <w:name w:val="Title"/>
    <w:basedOn w:val="Normal"/>
    <w:next w:val="Normal"/>
    <w:link w:val="TitleChar"/>
    <w:uiPriority w:val="10"/>
    <w:qFormat/>
    <w:rsid w:val="008E61A2"/>
    <w:pPr>
      <w:spacing w:before="0" w:after="0"/>
    </w:pPr>
    <w:rPr>
      <w:rFonts w:asciiTheme="majorHAnsi" w:eastAsiaTheme="majorEastAsia" w:hAnsiTheme="majorHAnsi" w:cstheme="majorBidi"/>
      <w:caps/>
      <w:color w:val="50B4C8" w:themeColor="accent1"/>
      <w:spacing w:val="10"/>
      <w:sz w:val="52"/>
      <w:szCs w:val="52"/>
    </w:rPr>
  </w:style>
  <w:style w:type="character" w:customStyle="1" w:styleId="TitleChar">
    <w:name w:val="Title Char"/>
    <w:basedOn w:val="DefaultParagraphFont"/>
    <w:link w:val="Title"/>
    <w:uiPriority w:val="10"/>
    <w:rsid w:val="008E61A2"/>
    <w:rPr>
      <w:rFonts w:asciiTheme="majorHAnsi" w:eastAsiaTheme="majorEastAsia" w:hAnsiTheme="majorHAnsi" w:cstheme="majorBidi"/>
      <w:caps/>
      <w:color w:val="50B4C8" w:themeColor="accent1"/>
      <w:spacing w:val="10"/>
      <w:sz w:val="52"/>
      <w:szCs w:val="52"/>
    </w:rPr>
  </w:style>
  <w:style w:type="paragraph" w:styleId="Subtitle">
    <w:name w:val="Subtitle"/>
    <w:basedOn w:val="Normal"/>
    <w:next w:val="Normal"/>
    <w:link w:val="SubtitleChar"/>
    <w:uiPriority w:val="11"/>
    <w:qFormat/>
    <w:rsid w:val="008E61A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E61A2"/>
    <w:rPr>
      <w:caps/>
      <w:color w:val="595959" w:themeColor="text1" w:themeTint="A6"/>
      <w:spacing w:val="10"/>
      <w:sz w:val="21"/>
      <w:szCs w:val="21"/>
    </w:rPr>
  </w:style>
  <w:style w:type="character" w:styleId="Strong">
    <w:name w:val="Strong"/>
    <w:uiPriority w:val="22"/>
    <w:qFormat/>
    <w:rsid w:val="008E61A2"/>
    <w:rPr>
      <w:b/>
      <w:bCs/>
    </w:rPr>
  </w:style>
  <w:style w:type="character" w:styleId="Emphasis">
    <w:name w:val="Emphasis"/>
    <w:uiPriority w:val="20"/>
    <w:qFormat/>
    <w:rsid w:val="008E61A2"/>
    <w:rPr>
      <w:caps/>
      <w:color w:val="215D6A" w:themeColor="accent1" w:themeShade="7F"/>
      <w:spacing w:val="5"/>
    </w:rPr>
  </w:style>
  <w:style w:type="paragraph" w:styleId="Quote">
    <w:name w:val="Quote"/>
    <w:basedOn w:val="Normal"/>
    <w:next w:val="Normal"/>
    <w:link w:val="QuoteChar"/>
    <w:uiPriority w:val="29"/>
    <w:qFormat/>
    <w:rsid w:val="008E61A2"/>
    <w:rPr>
      <w:i/>
      <w:iCs/>
      <w:sz w:val="24"/>
      <w:szCs w:val="24"/>
    </w:rPr>
  </w:style>
  <w:style w:type="character" w:customStyle="1" w:styleId="QuoteChar">
    <w:name w:val="Quote Char"/>
    <w:basedOn w:val="DefaultParagraphFont"/>
    <w:link w:val="Quote"/>
    <w:uiPriority w:val="29"/>
    <w:rsid w:val="008E61A2"/>
    <w:rPr>
      <w:i/>
      <w:iCs/>
      <w:sz w:val="24"/>
      <w:szCs w:val="24"/>
    </w:rPr>
  </w:style>
  <w:style w:type="paragraph" w:styleId="IntenseQuote">
    <w:name w:val="Intense Quote"/>
    <w:basedOn w:val="Normal"/>
    <w:next w:val="Normal"/>
    <w:link w:val="IntenseQuoteChar"/>
    <w:uiPriority w:val="30"/>
    <w:qFormat/>
    <w:rsid w:val="008E61A2"/>
    <w:pPr>
      <w:spacing w:before="240" w:after="240" w:line="240" w:lineRule="auto"/>
      <w:ind w:left="1080" w:right="1080"/>
      <w:jc w:val="center"/>
    </w:pPr>
    <w:rPr>
      <w:color w:val="50B4C8" w:themeColor="accent1"/>
      <w:sz w:val="24"/>
      <w:szCs w:val="24"/>
    </w:rPr>
  </w:style>
  <w:style w:type="character" w:customStyle="1" w:styleId="IntenseQuoteChar">
    <w:name w:val="Intense Quote Char"/>
    <w:basedOn w:val="DefaultParagraphFont"/>
    <w:link w:val="IntenseQuote"/>
    <w:uiPriority w:val="30"/>
    <w:rsid w:val="008E61A2"/>
    <w:rPr>
      <w:color w:val="50B4C8" w:themeColor="accent1"/>
      <w:sz w:val="24"/>
      <w:szCs w:val="24"/>
    </w:rPr>
  </w:style>
  <w:style w:type="character" w:styleId="SubtleEmphasis">
    <w:name w:val="Subtle Emphasis"/>
    <w:uiPriority w:val="19"/>
    <w:qFormat/>
    <w:rsid w:val="008E61A2"/>
    <w:rPr>
      <w:i/>
      <w:iCs/>
      <w:color w:val="215D6A" w:themeColor="accent1" w:themeShade="7F"/>
    </w:rPr>
  </w:style>
  <w:style w:type="character" w:styleId="IntenseEmphasis">
    <w:name w:val="Intense Emphasis"/>
    <w:uiPriority w:val="21"/>
    <w:qFormat/>
    <w:rsid w:val="008E61A2"/>
    <w:rPr>
      <w:b/>
      <w:bCs/>
      <w:caps/>
      <w:color w:val="215D6A" w:themeColor="accent1" w:themeShade="7F"/>
      <w:spacing w:val="10"/>
    </w:rPr>
  </w:style>
  <w:style w:type="character" w:styleId="SubtleReference">
    <w:name w:val="Subtle Reference"/>
    <w:uiPriority w:val="31"/>
    <w:qFormat/>
    <w:rsid w:val="008E61A2"/>
    <w:rPr>
      <w:b/>
      <w:bCs/>
      <w:color w:val="50B4C8" w:themeColor="accent1"/>
    </w:rPr>
  </w:style>
  <w:style w:type="character" w:styleId="IntenseReference">
    <w:name w:val="Intense Reference"/>
    <w:uiPriority w:val="32"/>
    <w:qFormat/>
    <w:rsid w:val="008E61A2"/>
    <w:rPr>
      <w:b/>
      <w:bCs/>
      <w:i/>
      <w:iCs/>
      <w:caps/>
      <w:color w:val="50B4C8" w:themeColor="accent1"/>
    </w:rPr>
  </w:style>
  <w:style w:type="character" w:styleId="BookTitle">
    <w:name w:val="Book Title"/>
    <w:uiPriority w:val="33"/>
    <w:qFormat/>
    <w:rsid w:val="008E61A2"/>
    <w:rPr>
      <w:b/>
      <w:bCs/>
      <w:i/>
      <w:iCs/>
      <w:spacing w:val="0"/>
    </w:rPr>
  </w:style>
  <w:style w:type="paragraph" w:styleId="TOCHeading">
    <w:name w:val="TOC Heading"/>
    <w:basedOn w:val="Heading1"/>
    <w:next w:val="Normal"/>
    <w:uiPriority w:val="39"/>
    <w:unhideWhenUsed/>
    <w:qFormat/>
    <w:rsid w:val="008E61A2"/>
    <w:pPr>
      <w:outlineLvl w:val="9"/>
    </w:pPr>
  </w:style>
  <w:style w:type="paragraph" w:styleId="TOC1">
    <w:name w:val="toc 1"/>
    <w:basedOn w:val="Normal"/>
    <w:next w:val="Normal"/>
    <w:autoRedefine/>
    <w:uiPriority w:val="39"/>
    <w:unhideWhenUsed/>
    <w:rsid w:val="00F95659"/>
    <w:pPr>
      <w:spacing w:after="100"/>
    </w:pPr>
  </w:style>
  <w:style w:type="character" w:styleId="Hyperlink">
    <w:name w:val="Hyperlink"/>
    <w:basedOn w:val="DefaultParagraphFont"/>
    <w:uiPriority w:val="99"/>
    <w:unhideWhenUsed/>
    <w:rsid w:val="00F95659"/>
    <w:rPr>
      <w:color w:val="2370CD" w:themeColor="hyperlink"/>
      <w:u w:val="single"/>
    </w:rPr>
  </w:style>
  <w:style w:type="paragraph" w:styleId="TOC2">
    <w:name w:val="toc 2"/>
    <w:basedOn w:val="Normal"/>
    <w:next w:val="Normal"/>
    <w:autoRedefine/>
    <w:uiPriority w:val="39"/>
    <w:unhideWhenUsed/>
    <w:rsid w:val="00AB29C5"/>
    <w:pPr>
      <w:spacing w:after="100"/>
      <w:ind w:left="200"/>
    </w:pPr>
  </w:style>
  <w:style w:type="paragraph" w:styleId="TOC3">
    <w:name w:val="toc 3"/>
    <w:basedOn w:val="Normal"/>
    <w:next w:val="Normal"/>
    <w:autoRedefine/>
    <w:uiPriority w:val="39"/>
    <w:unhideWhenUsed/>
    <w:rsid w:val="00CE292B"/>
    <w:pPr>
      <w:spacing w:after="100"/>
      <w:ind w:left="400"/>
    </w:pPr>
  </w:style>
  <w:style w:type="paragraph" w:styleId="Header">
    <w:name w:val="header"/>
    <w:basedOn w:val="Normal"/>
    <w:link w:val="HeaderChar"/>
    <w:uiPriority w:val="99"/>
    <w:unhideWhenUsed/>
    <w:rsid w:val="00C17E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17EEC"/>
  </w:style>
  <w:style w:type="paragraph" w:styleId="Footer">
    <w:name w:val="footer"/>
    <w:basedOn w:val="Normal"/>
    <w:link w:val="FooterChar"/>
    <w:uiPriority w:val="99"/>
    <w:unhideWhenUsed/>
    <w:rsid w:val="00C17E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17EEC"/>
  </w:style>
  <w:style w:type="paragraph" w:styleId="BalloonText">
    <w:name w:val="Balloon Text"/>
    <w:basedOn w:val="Normal"/>
    <w:link w:val="BalloonTextChar"/>
    <w:uiPriority w:val="99"/>
    <w:semiHidden/>
    <w:unhideWhenUsed/>
    <w:rsid w:val="002E674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744"/>
    <w:rPr>
      <w:rFonts w:ascii="Tahoma" w:hAnsi="Tahoma" w:cs="Tahoma"/>
      <w:sz w:val="16"/>
      <w:szCs w:val="16"/>
    </w:rPr>
  </w:style>
  <w:style w:type="character" w:customStyle="1" w:styleId="apple-converted-space">
    <w:name w:val="apple-converted-space"/>
    <w:basedOn w:val="DefaultParagraphFont"/>
    <w:rsid w:val="00367242"/>
  </w:style>
  <w:style w:type="paragraph" w:styleId="NormalWeb">
    <w:name w:val="Normal (Web)"/>
    <w:basedOn w:val="Normal"/>
    <w:uiPriority w:val="99"/>
    <w:unhideWhenUsed/>
    <w:rsid w:val="00367242"/>
    <w:pPr>
      <w:spacing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AA4F18"/>
    <w:rPr>
      <w:color w:val="808080"/>
    </w:rPr>
  </w:style>
  <w:style w:type="character" w:styleId="FollowedHyperlink">
    <w:name w:val="FollowedHyperlink"/>
    <w:basedOn w:val="DefaultParagraphFont"/>
    <w:uiPriority w:val="99"/>
    <w:semiHidden/>
    <w:unhideWhenUsed/>
    <w:rsid w:val="00CE090C"/>
    <w:rPr>
      <w:color w:val="87758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165302">
      <w:bodyDiv w:val="1"/>
      <w:marLeft w:val="0"/>
      <w:marRight w:val="0"/>
      <w:marTop w:val="0"/>
      <w:marBottom w:val="0"/>
      <w:divBdr>
        <w:top w:val="none" w:sz="0" w:space="0" w:color="auto"/>
        <w:left w:val="none" w:sz="0" w:space="0" w:color="auto"/>
        <w:bottom w:val="none" w:sz="0" w:space="0" w:color="auto"/>
        <w:right w:val="none" w:sz="0" w:space="0" w:color="auto"/>
      </w:divBdr>
    </w:div>
    <w:div w:id="152308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s://nl.wikipedia.org/wiki/Toulouse_(stad)" TargetMode="External"/><Relationship Id="rId42" Type="http://schemas.openxmlformats.org/officeDocument/2006/relationships/hyperlink" Target="https://nl.wikipedia.org/wiki/Messing_(legering)" TargetMode="External"/><Relationship Id="rId63" Type="http://schemas.openxmlformats.org/officeDocument/2006/relationships/hyperlink" Target="https://nl.wikipedia.org/wiki/Led" TargetMode="External"/><Relationship Id="rId84" Type="http://schemas.openxmlformats.org/officeDocument/2006/relationships/hyperlink" Target="https://nl.wikipedia.org/wiki/Computer_Aided_Design" TargetMode="External"/><Relationship Id="rId138" Type="http://schemas.openxmlformats.org/officeDocument/2006/relationships/oleObject" Target="embeddings/oleObject4.bin"/><Relationship Id="rId107" Type="http://schemas.openxmlformats.org/officeDocument/2006/relationships/hyperlink" Target="https://nl.wikipedia.org/w/index.php?title=Oppervlaktemodel&amp;action=edit&amp;redlink=1" TargetMode="External"/><Relationship Id="rId11" Type="http://schemas.openxmlformats.org/officeDocument/2006/relationships/hyperlink" Target="https://nl.wikipedia.org/wiki/Oppervlaktebehandeling" TargetMode="External"/><Relationship Id="rId32" Type="http://schemas.openxmlformats.org/officeDocument/2006/relationships/hyperlink" Target="https://nl.wikipedia.org/wiki/Cementiet" TargetMode="External"/><Relationship Id="rId53" Type="http://schemas.openxmlformats.org/officeDocument/2006/relationships/hyperlink" Target="https://nl.wikipedia.org/wiki/Hout" TargetMode="External"/><Relationship Id="rId74" Type="http://schemas.openxmlformats.org/officeDocument/2006/relationships/hyperlink" Target="https://nl.wikipedia.org/wiki/Foto-elektrisch_effect" TargetMode="External"/><Relationship Id="rId128" Type="http://schemas.openxmlformats.org/officeDocument/2006/relationships/hyperlink" Target="http://circuitcellar.com/cc-blog/diy-surface-mount-circuit-boards/" TargetMode="External"/><Relationship Id="rId149" Type="http://schemas.openxmlformats.org/officeDocument/2006/relationships/header" Target="header3.xml"/><Relationship Id="rId5" Type="http://schemas.openxmlformats.org/officeDocument/2006/relationships/settings" Target="settings.xml"/><Relationship Id="rId95" Type="http://schemas.openxmlformats.org/officeDocument/2006/relationships/hyperlink" Target="https://nl.wikipedia.org/wiki/Elektronica" TargetMode="External"/><Relationship Id="rId22" Type="http://schemas.openxmlformats.org/officeDocument/2006/relationships/hyperlink" Target="https://nl.wikipedia.org/wiki/Zoutzuur" TargetMode="External"/><Relationship Id="rId27" Type="http://schemas.openxmlformats.org/officeDocument/2006/relationships/hyperlink" Target="https://nl.wikipedia.org/wiki/Zoutzuur" TargetMode="External"/><Relationship Id="rId43" Type="http://schemas.openxmlformats.org/officeDocument/2006/relationships/hyperlink" Target="https://nl.wikipedia.org/wiki/IJzer(III)chloride" TargetMode="External"/><Relationship Id="rId48" Type="http://schemas.openxmlformats.org/officeDocument/2006/relationships/hyperlink" Target="https://nl.wikipedia.org/wiki/Frezen" TargetMode="External"/><Relationship Id="rId64" Type="http://schemas.openxmlformats.org/officeDocument/2006/relationships/hyperlink" Target="https://nl.wikipedia.org/wiki/Xerox" TargetMode="External"/><Relationship Id="rId69" Type="http://schemas.openxmlformats.org/officeDocument/2006/relationships/hyperlink" Target="https://nl.wikipedia.org/wiki/Statische_elektriciteit" TargetMode="External"/><Relationship Id="rId113" Type="http://schemas.openxmlformats.org/officeDocument/2006/relationships/image" Target="media/image4.png"/><Relationship Id="rId118" Type="http://schemas.openxmlformats.org/officeDocument/2006/relationships/hyperlink" Target="http://info.zentech.com/blog/bid/246390/The-Difference-Between-Through-Hole-And-Surface-Mounted-Technology" TargetMode="External"/><Relationship Id="rId134" Type="http://schemas.openxmlformats.org/officeDocument/2006/relationships/oleObject" Target="embeddings/oleObject2.bin"/><Relationship Id="rId139" Type="http://schemas.openxmlformats.org/officeDocument/2006/relationships/image" Target="media/image13.emf"/><Relationship Id="rId80" Type="http://schemas.openxmlformats.org/officeDocument/2006/relationships/hyperlink" Target="https://nl.wikipedia.org/wiki/Stofzuiger" TargetMode="External"/><Relationship Id="rId85" Type="http://schemas.openxmlformats.org/officeDocument/2006/relationships/hyperlink" Target="https://nl.wikipedia.org/wiki/Software_suite" TargetMode="External"/><Relationship Id="rId150" Type="http://schemas.openxmlformats.org/officeDocument/2006/relationships/fontTable" Target="fontTable.xml"/><Relationship Id="rId12" Type="http://schemas.openxmlformats.org/officeDocument/2006/relationships/hyperlink" Target="https://nl.wikipedia.org/wiki/Metaal" TargetMode="External"/><Relationship Id="rId17" Type="http://schemas.openxmlformats.org/officeDocument/2006/relationships/hyperlink" Target="https://nl.wikipedia.org/wiki/Microscoop" TargetMode="External"/><Relationship Id="rId33" Type="http://schemas.openxmlformats.org/officeDocument/2006/relationships/hyperlink" Target="https://nl.wikipedia.org/w/index.php?title=Natriumpicraat&amp;action=edit&amp;redlink=1" TargetMode="External"/><Relationship Id="rId38" Type="http://schemas.openxmlformats.org/officeDocument/2006/relationships/hyperlink" Target="https://nl.wikipedia.org/wiki/Carbide" TargetMode="External"/><Relationship Id="rId59" Type="http://schemas.openxmlformats.org/officeDocument/2006/relationships/hyperlink" Target="https://nl.wikipedia.org/wiki/Kettingfreesmachine" TargetMode="External"/><Relationship Id="rId103" Type="http://schemas.openxmlformats.org/officeDocument/2006/relationships/hyperlink" Target="https://nl.wikipedia.org/wiki/Lijst_van_3D-computerprogramma%27s" TargetMode="External"/><Relationship Id="rId108" Type="http://schemas.openxmlformats.org/officeDocument/2006/relationships/hyperlink" Target="https://nl.wikipedia.org/w/index.php?title=Volumemodel&amp;action=edit&amp;redlink=1" TargetMode="External"/><Relationship Id="rId124" Type="http://schemas.openxmlformats.org/officeDocument/2006/relationships/hyperlink" Target="https://www.google.sr/search?q=gull+wings+lead+connections&amp;espv=2&amp;biw=1366&amp;bih=599&amp;source=lnms&amp;tbm=isch&amp;sa=X&amp;sqi=2&amp;ved=0ahUKEwjLq5eNlYvKAhUF9x4KHVCxBAAQ_AUIBigB" TargetMode="External"/><Relationship Id="rId129" Type="http://schemas.openxmlformats.org/officeDocument/2006/relationships/hyperlink" Target="http://www.instructables.com/id/Creating-Printed-Circuit-Boards-with-a-INKJET-Prin/?ALLSTEPS" TargetMode="External"/><Relationship Id="rId54" Type="http://schemas.openxmlformats.org/officeDocument/2006/relationships/hyperlink" Target="https://nl.wikipedia.org/wiki/Verspanen" TargetMode="External"/><Relationship Id="rId70" Type="http://schemas.openxmlformats.org/officeDocument/2006/relationships/hyperlink" Target="https://nl.wikipedia.org/wiki/Hoogspanning_(elektriciteit)" TargetMode="External"/><Relationship Id="rId75" Type="http://schemas.openxmlformats.org/officeDocument/2006/relationships/hyperlink" Target="https://nl.wikipedia.org/wiki/Toner" TargetMode="External"/><Relationship Id="rId91" Type="http://schemas.openxmlformats.org/officeDocument/2006/relationships/hyperlink" Target="https://nl.wikipedia.org/wiki/Stedenbouwkunde" TargetMode="External"/><Relationship Id="rId96" Type="http://schemas.openxmlformats.org/officeDocument/2006/relationships/hyperlink" Target="https://nl.wikipedia.org/w/index.php?title=Staalbouw&amp;action=edit&amp;redlink=1" TargetMode="External"/><Relationship Id="rId140" Type="http://schemas.openxmlformats.org/officeDocument/2006/relationships/oleObject" Target="embeddings/oleObject5.bin"/><Relationship Id="rId145"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nl.wikipedia.org/wiki/Waterstofperoxide" TargetMode="External"/><Relationship Id="rId28" Type="http://schemas.openxmlformats.org/officeDocument/2006/relationships/hyperlink" Target="https://nl.wikipedia.org/wiki/Staal_(legering)" TargetMode="External"/><Relationship Id="rId49" Type="http://schemas.openxmlformats.org/officeDocument/2006/relationships/hyperlink" Target="https://nl.wikipedia.org/wiki/Frees_(gereedschap)" TargetMode="External"/><Relationship Id="rId114" Type="http://schemas.openxmlformats.org/officeDocument/2006/relationships/image" Target="media/image5.png"/><Relationship Id="rId119" Type="http://schemas.openxmlformats.org/officeDocument/2006/relationships/hyperlink" Target="http://sfprime.net/pcb-etching/" TargetMode="External"/><Relationship Id="rId44" Type="http://schemas.openxmlformats.org/officeDocument/2006/relationships/hyperlink" Target="https://nl.wikipedia.org/wiki/Waterstoffluoride" TargetMode="External"/><Relationship Id="rId60" Type="http://schemas.openxmlformats.org/officeDocument/2006/relationships/hyperlink" Target="https://nl.wikipedia.org/wiki/Stobbenfrees" TargetMode="External"/><Relationship Id="rId65" Type="http://schemas.openxmlformats.org/officeDocument/2006/relationships/hyperlink" Target="https://nl.wikipedia.org/wiki/Xerografie" TargetMode="External"/><Relationship Id="rId81" Type="http://schemas.openxmlformats.org/officeDocument/2006/relationships/hyperlink" Target="https://nl.wikipedia.org/wiki/HEPA" TargetMode="External"/><Relationship Id="rId86" Type="http://schemas.openxmlformats.org/officeDocument/2006/relationships/hyperlink" Target="https://nl.wikipedia.org/wiki/Kwaliteitsbeheersing" TargetMode="External"/><Relationship Id="rId130" Type="http://schemas.openxmlformats.org/officeDocument/2006/relationships/hyperlink" Target="http://www.instructables.com/id/Draw-Electronic-Schematics-with-CadSoft-EAGLE/?ALLSTEPS" TargetMode="External"/><Relationship Id="rId135" Type="http://schemas.openxmlformats.org/officeDocument/2006/relationships/image" Target="media/image11.emf"/><Relationship Id="rId151" Type="http://schemas.openxmlformats.org/officeDocument/2006/relationships/theme" Target="theme/theme1.xml"/><Relationship Id="rId13" Type="http://schemas.openxmlformats.org/officeDocument/2006/relationships/hyperlink" Target="https://nl.wikipedia.org/wiki/Redoxreactie" TargetMode="External"/><Relationship Id="rId18" Type="http://schemas.openxmlformats.org/officeDocument/2006/relationships/hyperlink" Target="https://nl.wikipedia.org/wiki/Waterstoffluoride" TargetMode="External"/><Relationship Id="rId39" Type="http://schemas.openxmlformats.org/officeDocument/2006/relationships/hyperlink" Target="https://nl.wikipedia.org/wiki/Korrelgrens" TargetMode="External"/><Relationship Id="rId109" Type="http://schemas.openxmlformats.org/officeDocument/2006/relationships/hyperlink" Target="https://nl.wikipedia.org/wiki/Lijst_van_bestandsextensies" TargetMode="External"/><Relationship Id="rId34" Type="http://schemas.openxmlformats.org/officeDocument/2006/relationships/hyperlink" Target="https://nl.wikipedia.org/w/index.php?title=Kourbatoff&amp;action=edit&amp;redlink=1" TargetMode="External"/><Relationship Id="rId50" Type="http://schemas.openxmlformats.org/officeDocument/2006/relationships/hyperlink" Target="https://nl.wikipedia.org/wiki/Staal_(legering)" TargetMode="External"/><Relationship Id="rId55" Type="http://schemas.openxmlformats.org/officeDocument/2006/relationships/hyperlink" Target="https://nl.wikipedia.org/wiki/Gereedschap" TargetMode="External"/><Relationship Id="rId76" Type="http://schemas.openxmlformats.org/officeDocument/2006/relationships/hyperlink" Target="https://nl.wikipedia.org/w/index.php?title=Fuser&amp;action=edit&amp;redlink=1" TargetMode="External"/><Relationship Id="rId97" Type="http://schemas.openxmlformats.org/officeDocument/2006/relationships/hyperlink" Target="https://nl.wikipedia.org/w/index.php?title=Wegenaanleg&amp;action=edit&amp;redlink=1" TargetMode="External"/><Relationship Id="rId104" Type="http://schemas.openxmlformats.org/officeDocument/2006/relationships/hyperlink" Target="https://nl.wikipedia.org/wiki/CNC" TargetMode="External"/><Relationship Id="rId120" Type="http://schemas.openxmlformats.org/officeDocument/2006/relationships/hyperlink" Target="https://nl.wikipedia.org/wiki/Etsen" TargetMode="External"/><Relationship Id="rId125" Type="http://schemas.openxmlformats.org/officeDocument/2006/relationships/hyperlink" Target="https://www.google.sr/search?q=qfp&amp;oq=qfp+&amp;aqs=chrome..69i57.2421j0j1&amp;sourceid=chrome&amp;es_sm=122&amp;ie=UTF-8" TargetMode="External"/><Relationship Id="rId141" Type="http://schemas.openxmlformats.org/officeDocument/2006/relationships/image" Target="media/image14.emf"/><Relationship Id="rId146" Type="http://schemas.openxmlformats.org/officeDocument/2006/relationships/oleObject" Target="embeddings/oleObject8.bin"/><Relationship Id="rId7" Type="http://schemas.openxmlformats.org/officeDocument/2006/relationships/footnotes" Target="footnotes.xml"/><Relationship Id="rId71" Type="http://schemas.openxmlformats.org/officeDocument/2006/relationships/hyperlink" Target="https://nl.wikipedia.org/wiki/Laser_(licht)" TargetMode="External"/><Relationship Id="rId92" Type="http://schemas.openxmlformats.org/officeDocument/2006/relationships/hyperlink" Target="https://nl.wikipedia.org/w/index.php?title=Technisch_beheer&amp;action=edit&amp;redlink=1" TargetMode="External"/><Relationship Id="rId2" Type="http://schemas.openxmlformats.org/officeDocument/2006/relationships/numbering" Target="numbering.xml"/><Relationship Id="rId29" Type="http://schemas.openxmlformats.org/officeDocument/2006/relationships/hyperlink" Target="https://nl.wikipedia.org/wiki/Staal_(legering)" TargetMode="External"/><Relationship Id="rId24" Type="http://schemas.openxmlformats.org/officeDocument/2006/relationships/hyperlink" Target="https://nl.wikipedia.org/wiki/Printplaat" TargetMode="External"/><Relationship Id="rId40" Type="http://schemas.openxmlformats.org/officeDocument/2006/relationships/hyperlink" Target="https://nl.wikipedia.org/wiki/Koper_(element)" TargetMode="External"/><Relationship Id="rId45" Type="http://schemas.openxmlformats.org/officeDocument/2006/relationships/hyperlink" Target="https://nl.wikipedia.org/wiki/Koningswater" TargetMode="External"/><Relationship Id="rId66" Type="http://schemas.openxmlformats.org/officeDocument/2006/relationships/hyperlink" Target="https://nl.wikipedia.org/wiki/Monochroom" TargetMode="External"/><Relationship Id="rId87" Type="http://schemas.openxmlformats.org/officeDocument/2006/relationships/hyperlink" Target="https://nl.wikipedia.org/wiki/Letterwoord" TargetMode="External"/><Relationship Id="rId110" Type="http://schemas.openxmlformats.org/officeDocument/2006/relationships/hyperlink" Target="https://nl.wikipedia.org/wiki/Bouwwerk_Informatie_Model" TargetMode="External"/><Relationship Id="rId115" Type="http://schemas.openxmlformats.org/officeDocument/2006/relationships/image" Target="media/image6.png"/><Relationship Id="rId131" Type="http://schemas.openxmlformats.org/officeDocument/2006/relationships/image" Target="media/image9.emf"/><Relationship Id="rId136" Type="http://schemas.openxmlformats.org/officeDocument/2006/relationships/oleObject" Target="embeddings/oleObject3.bin"/><Relationship Id="rId61" Type="http://schemas.openxmlformats.org/officeDocument/2006/relationships/hyperlink" Target="https://nl.wikipedia.org/wiki/Toner" TargetMode="External"/><Relationship Id="rId82" Type="http://schemas.openxmlformats.org/officeDocument/2006/relationships/hyperlink" Target="https://nl.wikipedia.org/wiki/Laserprinter" TargetMode="External"/><Relationship Id="rId19" Type="http://schemas.openxmlformats.org/officeDocument/2006/relationships/hyperlink" Target="https://nl.wikipedia.org/wiki/Ammoniumfluoride" TargetMode="External"/><Relationship Id="rId14" Type="http://schemas.openxmlformats.org/officeDocument/2006/relationships/hyperlink" Target="https://nl.wikipedia.org/wiki/Corrosie" TargetMode="External"/><Relationship Id="rId30" Type="http://schemas.openxmlformats.org/officeDocument/2006/relationships/hyperlink" Target="https://nl.wikipedia.org/wiki/Perliet_(staal)" TargetMode="External"/><Relationship Id="rId35" Type="http://schemas.openxmlformats.org/officeDocument/2006/relationships/hyperlink" Target="https://nl.wikipedia.org/w/index.php?title=Kalling&amp;action=edit&amp;redlink=1" TargetMode="External"/><Relationship Id="rId56" Type="http://schemas.openxmlformats.org/officeDocument/2006/relationships/hyperlink" Target="https://nl.wikipedia.org/wiki/As_(mechanica)" TargetMode="External"/><Relationship Id="rId77" Type="http://schemas.openxmlformats.org/officeDocument/2006/relationships/hyperlink" Target="https://nl.wikipedia.org/wiki/IJzer_(element)" TargetMode="External"/><Relationship Id="rId100" Type="http://schemas.openxmlformats.org/officeDocument/2006/relationships/hyperlink" Target="https://nl.wikipedia.org/wiki/Archeologie" TargetMode="External"/><Relationship Id="rId105" Type="http://schemas.openxmlformats.org/officeDocument/2006/relationships/hyperlink" Target="https://nl.wikipedia.org/wiki/Computer_Aided_Manufacturing" TargetMode="External"/><Relationship Id="rId126" Type="http://schemas.openxmlformats.org/officeDocument/2006/relationships/hyperlink" Target="http://www.engineersgarage.com/contribution/anjali/difference-between-through-hole-and-surface-mount-components" TargetMode="External"/><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nl.wikipedia.org/wiki/Aluminium" TargetMode="External"/><Relationship Id="rId72" Type="http://schemas.openxmlformats.org/officeDocument/2006/relationships/hyperlink" Target="https://nl.wikipedia.org/wiki/Veelhoek" TargetMode="External"/><Relationship Id="rId93" Type="http://schemas.openxmlformats.org/officeDocument/2006/relationships/hyperlink" Target="https://nl.wikipedia.org/wiki/Werktuigbouwkunde" TargetMode="External"/><Relationship Id="rId98" Type="http://schemas.openxmlformats.org/officeDocument/2006/relationships/hyperlink" Target="https://nl.wikipedia.org/wiki/Topografie" TargetMode="External"/><Relationship Id="rId121" Type="http://schemas.openxmlformats.org/officeDocument/2006/relationships/hyperlink" Target="https://nl.wikipedia.org/wiki/Freesmachine" TargetMode="External"/><Relationship Id="rId142" Type="http://schemas.openxmlformats.org/officeDocument/2006/relationships/oleObject" Target="embeddings/oleObject6.bin"/><Relationship Id="rId3" Type="http://schemas.openxmlformats.org/officeDocument/2006/relationships/styles" Target="styles.xml"/><Relationship Id="rId25" Type="http://schemas.openxmlformats.org/officeDocument/2006/relationships/hyperlink" Target="https://nl.wikipedia.org/wiki/Diepdruk" TargetMode="External"/><Relationship Id="rId46" Type="http://schemas.openxmlformats.org/officeDocument/2006/relationships/hyperlink" Target="https://nl.wikipedia.org/wiki/Gereedschap" TargetMode="External"/><Relationship Id="rId67" Type="http://schemas.openxmlformats.org/officeDocument/2006/relationships/hyperlink" Target="https://nl.wikipedia.org/wiki/Seleen" TargetMode="External"/><Relationship Id="rId116" Type="http://schemas.openxmlformats.org/officeDocument/2006/relationships/image" Target="media/image7.png"/><Relationship Id="rId137" Type="http://schemas.openxmlformats.org/officeDocument/2006/relationships/image" Target="media/image12.emf"/><Relationship Id="rId20" Type="http://schemas.openxmlformats.org/officeDocument/2006/relationships/hyperlink" Target="https://nl.wikipedia.org/w/index.php?title=Jean-Pierre_Marcassus_de_Puymaurin&amp;action=edit&amp;redlink=1" TargetMode="External"/><Relationship Id="rId41" Type="http://schemas.openxmlformats.org/officeDocument/2006/relationships/hyperlink" Target="https://nl.wikipedia.org/wiki/Ammoniak" TargetMode="External"/><Relationship Id="rId62" Type="http://schemas.openxmlformats.org/officeDocument/2006/relationships/hyperlink" Target="https://nl.wikipedia.org/wiki/Laser_(licht)" TargetMode="External"/><Relationship Id="rId83" Type="http://schemas.openxmlformats.org/officeDocument/2006/relationships/hyperlink" Target="https://nl.wikipedia.org/wiki/Computer" TargetMode="External"/><Relationship Id="rId88" Type="http://schemas.openxmlformats.org/officeDocument/2006/relationships/hyperlink" Target="https://nl.wikipedia.org/wiki/Architectuur" TargetMode="External"/><Relationship Id="rId111" Type="http://schemas.openxmlformats.org/officeDocument/2006/relationships/hyperlink" Target="https://nl.wikipedia.org/wiki/Lijst_van_bestandsextensies" TargetMode="External"/><Relationship Id="rId132" Type="http://schemas.openxmlformats.org/officeDocument/2006/relationships/oleObject" Target="embeddings/oleObject1.bin"/><Relationship Id="rId15" Type="http://schemas.openxmlformats.org/officeDocument/2006/relationships/hyperlink" Target="https://nl.wikipedia.org/wiki/Metaalkunde" TargetMode="External"/><Relationship Id="rId36" Type="http://schemas.openxmlformats.org/officeDocument/2006/relationships/hyperlink" Target="https://nl.wikipedia.org/wiki/Glycerine" TargetMode="External"/><Relationship Id="rId57" Type="http://schemas.openxmlformats.org/officeDocument/2006/relationships/hyperlink" Target="https://nl.wikipedia.org/wiki/Nonius" TargetMode="External"/><Relationship Id="rId106" Type="http://schemas.openxmlformats.org/officeDocument/2006/relationships/hyperlink" Target="https://nl.wikipedia.org/wiki/Draadmodel" TargetMode="External"/><Relationship Id="rId127" Type="http://schemas.openxmlformats.org/officeDocument/2006/relationships/hyperlink" Target="http://blog.optimumdesign.com/through-hole-vs-surface-mount" TargetMode="External"/><Relationship Id="rId10" Type="http://schemas.openxmlformats.org/officeDocument/2006/relationships/image" Target="media/image2.emf"/><Relationship Id="rId31" Type="http://schemas.openxmlformats.org/officeDocument/2006/relationships/hyperlink" Target="https://nl.wikipedia.org/wiki/Picrinezuur" TargetMode="External"/><Relationship Id="rId52" Type="http://schemas.openxmlformats.org/officeDocument/2006/relationships/hyperlink" Target="https://nl.wikipedia.org/wiki/Kunststof" TargetMode="External"/><Relationship Id="rId73" Type="http://schemas.openxmlformats.org/officeDocument/2006/relationships/hyperlink" Target="https://nl.wikipedia.org/wiki/Led" TargetMode="External"/><Relationship Id="rId78" Type="http://schemas.openxmlformats.org/officeDocument/2006/relationships/hyperlink" Target="https://nl.wikipedia.org/wiki/Magnetisme" TargetMode="External"/><Relationship Id="rId94" Type="http://schemas.openxmlformats.org/officeDocument/2006/relationships/hyperlink" Target="https://nl.wikipedia.org/wiki/Elektrotechniek" TargetMode="External"/><Relationship Id="rId99" Type="http://schemas.openxmlformats.org/officeDocument/2006/relationships/hyperlink" Target="https://nl.wikipedia.org/wiki/Industrieel_ontwerp" TargetMode="External"/><Relationship Id="rId101" Type="http://schemas.openxmlformats.org/officeDocument/2006/relationships/hyperlink" Target="https://nl.wikipedia.org/wiki/2D" TargetMode="External"/><Relationship Id="rId122" Type="http://schemas.openxmlformats.org/officeDocument/2006/relationships/hyperlink" Target="https://en.wikipedia.org/wiki/Lead_(electronics)" TargetMode="External"/><Relationship Id="rId143" Type="http://schemas.openxmlformats.org/officeDocument/2006/relationships/image" Target="media/image15.emf"/><Relationship Id="rId14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s://nl.wikipedia.org/wiki/Microscoop" TargetMode="External"/><Relationship Id="rId47" Type="http://schemas.openxmlformats.org/officeDocument/2006/relationships/hyperlink" Target="https://nl.wikipedia.org/wiki/Frees_(gereedschap)" TargetMode="External"/><Relationship Id="rId68" Type="http://schemas.openxmlformats.org/officeDocument/2006/relationships/hyperlink" Target="https://nl.wikipedia.org/wiki/Silicium" TargetMode="External"/><Relationship Id="rId89" Type="http://schemas.openxmlformats.org/officeDocument/2006/relationships/hyperlink" Target="https://nl.wikipedia.org/wiki/Bouwkunde" TargetMode="External"/><Relationship Id="rId112" Type="http://schemas.openxmlformats.org/officeDocument/2006/relationships/image" Target="media/image3.png"/><Relationship Id="rId133" Type="http://schemas.openxmlformats.org/officeDocument/2006/relationships/image" Target="media/image10.emf"/><Relationship Id="rId16" Type="http://schemas.openxmlformats.org/officeDocument/2006/relationships/hyperlink" Target="https://nl.wikipedia.org/wiki/Microstructuur" TargetMode="External"/><Relationship Id="rId37" Type="http://schemas.openxmlformats.org/officeDocument/2006/relationships/hyperlink" Target="https://nl.wikipedia.org/wiki/Salpeterzuur" TargetMode="External"/><Relationship Id="rId58" Type="http://schemas.openxmlformats.org/officeDocument/2006/relationships/hyperlink" Target="https://nl.wikipedia.org/wiki/Computer_numerical_control" TargetMode="External"/><Relationship Id="rId79" Type="http://schemas.openxmlformats.org/officeDocument/2006/relationships/hyperlink" Target="https://nl.wikipedia.org/wiki/Inkjetprinter" TargetMode="External"/><Relationship Id="rId102" Type="http://schemas.openxmlformats.org/officeDocument/2006/relationships/hyperlink" Target="https://nl.wikipedia.org/w/index.php?title=2%C2%BDD&amp;action=edit&amp;redlink=1" TargetMode="External"/><Relationship Id="rId123" Type="http://schemas.openxmlformats.org/officeDocument/2006/relationships/hyperlink" Target="https://www.google.sr/search?q=j+lead&amp;espv=2&amp;biw=1366&amp;bih=599&amp;tbm=isch&amp;imgil=PSCLiXSoLnnteM%253A%253BxDWe4FOXZVltGM%253Bhttp%25253A%25252F%25252Fwww.circuitrework.com%25252Fguides%25252F7-4-2.shtml&amp;source=iu&amp;pf=m&amp;fir=PSCLiXSoLnnteM%253A%252CxDWe4FOXZVltGM%252C_&amp;usg=__8eCQrGruf_lZW3Dfp5jL1KJoaFs%3D&amp;ved=0ahUKEwjf5NWXkovKAhWNPB4KHUV7Dh4QyjcIKg&amp;ei=S8SHVp-TEI35eMX2ufAB" TargetMode="External"/><Relationship Id="rId144" Type="http://schemas.openxmlformats.org/officeDocument/2006/relationships/oleObject" Target="embeddings/oleObject7.bin"/><Relationship Id="rId90" Type="http://schemas.openxmlformats.org/officeDocument/2006/relationships/hyperlink" Target="https://nl.wikipedia.org/wiki/Landme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xmlns=""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EB832-5CA4-4F5B-9B6B-07D663CAA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39D67BCB.dotm</Template>
  <TotalTime>0</TotalTime>
  <Pages>26</Pages>
  <Words>7557</Words>
  <Characters>41566</Characters>
  <Application>Microsoft Office Word</Application>
  <DocSecurity>0</DocSecurity>
  <Lines>346</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49025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Merhai</dc:creator>
  <cp:lastModifiedBy>S2727684</cp:lastModifiedBy>
  <cp:revision>2</cp:revision>
  <dcterms:created xsi:type="dcterms:W3CDTF">2016-06-13T08:06:00Z</dcterms:created>
  <dcterms:modified xsi:type="dcterms:W3CDTF">2016-06-13T08:06:00Z</dcterms:modified>
</cp:coreProperties>
</file>