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4EB7FF" w14:textId="77777777" w:rsidR="00F93C14" w:rsidRPr="00E5608D" w:rsidRDefault="00010A07" w:rsidP="00F93C14">
      <w:pPr>
        <w:rPr>
          <w:rFonts w:ascii="Cambria" w:hAnsi="Cambria" w:cs="Arial"/>
          <w:b/>
          <w:i/>
          <w:color w:val="173340"/>
        </w:rPr>
      </w:pPr>
      <w:r>
        <w:rPr>
          <w:rFonts w:ascii="Cambria" w:hAnsi="Cambria" w:cs="Arial"/>
          <w:b/>
          <w:i/>
          <w:color w:val="173340"/>
        </w:rPr>
        <w:t>“</w:t>
      </w:r>
      <w:r w:rsidR="00D24678" w:rsidRPr="00E5608D">
        <w:rPr>
          <w:rFonts w:ascii="Cambria" w:hAnsi="Cambria" w:cs="Arial"/>
          <w:b/>
          <w:i/>
          <w:color w:val="173340"/>
        </w:rPr>
        <w:t>Vandaag is de dag</w:t>
      </w:r>
      <w:r>
        <w:rPr>
          <w:rFonts w:ascii="Cambria" w:hAnsi="Cambria" w:cs="Arial"/>
          <w:b/>
          <w:i/>
          <w:color w:val="173340"/>
        </w:rPr>
        <w:t>”</w:t>
      </w:r>
      <w:bookmarkStart w:id="0" w:name="_GoBack"/>
      <w:bookmarkEnd w:id="0"/>
    </w:p>
    <w:p w14:paraId="6BA56DFB" w14:textId="12414DB4" w:rsidR="00D24678" w:rsidRPr="00E5608D" w:rsidRDefault="00D24678" w:rsidP="00F93C14">
      <w:pPr>
        <w:rPr>
          <w:rFonts w:ascii="Cambria" w:hAnsi="Cambria" w:cs="Arial"/>
          <w:b/>
          <w:i/>
          <w:color w:val="173340"/>
        </w:rPr>
      </w:pPr>
    </w:p>
    <w:tbl>
      <w:tblPr>
        <w:tblStyle w:val="Tabelraster"/>
        <w:tblpPr w:leftFromText="141" w:rightFromText="141" w:vertAnchor="page" w:horzAnchor="page" w:tblpX="4330" w:tblpY="2165"/>
        <w:tblW w:w="0" w:type="auto"/>
        <w:tblLook w:val="04A0" w:firstRow="1" w:lastRow="0" w:firstColumn="1" w:lastColumn="0" w:noHBand="0" w:noVBand="1"/>
      </w:tblPr>
      <w:tblGrid>
        <w:gridCol w:w="353"/>
      </w:tblGrid>
      <w:tr w:rsidR="00F93C14" w14:paraId="39D03A3F" w14:textId="77777777" w:rsidTr="00F93C14">
        <w:tc>
          <w:tcPr>
            <w:tcW w:w="236" w:type="dxa"/>
          </w:tcPr>
          <w:p w14:paraId="76D739C5" w14:textId="0178E767" w:rsidR="00F93C14" w:rsidRDefault="00F93C14" w:rsidP="00F93C14">
            <w:pPr>
              <w:rPr>
                <w:rFonts w:ascii="Cambria" w:hAnsi="Cambria" w:cs="Arial"/>
                <w:b/>
                <w:i/>
                <w:color w:val="173340"/>
              </w:rPr>
            </w:pPr>
            <w:r>
              <w:rPr>
                <w:rFonts w:ascii="Cambria" w:hAnsi="Cambria" w:cs="Arial"/>
                <w:b/>
                <w:i/>
                <w:color w:val="173340"/>
              </w:rPr>
              <w:t>a</w:t>
            </w:r>
          </w:p>
        </w:tc>
      </w:tr>
      <w:tr w:rsidR="00F93C14" w14:paraId="23C43D51" w14:textId="77777777" w:rsidTr="00F93C14">
        <w:tc>
          <w:tcPr>
            <w:tcW w:w="236" w:type="dxa"/>
          </w:tcPr>
          <w:p w14:paraId="04574A26" w14:textId="165217B6" w:rsidR="00F93C14" w:rsidRDefault="00F93C14" w:rsidP="00F93C14">
            <w:pPr>
              <w:rPr>
                <w:rFonts w:ascii="Cambria" w:hAnsi="Cambria" w:cs="Arial"/>
                <w:b/>
                <w:i/>
                <w:color w:val="173340"/>
              </w:rPr>
            </w:pPr>
            <w:r>
              <w:rPr>
                <w:rFonts w:ascii="Cambria" w:hAnsi="Cambria" w:cs="Arial"/>
                <w:b/>
                <w:i/>
                <w:color w:val="173340"/>
              </w:rPr>
              <w:t>b</w:t>
            </w:r>
          </w:p>
        </w:tc>
      </w:tr>
      <w:tr w:rsidR="00F93C14" w14:paraId="1FB3A8F3" w14:textId="77777777" w:rsidTr="00F93C14">
        <w:tc>
          <w:tcPr>
            <w:tcW w:w="236" w:type="dxa"/>
          </w:tcPr>
          <w:p w14:paraId="3A711807" w14:textId="66646AEC" w:rsidR="00F93C14" w:rsidRDefault="00F93C14" w:rsidP="00F93C14">
            <w:pPr>
              <w:rPr>
                <w:rFonts w:ascii="Cambria" w:hAnsi="Cambria" w:cs="Arial"/>
                <w:b/>
                <w:i/>
                <w:color w:val="173340"/>
              </w:rPr>
            </w:pPr>
            <w:r>
              <w:rPr>
                <w:rFonts w:ascii="Cambria" w:hAnsi="Cambria" w:cs="Arial"/>
                <w:b/>
                <w:i/>
                <w:color w:val="173340"/>
              </w:rPr>
              <w:t>c</w:t>
            </w:r>
          </w:p>
        </w:tc>
      </w:tr>
      <w:tr w:rsidR="00F93C14" w14:paraId="27B09468" w14:textId="77777777" w:rsidTr="00F93C14">
        <w:trPr>
          <w:trHeight w:val="324"/>
        </w:trPr>
        <w:tc>
          <w:tcPr>
            <w:tcW w:w="236" w:type="dxa"/>
          </w:tcPr>
          <w:p w14:paraId="4A65350A" w14:textId="3566C1DB" w:rsidR="00F93C14" w:rsidRDefault="00F93C14" w:rsidP="00F93C14">
            <w:pPr>
              <w:rPr>
                <w:rFonts w:ascii="Cambria" w:hAnsi="Cambria" w:cs="Arial"/>
                <w:b/>
                <w:i/>
                <w:color w:val="173340"/>
              </w:rPr>
            </w:pPr>
            <w:r>
              <w:rPr>
                <w:rFonts w:ascii="Cambria" w:hAnsi="Cambria" w:cs="Arial"/>
                <w:b/>
                <w:i/>
                <w:color w:val="173340"/>
              </w:rPr>
              <w:t>b</w:t>
            </w:r>
          </w:p>
        </w:tc>
      </w:tr>
      <w:tr w:rsidR="00F93C14" w14:paraId="1A88A9BD" w14:textId="77777777" w:rsidTr="00F93C14">
        <w:trPr>
          <w:trHeight w:val="311"/>
        </w:trPr>
        <w:tc>
          <w:tcPr>
            <w:tcW w:w="236" w:type="dxa"/>
          </w:tcPr>
          <w:p w14:paraId="3C3A101B" w14:textId="4227AFBF" w:rsidR="00F93C14" w:rsidRDefault="00F93C14" w:rsidP="00F93C14">
            <w:pPr>
              <w:rPr>
                <w:rFonts w:ascii="Cambria" w:hAnsi="Cambria" w:cs="Arial"/>
                <w:b/>
                <w:i/>
                <w:color w:val="173340"/>
              </w:rPr>
            </w:pPr>
            <w:r>
              <w:rPr>
                <w:rFonts w:ascii="Cambria" w:hAnsi="Cambria" w:cs="Arial"/>
                <w:b/>
                <w:i/>
                <w:color w:val="173340"/>
              </w:rPr>
              <w:t>d</w:t>
            </w:r>
          </w:p>
        </w:tc>
      </w:tr>
      <w:tr w:rsidR="00F93C14" w14:paraId="6064F598" w14:textId="77777777" w:rsidTr="00F93C14">
        <w:tc>
          <w:tcPr>
            <w:tcW w:w="236" w:type="dxa"/>
          </w:tcPr>
          <w:p w14:paraId="07E4678B" w14:textId="702CC41A" w:rsidR="00F93C14" w:rsidRDefault="001C139B" w:rsidP="00F93C14">
            <w:pPr>
              <w:rPr>
                <w:rFonts w:ascii="Cambria" w:hAnsi="Cambria" w:cs="Arial"/>
                <w:b/>
                <w:i/>
                <w:color w:val="173340"/>
              </w:rPr>
            </w:pPr>
            <w:r>
              <w:rPr>
                <w:rFonts w:ascii="Cambria" w:hAnsi="Cambria" w:cs="Arial"/>
                <w:b/>
                <w:i/>
                <w:color w:val="173340"/>
              </w:rPr>
              <w:t>a</w:t>
            </w:r>
          </w:p>
        </w:tc>
      </w:tr>
      <w:tr w:rsidR="00F93C14" w14:paraId="44E0A18D" w14:textId="77777777" w:rsidTr="00F93C14">
        <w:tc>
          <w:tcPr>
            <w:tcW w:w="236" w:type="dxa"/>
          </w:tcPr>
          <w:p w14:paraId="1C2EA79B" w14:textId="6A535D1E" w:rsidR="00F93C14" w:rsidRDefault="001C139B" w:rsidP="00F93C14">
            <w:pPr>
              <w:rPr>
                <w:rFonts w:ascii="Cambria" w:hAnsi="Cambria" w:cs="Arial"/>
                <w:b/>
                <w:i/>
                <w:color w:val="173340"/>
              </w:rPr>
            </w:pPr>
            <w:r>
              <w:rPr>
                <w:rFonts w:ascii="Cambria" w:hAnsi="Cambria" w:cs="Arial"/>
                <w:b/>
                <w:i/>
                <w:color w:val="173340"/>
              </w:rPr>
              <w:t>e</w:t>
            </w:r>
          </w:p>
        </w:tc>
      </w:tr>
      <w:tr w:rsidR="00F93C14" w14:paraId="0C1E4CE7" w14:textId="77777777" w:rsidTr="00F93C14">
        <w:trPr>
          <w:trHeight w:val="230"/>
        </w:trPr>
        <w:tc>
          <w:tcPr>
            <w:tcW w:w="236" w:type="dxa"/>
          </w:tcPr>
          <w:p w14:paraId="78A2798F" w14:textId="4C775A31" w:rsidR="00F93C14" w:rsidRDefault="001C139B" w:rsidP="00F93C14">
            <w:pPr>
              <w:rPr>
                <w:rFonts w:ascii="Cambria" w:hAnsi="Cambria" w:cs="Arial"/>
                <w:b/>
                <w:i/>
                <w:color w:val="173340"/>
              </w:rPr>
            </w:pPr>
            <w:r>
              <w:rPr>
                <w:rFonts w:ascii="Cambria" w:hAnsi="Cambria" w:cs="Arial"/>
                <w:b/>
                <w:i/>
                <w:color w:val="173340"/>
              </w:rPr>
              <w:t>a</w:t>
            </w:r>
          </w:p>
        </w:tc>
      </w:tr>
    </w:tbl>
    <w:p w14:paraId="44791F02" w14:textId="77777777" w:rsidR="00D24678" w:rsidRPr="00E5608D" w:rsidRDefault="00D24678" w:rsidP="00F93C14">
      <w:pPr>
        <w:rPr>
          <w:rFonts w:ascii="Cambria" w:hAnsi="Cambria" w:cs="Arial"/>
          <w:color w:val="173340"/>
        </w:rPr>
      </w:pPr>
    </w:p>
    <w:p w14:paraId="6C01A70D" w14:textId="56BE5E86" w:rsidR="00D24678" w:rsidRPr="00E5608D" w:rsidRDefault="00F93C14" w:rsidP="00F93C14">
      <w:pPr>
        <w:rPr>
          <w:rFonts w:ascii="Cambria" w:hAnsi="Cambria" w:cs="Arial"/>
          <w:color w:val="173340"/>
        </w:rPr>
      </w:pPr>
      <w:r w:rsidRPr="00E5608D">
        <w:rPr>
          <w:rFonts w:ascii="Cambria" w:hAnsi="Cambria" w:cs="Arial"/>
          <w:color w:val="173340"/>
        </w:rPr>
        <w:t xml:space="preserve"> </w:t>
      </w:r>
      <w:r w:rsidR="00D24678" w:rsidRPr="00E5608D">
        <w:rPr>
          <w:rFonts w:ascii="Cambria" w:hAnsi="Cambria" w:cs="Arial"/>
          <w:color w:val="173340"/>
        </w:rPr>
        <w:t>Vandaag is de dag</w:t>
      </w:r>
    </w:p>
    <w:p w14:paraId="06941BC9" w14:textId="77777777" w:rsidR="00D24678" w:rsidRPr="00E5608D" w:rsidRDefault="00D24678" w:rsidP="00F93C14">
      <w:pPr>
        <w:rPr>
          <w:rFonts w:ascii="Cambria" w:hAnsi="Cambria" w:cs="Arial"/>
          <w:color w:val="173340"/>
        </w:rPr>
      </w:pPr>
      <w:proofErr w:type="gramStart"/>
      <w:r w:rsidRPr="00E5608D">
        <w:rPr>
          <w:rFonts w:ascii="Cambria" w:hAnsi="Cambria" w:cs="Arial"/>
          <w:color w:val="173340"/>
        </w:rPr>
        <w:t>hij</w:t>
      </w:r>
      <w:proofErr w:type="gramEnd"/>
      <w:r w:rsidRPr="00E5608D">
        <w:rPr>
          <w:rFonts w:ascii="Cambria" w:hAnsi="Cambria" w:cs="Arial"/>
          <w:color w:val="173340"/>
        </w:rPr>
        <w:t xml:space="preserve"> komt maar een keer,</w:t>
      </w:r>
    </w:p>
    <w:p w14:paraId="5669135F" w14:textId="77777777" w:rsidR="00D24678" w:rsidRPr="00E5608D" w:rsidRDefault="00D24678" w:rsidP="00F93C14">
      <w:pPr>
        <w:rPr>
          <w:rFonts w:ascii="Cambria" w:hAnsi="Cambria" w:cs="Arial"/>
          <w:color w:val="173340"/>
        </w:rPr>
      </w:pPr>
      <w:proofErr w:type="gramStart"/>
      <w:r w:rsidRPr="00E5608D">
        <w:rPr>
          <w:rFonts w:ascii="Cambria" w:hAnsi="Cambria" w:cs="Arial"/>
          <w:color w:val="173340"/>
        </w:rPr>
        <w:t>morgen</w:t>
      </w:r>
      <w:proofErr w:type="gramEnd"/>
      <w:r w:rsidRPr="00E5608D">
        <w:rPr>
          <w:rFonts w:ascii="Cambria" w:hAnsi="Cambria" w:cs="Arial"/>
          <w:color w:val="173340"/>
        </w:rPr>
        <w:t xml:space="preserve"> dan is het</w:t>
      </w:r>
    </w:p>
    <w:p w14:paraId="5ADA682B" w14:textId="7B5557FB" w:rsidR="00D24678" w:rsidRPr="00E5608D" w:rsidRDefault="00D24678" w:rsidP="00F93C14">
      <w:pPr>
        <w:rPr>
          <w:rFonts w:ascii="Cambria" w:hAnsi="Cambria" w:cs="Arial"/>
          <w:color w:val="173340"/>
        </w:rPr>
      </w:pPr>
      <w:proofErr w:type="gramStart"/>
      <w:r w:rsidRPr="00E5608D">
        <w:rPr>
          <w:rFonts w:ascii="Cambria" w:hAnsi="Cambria" w:cs="Arial"/>
          <w:color w:val="173340"/>
        </w:rPr>
        <w:t>vandaag</w:t>
      </w:r>
      <w:proofErr w:type="gramEnd"/>
      <w:r w:rsidRPr="00E5608D">
        <w:rPr>
          <w:rFonts w:ascii="Cambria" w:hAnsi="Cambria" w:cs="Arial"/>
          <w:color w:val="173340"/>
        </w:rPr>
        <w:t xml:space="preserve"> al niet meer.</w:t>
      </w:r>
    </w:p>
    <w:p w14:paraId="717D0021" w14:textId="1B92CBA4" w:rsidR="00D24678" w:rsidRPr="00E5608D" w:rsidRDefault="00D24678" w:rsidP="00F93C14">
      <w:pPr>
        <w:rPr>
          <w:rFonts w:ascii="Cambria" w:hAnsi="Cambria" w:cs="Arial"/>
          <w:color w:val="173340"/>
        </w:rPr>
      </w:pPr>
      <w:r w:rsidRPr="00E5608D">
        <w:rPr>
          <w:rFonts w:ascii="Cambria" w:hAnsi="Cambria" w:cs="Arial"/>
          <w:color w:val="173340"/>
        </w:rPr>
        <w:t>Niet zeuren, geniet</w:t>
      </w:r>
    </w:p>
    <w:p w14:paraId="1C3EEE5D" w14:textId="235962C3" w:rsidR="00D24678" w:rsidRPr="00E5608D" w:rsidRDefault="00D24678" w:rsidP="00F93C14">
      <w:pPr>
        <w:rPr>
          <w:rFonts w:ascii="Cambria" w:hAnsi="Cambria" w:cs="Arial"/>
          <w:color w:val="173340"/>
        </w:rPr>
      </w:pPr>
      <w:proofErr w:type="gramStart"/>
      <w:r w:rsidRPr="00E5608D">
        <w:rPr>
          <w:rFonts w:ascii="Cambria" w:hAnsi="Cambria" w:cs="Arial"/>
          <w:color w:val="173340"/>
        </w:rPr>
        <w:t>van</w:t>
      </w:r>
      <w:proofErr w:type="gramEnd"/>
      <w:r w:rsidRPr="00E5608D">
        <w:rPr>
          <w:rFonts w:ascii="Cambria" w:hAnsi="Cambria" w:cs="Arial"/>
          <w:color w:val="173340"/>
        </w:rPr>
        <w:t xml:space="preserve"> het leven, het mag,</w:t>
      </w:r>
    </w:p>
    <w:p w14:paraId="211442F9" w14:textId="00D4615A" w:rsidR="00D24678" w:rsidRPr="00E5608D" w:rsidRDefault="00D24678" w:rsidP="00F93C14">
      <w:pPr>
        <w:rPr>
          <w:rFonts w:ascii="Cambria" w:hAnsi="Cambria" w:cs="Arial"/>
          <w:color w:val="173340"/>
        </w:rPr>
      </w:pPr>
      <w:proofErr w:type="gramStart"/>
      <w:r w:rsidRPr="00E5608D">
        <w:rPr>
          <w:rFonts w:ascii="Cambria" w:hAnsi="Cambria" w:cs="Arial"/>
          <w:color w:val="173340"/>
        </w:rPr>
        <w:t>maar</w:t>
      </w:r>
      <w:proofErr w:type="gramEnd"/>
      <w:r w:rsidRPr="00E5608D">
        <w:rPr>
          <w:rFonts w:ascii="Cambria" w:hAnsi="Cambria" w:cs="Arial"/>
          <w:color w:val="173340"/>
        </w:rPr>
        <w:t xml:space="preserve"> doe het vandaag,</w:t>
      </w:r>
    </w:p>
    <w:p w14:paraId="0E9B4764" w14:textId="215A1A8F" w:rsidR="007F137E" w:rsidRPr="00E5608D" w:rsidRDefault="00D24678" w:rsidP="00F93C14">
      <w:pPr>
        <w:rPr>
          <w:rFonts w:ascii="Cambria" w:hAnsi="Cambria" w:cs="Arial"/>
          <w:color w:val="173340"/>
        </w:rPr>
      </w:pPr>
      <w:proofErr w:type="gramStart"/>
      <w:r w:rsidRPr="00E5608D">
        <w:rPr>
          <w:rFonts w:ascii="Cambria" w:hAnsi="Cambria" w:cs="Arial"/>
          <w:color w:val="173340"/>
        </w:rPr>
        <w:t>want</w:t>
      </w:r>
      <w:proofErr w:type="gramEnd"/>
      <w:r w:rsidRPr="00E5608D">
        <w:rPr>
          <w:rFonts w:ascii="Cambria" w:hAnsi="Cambria" w:cs="Arial"/>
          <w:color w:val="173340"/>
        </w:rPr>
        <w:t xml:space="preserve"> vandaag is de dag.</w:t>
      </w:r>
    </w:p>
    <w:p w14:paraId="3C432B2A" w14:textId="77777777" w:rsidR="00D24678" w:rsidRPr="00E5608D" w:rsidRDefault="00D24678" w:rsidP="00F93C14">
      <w:pPr>
        <w:rPr>
          <w:rFonts w:ascii="Cambria" w:hAnsi="Cambria" w:cs="Arial"/>
          <w:color w:val="173340"/>
        </w:rPr>
      </w:pPr>
    </w:p>
    <w:p w14:paraId="77DBCE36" w14:textId="2B2CAAE9" w:rsidR="00D24678" w:rsidRPr="00E5608D" w:rsidRDefault="00D24678" w:rsidP="00F93C14">
      <w:pPr>
        <w:rPr>
          <w:rFonts w:ascii="Cambria" w:hAnsi="Cambria" w:cs="Arial"/>
          <w:i/>
          <w:color w:val="173340"/>
        </w:rPr>
      </w:pPr>
      <w:r w:rsidRPr="00E5608D">
        <w:rPr>
          <w:rFonts w:ascii="Cambria" w:hAnsi="Cambria" w:cs="Arial"/>
          <w:i/>
          <w:color w:val="173340"/>
        </w:rPr>
        <w:t>Toon Hermans</w:t>
      </w:r>
    </w:p>
    <w:p w14:paraId="065A2300" w14:textId="77777777" w:rsidR="00D24678" w:rsidRPr="00E5608D" w:rsidRDefault="00D24678" w:rsidP="007F137E">
      <w:pPr>
        <w:rPr>
          <w:rFonts w:ascii="Cambria" w:hAnsi="Cambria" w:cs="Arial"/>
          <w:i/>
          <w:color w:val="173340"/>
        </w:rPr>
      </w:pPr>
    </w:p>
    <w:p w14:paraId="4AFD7B09" w14:textId="5AA4C9C9" w:rsidR="00D24678" w:rsidRPr="00E5608D" w:rsidRDefault="00D24678" w:rsidP="007F137E">
      <w:pPr>
        <w:rPr>
          <w:rFonts w:ascii="Cambria" w:hAnsi="Cambria" w:cs="Arial"/>
          <w:color w:val="173340"/>
        </w:rPr>
      </w:pPr>
      <w:r w:rsidRPr="00E5608D">
        <w:rPr>
          <w:rFonts w:ascii="Cambria" w:hAnsi="Cambria" w:cs="Arial"/>
          <w:color w:val="173340"/>
        </w:rPr>
        <w:t xml:space="preserve">Dit gedicht gaat over dat je moet genieten van elke dag. En dat je in het nu moet leven, in plaats van veel </w:t>
      </w:r>
      <w:r w:rsidR="00E5608D" w:rsidRPr="00E5608D">
        <w:rPr>
          <w:rFonts w:ascii="Cambria" w:hAnsi="Cambria" w:cs="Arial"/>
          <w:color w:val="173340"/>
        </w:rPr>
        <w:t>in het verleden leven</w:t>
      </w:r>
      <w:r w:rsidRPr="00E5608D">
        <w:rPr>
          <w:rFonts w:ascii="Cambria" w:hAnsi="Cambria" w:cs="Arial"/>
          <w:color w:val="173340"/>
        </w:rPr>
        <w:t xml:space="preserve"> of </w:t>
      </w:r>
      <w:r w:rsidR="00DD66D8">
        <w:rPr>
          <w:rFonts w:ascii="Cambria" w:hAnsi="Cambria" w:cs="Arial"/>
          <w:color w:val="173340"/>
        </w:rPr>
        <w:t xml:space="preserve">dat je </w:t>
      </w:r>
      <w:r w:rsidRPr="00E5608D">
        <w:rPr>
          <w:rFonts w:ascii="Cambria" w:hAnsi="Cambria" w:cs="Arial"/>
          <w:color w:val="173340"/>
        </w:rPr>
        <w:t xml:space="preserve">alleen maar bezig </w:t>
      </w:r>
      <w:r w:rsidR="00DD66D8">
        <w:rPr>
          <w:rFonts w:ascii="Cambria" w:hAnsi="Cambria" w:cs="Arial"/>
          <w:color w:val="173340"/>
        </w:rPr>
        <w:t>bent</w:t>
      </w:r>
      <w:r w:rsidRPr="00E5608D">
        <w:rPr>
          <w:rFonts w:ascii="Cambria" w:hAnsi="Cambria" w:cs="Arial"/>
          <w:color w:val="173340"/>
        </w:rPr>
        <w:t xml:space="preserve"> met wat komen gaat</w:t>
      </w:r>
      <w:r w:rsidR="00E5608D" w:rsidRPr="00E5608D">
        <w:rPr>
          <w:rFonts w:ascii="Cambria" w:hAnsi="Cambria" w:cs="Arial"/>
          <w:color w:val="173340"/>
        </w:rPr>
        <w:t xml:space="preserve">. </w:t>
      </w:r>
    </w:p>
    <w:p w14:paraId="4D6188DB" w14:textId="75BA2C22" w:rsidR="00E5608D" w:rsidRDefault="00E5608D" w:rsidP="007F137E">
      <w:pPr>
        <w:rPr>
          <w:rFonts w:ascii="Cambria" w:hAnsi="Cambria" w:cs="Arial"/>
          <w:color w:val="173340"/>
        </w:rPr>
      </w:pPr>
      <w:r w:rsidRPr="00E5608D">
        <w:rPr>
          <w:rFonts w:ascii="Cambria" w:hAnsi="Cambria" w:cs="Arial"/>
          <w:color w:val="173340"/>
        </w:rPr>
        <w:t>In het gedicht staat geschreven: “niet zeuren geniet van het leven</w:t>
      </w:r>
      <w:proofErr w:type="gramStart"/>
      <w:r w:rsidRPr="00E5608D">
        <w:rPr>
          <w:rFonts w:ascii="Cambria" w:hAnsi="Cambria" w:cs="Arial"/>
          <w:color w:val="173340"/>
        </w:rPr>
        <w:t xml:space="preserve">” </w:t>
      </w:r>
      <w:r w:rsidR="00DD66D8">
        <w:rPr>
          <w:rFonts w:ascii="Cambria" w:hAnsi="Cambria" w:cs="Arial"/>
          <w:color w:val="173340"/>
        </w:rPr>
        <w:t>,</w:t>
      </w:r>
      <w:proofErr w:type="gramEnd"/>
      <w:r w:rsidR="00DD66D8">
        <w:rPr>
          <w:rFonts w:ascii="Cambria" w:hAnsi="Cambria" w:cs="Arial"/>
          <w:color w:val="173340"/>
        </w:rPr>
        <w:t xml:space="preserve"> d</w:t>
      </w:r>
      <w:r w:rsidRPr="00E5608D">
        <w:rPr>
          <w:rFonts w:ascii="Cambria" w:hAnsi="Cambria" w:cs="Arial"/>
          <w:color w:val="173340"/>
        </w:rPr>
        <w:t xml:space="preserve">aar </w:t>
      </w:r>
      <w:r w:rsidR="00727457">
        <w:rPr>
          <w:rFonts w:ascii="Cambria" w:hAnsi="Cambria" w:cs="Arial"/>
          <w:color w:val="173340"/>
        </w:rPr>
        <w:t>bedoeld Toon H</w:t>
      </w:r>
      <w:r w:rsidRPr="00E5608D">
        <w:rPr>
          <w:rFonts w:ascii="Cambria" w:hAnsi="Cambria" w:cs="Arial"/>
          <w:color w:val="173340"/>
        </w:rPr>
        <w:t xml:space="preserve">ermans mee dat je niet moet zeuren of moet blijven hangen in een vervelende gebeurtenis. Maar juist moet genieten van de tijd die je hebt. En het </w:t>
      </w:r>
      <w:r>
        <w:rPr>
          <w:rFonts w:ascii="Cambria" w:hAnsi="Cambria" w:cs="Arial"/>
          <w:color w:val="173340"/>
        </w:rPr>
        <w:t>er het beste</w:t>
      </w:r>
      <w:r w:rsidRPr="00E5608D">
        <w:rPr>
          <w:rFonts w:ascii="Cambria" w:hAnsi="Cambria" w:cs="Arial"/>
          <w:color w:val="173340"/>
        </w:rPr>
        <w:t xml:space="preserve"> van moet proberen te maken</w:t>
      </w:r>
      <w:r>
        <w:rPr>
          <w:rFonts w:ascii="Cambria" w:hAnsi="Cambria" w:cs="Arial"/>
          <w:color w:val="173340"/>
        </w:rPr>
        <w:t>.</w:t>
      </w:r>
    </w:p>
    <w:p w14:paraId="11C9C81C" w14:textId="77777777" w:rsidR="00727457" w:rsidRDefault="00727457" w:rsidP="007F137E">
      <w:pPr>
        <w:rPr>
          <w:rFonts w:ascii="Cambria" w:hAnsi="Cambria" w:cs="Arial"/>
          <w:color w:val="173340"/>
        </w:rPr>
      </w:pPr>
    </w:p>
    <w:p w14:paraId="719D7D24" w14:textId="4BB52533" w:rsidR="00385C20" w:rsidRPr="00385C20" w:rsidRDefault="00727457" w:rsidP="00385C20">
      <w:pPr>
        <w:rPr>
          <w:rFonts w:ascii="Cambria" w:hAnsi="Cambria" w:cs="Arial"/>
        </w:rPr>
      </w:pPr>
      <w:r>
        <w:rPr>
          <w:rFonts w:ascii="Cambria" w:hAnsi="Cambria" w:cs="Arial"/>
          <w:color w:val="173340"/>
        </w:rPr>
        <w:t xml:space="preserve">Dit gedicht spreekt mij erg aan omdat er een mooie </w:t>
      </w:r>
      <w:r w:rsidR="00385C20">
        <w:rPr>
          <w:rFonts w:ascii="Cambria" w:hAnsi="Cambria" w:cs="Arial"/>
          <w:color w:val="173340"/>
        </w:rPr>
        <w:t xml:space="preserve">en belangrijke </w:t>
      </w:r>
      <w:r>
        <w:rPr>
          <w:rFonts w:ascii="Cambria" w:hAnsi="Cambria" w:cs="Arial"/>
          <w:color w:val="173340"/>
        </w:rPr>
        <w:t>boodschap in zit,</w:t>
      </w:r>
      <w:r w:rsidR="00385C20">
        <w:rPr>
          <w:rFonts w:ascii="Cambria" w:hAnsi="Cambria" w:cs="Arial"/>
          <w:color w:val="173340"/>
        </w:rPr>
        <w:t xml:space="preserve"> namelijk: geniet van elke dag</w:t>
      </w:r>
      <w:r>
        <w:rPr>
          <w:rFonts w:ascii="Cambria" w:hAnsi="Cambria" w:cs="Arial"/>
          <w:color w:val="173340"/>
        </w:rPr>
        <w:t>.</w:t>
      </w:r>
      <w:r w:rsidR="00385C20">
        <w:rPr>
          <w:rFonts w:ascii="Cambria" w:hAnsi="Cambria" w:cs="Arial"/>
          <w:color w:val="173340"/>
        </w:rPr>
        <w:t xml:space="preserve"> Want vandaag ter dag haasten mensen zich van plek naar plek, zijn druk in hun hoofd of zijn al bezig het volgende. Daardoor vergeten ze te genieten van mooie momenten of kleine dingen, zoals een mooie zonsondergang. </w:t>
      </w:r>
    </w:p>
    <w:p w14:paraId="617622BE" w14:textId="19CBE644" w:rsidR="00010A07" w:rsidRDefault="00385C20" w:rsidP="00385C20">
      <w:pPr>
        <w:rPr>
          <w:rFonts w:ascii="Cambria" w:hAnsi="Cambria" w:cs="Arial"/>
        </w:rPr>
      </w:pPr>
      <w:r>
        <w:rPr>
          <w:rFonts w:ascii="Cambria" w:hAnsi="Cambria" w:cs="Arial"/>
        </w:rPr>
        <w:t>Verder vind ik dat dit gedicht een leuke rijm heeft en niet te lan</w:t>
      </w:r>
      <w:r w:rsidR="001C139B">
        <w:rPr>
          <w:rFonts w:ascii="Cambria" w:hAnsi="Cambria" w:cs="Arial"/>
        </w:rPr>
        <w:t>g.</w:t>
      </w:r>
    </w:p>
    <w:p w14:paraId="023C12D6" w14:textId="77777777" w:rsidR="00DD66D8" w:rsidRDefault="00DD66D8" w:rsidP="00385C20">
      <w:pPr>
        <w:rPr>
          <w:rFonts w:ascii="Cambria" w:hAnsi="Cambria" w:cs="Arial"/>
        </w:rPr>
      </w:pPr>
    </w:p>
    <w:p w14:paraId="55AB403B" w14:textId="77777777" w:rsidR="00DD66D8" w:rsidRDefault="00DD66D8" w:rsidP="00385C20">
      <w:pPr>
        <w:rPr>
          <w:rFonts w:ascii="Cambria" w:hAnsi="Cambria" w:cs="Arial"/>
        </w:rPr>
      </w:pPr>
    </w:p>
    <w:p w14:paraId="2A820730" w14:textId="43ED6195" w:rsidR="00DD66D8" w:rsidRDefault="00DD66D8" w:rsidP="00385C20">
      <w:pPr>
        <w:rPr>
          <w:rFonts w:ascii="Cambria" w:hAnsi="Cambria" w:cs="Arial"/>
        </w:rPr>
      </w:pPr>
      <w:r>
        <w:rPr>
          <w:rFonts w:ascii="Cambria" w:hAnsi="Cambria" w:cs="Arial"/>
        </w:rPr>
        <w:t>Joy’L Derix</w:t>
      </w:r>
    </w:p>
    <w:p w14:paraId="25CC02E3" w14:textId="595A863E" w:rsidR="00DD66D8" w:rsidRPr="00385C20" w:rsidRDefault="00DD66D8" w:rsidP="00385C20">
      <w:pPr>
        <w:rPr>
          <w:rFonts w:ascii="Cambria" w:hAnsi="Cambria" w:cs="Arial"/>
        </w:rPr>
      </w:pPr>
      <w:r>
        <w:rPr>
          <w:rFonts w:ascii="Cambria" w:hAnsi="Cambria" w:cs="Arial"/>
        </w:rPr>
        <w:t xml:space="preserve"> 2vb </w:t>
      </w:r>
    </w:p>
    <w:p w14:paraId="62181A54" w14:textId="00DCCF25" w:rsidR="00727457" w:rsidRPr="00385C20" w:rsidRDefault="00DD66D8" w:rsidP="00385C20">
      <w:pPr>
        <w:rPr>
          <w:rFonts w:ascii="Cambria" w:hAnsi="Cambria" w:cs="Arial"/>
        </w:rPr>
      </w:pPr>
      <w:r>
        <w:rPr>
          <w:rFonts w:ascii="Cambria" w:hAnsi="Cambria" w:cs="Arial"/>
        </w:rPr>
        <w:t>13-05-2016</w:t>
      </w:r>
    </w:p>
    <w:sectPr w:rsidR="00727457" w:rsidRPr="00385C20" w:rsidSect="000663D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C61"/>
    <w:rsid w:val="00010A07"/>
    <w:rsid w:val="000663D4"/>
    <w:rsid w:val="00125E8B"/>
    <w:rsid w:val="001C139B"/>
    <w:rsid w:val="001F6447"/>
    <w:rsid w:val="00260E4B"/>
    <w:rsid w:val="00385C20"/>
    <w:rsid w:val="003C74AC"/>
    <w:rsid w:val="003E2925"/>
    <w:rsid w:val="00485920"/>
    <w:rsid w:val="004F396C"/>
    <w:rsid w:val="00601C61"/>
    <w:rsid w:val="00727457"/>
    <w:rsid w:val="007F137E"/>
    <w:rsid w:val="00D20078"/>
    <w:rsid w:val="00D24678"/>
    <w:rsid w:val="00DD66D8"/>
    <w:rsid w:val="00E5608D"/>
    <w:rsid w:val="00F93C1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1693FAB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F93C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1</Pages>
  <Words>173</Words>
  <Characters>954</Characters>
  <Application>Microsoft Macintosh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joy'l derix</dc:creator>
  <cp:keywords/>
  <dc:description/>
  <cp:lastModifiedBy>joy'l derix</cp:lastModifiedBy>
  <cp:revision>4</cp:revision>
  <dcterms:created xsi:type="dcterms:W3CDTF">2016-05-06T12:00:00Z</dcterms:created>
  <dcterms:modified xsi:type="dcterms:W3CDTF">2016-05-12T23:00:00Z</dcterms:modified>
</cp:coreProperties>
</file>