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26775094"/>
        <w:docPartObj>
          <w:docPartGallery w:val="Cover Pages"/>
          <w:docPartUnique/>
        </w:docPartObj>
      </w:sdtPr>
      <w:sdtEndPr/>
      <w:sdtContent>
        <w:p w:rsidR="00022E8E" w:rsidRDefault="00375885">
          <w:pPr>
            <w:rPr>
              <w:rFonts w:asciiTheme="majorHAnsi" w:hAnsiTheme="majorHAnsi"/>
              <w:smallCaps/>
              <w:color w:val="FE8637" w:themeColor="accent1"/>
              <w:spacing w:val="10"/>
              <w:sz w:val="48"/>
              <w:szCs w:val="48"/>
            </w:rPr>
          </w:pPr>
          <w:r>
            <w:rPr>
              <w:rFonts w:ascii="Century Schoolbook" w:hAnsi="Century Schoolbook"/>
              <w:smallCaps/>
              <w:noProof/>
              <w:color w:val="4F271C"/>
              <w:spacing w:val="10"/>
              <w:sz w:val="32"/>
              <w:szCs w:val="32"/>
              <w:lang w:val="nl-BE" w:eastAsia="nl-BE"/>
            </w:rPr>
            <mc:AlternateContent>
              <mc:Choice Requires="wps">
                <w:drawing>
                  <wp:anchor distT="0" distB="0" distL="114300" distR="114300" simplePos="0" relativeHeight="251674624" behindDoc="0" locked="0" layoutInCell="0" allowOverlap="1" wp14:anchorId="175477A7" wp14:editId="1E7F10DF">
                    <wp:simplePos x="0" y="0"/>
                    <wp:positionH relativeFrom="margin">
                      <wp:align>left</wp:align>
                    </wp:positionH>
                    <wp:positionV relativeFrom="margin">
                      <wp:align>bottom</wp:align>
                    </wp:positionV>
                    <wp:extent cx="4536440" cy="1182370"/>
                    <wp:effectExtent l="0" t="0" r="10160" b="11430"/>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6440" cy="1182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FC8" w:rsidRDefault="00E36EBC" w:rsidP="00375885">
                                <w:pPr>
                                  <w:spacing w:after="100" w:line="360" w:lineRule="auto"/>
                                  <w:jc w:val="left"/>
                                  <w:rPr>
                                    <w:rFonts w:ascii="Times New Roman" w:hAnsi="Times New Roman" w:cs="Times New Roman"/>
                                    <w:color w:val="E65B01" w:themeColor="accent1" w:themeShade="BF"/>
                                    <w:szCs w:val="24"/>
                                    <w:lang w:val="nl-BE"/>
                                  </w:rPr>
                                </w:pPr>
                                <w:r>
                                  <w:rPr>
                                    <w:rFonts w:ascii="Times New Roman" w:hAnsi="Times New Roman" w:cs="Times New Roman"/>
                                    <w:color w:val="E65B01" w:themeColor="accent1" w:themeShade="BF"/>
                                    <w:szCs w:val="24"/>
                                    <w:lang w:val="nl-BE"/>
                                  </w:rPr>
                                  <w:t>&lt;naam&gt;</w:t>
                                </w:r>
                              </w:p>
                              <w:p w:rsidR="00E36EBC" w:rsidRDefault="00E36EBC" w:rsidP="00375885">
                                <w:pPr>
                                  <w:spacing w:after="100" w:line="360" w:lineRule="auto"/>
                                  <w:jc w:val="left"/>
                                  <w:rPr>
                                    <w:rFonts w:ascii="Times New Roman" w:hAnsi="Times New Roman" w:cs="Times New Roman"/>
                                    <w:color w:val="E65B01" w:themeColor="accent1" w:themeShade="BF"/>
                                    <w:szCs w:val="24"/>
                                    <w:lang w:val="nl-BE"/>
                                  </w:rPr>
                                </w:pPr>
                                <w:r>
                                  <w:rPr>
                                    <w:rFonts w:ascii="Times New Roman" w:hAnsi="Times New Roman" w:cs="Times New Roman"/>
                                    <w:color w:val="E65B01" w:themeColor="accent1" w:themeShade="BF"/>
                                    <w:szCs w:val="24"/>
                                    <w:lang w:val="nl-BE"/>
                                  </w:rPr>
                                  <w:t>&lt;leerkracht&gt;</w:t>
                                </w:r>
                              </w:p>
                              <w:p w:rsidR="00E36EBC" w:rsidRPr="00E36EBC" w:rsidRDefault="00E36EBC" w:rsidP="00375885">
                                <w:pPr>
                                  <w:spacing w:after="100" w:line="360" w:lineRule="auto"/>
                                  <w:jc w:val="left"/>
                                  <w:rPr>
                                    <w:rFonts w:ascii="Times New Roman" w:hAnsi="Times New Roman" w:cs="Times New Roman"/>
                                    <w:color w:val="E65B01" w:themeColor="accent1" w:themeShade="BF"/>
                                    <w:lang w:val="nl-BE"/>
                                  </w:rPr>
                                </w:pPr>
                                <w:r>
                                  <w:rPr>
                                    <w:rFonts w:ascii="Times New Roman" w:hAnsi="Times New Roman" w:cs="Times New Roman"/>
                                    <w:color w:val="E65B01" w:themeColor="accent1" w:themeShade="BF"/>
                                    <w:szCs w:val="24"/>
                                    <w:lang w:val="nl-BE"/>
                                  </w:rPr>
                                  <w:t>&lt;school&gt;</w:t>
                                </w:r>
                                <w:bookmarkStart w:id="0" w:name="_GoBack"/>
                                <w:bookmarkEnd w:id="0"/>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id="Rectangle 72" o:spid="_x0000_s1026" style="position:absolute;left:0;text-align:left;margin-left:0;margin-top:0;width:357.2pt;height:93.1pt;z-index:251674624;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1yggwIAAAgFAAAOAAAAZHJzL2Uyb0RvYy54bWysVNtuGyEQfa/Uf0C8O3vJ+rKrrKPErqtK&#10;aRs17QdgYL2oLFDAXidV/70DaztO24eq6j6wwAzDOTNnuLredxLtuHVCqxpnFylGXFHNhNrU+Mvn&#10;1WiGkfNEMSK14jV+5A5fz1+/uupNxXPdasm4RRBEuao3NW69N1WSONryjrgLbbgCY6NtRzws7SZh&#10;lvQQvZNJnqaTpNeWGaspdw52l4MRz2P8puHUf2waxz2SNQZsPo42juswJvMrUm0sMa2gBxjkH1B0&#10;RCi49BRqSTxBWyt+C9UJarXTjb+gukt00wjKIwdgk6W/sHloieGRCyTHmVOa3P8LSz/s7i0SrMYF&#10;Rop0UKJPkDSiNpKjaR7y0xtXgduDubeBoTN3mn51SOlFC278xlrdt5wwQJUF/+TFgbBwcBSt+/ea&#10;QXiy9Tqmat/YLgSEJKB9rMjjqSJ87xGFzWJ8OSkKKBwFW5bN8stprFlCquNxY51/y3WHwqTGFtDH&#10;8GR353yAQ6qjS4SvpWArIWVc2M16IS3aEZDHKn6RAbA8d5MqOCsdjg0Rhx1ACXcEW8Aby/29zPIi&#10;vc3L0Woym46KVTEeldN0Nkqz8racpEVZLFc/AsCsqFrBGFd3QvGj9LLi70p7aIJBNFF8qK9xOc7H&#10;kfsL9O6cZBq/P5HshIdOlKKr8ezkRKpQ2TeKAW1SeSLkME9ewo9Zhhwc/zErUQeh9IOE/H69hyhB&#10;D2vNHkERVkO9oLbwfMCk1fYJox5ascbu25ZYjpF8p0BVZRYl4OOiGE9zOGPPLetzC1EUQtXYYzRM&#10;F37o962xYtPCTVnMkdI3oMRGRI08ozroF9otkjk8DaGfz9fR6/kBm/8EAAD//wMAUEsDBBQABgAI&#10;AAAAIQCDBWTg2QAAAAUBAAAPAAAAZHJzL2Rvd25yZXYueG1sTI/BTsMwEETvSPyDtUjcqNMqKiXE&#10;qQAJrogmH+DESxJhryPbbdN8PQsXuIy0mtHM23I/OytOGOLoScF6lYFA6rwZqVfQ1K93OxAxaTLa&#10;ekIFF4ywr66vSl0Yf6YPPB1SL7iEYqEVDClNhZSxG9DpuPITEnufPjid+Ay9NEGfudxZucmyrXR6&#10;JF4Y9IQvA3Zfh6NT8P6c1aG+LA9tiGRj3iyheVuUur2Znx5BJJzTXxh+8BkdKmZq/ZFMFFYBP5J+&#10;lb37dZ6DaDm0225AVqX8T199AwAA//8DAFBLAQItABQABgAIAAAAIQC2gziS/gAAAOEBAAATAAAA&#10;AAAAAAAAAAAAAAAAAABbQ29udGVudF9UeXBlc10ueG1sUEsBAi0AFAAGAAgAAAAhADj9If/WAAAA&#10;lAEAAAsAAAAAAAAAAAAAAAAALwEAAF9yZWxzLy5yZWxzUEsBAi0AFAAGAAgAAAAhAHXjXKCDAgAA&#10;CAUAAA4AAAAAAAAAAAAAAAAALgIAAGRycy9lMm9Eb2MueG1sUEsBAi0AFAAGAAgAAAAhAIMFZODZ&#10;AAAABQEAAA8AAAAAAAAAAAAAAAAA3QQAAGRycy9kb3ducmV2LnhtbFBLBQYAAAAABAAEAPMAAADj&#10;BQAAAAA=&#10;" o:allowincell="f" stroked="f">
                    <v:textbox>
                      <w:txbxContent>
                        <w:p w:rsidR="00006FC8" w:rsidRDefault="00E36EBC" w:rsidP="00375885">
                          <w:pPr>
                            <w:spacing w:after="100" w:line="360" w:lineRule="auto"/>
                            <w:jc w:val="left"/>
                            <w:rPr>
                              <w:rFonts w:ascii="Times New Roman" w:hAnsi="Times New Roman" w:cs="Times New Roman"/>
                              <w:color w:val="E65B01" w:themeColor="accent1" w:themeShade="BF"/>
                              <w:szCs w:val="24"/>
                              <w:lang w:val="nl-BE"/>
                            </w:rPr>
                          </w:pPr>
                          <w:r>
                            <w:rPr>
                              <w:rFonts w:ascii="Times New Roman" w:hAnsi="Times New Roman" w:cs="Times New Roman"/>
                              <w:color w:val="E65B01" w:themeColor="accent1" w:themeShade="BF"/>
                              <w:szCs w:val="24"/>
                              <w:lang w:val="nl-BE"/>
                            </w:rPr>
                            <w:t>&lt;naam&gt;</w:t>
                          </w:r>
                        </w:p>
                        <w:p w:rsidR="00E36EBC" w:rsidRDefault="00E36EBC" w:rsidP="00375885">
                          <w:pPr>
                            <w:spacing w:after="100" w:line="360" w:lineRule="auto"/>
                            <w:jc w:val="left"/>
                            <w:rPr>
                              <w:rFonts w:ascii="Times New Roman" w:hAnsi="Times New Roman" w:cs="Times New Roman"/>
                              <w:color w:val="E65B01" w:themeColor="accent1" w:themeShade="BF"/>
                              <w:szCs w:val="24"/>
                              <w:lang w:val="nl-BE"/>
                            </w:rPr>
                          </w:pPr>
                          <w:r>
                            <w:rPr>
                              <w:rFonts w:ascii="Times New Roman" w:hAnsi="Times New Roman" w:cs="Times New Roman"/>
                              <w:color w:val="E65B01" w:themeColor="accent1" w:themeShade="BF"/>
                              <w:szCs w:val="24"/>
                              <w:lang w:val="nl-BE"/>
                            </w:rPr>
                            <w:t>&lt;leerkracht&gt;</w:t>
                          </w:r>
                        </w:p>
                        <w:p w:rsidR="00E36EBC" w:rsidRPr="00E36EBC" w:rsidRDefault="00E36EBC" w:rsidP="00375885">
                          <w:pPr>
                            <w:spacing w:after="100" w:line="360" w:lineRule="auto"/>
                            <w:jc w:val="left"/>
                            <w:rPr>
                              <w:rFonts w:ascii="Times New Roman" w:hAnsi="Times New Roman" w:cs="Times New Roman"/>
                              <w:color w:val="E65B01" w:themeColor="accent1" w:themeShade="BF"/>
                              <w:lang w:val="nl-BE"/>
                            </w:rPr>
                          </w:pPr>
                          <w:r>
                            <w:rPr>
                              <w:rFonts w:ascii="Times New Roman" w:hAnsi="Times New Roman" w:cs="Times New Roman"/>
                              <w:color w:val="E65B01" w:themeColor="accent1" w:themeShade="BF"/>
                              <w:szCs w:val="24"/>
                              <w:lang w:val="nl-BE"/>
                            </w:rPr>
                            <w:t>&lt;school&gt;</w:t>
                          </w:r>
                          <w:bookmarkStart w:id="1" w:name="_GoBack"/>
                          <w:bookmarkEnd w:id="1"/>
                        </w:p>
                      </w:txbxContent>
                    </v:textbox>
                    <w10:wrap anchorx="margin" anchory="margin"/>
                  </v:rect>
                </w:pict>
              </mc:Fallback>
            </mc:AlternateContent>
          </w:r>
          <w:r w:rsidR="00796403">
            <w:rPr>
              <w:rFonts w:asciiTheme="majorHAnsi" w:hAnsiTheme="majorHAnsi"/>
              <w:smallCaps/>
              <w:noProof/>
              <w:color w:val="FE8637" w:themeColor="accent1"/>
              <w:spacing w:val="10"/>
              <w:sz w:val="48"/>
              <w:szCs w:val="48"/>
              <w:lang w:val="nl-BE" w:eastAsia="nl-BE"/>
            </w:rPr>
            <mc:AlternateContent>
              <mc:Choice Requires="wps">
                <w:drawing>
                  <wp:anchor distT="0" distB="0" distL="114300" distR="114300" simplePos="0" relativeHeight="251677696" behindDoc="0" locked="0" layoutInCell="0" allowOverlap="1" wp14:anchorId="0BB6EE44" wp14:editId="03DF6379">
                    <wp:simplePos x="0" y="0"/>
                    <wp:positionH relativeFrom="margin">
                      <wp:posOffset>-760730</wp:posOffset>
                    </wp:positionH>
                    <wp:positionV relativeFrom="page">
                      <wp:posOffset>2625090</wp:posOffset>
                    </wp:positionV>
                    <wp:extent cx="5687695" cy="5343525"/>
                    <wp:effectExtent l="0" t="0" r="0" b="3810"/>
                    <wp:wrapNone/>
                    <wp:docPr id="1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534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FC8" w:rsidRPr="00375885" w:rsidRDefault="00F85560">
                                <w:pPr>
                                  <w:rPr>
                                    <w:rFonts w:ascii="Times New Roman" w:eastAsiaTheme="majorEastAsia" w:hAnsi="Times New Roman" w:cs="Times New Roman"/>
                                    <w:smallCaps/>
                                    <w:color w:val="244583" w:themeColor="accent2" w:themeShade="80"/>
                                    <w:spacing w:val="20"/>
                                    <w:sz w:val="56"/>
                                    <w:szCs w:val="56"/>
                                  </w:rPr>
                                </w:pPr>
                                <w:sdt>
                                  <w:sdtPr>
                                    <w:rPr>
                                      <w:rFonts w:ascii="Times New Roman" w:eastAsiaTheme="majorEastAsia" w:hAnsi="Times New Roman" w:cs="Times New Roman"/>
                                      <w:smallCaps/>
                                      <w:color w:val="244583" w:themeColor="accent2" w:themeShade="80"/>
                                      <w:spacing w:val="20"/>
                                      <w:sz w:val="56"/>
                                      <w:szCs w:val="56"/>
                                    </w:rPr>
                                    <w:alias w:val="Titel"/>
                                    <w:id w:val="-159549615"/>
                                    <w:dataBinding w:prefixMappings="xmlns:ns0='http://schemas.openxmlformats.org/package/2006/metadata/core-properties' xmlns:ns1='http://purl.org/dc/elements/1.1/'" w:xpath="/ns0:coreProperties[1]/ns1:title[1]" w:storeItemID="{6C3C8BC8-F283-45AE-878A-BAB7291924A1}"/>
                                    <w:text/>
                                  </w:sdtPr>
                                  <w:sdtEndPr/>
                                  <w:sdtContent>
                                    <w:r w:rsidR="00006FC8" w:rsidRPr="00375885">
                                      <w:rPr>
                                        <w:rFonts w:ascii="Times New Roman" w:eastAsiaTheme="majorEastAsia" w:hAnsi="Times New Roman" w:cs="Times New Roman"/>
                                        <w:smallCaps/>
                                        <w:color w:val="244583" w:themeColor="accent2" w:themeShade="80"/>
                                        <w:spacing w:val="20"/>
                                        <w:sz w:val="56"/>
                                        <w:szCs w:val="56"/>
                                      </w:rPr>
                                      <w:t>Onderzoeksvaardigheid Latijn</w:t>
                                    </w:r>
                                  </w:sdtContent>
                                </w:sdt>
                              </w:p>
                              <w:p w:rsidR="00006FC8" w:rsidRPr="00375885" w:rsidRDefault="00006FC8">
                                <w:pPr>
                                  <w:rPr>
                                    <w:rFonts w:ascii="Times New Roman" w:hAnsi="Times New Roman" w:cs="Times New Roman"/>
                                    <w:i/>
                                    <w:iCs/>
                                    <w:color w:val="244583" w:themeColor="accent2" w:themeShade="80"/>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50000</wp14:pctHeight>
                    </wp14:sizeRelV>
                  </wp:anchor>
                </w:drawing>
              </mc:Choice>
              <mc:Fallback>
                <w:pict>
                  <v:rect id="Rectangle 85" o:spid="_x0000_s1027" style="position:absolute;left:0;text-align:left;margin-left:-59.9pt;margin-top:206.7pt;width:447.85pt;height:420.75pt;z-index:251677696;visibility:visible;mso-wrap-style:square;mso-width-percent:0;mso-height-percent:500;mso-wrap-distance-left:9pt;mso-wrap-distance-top:0;mso-wrap-distance-right:9pt;mso-wrap-distance-bottom:0;mso-position-horizontal:absolute;mso-position-horizontal-relative:margin;mso-position-vertical:absolute;mso-position-vertical-relative:page;mso-width-percent:0;mso-height-percent:5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jKuAIAALwFAAAOAAAAZHJzL2Uyb0RvYy54bWysVG1vmzAQ/j5p/8HydwqkJgFUUrUhTJO6&#10;rVq3H+CACdbAZrYT0k377zubvLZfpm18sDjf+fw8d4/v5nbXtWjLlOZSZDi8CjBiopQVF+sMf/1S&#10;eDFG2lBR0VYKluFnpvHt/O2bm6FP2UQ2sq2YQpBE6HToM9wY06e+r8uGdVRfyZ4JcNZSddSAqdZ+&#10;pegA2bvWnwTB1B+kqnolS6Y17OajE89d/rpmpflU15oZ1GYYsBm3Kreu7OrPb2i6VrRveLmHQf8C&#10;RUe5gEuPqXJqKNoo/ipVx0sltazNVSk7X9Y1L5njAGzC4AWbp4b2zHGB4uj+WCb9/9KWH7ePCvEK&#10;ejfDSNAOevQZqkbFumUojmyBhl6nEPfUPypLUfcPsvymkZCLBsLYnVJyaBitAFZo4/2LA9bQcBSt&#10;hg+ygvR0Y6Sr1a5WnU0IVUA715LnY0vYzqASNqNpPJsmEUYl+KJrch1NHCafpofjvdLmHZMdsj8Z&#10;VoDepafbB20sHJoeQuxtQha8bV3fW3GxAYHjDlwOR63PwnBt/JkEyTJexsQjk+nSI0Gee3fFgnjT&#10;IpxF+XW+WOThL3tvSNKGVxUT9pqDpELyZy3bi3sUw1FUWra8suksJK3Wq0Wr0JaCpAv3uaKD5xTm&#10;X8JwRQAuLyiFExLcTxKvgCJ7pCCRl8yC2AvC5D6ZBiQheXFJ6YEL9u+U0JDhxPbR0TmBfsEtcN9r&#10;bjTtuIGh0fIuw/ExiKZWg0tRudYaytvx/6wUFv6pFNDuQ6OdYq1IR7Gb3Wo3vomD/FeyegYJKwkC&#10;gzECAw9+Gql+YDTA8Miw/r6himHUvhfwDJKQEDttnEGi2QQMde5ZnXuoKCFVhkujMBqNhRln1KZX&#10;fN3AXaErlpB38Hhq7mRtH9aIa//kYEQ4dvtxZmfQue2iTkN3/hsAAP//AwBQSwMEFAAGAAgAAAAh&#10;AI998jziAAAADQEAAA8AAABkcnMvZG93bnJldi54bWxMj8tOwzAQRfdI/IM1SGyq1nZJHwlxqqqC&#10;BStE4QPceIgjYjuKnSb8PcMKlqN7dO+Z8jC7jl1xiG3wCuRKAENfB9P6RsHH+/NyDywm7Y3ugkcF&#10;3xjhUN3elLowYfJveD2nhlGJj4VWYFPqC85jbdHpuAo9eso+w+B0onNouBn0ROWu42shttzp1tOC&#10;1T2eLNZf59Ep2Etxeslfp4UNjYliMR634mlS6v5uPj4CSzinPxh+9UkdKnK6hNGbyDoFSylzck8K&#10;MvmQASNkt9vkwC7ErjdZDrwq+f8vqh8AAAD//wMAUEsBAi0AFAAGAAgAAAAhALaDOJL+AAAA4QEA&#10;ABMAAAAAAAAAAAAAAAAAAAAAAFtDb250ZW50X1R5cGVzXS54bWxQSwECLQAUAAYACAAAACEAOP0h&#10;/9YAAACUAQAACwAAAAAAAAAAAAAAAAAvAQAAX3JlbHMvLnJlbHNQSwECLQAUAAYACAAAACEA4BkY&#10;yrgCAAC8BQAADgAAAAAAAAAAAAAAAAAuAgAAZHJzL2Uyb0RvYy54bWxQSwECLQAUAAYACAAAACEA&#10;j33yPOIAAAANAQAADwAAAAAAAAAAAAAAAAASBQAAZHJzL2Rvd25yZXYueG1sUEsFBgAAAAAEAAQA&#10;8wAAACEGAAAAAA==&#10;" o:allowincell="f" filled="f" stroked="f">
                    <v:textbox>
                      <w:txbxContent>
                        <w:p w:rsidR="00006FC8" w:rsidRPr="00375885" w:rsidRDefault="0070149C">
                          <w:pPr>
                            <w:rPr>
                              <w:rFonts w:ascii="Times New Roman" w:eastAsiaTheme="majorEastAsia" w:hAnsi="Times New Roman" w:cs="Times New Roman"/>
                              <w:smallCaps/>
                              <w:color w:val="244583" w:themeColor="accent2" w:themeShade="80"/>
                              <w:spacing w:val="20"/>
                              <w:sz w:val="56"/>
                              <w:szCs w:val="56"/>
                            </w:rPr>
                          </w:pPr>
                          <w:sdt>
                            <w:sdtPr>
                              <w:rPr>
                                <w:rFonts w:ascii="Times New Roman" w:eastAsiaTheme="majorEastAsia" w:hAnsi="Times New Roman" w:cs="Times New Roman"/>
                                <w:smallCaps/>
                                <w:color w:val="244583" w:themeColor="accent2" w:themeShade="80"/>
                                <w:spacing w:val="20"/>
                                <w:sz w:val="56"/>
                                <w:szCs w:val="56"/>
                              </w:rPr>
                              <w:alias w:val="Titel"/>
                              <w:id w:val="-159549615"/>
                              <w:dataBinding w:prefixMappings="xmlns:ns0='http://schemas.openxmlformats.org/package/2006/metadata/core-properties' xmlns:ns1='http://purl.org/dc/elements/1.1/'" w:xpath="/ns0:coreProperties[1]/ns1:title[1]" w:storeItemID="{6C3C8BC8-F283-45AE-878A-BAB7291924A1}"/>
                              <w:text/>
                            </w:sdtPr>
                            <w:sdtEndPr/>
                            <w:sdtContent>
                              <w:r w:rsidR="00006FC8" w:rsidRPr="00375885">
                                <w:rPr>
                                  <w:rFonts w:ascii="Times New Roman" w:eastAsiaTheme="majorEastAsia" w:hAnsi="Times New Roman" w:cs="Times New Roman"/>
                                  <w:smallCaps/>
                                  <w:color w:val="244583" w:themeColor="accent2" w:themeShade="80"/>
                                  <w:spacing w:val="20"/>
                                  <w:sz w:val="56"/>
                                  <w:szCs w:val="56"/>
                                </w:rPr>
                                <w:t>Onderzoeksvaardigheid Latijn</w:t>
                              </w:r>
                            </w:sdtContent>
                          </w:sdt>
                        </w:p>
                        <w:p w:rsidR="00006FC8" w:rsidRPr="00375885" w:rsidRDefault="00006FC8">
                          <w:pPr>
                            <w:rPr>
                              <w:rFonts w:ascii="Times New Roman" w:hAnsi="Times New Roman" w:cs="Times New Roman"/>
                              <w:i/>
                              <w:iCs/>
                              <w:color w:val="244583" w:themeColor="accent2" w:themeShade="80"/>
                              <w:sz w:val="28"/>
                              <w:szCs w:val="28"/>
                            </w:rPr>
                          </w:pPr>
                        </w:p>
                      </w:txbxContent>
                    </v:textbox>
                    <w10:wrap anchorx="margin" anchory="page"/>
                  </v:rect>
                </w:pict>
              </mc:Fallback>
            </mc:AlternateContent>
          </w:r>
          <w:r w:rsidR="00796403">
            <w:rPr>
              <w:rFonts w:ascii="Century Schoolbook" w:hAnsi="Century Schoolbook"/>
              <w:smallCaps/>
              <w:noProof/>
              <w:color w:val="4F271C"/>
              <w:spacing w:val="10"/>
              <w:sz w:val="32"/>
              <w:szCs w:val="32"/>
              <w:lang w:val="nl-BE" w:eastAsia="nl-BE"/>
            </w:rPr>
            <mc:AlternateContent>
              <mc:Choice Requires="wpg">
                <w:drawing>
                  <wp:anchor distT="0" distB="0" distL="114300" distR="114300" simplePos="0" relativeHeight="251676672" behindDoc="0" locked="0" layoutInCell="0" allowOverlap="1" wp14:anchorId="2BF7D859" wp14:editId="5E339B6F">
                    <wp:simplePos x="0" y="0"/>
                    <mc:AlternateContent>
                      <mc:Choice Requires="wp14">
                        <wp:positionH relativeFrom="page">
                          <wp14:pctPosHOffset>75000</wp14:pctPosHOffset>
                        </wp:positionH>
                      </mc:Choice>
                      <mc:Fallback>
                        <wp:positionH relativeFrom="page">
                          <wp:posOffset>5670550</wp:posOffset>
                        </wp:positionH>
                      </mc:Fallback>
                    </mc:AlternateContent>
                    <wp:positionV relativeFrom="page">
                      <wp:align>center</wp:align>
                    </wp:positionV>
                    <wp:extent cx="1766570" cy="10232390"/>
                    <wp:effectExtent l="19685" t="36195" r="23495" b="37465"/>
                    <wp:wrapNone/>
                    <wp:docPr id="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7" name="Group 75"/>
                            <wpg:cNvGrpSpPr>
                              <a:grpSpLocks/>
                            </wpg:cNvGrpSpPr>
                            <wpg:grpSpPr bwMode="auto">
                              <a:xfrm>
                                <a:off x="9203" y="45"/>
                                <a:ext cx="2310" cy="16114"/>
                                <a:chOff x="6022" y="8835"/>
                                <a:chExt cx="2310" cy="16114"/>
                              </a:xfrm>
                            </wpg:grpSpPr>
                            <wps:wsp>
                              <wps:cNvPr id="8" name="Rectangle 76"/>
                              <wps:cNvSpPr>
                                <a:spLocks noChangeArrowheads="1"/>
                              </wps:cNvSpPr>
                              <wps:spPr bwMode="auto">
                                <a:xfrm>
                                  <a:off x="6676" y="8835"/>
                                  <a:ext cx="1512" cy="16114"/>
                                </a:xfrm>
                                <a:prstGeom prst="rect">
                                  <a:avLst/>
                                </a:prstGeom>
                                <a:gradFill rotWithShape="1">
                                  <a:gsLst>
                                    <a:gs pos="0">
                                      <a:schemeClr val="accent1">
                                        <a:lumMod val="60000"/>
                                        <a:lumOff val="40000"/>
                                      </a:schemeClr>
                                    </a:gs>
                                    <a:gs pos="100000">
                                      <a:schemeClr val="accent1">
                                        <a:lumMod val="100000"/>
                                        <a:lumOff val="0"/>
                                      </a:schemeClr>
                                    </a:gs>
                                  </a:gsLst>
                                  <a:lin ang="0" scaled="1"/>
                                </a:gradFill>
                                <a:ln>
                                  <a:noFill/>
                                </a:ln>
                                <a:extLst>
                                  <a:ext uri="{91240B29-F687-4F45-9708-019B960494DF}">
                                    <a14:hiddenLine xmlns:a14="http://schemas.microsoft.com/office/drawing/2010/main" w="9525">
                                      <a:solidFill>
                                        <a:srgbClr val="BFB675"/>
                                      </a:solidFill>
                                      <a:miter lim="800000"/>
                                      <a:headEnd/>
                                      <a:tailEnd/>
                                    </a14:hiddenLine>
                                  </a:ext>
                                </a:extLst>
                              </wps:spPr>
                              <wps:bodyPr rot="0" vert="horz" wrap="square" lIns="91440" tIns="45720" rIns="91440" bIns="45720" anchor="t" anchorCtr="0" upright="1">
                                <a:noAutofit/>
                              </wps:bodyPr>
                            </wps:wsp>
                            <wps:wsp>
                              <wps:cNvPr id="9" name="AutoShape 77"/>
                              <wps:cNvCnPr>
                                <a:cxnSpLocks noChangeShapeType="1"/>
                              </wps:cNvCnPr>
                              <wps:spPr bwMode="auto">
                                <a:xfrm>
                                  <a:off x="6359" y="8835"/>
                                  <a:ext cx="0" cy="16114"/>
                                </a:xfrm>
                                <a:prstGeom prst="straightConnector1">
                                  <a:avLst/>
                                </a:prstGeom>
                                <a:noFill/>
                                <a:ln w="1270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10" name="AutoShape 78"/>
                              <wps:cNvCnPr>
                                <a:cxnSpLocks noChangeShapeType="1"/>
                              </wps:cNvCnPr>
                              <wps:spPr bwMode="auto">
                                <a:xfrm>
                                  <a:off x="8332" y="8835"/>
                                  <a:ext cx="0" cy="16111"/>
                                </a:xfrm>
                                <a:prstGeom prst="straightConnector1">
                                  <a:avLst/>
                                </a:prstGeom>
                                <a:noFill/>
                                <a:ln w="285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 name="AutoShape 79"/>
                              <wps:cNvCnPr>
                                <a:cxnSpLocks noChangeShapeType="1"/>
                              </wps:cNvCnPr>
                              <wps:spPr bwMode="auto">
                                <a:xfrm>
                                  <a:off x="6587" y="8835"/>
                                  <a:ext cx="0" cy="16114"/>
                                </a:xfrm>
                                <a:prstGeom prst="straightConnector1">
                                  <a:avLst/>
                                </a:prstGeom>
                                <a:noFill/>
                                <a:ln w="57150">
                                  <a:solidFill>
                                    <a:schemeClr val="accent1">
                                      <a:lumMod val="40000"/>
                                      <a:lumOff val="60000"/>
                                    </a:schemeClr>
                                  </a:solidFill>
                                  <a:round/>
                                  <a:headEnd/>
                                  <a:tailEnd/>
                                </a:ln>
                                <a:extLst>
                                  <a:ext uri="{909E8E84-426E-40DD-AFC4-6F175D3DCCD1}">
                                    <a14:hiddenFill xmlns:a14="http://schemas.microsoft.com/office/drawing/2010/main">
                                      <a:noFill/>
                                    </a14:hiddenFill>
                                  </a:ext>
                                </a:extLst>
                              </wps:spPr>
                              <wps:bodyPr/>
                            </wps:wsp>
                            <wps:wsp>
                              <wps:cNvPr id="12" name="AutoShape 80"/>
                              <wps:cNvCnPr>
                                <a:cxnSpLocks noChangeShapeType="1"/>
                              </wps:cNvCnPr>
                              <wps:spPr bwMode="auto">
                                <a:xfrm>
                                  <a:off x="6022" y="8835"/>
                                  <a:ext cx="0" cy="16109"/>
                                </a:xfrm>
                                <a:prstGeom prst="straightConnector1">
                                  <a:avLst/>
                                </a:prstGeom>
                                <a:noFill/>
                                <a:ln w="28575">
                                  <a:solidFill>
                                    <a:schemeClr val="accent1">
                                      <a:lumMod val="20000"/>
                                      <a:lumOff val="80000"/>
                                    </a:schemeClr>
                                  </a:solidFill>
                                  <a:round/>
                                  <a:headEnd/>
                                  <a:tailEnd/>
                                </a:ln>
                                <a:extLst>
                                  <a:ext uri="{909E8E84-426E-40DD-AFC4-6F175D3DCCD1}">
                                    <a14:hiddenFill xmlns:a14="http://schemas.microsoft.com/office/drawing/2010/main">
                                      <a:noFill/>
                                    </a14:hiddenFill>
                                  </a:ext>
                                </a:extLst>
                              </wps:spPr>
                              <wps:bodyPr/>
                            </wps:wsp>
                          </wpg:grpSp>
                          <wps:wsp>
                            <wps:cNvPr id="13" name="Oval 81"/>
                            <wps:cNvSpPr>
                              <a:spLocks noChangeArrowheads="1"/>
                            </wps:cNvSpPr>
                            <wps:spPr bwMode="auto">
                              <a:xfrm>
                                <a:off x="8731" y="12549"/>
                                <a:ext cx="1737" cy="1687"/>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vert="horz" wrap="square" lIns="91440" tIns="45720" rIns="91440" bIns="45720" anchor="t" anchorCtr="0" upright="1">
                              <a:noAutofit/>
                            </wps:bodyPr>
                          </wps:wsp>
                          <wpg:grpSp>
                            <wpg:cNvPr id="14" name="Group 82"/>
                            <wpg:cNvGrpSpPr>
                              <a:grpSpLocks/>
                            </wpg:cNvGrpSpPr>
                            <wpg:grpSpPr bwMode="auto">
                              <a:xfrm>
                                <a:off x="8931" y="14606"/>
                                <a:ext cx="864" cy="864"/>
                                <a:chOff x="10653" y="14697"/>
                                <a:chExt cx="864" cy="864"/>
                              </a:xfrm>
                            </wpg:grpSpPr>
                            <wps:wsp>
                              <wps:cNvPr id="15" name="Oval 83"/>
                              <wps:cNvSpPr>
                                <a:spLocks noChangeArrowheads="1"/>
                              </wps:cNvSpPr>
                              <wps:spPr bwMode="auto">
                                <a:xfrm flipH="1">
                                  <a:off x="10860" y="14898"/>
                                  <a:ext cx="297" cy="303"/>
                                </a:xfrm>
                                <a:prstGeom prst="ellipse">
                                  <a:avLst/>
                                </a:prstGeom>
                                <a:solidFill>
                                  <a:schemeClr val="accent1">
                                    <a:lumMod val="100000"/>
                                    <a:lumOff val="0"/>
                                  </a:schemeClr>
                                </a:solidFill>
                                <a:ln w="38100" cmpd="dbl">
                                  <a:solidFill>
                                    <a:schemeClr val="accent1">
                                      <a:lumMod val="100000"/>
                                      <a:lumOff val="0"/>
                                    </a:schemeClr>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6" name="Rectangle 8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4" o:spid="_x0000_s1026" style="position:absolute;margin-left:0;margin-top:0;width:139.1pt;height:805.7pt;z-index:251676672;mso-left-percent:750;mso-position-horizontal-relative:page;mso-position-vertical:center;mso-position-vertical-relative:page;mso-left-percent:750" coordorigin="8731,45" coordsize="2782,161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yA1pYGAAAUIQAADgAAAGRycy9lMm9Eb2MueG1s7Frbjts2EH0v0H8Q9O5Y1F1CvMHaa6cF0iZo&#10;UvSZK8mWUElUSXm926L/3uGQkiVf2s3F2wRYP9i68DIcnjkcHvrlq/uqNO4yLgpWz0zywjKNrE5Y&#10;WtSbmfnrh9UkNA3R0jqlJauzmfmQCfPV1fffvdw1cWaznJVpxg1opBbxrpmZeds28XQqkjyrqHjB&#10;mqyGl2vGK9rCLd9MU0530HpVTm3L8qc7xtOGsyQTAp7eqJfmFba/XmdJ+3a9FllrlDMTbGvxm+P3&#10;rfyeXr2k8YbTJi8SbQb9BCsqWtTQad/UDW2pseXFUVNVkXAm2Lp9kbBqytbrIslwDDAaYh2M5jVn&#10;2wbHsol3m6Z3E7j2wE+f3Gzy8907bhTpzPRNo6YVTBH2agSu9M2u2cRQ5DVv3jfvuBogXL5hye8C&#10;Xk8P38v7jSps3O5+Yim0R7ctQ9/cr3klm4BRG/c4BQ/9FGT3rZHAQxL4vhfATCXwjli2YzuRnqUk&#10;h6mUFcPAIaYB711PzV+SL3V1OwhtXdcnBIcwpbHqGI3VxqmR4U0/SO2H4MAP2MfhOOVEfyk/RLbl&#10;jIbT+cJ2SOeIbjA07r3gWzYMFbwQhs6xH46rnvUDBJ7YY0t8Hrbe57TJELJCAkf7FEhAYesXCEha&#10;b8rMCHyFLyzWgUsoZBk1W+RQLLvmnO3yjKZgFZHlYQ4HFeSNAFz+J9R8H7ob+6pzMvHIWcTQuOGi&#10;fZ2xypAXM5OD+QhlevdGtNKefREd/emqKEuDs/a3os3RG9J0fCmgjrowGgYjsvAxUl22KLlxR4Gk&#10;aJJkdatqlNsKQkg99y34KLjDYxkJWNztHoMlfUto10YM+yKy3Ed1qGvAIGk87BGNONkbPNx0YyyL&#10;2oAZxCgXCS0zYBg1g8iR6CVsuZbfNZNeU/4s8QlMj/aWnChk0r8iYrvW3I4mKz8MJu7a9SZRYIUT&#10;i0TzyLfcyL1Z/S19Stw4L9I0q98UddaxOnEfh2y9vig+Rl43djMz8mxPTRcri956wTe3/czNV3M/&#10;wEiU3hkWq4oWFrmyqCBY1TygVyWwl3WK1y0tSnU9HZuPcwk+6H7RKxgGEvmSvER8y9IHiAIAHfob&#10;lmO4yBn/0zR2sLTNTPHHlvLMNMofa8BdRFxXroV443qBDTd8+OZ2+IbWCTQ1M1sTJlReLlq1fm4b&#10;Xmxy6EmBtWbXQPTrAsNibxXYLW+AYpStF+eaqOMaaQ4GoBEEA65Z1GohS+5rvZD1dIOlPzw0sGiN&#10;2EZVeTzbOB4YMWLmjm0O+RyQ0q2KB1QjWk6lexesroF1GFdePkM8fQBBrNYSr8QOunAfIrGniH8n&#10;m55VxqHfc9BR+I/gDlmLRvU5hIORMuxPBrkVLcNl6E5c219OXCtNJ9erhTvxVyTwbpybxeKGjIMc&#10;CVdlkBA6nxrkBzTUU4hsvYu97vd8DEoKe1q4yxRBra0DvIdPivfQcQ4zkRN479j/Mni3Qw+4V07i&#10;CIqPxPvHrXWjHp7B/oTcTiDvPwJ79KRg970Qdgj/L7l7AfF0LvdM7sfb6eMM7psld+DVQ7yHmIDL&#10;RQb2V0+QzBxvM4/J3cIYvFgy83nkDjLRqZ0TZuKSOp6TGZ20HG4oRskMpDVa2nmiPJ6AKKKw/xZ2&#10;ukaI+YOG/aX1gl5hIrbnIrYxWdUKlQMLAMpTsA3VADqT1GRlWTRC6iE0PpO5j5KJy6cranfghJDx&#10;wCCqJp2Z6W35FSdO3+xWdxAtqKFqKQxESQ1rpbOCXglxdkl9MYy0XEpc30LVbQ/m0AdzJJblBdgx&#10;0BeJ5XtKl4R6EQJdvl1qpfWwZk/+e6Lo5ImLb/mJ1/lUUYWjXDpQCmFb8CWlRWMNcf1Dp3xoPZtY&#10;oQ9BBc4kbhjhFmzvaBs8iI52QOxVi84zZ4zVhdPC4ogfH7/ZwqMf2Kcjpk/pDNcrzwpcJ5wEgedM&#10;XCezJvNwtZhcLwioxcv5Yr480BmW2Kb4fD1RhlnWGShv2Bb0wfd5ujPSQsrMoMlFsNNJCxDaHCcI&#10;vQjUa1pu4IQtaTmIdSN1We8EhlIkWdkrZ6WWnbLJqVJ7vC4RkhmPKo7ZT9893g0sG0iRevCqxLMa&#10;eeKwDsVDcLlOUTq674/V9kcfoT5auxw/IajUYdlJGu8y+LMkvj/WeOTJx0iAlN33DwBsX6faN2KW&#10;kZK/wo+m6UGxQTyMZUHF89/EKQWeP/RUO5QPnk8plJK1T2BwX4RH78h7+m8C8mx/eI+l9n9muPoH&#10;AAD//wMAUEsDBBQABgAIAAAAIQCnV8eL3AAAAAYBAAAPAAAAZHJzL2Rvd25yZXYueG1sTI9BS8NA&#10;EIXvgv9hGcGL2E2C1JJmU6QQPaeWirdtdpoEs7Nxd9vEf+/oRS8Phvd475tiM9tBXNCH3pGCdJGA&#10;QGqc6alVsH+t7lcgQtRk9OAIFXxhgE15fVXo3LiJarzsYiu4hEKuFXQxjrmUoenQ6rBwIxJ7J+et&#10;jnz6VhqvJy63g8ySZCmt7okXOj3itsPmY3e2Cg7VoZ4+37OX+q2t7p4b32O0W6Vub+anNYiIc/wL&#10;ww8+o0PJTEd3JhPEoIAfib/KXva4ykAcObRM0weQZSH/45ffAAAA//8DAFBLAQItABQABgAIAAAA&#10;IQDkmcPA+wAAAOEBAAATAAAAAAAAAAAAAAAAAAAAAABbQ29udGVudF9UeXBlc10ueG1sUEsBAi0A&#10;FAAGAAgAAAAhACOyauHXAAAAlAEAAAsAAAAAAAAAAAAAAAAALAEAAF9yZWxzLy5yZWxzUEsBAi0A&#10;FAAGAAgAAAAhAMxcgNaWBgAAFCEAAA4AAAAAAAAAAAAAAAAALAIAAGRycy9lMm9Eb2MueG1sUEsB&#10;Ai0AFAAGAAgAAAAhAKdXx4vcAAAABgEAAA8AAAAAAAAAAAAAAAAA7ggAAGRycy9kb3ducmV2Lnht&#10;bFBLBQYAAAAABAAEAPMAAAD3CQAAAAA=&#10;" o:allowincell="f">
                    <v:group id="Group 75" o:spid="_x0000_s1027" style="position:absolute;left:9203;top:45;width:2310;height:16114" coordorigin="6022,8835" coordsize="2310,161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rect id="Rectangle 76" o:spid="_x0000_s1028" style="position:absolute;left:6676;top:8835;width:1512;height:161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f1YwAAA&#10;ANoAAAAPAAAAZHJzL2Rvd25yZXYueG1sRE/LisIwFN0L/kO4ghvRVIVBq1FEZkDGUfABbi/NtSk2&#10;N6WJ2vl7sxBcHs57vmxsKR5U+8KxguEgAUGcOV1wruB8+ulPQPiArLF0TAr+ycNy0W7NMdXuyQd6&#10;HEMuYgj7FBWYEKpUSp8ZsugHriKO3NXVFkOEdS51jc8Ybks5SpIvabHg2GCworWh7Ha8WwXbXdZr&#10;dqfpZbz9G/9+mxWtK79XqttpVjMQgZrwEb/dG60gbo1X4g2Qi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wgf1YwAAAANoAAAAPAAAAAAAAAAAAAAAAAJcCAABkcnMvZG93bnJl&#10;di54bWxQSwUGAAAAAAQABAD1AAAAhAMAAAAA&#10;" fillcolor="#feb686 [1940]" stroked="f" strokecolor="#bfb675">
                        <v:fill color2="#fe8637 [3204]" rotate="t" angle="-90" focus="100%" type="gradient"/>
                      </v:rect>
                      <v:shapetype id="_x0000_t32" coordsize="21600,21600" o:spt="32" o:oned="t" path="m0,0l21600,21600e" filled="f">
                        <v:path arrowok="t" fillok="f" o:connecttype="none"/>
                        <o:lock v:ext="edit" shapetype="t"/>
                      </v:shapetype>
                      <v:shape id="AutoShape 77" o:spid="_x0000_s1029" type="#_x0000_t32" style="position:absolute;left:6359;top:8835;width:0;height:1611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vp7L8IAAADaAAAADwAAAGRycy9kb3ducmV2LnhtbESPT4vCMBTE78J+h/AEb5q6C2KrUbaC&#10;sCfFPyjeHs2zrdu8lCba+u3NwoLHYWZ+w8yXnanEgxpXWlYwHkUgiDOrS84VHA/r4RSE88gaK8uk&#10;4EkOlouP3hwTbVve0WPvcxEg7BJUUHhfJ1K6rCCDbmRr4uBdbWPQB9nkUjfYBrip5GcUTaTBksNC&#10;gTWtCsp+93ejIE3jaGVvpr2Yu1+ftunX5rxhpQb97nsGwlPn3+H/9o9WEMPflXAD5OI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vp7L8IAAADaAAAADwAAAAAAAAAAAAAA&#10;AAChAgAAZHJzL2Rvd25yZXYueG1sUEsFBgAAAAAEAAQA+QAAAJADAAAAAA==&#10;" strokecolor="#feceae [1300]" strokeweight="1pt"/>
                      <v:shape id="AutoShape 78" o:spid="_x0000_s1030" type="#_x0000_t32" style="position:absolute;left:8332;top:8835;width:0;height:1611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4sY8QAAADbAAAADwAAAGRycy9kb3ducmV2LnhtbESPQUsDMRCF74L/IUzBm81WQWTbtJSC&#10;6EEE11LobdhMN0s3k5ik2/XfOwfB2wzvzXvfrDaTH9RIKfeBDSzmFSjiNtieOwP7r5f7Z1C5IFsc&#10;ApOBH8qwWd/erLC24cqfNDalUxLCuUYDrpRYa51bRx7zPERi0U4heSyypk7bhFcJ94N+qKon7bFn&#10;aXAYaeeoPTcXb+A9+exeG368HOL48V3FY3M6HI25m03bJahCU/k3/12/WcEXevlFBtD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93ixjxAAAANsAAAAPAAAAAAAAAAAA&#10;AAAAAKECAABkcnMvZG93bnJldi54bWxQSwUGAAAAAAQABAD5AAAAkgMAAAAA&#10;" strokecolor="#fe8637 [3204]" strokeweight="2.25pt"/>
                      <v:shape id="AutoShape 79" o:spid="_x0000_s1031" type="#_x0000_t32" style="position:absolute;left:6587;top:8835;width:0;height:1611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RiTUcIAAADbAAAADwAAAGRycy9kb3ducmV2LnhtbERP3WrCMBS+F3yHcATvNFXZkM4oKgiy&#10;MbrpHuDYHJtuzUltYu3efhkI3p2P7/csVp2tREuNLx0rmIwTEMS50yUXCr6Ou9EchA/IGivHpOCX&#10;PKyW/d4CU+1u/EntIRQihrBPUYEJoU6l9Lkhi37sauLInV1jMUTYFFI3eIvhtpLTJHmWFkuODQZr&#10;2hrKfw5Xq2Dzsfbm9fSUJW/2+1JuQta+zzKlhoNu/QIiUBce4rt7r+P8Cfz/Eg+Qy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RiTUcIAAADbAAAADwAAAAAAAAAAAAAA&#10;AAChAgAAZHJzL2Rvd25yZXYueG1sUEsFBgAAAAAEAAQA+QAAAJADAAAAAA==&#10;" strokecolor="#feceae [1300]" strokeweight="4.5pt"/>
                      <v:shape id="AutoShape 80" o:spid="_x0000_s1032" type="#_x0000_t32" style="position:absolute;left:6022;top:8835;width:0;height:1610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hkcgb8AAADbAAAADwAAAGRycy9kb3ducmV2LnhtbERPzYrCMBC+C75DGMGbpnoQqUbZXRFF&#10;UKz6AEMztmWbSWmibd/eCIK3+fh+Z7luTSmeVLvCsoLJOAJBnFpdcKbgdt2O5iCcR9ZYWiYFHTlY&#10;r/q9JcbaNpzQ8+IzEULYxagg976KpXRpTgbd2FbEgbvb2qAPsM6krrEJ4aaU0yiaSYMFh4YcK/rL&#10;Kf2/PIwCmsvud7PpkmZ3Pp1P1+OhSR+o1HDQ/ixAeGr9V/xx73WYP4X3L+EAuXo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0hkcgb8AAADbAAAADwAAAAAAAAAAAAAAAACh&#10;AgAAZHJzL2Rvd25yZXYueG1sUEsFBgAAAAAEAAQA+QAAAI0DAAAAAA==&#10;" strokecolor="#fee6d6 [660]" strokeweight="2.25pt"/>
                    </v:group>
                    <v:oval id="Oval 81" o:spid="_x0000_s1033" style="position:absolute;left:8731;top:12549;width:1737;height:16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VpKKwwAA&#10;ANsAAAAPAAAAZHJzL2Rvd25yZXYueG1sRE9Na8JAEL0X/A/LFHrTTStKm2YVkSbVW2uL8Thkp0k0&#10;Oxuyq8Z/7wpCb/N4n5PMe9OIE3WutqzgeRSBIC6srrlU8PuTDl9BOI+ssbFMCi7kYD4bPCQYa3vm&#10;bzptfClCCLsYFVTet7GUrqjIoBvZljhwf7Yz6APsSqk7PIdw08iXKJpKgzWHhgpbWlZUHDZHoyAf&#10;r3mZ5Wn/9vW53X9kx0mzK9dKPT32i3cQnnr/L767VzrMH8Ptl3CAnF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VpKKwwAAANsAAAAPAAAAAAAAAAAAAAAAAJcCAABkcnMvZG93&#10;bnJldi54bWxQSwUGAAAAAAQABAD1AAAAhwMAAAAA&#10;" fillcolor="#fe8637 [3204]" strokecolor="#fe8637 [3204]" strokeweight="3pt">
                      <v:stroke linestyle="thinThin"/>
                    </v:oval>
                    <v:group id="Group 82" o:spid="_x0000_s1034" style="position:absolute;left:8931;top:14606;width:864;height:864" coordorigin="10653,14697" coordsize="864,86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oval id="Oval 83" o:spid="_x0000_s1035" style="position:absolute;left:10860;top:14898;width:297;height:303;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HLBwAAA&#10;ANsAAAAPAAAAZHJzL2Rvd25yZXYueG1sRE9Na8JAEL0X/A/LCL01mxQqErMGEQI9CLUqnofsmA1m&#10;Z0N2TdJ/7xYKvc3jfU5RzrYTIw2+dawgS1IQxLXTLTcKLufqbQ3CB2SNnWNS8EMeyu3ipcBcu4m/&#10;aTyFRsQQ9jkqMCH0uZS+NmTRJ64njtzNDRZDhEMj9YBTDLedfE/TlbTYcmww2NPeUH0/PayCfryZ&#10;41ebXX3FFKrDmB1Wc6fU63LebUAEmsO/+M/9qeP8D/j9JR4gt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zsHLBwAAAANsAAAAPAAAAAAAAAAAAAAAAAJcCAABkcnMvZG93bnJl&#10;di54bWxQSwUGAAAAAAQABAD1AAAAhAMAAAAA&#10;" fillcolor="#fe8637 [3204]" strokecolor="#fe8637 [3204]" strokeweight="3pt">
                        <v:stroke linestyle="thinThin"/>
                        <v:shadow color="#1f2f3f" opacity=".5" mv:blur="0" offset="2pt,3pt"/>
                      </v:oval>
                      <v:rect id="Rectangle 84" o:spid="_x0000_s1036" style="position:absolute;left:10653;top:14697;width:864;height:8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qcrwwQAA&#10;ANsAAAAPAAAAZHJzL2Rvd25yZXYueG1sRE9Li8IwEL4v+B/CCF4WTdeDSDWKCLJlWRDr4zw0Y1ts&#10;JrXJtt1/bwTB23x8z1mue1OJlhpXWlbwNYlAEGdWl5wrOB134zkI55E1VpZJwT85WK8GH0uMte34&#10;QG3qcxFC2MWooPC+jqV0WUEG3cTWxIG72sagD7DJpW6wC+GmktMomkmDJYeGAmvaFpTd0j+joMv2&#10;7eX4+y33n5fE8j25b9Pzj1KjYb9ZgPDU+7f45U50mD+D5y/hALl6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6nK8MEAAADbAAAADwAAAAAAAAAAAAAAAACXAgAAZHJzL2Rvd25y&#10;ZXYueG1sUEsFBgAAAAAEAAQA9QAAAIUDAAAAAA==&#10;" filled="f" stroked="f"/>
                    </v:group>
                    <w10:wrap anchorx="page" anchory="page"/>
                  </v:group>
                </w:pict>
              </mc:Fallback>
            </mc:AlternateContent>
          </w:r>
          <w:r w:rsidR="00796403">
            <w:rPr>
              <w:rFonts w:ascii="Century Schoolbook" w:hAnsi="Century Schoolbook"/>
              <w:smallCaps/>
              <w:noProof/>
              <w:color w:val="4F271C"/>
              <w:spacing w:val="10"/>
              <w:sz w:val="32"/>
              <w:szCs w:val="32"/>
              <w:lang w:val="nl-BE" w:eastAsia="nl-BE"/>
            </w:rPr>
            <mc:AlternateContent>
              <mc:Choice Requires="wps">
                <w:drawing>
                  <wp:anchor distT="0" distB="0" distL="114300" distR="114300" simplePos="0" relativeHeight="251675648" behindDoc="0" locked="0" layoutInCell="1" allowOverlap="1" wp14:anchorId="7CDEC7A3" wp14:editId="099DC203">
                    <wp:simplePos x="0" y="0"/>
                    <mc:AlternateContent>
                      <mc:Choice Requires="wp14">
                        <wp:positionH relativeFrom="margin">
                          <wp14:pctPosHOffset>52000</wp14:pctPosHOffset>
                        </wp:positionH>
                      </mc:Choice>
                      <mc:Fallback>
                        <wp:positionH relativeFrom="page">
                          <wp:posOffset>3884295</wp:posOffset>
                        </wp:positionH>
                      </mc:Fallback>
                    </mc:AlternateContent>
                    <wp:positionV relativeFrom="bottomMargin">
                      <wp:posOffset>6886575</wp:posOffset>
                    </wp:positionV>
                    <wp:extent cx="2364740" cy="2327910"/>
                    <wp:effectExtent l="34925" t="32385" r="29210" b="30480"/>
                    <wp:wrapNone/>
                    <wp:docPr id="5"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id="Oval 73" o:spid="_x0000_s1026" style="position:absolute;margin-left:0;margin-top:542.25pt;width:186.2pt;height:183.3pt;flip:x;z-index:251675648;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nCtYCAAC6BQAADgAAAGRycy9lMm9Eb2MueG1srFRRb9sgEH6ftP+AeE9tx06cWnWqNIu3Sd1a&#10;qZ32TAyOUTEwIHG6af99B07TdH2ppvnB4uA4vvvuu7u43HcC7ZixXMkSJ2cxRkzWinK5KfG3+2o0&#10;w8g6IikRSrISPzKLL+fv3130umBj1SpBmUEQRNqi1yVundNFFNm6ZR2xZ0ozCYeNMh1xYJpNRA3p&#10;IXononEcT6NeGaqNqpm1sPthOMTzEL9pWO1umsYyh0SJAZsLfxP+a/+P5hek2BiiW14fYJB/QNER&#10;LuHRY6gPxBG0NfxVqI7XRlnVuLNadZFqGl6zkANkk8R/ZXPXEs1CLkCO1Uea7P8LW3/d3RrEaYkn&#10;GEnSQYludkSgPPXU9NoW4HGnb41PzuprVT9YJNWyJXLDFsaovmWEAqDE+0cvLnjDwlW07r8oCpHJ&#10;1qnA0r4xHWoE15/8RR8amED7UJbHY1nY3qEaNsfpNMszqF4NZ+N0nJ8noXARKXwgf10b6z4y1SG/&#10;KDETENt66khBdtfWeWzPXiEXJTituBDBMJv1UhgEmZe4Ws2maR7SgZRP3YREPRCVJxMPptPAmmu5&#10;vAftPIS3XnjbtwU1aitpkKFncnVYO8LFsAbcQnqQLMh5SAasvYNl2AeagtR+LapJnGfpbJTnk3SU&#10;pSweXc2q5WixTKbTfHW1vFolvz3QJCtaTimTqxDTPik/yd6mrEMPDpo9av8I0KNSW8fMXUt7RLkv&#10;STaBsmEwoPnSNJ9NzqcYEbGBqVE7g5FR7jt3bZC8V4CP8YLBpBpXaTWUVOiWDMWaxPA91WogPJT6&#10;+HywTpBFr5IfPPbAJVD9RGtQshfv0ARrRR9ByAAyaBQGHixaZX5i1MPwKLH9sSWGYSQ+S2iG8yTz&#10;enXBgMzHYJjTk/XpCZE1hAItASFhuXTDhNpqwzctvDT0iFQLaKCGBzX75hpQAW5vwIAIGRyGmZ9A&#10;p3bweh658z8AAAD//wMAUEsDBBQABgAIAAAAIQCt1s5C4AAAAAoBAAAPAAAAZHJzL2Rvd25yZXYu&#10;eG1sTI/BTsMwEETvSPyDtUhcUOukJFCFOBWiQuqBA4R+gBtvk7TxOrLdNv17lhMcd2Y0+6ZcTXYQ&#10;Z/Shd6QgnScgkBpnemoVbL/fZ0sQIWoyenCECq4YYFXd3pS6MO5CX3iuYyu4hEKhFXQxjoWUoenQ&#10;6jB3IxJ7e+etjnz6VhqvL1xuB7lIkidpdU/8odMjvnXYHOuTVbA+5r2vw95MeF1/bj4Om0N4cErd&#10;302vLyAiTvEvDL/4jA4VM+3ciUwQgwIeEllNllkOgv3H50UGYsdSlqcpyKqU/ydUPwAAAP//AwBQ&#10;SwECLQAUAAYACAAAACEA5JnDwPsAAADhAQAAEwAAAAAAAAAAAAAAAAAAAAAAW0NvbnRlbnRfVHlw&#10;ZXNdLnhtbFBLAQItABQABgAIAAAAIQAjsmrh1wAAAJQBAAALAAAAAAAAAAAAAAAAACwBAABfcmVs&#10;cy8ucmVsc1BLAQItABQABgAIAAAAIQCD9ucK1gIAALoFAAAOAAAAAAAAAAAAAAAAACwCAABkcnMv&#10;ZTJvRG9jLnhtbFBLAQItABQABgAIAAAAIQCt1s5C4AAAAAoBAAAPAAAAAAAAAAAAAAAAAC4FAABk&#10;cnMvZG93bnJldi54bWxQSwUGAAAAAAQABADzAAAAOwYAAAAA&#10;" fillcolor="#fe8637" strokecolor="#fe8637" strokeweight="4.5pt">
                    <v:stroke linestyle="thinThick"/>
                    <v:shadow color="#1f2f3f" opacity=".5" mv:blur="0" offset="2pt,3pt"/>
                    <w10:wrap anchorx="margin" anchory="margin"/>
                  </v:oval>
                </w:pict>
              </mc:Fallback>
            </mc:AlternateContent>
          </w:r>
          <w:r w:rsidR="00007FA1">
            <w:br w:type="page"/>
          </w:r>
        </w:p>
      </w:sdtContent>
    </w:sdt>
    <w:p w:rsidR="00022E8E" w:rsidRPr="00375885" w:rsidRDefault="00B31454" w:rsidP="00375885">
      <w:pPr>
        <w:pStyle w:val="Kop1"/>
        <w:spacing w:line="360" w:lineRule="auto"/>
        <w:jc w:val="left"/>
        <w:rPr>
          <w:rFonts w:ascii="Times New Roman" w:hAnsi="Times New Roman" w:cs="Times New Roman"/>
        </w:rPr>
      </w:pPr>
      <w:r w:rsidRPr="00375885">
        <w:rPr>
          <w:rFonts w:ascii="Times New Roman" w:hAnsi="Times New Roman" w:cs="Times New Roman"/>
        </w:rPr>
        <w:lastRenderedPageBreak/>
        <w:t xml:space="preserve">1 </w:t>
      </w:r>
      <w:r w:rsidR="00A00C23" w:rsidRPr="00375885">
        <w:rPr>
          <w:rFonts w:ascii="Times New Roman" w:hAnsi="Times New Roman" w:cs="Times New Roman"/>
        </w:rPr>
        <w:t>Inleiding</w:t>
      </w:r>
    </w:p>
    <w:p w:rsidR="00375885" w:rsidRPr="00375885" w:rsidRDefault="00375885" w:rsidP="00375885">
      <w:pPr>
        <w:spacing w:line="360" w:lineRule="auto"/>
        <w:jc w:val="left"/>
        <w:rPr>
          <w:rFonts w:ascii="Times New Roman" w:hAnsi="Times New Roman" w:cs="Times New Roman"/>
        </w:rPr>
      </w:pPr>
      <w:r w:rsidRPr="00375885">
        <w:rPr>
          <w:rFonts w:ascii="Times New Roman" w:hAnsi="Times New Roman" w:cs="Times New Roman"/>
          <w:noProof/>
          <w:lang w:val="nl-BE" w:eastAsia="nl-BE"/>
        </w:rPr>
        <mc:AlternateContent>
          <mc:Choice Requires="wps">
            <w:drawing>
              <wp:anchor distT="0" distB="0" distL="114300" distR="114300" simplePos="0" relativeHeight="251679744" behindDoc="0" locked="0" layoutInCell="0" allowOverlap="1" wp14:anchorId="00CC2224" wp14:editId="32467F5E">
                <wp:simplePos x="0" y="0"/>
                <wp:positionH relativeFrom="margin">
                  <wp:posOffset>0</wp:posOffset>
                </wp:positionH>
                <wp:positionV relativeFrom="margin">
                  <wp:posOffset>3086100</wp:posOffset>
                </wp:positionV>
                <wp:extent cx="5619750" cy="2344420"/>
                <wp:effectExtent l="25400" t="25400" r="19050" b="37465"/>
                <wp:wrapSquare wrapText="bothSides"/>
                <wp:docPr id="694"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2344420"/>
                        </a:xfrm>
                        <a:prstGeom prst="bracketPair">
                          <a:avLst>
                            <a:gd name="adj" fmla="val 8051"/>
                          </a:avLst>
                        </a:prstGeom>
                        <a:noFill/>
                        <a:ln w="38100">
                          <a:solidFill>
                            <a:schemeClr val="accent1">
                              <a:lumMod val="40000"/>
                              <a:lumOff val="60000"/>
                            </a:scheme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006FC8" w:rsidRPr="00375885" w:rsidRDefault="00006FC8" w:rsidP="00994860">
                            <w:pPr>
                              <w:spacing w:after="0" w:line="360" w:lineRule="auto"/>
                              <w:rPr>
                                <w:rFonts w:ascii="Times New Roman" w:hAnsi="Times New Roman" w:cs="Times New Roman"/>
                                <w:i/>
                                <w:iCs/>
                                <w:color w:val="7F7F7F" w:themeColor="text1" w:themeTint="80"/>
                              </w:rPr>
                            </w:pPr>
                            <w:r w:rsidRPr="00375885">
                              <w:rPr>
                                <w:rFonts w:ascii="Times New Roman" w:hAnsi="Times New Roman" w:cs="Times New Roman"/>
                                <w:i/>
                                <w:iCs/>
                                <w:color w:val="7F7F7F" w:themeColor="text1" w:themeTint="80"/>
                              </w:rPr>
                              <w:t>Hoe zag de oorlogsuitrusting van de Galliërs eruit en wat was hun manier van oorlog voeren tijdens de</w:t>
                            </w:r>
                            <w:r>
                              <w:rPr>
                                <w:rFonts w:ascii="Times New Roman" w:hAnsi="Times New Roman" w:cs="Times New Roman"/>
                                <w:i/>
                                <w:iCs/>
                                <w:color w:val="7F7F7F" w:themeColor="text1" w:themeTint="80"/>
                              </w:rPr>
                              <w:t xml:space="preserve"> tweede aanval van Caesar op Brit</w:t>
                            </w:r>
                            <w:r w:rsidR="00EF11E6">
                              <w:rPr>
                                <w:rFonts w:ascii="Times New Roman" w:hAnsi="Times New Roman" w:cs="Times New Roman"/>
                                <w:i/>
                                <w:iCs/>
                                <w:color w:val="7F7F7F" w:themeColor="text1" w:themeTint="80"/>
                              </w:rPr>
                              <w:t>t</w:t>
                            </w:r>
                            <w:r>
                              <w:rPr>
                                <w:rFonts w:ascii="Times New Roman" w:hAnsi="Times New Roman" w:cs="Times New Roman"/>
                                <w:i/>
                                <w:iCs/>
                                <w:color w:val="7F7F7F" w:themeColor="text1" w:themeTint="80"/>
                              </w:rPr>
                              <w:t>annië</w:t>
                            </w:r>
                            <w:r w:rsidRPr="00375885">
                              <w:rPr>
                                <w:rFonts w:ascii="Times New Roman" w:hAnsi="Times New Roman" w:cs="Times New Roman"/>
                                <w:i/>
                                <w:iCs/>
                                <w:color w:val="7F7F7F" w:themeColor="text1" w:themeTint="80"/>
                              </w:rPr>
                              <w:t xml:space="preserve">? Wat valt er te </w:t>
                            </w:r>
                            <w:r w:rsidR="00994860">
                              <w:rPr>
                                <w:rFonts w:ascii="Times New Roman" w:hAnsi="Times New Roman" w:cs="Times New Roman"/>
                                <w:i/>
                                <w:iCs/>
                                <w:color w:val="7F7F7F" w:themeColor="text1" w:themeTint="80"/>
                              </w:rPr>
                              <w:t>vertellen over dat laatste? We geven</w:t>
                            </w:r>
                            <w:r w:rsidRPr="00375885">
                              <w:rPr>
                                <w:rFonts w:ascii="Times New Roman" w:hAnsi="Times New Roman" w:cs="Times New Roman"/>
                                <w:i/>
                                <w:iCs/>
                                <w:color w:val="7F7F7F" w:themeColor="text1" w:themeTint="80"/>
                              </w:rPr>
                              <w:t xml:space="preserve"> dus achtergrondi</w:t>
                            </w:r>
                            <w:r>
                              <w:rPr>
                                <w:rFonts w:ascii="Times New Roman" w:hAnsi="Times New Roman" w:cs="Times New Roman"/>
                                <w:i/>
                                <w:iCs/>
                                <w:color w:val="7F7F7F" w:themeColor="text1" w:themeTint="80"/>
                              </w:rPr>
                              <w:t>nformatie over Brit</w:t>
                            </w:r>
                            <w:r w:rsidR="00EF11E6">
                              <w:rPr>
                                <w:rFonts w:ascii="Times New Roman" w:hAnsi="Times New Roman" w:cs="Times New Roman"/>
                                <w:i/>
                                <w:iCs/>
                                <w:color w:val="7F7F7F" w:themeColor="text1" w:themeTint="80"/>
                              </w:rPr>
                              <w:t>t</w:t>
                            </w:r>
                            <w:r>
                              <w:rPr>
                                <w:rFonts w:ascii="Times New Roman" w:hAnsi="Times New Roman" w:cs="Times New Roman"/>
                                <w:i/>
                                <w:iCs/>
                                <w:color w:val="7F7F7F" w:themeColor="text1" w:themeTint="80"/>
                              </w:rPr>
                              <w:t>annië</w:t>
                            </w:r>
                            <w:r w:rsidR="00994860">
                              <w:rPr>
                                <w:rFonts w:ascii="Times New Roman" w:hAnsi="Times New Roman" w:cs="Times New Roman"/>
                                <w:i/>
                                <w:iCs/>
                                <w:color w:val="7F7F7F" w:themeColor="text1" w:themeTint="80"/>
                              </w:rPr>
                              <w:t xml:space="preserve"> en we verklaren</w:t>
                            </w:r>
                            <w:r w:rsidRPr="00375885">
                              <w:rPr>
                                <w:rFonts w:ascii="Times New Roman" w:hAnsi="Times New Roman" w:cs="Times New Roman"/>
                                <w:i/>
                                <w:iCs/>
                                <w:color w:val="7F7F7F" w:themeColor="text1" w:themeTint="80"/>
                              </w:rPr>
                              <w:t xml:space="preserve"> ook waarom Caesar zo geïnteresseerd was in dat gebied. Wat kunnen we uit de kunst leren over de Romeinen in militaire actie, meer</w:t>
                            </w:r>
                            <w:r>
                              <w:rPr>
                                <w:rFonts w:ascii="Times New Roman" w:hAnsi="Times New Roman" w:cs="Times New Roman"/>
                                <w:i/>
                                <w:iCs/>
                                <w:color w:val="7F7F7F" w:themeColor="text1" w:themeTint="80"/>
                              </w:rPr>
                              <w:t xml:space="preserve"> </w:t>
                            </w:r>
                            <w:r w:rsidRPr="00375885">
                              <w:rPr>
                                <w:rFonts w:ascii="Times New Roman" w:hAnsi="Times New Roman" w:cs="Times New Roman"/>
                                <w:i/>
                                <w:iCs/>
                                <w:color w:val="7F7F7F" w:themeColor="text1" w:themeTint="80"/>
                              </w:rPr>
                              <w:t xml:space="preserve">bepaald over hun gevechtsuitrusting ten tijde van Caesar? We baseren ons op twee kunstwerken: </w:t>
                            </w:r>
                            <w:r w:rsidRPr="00375885">
                              <w:rPr>
                                <w:rFonts w:ascii="Times New Roman" w:hAnsi="Times New Roman" w:cs="Times New Roman"/>
                                <w:iCs/>
                                <w:color w:val="7F7F7F" w:themeColor="text1" w:themeTint="80"/>
                              </w:rPr>
                              <w:t xml:space="preserve">Het Gallische hulpleger te Alesia. </w:t>
                            </w:r>
                            <w:r w:rsidRPr="00375885">
                              <w:rPr>
                                <w:rFonts w:ascii="Times New Roman" w:hAnsi="Times New Roman" w:cs="Times New Roman"/>
                                <w:i/>
                                <w:iCs/>
                                <w:color w:val="7F7F7F" w:themeColor="text1" w:themeTint="80"/>
                              </w:rPr>
                              <w:t>(Illustratie van Jean-François Daniau</w:t>
                            </w:r>
                            <w:r>
                              <w:rPr>
                                <w:rFonts w:ascii="Times New Roman" w:hAnsi="Times New Roman" w:cs="Times New Roman"/>
                                <w:i/>
                                <w:iCs/>
                                <w:color w:val="7F7F7F" w:themeColor="text1" w:themeTint="80"/>
                              </w:rPr>
                              <w:t>)</w:t>
                            </w:r>
                            <w:r w:rsidRPr="00375885">
                              <w:rPr>
                                <w:rFonts w:ascii="Times New Roman" w:hAnsi="Times New Roman" w:cs="Times New Roman"/>
                                <w:i/>
                                <w:iCs/>
                                <w:color w:val="7F7F7F" w:themeColor="text1" w:themeTint="80"/>
                              </w:rPr>
                              <w:t xml:space="preserve"> en </w:t>
                            </w:r>
                            <w:r w:rsidRPr="00375885">
                              <w:rPr>
                                <w:rFonts w:ascii="Times New Roman" w:hAnsi="Times New Roman" w:cs="Times New Roman"/>
                                <w:iCs/>
                                <w:color w:val="7F7F7F" w:themeColor="text1" w:themeTint="80"/>
                              </w:rPr>
                              <w:t xml:space="preserve">Julius Caesar en staff </w:t>
                            </w:r>
                            <w:r>
                              <w:rPr>
                                <w:rFonts w:ascii="Times New Roman" w:hAnsi="Times New Roman" w:cs="Times New Roman"/>
                                <w:iCs/>
                                <w:color w:val="7F7F7F" w:themeColor="text1" w:themeTint="80"/>
                              </w:rPr>
                              <w:t>(</w:t>
                            </w:r>
                            <w:r>
                              <w:rPr>
                                <w:rFonts w:ascii="Times New Roman" w:hAnsi="Times New Roman" w:cs="Times New Roman"/>
                                <w:i/>
                                <w:iCs/>
                                <w:color w:val="7F7F7F" w:themeColor="text1" w:themeTint="80"/>
                              </w:rPr>
                              <w:t>schilderij van</w:t>
                            </w:r>
                            <w:r w:rsidRPr="00375885">
                              <w:rPr>
                                <w:rFonts w:ascii="Times New Roman" w:hAnsi="Times New Roman" w:cs="Times New Roman"/>
                                <w:i/>
                                <w:iCs/>
                                <w:color w:val="7F7F7F" w:themeColor="text1" w:themeTint="80"/>
                              </w:rPr>
                              <w:t xml:space="preserve"> Jean-Léon Gérôme</w:t>
                            </w:r>
                            <w:r>
                              <w:rPr>
                                <w:rFonts w:ascii="Times New Roman" w:hAnsi="Times New Roman" w:cs="Times New Roman"/>
                                <w:i/>
                                <w:iCs/>
                                <w:color w:val="7F7F7F" w:themeColor="text1" w:themeTint="80"/>
                              </w:rPr>
                              <w:t>)</w:t>
                            </w:r>
                            <w:r w:rsidRPr="00375885">
                              <w:rPr>
                                <w:rFonts w:ascii="Times New Roman" w:hAnsi="Times New Roman" w:cs="Times New Roman"/>
                                <w:i/>
                                <w:iCs/>
                                <w:color w:val="7F7F7F" w:themeColor="text1" w:themeTint="80"/>
                              </w:rPr>
                              <w:t>.</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Vorm 2" o:spid="_x0000_s1028" type="#_x0000_t185" style="position:absolute;margin-left:0;margin-top:243pt;width:442.5pt;height:184.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9TQgMAANYGAAAOAAAAZHJzL2Uyb0RvYy54bWysVV2P2jgUfa+0/8HyeyYJhASiyVQQoKrU&#10;bkeatvtsbId4m9hZ2xCm1f73XjuBgenLalUeIn8e33PuuZf7t6e2QUeujVCywPFdhBGXVDEh9wX+&#10;8nkbzDEylkhGGiV5gZ+5wW8f/nhz33c5n6haNYxrBCDS5H1X4NraLg9DQ2veEnOnOi5hs1K6JRam&#10;eh8yTXpAb5twEkVp2CvNOq0oNwZW18MmfvD4VcWp/VRVhlvUFBhis/6r/XfnvuHDPcn3mnS1oGMY&#10;5H9E0RIh4dEL1JpYgg5a/ALVCqqVUZW9o6oNVVUJyj0HYBNHr9g81aTjnguIY7qLTOb3wdI/j48a&#10;CVbgdJFgJEkLSVoerPoKkqOJ06fvTA7HnrpH7Ria7oOi3wySqqyJ3POl1qqvOWEQVezOhzcX3MTA&#10;VbTrPyoG4ATAvVSnSrcOEERAJ5+R50tG+MkiCouzNF5kM0gchb3JNEmSic9ZSPLz9U4b+46rFrlB&#10;gXea0G/cPhKh/Svk+MFYnxk2siPsb4yqtoE8H0mD5tFsCJvk41kAP4O6i1JtRdN4ozQS9QWezuMo&#10;8uBGNYK5XS+M8ywvG40AFnhSyqWN/bnm0AL5YT2J4Df4DpbBncNyel6G1737HRKICbPrR7Q6SOZj&#10;cZJvxrElohnGcL6RLhpQcCTutPRW/LGIFpv5Zp4EySTdBEm0XgfLbZkE6TbOZuvpuizX8b8u4DjJ&#10;a8EYl47buSzi5L/ZbizQwdCXwrhhYfR+dxFqkUzTaeKdc0M2vA3DawFcRnIjpeV2FmXJdB5k2Wwa&#10;JNNNFKzm2zJYlnGaZptVudq8orTxXcH8Hlbcg41Cq4Pl+qlmPWLCWTHOFmmMYQL9ZpK5/IKRSbOH&#10;Rkmtxkgr+5ewta9y53xvohtlVqvVbOHX96Rtic+7qQnjrzxDciGP78YjzjIDipfsEtUg4EvAV/qO&#10;mrxIDBhnA/lydhU8dAJ72p18v7j0hp1iz1DfwMYXMfwZwKBW+jtGPTTWApt/DkRzjJr3EnpEMsug&#10;hpG9nujrye56QiQFqAJbUM4PSzt070Onxb52Kg+6da5pbYU9N6AhKmDkGhA0T89tbPSuO1/P/amX&#10;v6OHnwAAAP//AwBQSwMEFAAGAAgAAAAhAI6SKebaAAAACAEAAA8AAABkcnMvZG93bnJldi54bWxM&#10;j8FugzAQRO+V8g/WVuqtMUQBIcoSVYn6AU37AQ7eAgleI+wE0q/v9tTe3mpGszPVbnGDutEUes8I&#10;6ToBRdx423OL8Pnx9lyACtGwNYNnQrhTgF29eqhMaf3M73Q7xlZJCIfSIHQxjqXWoenImbD2I7Fo&#10;X35yJso5tdpOZpZwN+hNkuTamZ7lQ2dG2nfUXI5Xh/BNaRLypT2M90NKab+d83M2Iz49Lq8voCIt&#10;8c8Mv/WlOtTS6eSvbIMaEGRIRNgWuYDIRZEJnASybAO6rvT/AfUPAAAA//8DAFBLAQItABQABgAI&#10;AAAAIQC2gziS/gAAAOEBAAATAAAAAAAAAAAAAAAAAAAAAABbQ29udGVudF9UeXBlc10ueG1sUEsB&#10;Ai0AFAAGAAgAAAAhADj9If/WAAAAlAEAAAsAAAAAAAAAAAAAAAAALwEAAF9yZWxzLy5yZWxzUEsB&#10;Ai0AFAAGAAgAAAAhAJJfH1NCAwAA1gYAAA4AAAAAAAAAAAAAAAAALgIAAGRycy9lMm9Eb2MueG1s&#10;UEsBAi0AFAAGAAgAAAAhAI6SKebaAAAACAEAAA8AAAAAAAAAAAAAAAAAnAUAAGRycy9kb3ducmV2&#10;LnhtbFBLBQYAAAAABAAEAPMAAACjBgAAAAA=&#10;" o:allowincell="f" adj="1739" fillcolor="#943634" strokecolor="#feceae [1300]" strokeweight="3pt">
                <v:shadow color="#5d7035" offset="1pt,1pt"/>
                <v:textbox style="mso-fit-shape-to-text:t" inset="3.6pt,,3.6pt">
                  <w:txbxContent>
                    <w:p w:rsidR="00006FC8" w:rsidRPr="00375885" w:rsidRDefault="00006FC8" w:rsidP="00994860">
                      <w:pPr>
                        <w:spacing w:after="0" w:line="360" w:lineRule="auto"/>
                        <w:rPr>
                          <w:rFonts w:ascii="Times New Roman" w:hAnsi="Times New Roman" w:cs="Times New Roman"/>
                          <w:i/>
                          <w:iCs/>
                          <w:color w:val="7F7F7F" w:themeColor="text1" w:themeTint="80"/>
                        </w:rPr>
                      </w:pPr>
                      <w:r w:rsidRPr="00375885">
                        <w:rPr>
                          <w:rFonts w:ascii="Times New Roman" w:hAnsi="Times New Roman" w:cs="Times New Roman"/>
                          <w:i/>
                          <w:iCs/>
                          <w:color w:val="7F7F7F" w:themeColor="text1" w:themeTint="80"/>
                        </w:rPr>
                        <w:t>Hoe zag de oorlogsuitrusting van de Galliërs eruit en wat was hun manier van oorlog voeren tijdens de</w:t>
                      </w:r>
                      <w:r>
                        <w:rPr>
                          <w:rFonts w:ascii="Times New Roman" w:hAnsi="Times New Roman" w:cs="Times New Roman"/>
                          <w:i/>
                          <w:iCs/>
                          <w:color w:val="7F7F7F" w:themeColor="text1" w:themeTint="80"/>
                        </w:rPr>
                        <w:t xml:space="preserve"> tweede aanval van Caesar op Brit</w:t>
                      </w:r>
                      <w:r w:rsidR="00EF11E6">
                        <w:rPr>
                          <w:rFonts w:ascii="Times New Roman" w:hAnsi="Times New Roman" w:cs="Times New Roman"/>
                          <w:i/>
                          <w:iCs/>
                          <w:color w:val="7F7F7F" w:themeColor="text1" w:themeTint="80"/>
                        </w:rPr>
                        <w:t>t</w:t>
                      </w:r>
                      <w:r>
                        <w:rPr>
                          <w:rFonts w:ascii="Times New Roman" w:hAnsi="Times New Roman" w:cs="Times New Roman"/>
                          <w:i/>
                          <w:iCs/>
                          <w:color w:val="7F7F7F" w:themeColor="text1" w:themeTint="80"/>
                        </w:rPr>
                        <w:t>annië</w:t>
                      </w:r>
                      <w:r w:rsidRPr="00375885">
                        <w:rPr>
                          <w:rFonts w:ascii="Times New Roman" w:hAnsi="Times New Roman" w:cs="Times New Roman"/>
                          <w:i/>
                          <w:iCs/>
                          <w:color w:val="7F7F7F" w:themeColor="text1" w:themeTint="80"/>
                        </w:rPr>
                        <w:t xml:space="preserve">? Wat valt er te </w:t>
                      </w:r>
                      <w:r w:rsidR="00994860">
                        <w:rPr>
                          <w:rFonts w:ascii="Times New Roman" w:hAnsi="Times New Roman" w:cs="Times New Roman"/>
                          <w:i/>
                          <w:iCs/>
                          <w:color w:val="7F7F7F" w:themeColor="text1" w:themeTint="80"/>
                        </w:rPr>
                        <w:t>vertellen over dat laatste? We geven</w:t>
                      </w:r>
                      <w:r w:rsidRPr="00375885">
                        <w:rPr>
                          <w:rFonts w:ascii="Times New Roman" w:hAnsi="Times New Roman" w:cs="Times New Roman"/>
                          <w:i/>
                          <w:iCs/>
                          <w:color w:val="7F7F7F" w:themeColor="text1" w:themeTint="80"/>
                        </w:rPr>
                        <w:t xml:space="preserve"> dus achtergrondi</w:t>
                      </w:r>
                      <w:r>
                        <w:rPr>
                          <w:rFonts w:ascii="Times New Roman" w:hAnsi="Times New Roman" w:cs="Times New Roman"/>
                          <w:i/>
                          <w:iCs/>
                          <w:color w:val="7F7F7F" w:themeColor="text1" w:themeTint="80"/>
                        </w:rPr>
                        <w:t>nformatie over Brit</w:t>
                      </w:r>
                      <w:r w:rsidR="00EF11E6">
                        <w:rPr>
                          <w:rFonts w:ascii="Times New Roman" w:hAnsi="Times New Roman" w:cs="Times New Roman"/>
                          <w:i/>
                          <w:iCs/>
                          <w:color w:val="7F7F7F" w:themeColor="text1" w:themeTint="80"/>
                        </w:rPr>
                        <w:t>t</w:t>
                      </w:r>
                      <w:r>
                        <w:rPr>
                          <w:rFonts w:ascii="Times New Roman" w:hAnsi="Times New Roman" w:cs="Times New Roman"/>
                          <w:i/>
                          <w:iCs/>
                          <w:color w:val="7F7F7F" w:themeColor="text1" w:themeTint="80"/>
                        </w:rPr>
                        <w:t>annië</w:t>
                      </w:r>
                      <w:r w:rsidR="00994860">
                        <w:rPr>
                          <w:rFonts w:ascii="Times New Roman" w:hAnsi="Times New Roman" w:cs="Times New Roman"/>
                          <w:i/>
                          <w:iCs/>
                          <w:color w:val="7F7F7F" w:themeColor="text1" w:themeTint="80"/>
                        </w:rPr>
                        <w:t xml:space="preserve"> en we verklaren</w:t>
                      </w:r>
                      <w:r w:rsidRPr="00375885">
                        <w:rPr>
                          <w:rFonts w:ascii="Times New Roman" w:hAnsi="Times New Roman" w:cs="Times New Roman"/>
                          <w:i/>
                          <w:iCs/>
                          <w:color w:val="7F7F7F" w:themeColor="text1" w:themeTint="80"/>
                        </w:rPr>
                        <w:t xml:space="preserve"> ook waarom Caesar zo geïnteresseerd was in dat gebied. Wat kunnen we uit de kunst leren over de Romeinen in militaire actie, meer</w:t>
                      </w:r>
                      <w:r>
                        <w:rPr>
                          <w:rFonts w:ascii="Times New Roman" w:hAnsi="Times New Roman" w:cs="Times New Roman"/>
                          <w:i/>
                          <w:iCs/>
                          <w:color w:val="7F7F7F" w:themeColor="text1" w:themeTint="80"/>
                        </w:rPr>
                        <w:t xml:space="preserve"> </w:t>
                      </w:r>
                      <w:r w:rsidRPr="00375885">
                        <w:rPr>
                          <w:rFonts w:ascii="Times New Roman" w:hAnsi="Times New Roman" w:cs="Times New Roman"/>
                          <w:i/>
                          <w:iCs/>
                          <w:color w:val="7F7F7F" w:themeColor="text1" w:themeTint="80"/>
                        </w:rPr>
                        <w:t xml:space="preserve">bepaald over hun gevechtsuitrusting ten tijde van Caesar? We baseren ons op twee kunstwerken: </w:t>
                      </w:r>
                      <w:r w:rsidRPr="00375885">
                        <w:rPr>
                          <w:rFonts w:ascii="Times New Roman" w:hAnsi="Times New Roman" w:cs="Times New Roman"/>
                          <w:iCs/>
                          <w:color w:val="7F7F7F" w:themeColor="text1" w:themeTint="80"/>
                        </w:rPr>
                        <w:t xml:space="preserve">Het Gallische hulpleger te Alesia. </w:t>
                      </w:r>
                      <w:r w:rsidRPr="00375885">
                        <w:rPr>
                          <w:rFonts w:ascii="Times New Roman" w:hAnsi="Times New Roman" w:cs="Times New Roman"/>
                          <w:i/>
                          <w:iCs/>
                          <w:color w:val="7F7F7F" w:themeColor="text1" w:themeTint="80"/>
                        </w:rPr>
                        <w:t>(Illustratie van Jean-François Daniau</w:t>
                      </w:r>
                      <w:r>
                        <w:rPr>
                          <w:rFonts w:ascii="Times New Roman" w:hAnsi="Times New Roman" w:cs="Times New Roman"/>
                          <w:i/>
                          <w:iCs/>
                          <w:color w:val="7F7F7F" w:themeColor="text1" w:themeTint="80"/>
                        </w:rPr>
                        <w:t>)</w:t>
                      </w:r>
                      <w:r w:rsidRPr="00375885">
                        <w:rPr>
                          <w:rFonts w:ascii="Times New Roman" w:hAnsi="Times New Roman" w:cs="Times New Roman"/>
                          <w:i/>
                          <w:iCs/>
                          <w:color w:val="7F7F7F" w:themeColor="text1" w:themeTint="80"/>
                        </w:rPr>
                        <w:t xml:space="preserve"> en </w:t>
                      </w:r>
                      <w:r w:rsidRPr="00375885">
                        <w:rPr>
                          <w:rFonts w:ascii="Times New Roman" w:hAnsi="Times New Roman" w:cs="Times New Roman"/>
                          <w:iCs/>
                          <w:color w:val="7F7F7F" w:themeColor="text1" w:themeTint="80"/>
                        </w:rPr>
                        <w:t xml:space="preserve">Julius Caesar en staff </w:t>
                      </w:r>
                      <w:r>
                        <w:rPr>
                          <w:rFonts w:ascii="Times New Roman" w:hAnsi="Times New Roman" w:cs="Times New Roman"/>
                          <w:iCs/>
                          <w:color w:val="7F7F7F" w:themeColor="text1" w:themeTint="80"/>
                        </w:rPr>
                        <w:t>(</w:t>
                      </w:r>
                      <w:r>
                        <w:rPr>
                          <w:rFonts w:ascii="Times New Roman" w:hAnsi="Times New Roman" w:cs="Times New Roman"/>
                          <w:i/>
                          <w:iCs/>
                          <w:color w:val="7F7F7F" w:themeColor="text1" w:themeTint="80"/>
                        </w:rPr>
                        <w:t>schilderij van</w:t>
                      </w:r>
                      <w:r w:rsidRPr="00375885">
                        <w:rPr>
                          <w:rFonts w:ascii="Times New Roman" w:hAnsi="Times New Roman" w:cs="Times New Roman"/>
                          <w:i/>
                          <w:iCs/>
                          <w:color w:val="7F7F7F" w:themeColor="text1" w:themeTint="80"/>
                        </w:rPr>
                        <w:t xml:space="preserve"> Jean-Léon Gérôme</w:t>
                      </w:r>
                      <w:r>
                        <w:rPr>
                          <w:rFonts w:ascii="Times New Roman" w:hAnsi="Times New Roman" w:cs="Times New Roman"/>
                          <w:i/>
                          <w:iCs/>
                          <w:color w:val="7F7F7F" w:themeColor="text1" w:themeTint="80"/>
                        </w:rPr>
                        <w:t>)</w:t>
                      </w:r>
                      <w:r w:rsidRPr="00375885">
                        <w:rPr>
                          <w:rFonts w:ascii="Times New Roman" w:hAnsi="Times New Roman" w:cs="Times New Roman"/>
                          <w:i/>
                          <w:iCs/>
                          <w:color w:val="7F7F7F" w:themeColor="text1" w:themeTint="80"/>
                        </w:rPr>
                        <w:t>.</w:t>
                      </w:r>
                    </w:p>
                  </w:txbxContent>
                </v:textbox>
                <w10:wrap type="square" anchorx="margin" anchory="margin"/>
              </v:shape>
            </w:pict>
          </mc:Fallback>
        </mc:AlternateContent>
      </w:r>
      <w:r w:rsidR="00B31454" w:rsidRPr="00375885">
        <w:rPr>
          <w:rFonts w:ascii="Times New Roman" w:hAnsi="Times New Roman" w:cs="Times New Roman"/>
        </w:rPr>
        <w:t xml:space="preserve">Voor het </w:t>
      </w:r>
      <w:r w:rsidR="00A00C23" w:rsidRPr="00375885">
        <w:rPr>
          <w:rFonts w:ascii="Times New Roman" w:hAnsi="Times New Roman" w:cs="Times New Roman"/>
        </w:rPr>
        <w:t xml:space="preserve">eindwerk van Latijn </w:t>
      </w:r>
      <w:r w:rsidR="00B31454" w:rsidRPr="00375885">
        <w:rPr>
          <w:rFonts w:ascii="Times New Roman" w:hAnsi="Times New Roman" w:cs="Times New Roman"/>
        </w:rPr>
        <w:t>hebben we ons verdiept in</w:t>
      </w:r>
      <w:r w:rsidR="00A00C23" w:rsidRPr="00375885">
        <w:rPr>
          <w:rFonts w:ascii="Times New Roman" w:hAnsi="Times New Roman" w:cs="Times New Roman"/>
        </w:rPr>
        <w:t xml:space="preserve"> Caesar en zijn uitbreidingsdrang. Toen we op zoek gingen naar interessante artikels zij</w:t>
      </w:r>
      <w:r w:rsidR="00250945">
        <w:rPr>
          <w:rFonts w:ascii="Times New Roman" w:hAnsi="Times New Roman" w:cs="Times New Roman"/>
        </w:rPr>
        <w:t>n we gestuit op invasies in Brit</w:t>
      </w:r>
      <w:r w:rsidR="00EF11E6">
        <w:rPr>
          <w:rFonts w:ascii="Times New Roman" w:hAnsi="Times New Roman" w:cs="Times New Roman"/>
        </w:rPr>
        <w:t>t</w:t>
      </w:r>
      <w:r w:rsidR="00250945">
        <w:rPr>
          <w:rFonts w:ascii="Times New Roman" w:hAnsi="Times New Roman" w:cs="Times New Roman"/>
        </w:rPr>
        <w:t>annië</w:t>
      </w:r>
      <w:r w:rsidR="00A00C23" w:rsidRPr="00375885">
        <w:rPr>
          <w:rFonts w:ascii="Times New Roman" w:hAnsi="Times New Roman" w:cs="Times New Roman"/>
        </w:rPr>
        <w:t>. Er viel ons op dat het niet bij één aanval is gebleven. We spitsen ons toe op de tweede attaque</w:t>
      </w:r>
      <w:r w:rsidR="00B31454" w:rsidRPr="00375885">
        <w:rPr>
          <w:rFonts w:ascii="Times New Roman" w:hAnsi="Times New Roman" w:cs="Times New Roman"/>
        </w:rPr>
        <w:t>. Voor</w:t>
      </w:r>
      <w:r w:rsidR="00A00C23" w:rsidRPr="00375885">
        <w:rPr>
          <w:rFonts w:ascii="Times New Roman" w:hAnsi="Times New Roman" w:cs="Times New Roman"/>
        </w:rPr>
        <w:t xml:space="preserve">dat we dat doen, geven we nog </w:t>
      </w:r>
      <w:r w:rsidR="00250945">
        <w:rPr>
          <w:rFonts w:ascii="Times New Roman" w:hAnsi="Times New Roman" w:cs="Times New Roman"/>
        </w:rPr>
        <w:t>achtergrondinformatie over Brit</w:t>
      </w:r>
      <w:r w:rsidR="00EF11E6">
        <w:rPr>
          <w:rFonts w:ascii="Times New Roman" w:hAnsi="Times New Roman" w:cs="Times New Roman"/>
        </w:rPr>
        <w:t>t</w:t>
      </w:r>
      <w:r w:rsidR="00250945">
        <w:rPr>
          <w:rFonts w:ascii="Times New Roman" w:hAnsi="Times New Roman" w:cs="Times New Roman"/>
        </w:rPr>
        <w:t>annië</w:t>
      </w:r>
      <w:r w:rsidR="00A00C23" w:rsidRPr="00375885">
        <w:rPr>
          <w:rFonts w:ascii="Times New Roman" w:hAnsi="Times New Roman" w:cs="Times New Roman"/>
        </w:rPr>
        <w:t xml:space="preserve"> zelf. We verklaren ook vanwaar de speciale aandacht voor wat men vandaag Groot-Brittannië noemt, komt.</w:t>
      </w:r>
      <w:r w:rsidR="00B31454" w:rsidRPr="00375885">
        <w:rPr>
          <w:rFonts w:ascii="Times New Roman" w:hAnsi="Times New Roman" w:cs="Times New Roman"/>
        </w:rPr>
        <w:t xml:space="preserve"> Om af te sluiten bespreken we twee kunstwerken</w:t>
      </w:r>
      <w:r w:rsidR="00463546" w:rsidRPr="00375885">
        <w:rPr>
          <w:rFonts w:ascii="Times New Roman" w:hAnsi="Times New Roman" w:cs="Times New Roman"/>
        </w:rPr>
        <w:t xml:space="preserve"> die te maken hebben </w:t>
      </w:r>
      <w:r>
        <w:rPr>
          <w:rFonts w:ascii="Times New Roman" w:hAnsi="Times New Roman" w:cs="Times New Roman"/>
        </w:rPr>
        <w:t xml:space="preserve">met de oorlogvoering ten tijde </w:t>
      </w:r>
      <w:r w:rsidR="00463546" w:rsidRPr="00375885">
        <w:rPr>
          <w:rFonts w:ascii="Times New Roman" w:hAnsi="Times New Roman" w:cs="Times New Roman"/>
        </w:rPr>
        <w:t>van Caesar</w:t>
      </w:r>
      <w:r w:rsidR="00B31454" w:rsidRPr="00375885">
        <w:rPr>
          <w:rFonts w:ascii="Times New Roman" w:hAnsi="Times New Roman" w:cs="Times New Roman"/>
        </w:rPr>
        <w:t>.</w:t>
      </w:r>
    </w:p>
    <w:p w:rsidR="00B31454" w:rsidRPr="00375885" w:rsidRDefault="00435DFA" w:rsidP="00375885">
      <w:pPr>
        <w:spacing w:line="360" w:lineRule="auto"/>
        <w:jc w:val="left"/>
        <w:rPr>
          <w:rFonts w:ascii="Times New Roman" w:hAnsi="Times New Roman" w:cs="Times New Roman"/>
        </w:rPr>
      </w:pPr>
      <w:r w:rsidRPr="00375885">
        <w:rPr>
          <w:rFonts w:ascii="Times New Roman" w:hAnsi="Times New Roman" w:cs="Times New Roman"/>
        </w:rPr>
        <w:t xml:space="preserve">Onze </w:t>
      </w:r>
      <w:r w:rsidR="00B31454" w:rsidRPr="00375885">
        <w:rPr>
          <w:rFonts w:ascii="Times New Roman" w:hAnsi="Times New Roman" w:cs="Times New Roman"/>
        </w:rPr>
        <w:t>onderzoeksvraag:</w:t>
      </w:r>
    </w:p>
    <w:p w:rsidR="00B31454" w:rsidRPr="00375885" w:rsidRDefault="00B31454" w:rsidP="00375885">
      <w:pPr>
        <w:pStyle w:val="Kop1"/>
        <w:jc w:val="left"/>
        <w:rPr>
          <w:rFonts w:ascii="Times New Roman" w:hAnsi="Times New Roman" w:cs="Times New Roman"/>
        </w:rPr>
      </w:pPr>
      <w:r w:rsidRPr="00375885">
        <w:rPr>
          <w:rFonts w:ascii="Times New Roman" w:hAnsi="Times New Roman" w:cs="Times New Roman"/>
        </w:rPr>
        <w:t xml:space="preserve">2 </w:t>
      </w:r>
      <w:r w:rsidR="006B49B6">
        <w:rPr>
          <w:rFonts w:ascii="Times New Roman" w:hAnsi="Times New Roman" w:cs="Times New Roman"/>
        </w:rPr>
        <w:t>Achtergrondinformatie Brittannië</w:t>
      </w:r>
    </w:p>
    <w:p w:rsidR="00375885" w:rsidRPr="00375885" w:rsidRDefault="00250945" w:rsidP="00375885">
      <w:pPr>
        <w:spacing w:line="360" w:lineRule="auto"/>
        <w:jc w:val="left"/>
        <w:rPr>
          <w:rFonts w:ascii="Times New Roman" w:hAnsi="Times New Roman" w:cs="Times New Roman"/>
        </w:rPr>
      </w:pPr>
      <w:r>
        <w:rPr>
          <w:rFonts w:ascii="Times New Roman" w:hAnsi="Times New Roman" w:cs="Times New Roman"/>
          <w:bCs/>
        </w:rPr>
        <w:t>Bri</w:t>
      </w:r>
      <w:r w:rsidR="00EF11E6">
        <w:rPr>
          <w:rFonts w:ascii="Times New Roman" w:hAnsi="Times New Roman" w:cs="Times New Roman"/>
          <w:bCs/>
        </w:rPr>
        <w:t>t</w:t>
      </w:r>
      <w:r>
        <w:rPr>
          <w:rFonts w:ascii="Times New Roman" w:hAnsi="Times New Roman" w:cs="Times New Roman"/>
          <w:bCs/>
        </w:rPr>
        <w:t>tannië</w:t>
      </w:r>
      <w:r w:rsidR="00375885" w:rsidRPr="00375885">
        <w:rPr>
          <w:rFonts w:ascii="Times New Roman" w:hAnsi="Times New Roman" w:cs="Times New Roman"/>
        </w:rPr>
        <w:t xml:space="preserve"> was de naam van de </w:t>
      </w:r>
      <w:hyperlink r:id="rId14" w:history="1">
        <w:r w:rsidR="00375885" w:rsidRPr="00375885">
          <w:rPr>
            <w:rFonts w:ascii="Times New Roman" w:hAnsi="Times New Roman" w:cs="Times New Roman"/>
          </w:rPr>
          <w:t>Romeinse</w:t>
        </w:r>
      </w:hyperlink>
      <w:r w:rsidR="00375885" w:rsidRPr="00375885">
        <w:rPr>
          <w:rFonts w:ascii="Times New Roman" w:hAnsi="Times New Roman" w:cs="Times New Roman"/>
        </w:rPr>
        <w:t xml:space="preserve"> provincie</w:t>
      </w:r>
      <w:r>
        <w:rPr>
          <w:rFonts w:ascii="Times New Roman" w:hAnsi="Times New Roman" w:cs="Times New Roman"/>
        </w:rPr>
        <w:t>,</w:t>
      </w:r>
      <w:r w:rsidR="00375885" w:rsidRPr="00375885">
        <w:rPr>
          <w:rFonts w:ascii="Times New Roman" w:hAnsi="Times New Roman" w:cs="Times New Roman"/>
        </w:rPr>
        <w:t xml:space="preserve"> die het latere </w:t>
      </w:r>
      <w:hyperlink r:id="rId15" w:history="1">
        <w:r w:rsidR="00375885" w:rsidRPr="00375885">
          <w:rPr>
            <w:rFonts w:ascii="Times New Roman" w:hAnsi="Times New Roman" w:cs="Times New Roman"/>
          </w:rPr>
          <w:t>Engeland</w:t>
        </w:r>
      </w:hyperlink>
      <w:r w:rsidR="00375885" w:rsidRPr="00375885">
        <w:rPr>
          <w:rFonts w:ascii="Times New Roman" w:hAnsi="Times New Roman" w:cs="Times New Roman"/>
        </w:rPr>
        <w:t xml:space="preserve"> en </w:t>
      </w:r>
      <w:hyperlink r:id="rId16" w:history="1">
        <w:r w:rsidR="00375885" w:rsidRPr="00375885">
          <w:rPr>
            <w:rFonts w:ascii="Times New Roman" w:hAnsi="Times New Roman" w:cs="Times New Roman"/>
          </w:rPr>
          <w:t>Wales</w:t>
        </w:r>
      </w:hyperlink>
      <w:r w:rsidR="00375885" w:rsidRPr="00375885">
        <w:rPr>
          <w:rFonts w:ascii="Times New Roman" w:hAnsi="Times New Roman" w:cs="Times New Roman"/>
        </w:rPr>
        <w:t xml:space="preserve"> omvatte en de belangrijkste stad was </w:t>
      </w:r>
      <w:hyperlink r:id="rId17" w:history="1">
        <w:r w:rsidR="00375885" w:rsidRPr="00375885">
          <w:rPr>
            <w:rFonts w:ascii="Times New Roman" w:hAnsi="Times New Roman" w:cs="Times New Roman"/>
          </w:rPr>
          <w:t>Londinium</w:t>
        </w:r>
      </w:hyperlink>
      <w:r w:rsidR="00375885" w:rsidRPr="00375885">
        <w:rPr>
          <w:rFonts w:ascii="Times New Roman" w:hAnsi="Times New Roman" w:cs="Times New Roman"/>
        </w:rPr>
        <w:t>. Laten we ons nu meer verdiepen in de al dan niet gesl</w:t>
      </w:r>
      <w:r>
        <w:rPr>
          <w:rFonts w:ascii="Times New Roman" w:hAnsi="Times New Roman" w:cs="Times New Roman"/>
        </w:rPr>
        <w:t>aagde veroveringen van Bri</w:t>
      </w:r>
      <w:r w:rsidR="00EF11E6">
        <w:rPr>
          <w:rFonts w:ascii="Times New Roman" w:hAnsi="Times New Roman" w:cs="Times New Roman"/>
        </w:rPr>
        <w:t>t</w:t>
      </w:r>
      <w:r>
        <w:rPr>
          <w:rFonts w:ascii="Times New Roman" w:hAnsi="Times New Roman" w:cs="Times New Roman"/>
        </w:rPr>
        <w:t>tannië</w:t>
      </w:r>
      <w:r w:rsidR="00375885" w:rsidRPr="00375885">
        <w:rPr>
          <w:rFonts w:ascii="Times New Roman" w:hAnsi="Times New Roman" w:cs="Times New Roman"/>
        </w:rPr>
        <w:t xml:space="preserve"> door de Romeinen.</w:t>
      </w:r>
    </w:p>
    <w:p w:rsidR="00375885" w:rsidRDefault="00375885" w:rsidP="00375885">
      <w:pPr>
        <w:widowControl w:val="0"/>
        <w:autoSpaceDE w:val="0"/>
        <w:autoSpaceDN w:val="0"/>
        <w:adjustRightInd w:val="0"/>
        <w:spacing w:line="360" w:lineRule="auto"/>
        <w:jc w:val="left"/>
        <w:rPr>
          <w:rFonts w:ascii="Times New Roman" w:hAnsi="Times New Roman" w:cs="Times New Roman"/>
        </w:rPr>
      </w:pPr>
      <w:r w:rsidRPr="00375885">
        <w:rPr>
          <w:rFonts w:ascii="Times New Roman" w:hAnsi="Times New Roman" w:cs="Times New Roman"/>
        </w:rPr>
        <w:t xml:space="preserve">Julius Caesar wou zijn imperium verder uitbreiden dus veroverde hij in </w:t>
      </w:r>
      <w:hyperlink r:id="rId18" w:history="1">
        <w:r w:rsidRPr="00375885">
          <w:rPr>
            <w:rFonts w:ascii="Times New Roman" w:hAnsi="Times New Roman" w:cs="Times New Roman"/>
          </w:rPr>
          <w:t>58 v.Chr.</w:t>
        </w:r>
      </w:hyperlink>
      <w:r w:rsidRPr="00375885">
        <w:rPr>
          <w:rFonts w:ascii="Times New Roman" w:hAnsi="Times New Roman" w:cs="Times New Roman"/>
        </w:rPr>
        <w:t xml:space="preserve"> </w:t>
      </w:r>
      <w:hyperlink r:id="rId19" w:history="1">
        <w:r w:rsidRPr="00375885">
          <w:rPr>
            <w:rFonts w:ascii="Times New Roman" w:hAnsi="Times New Roman" w:cs="Times New Roman"/>
          </w:rPr>
          <w:t>Gallië</w:t>
        </w:r>
      </w:hyperlink>
      <w:r w:rsidRPr="00375885">
        <w:rPr>
          <w:rFonts w:ascii="Times New Roman" w:hAnsi="Times New Roman" w:cs="Times New Roman"/>
        </w:rPr>
        <w:t>. Nadat hij het gebied grotendeels had onderworpen, richtte</w:t>
      </w:r>
      <w:r w:rsidR="00250945">
        <w:rPr>
          <w:rFonts w:ascii="Times New Roman" w:hAnsi="Times New Roman" w:cs="Times New Roman"/>
        </w:rPr>
        <w:t xml:space="preserve"> Julius Caesar zijn ogen op Brit</w:t>
      </w:r>
      <w:r w:rsidR="00EF11E6">
        <w:rPr>
          <w:rFonts w:ascii="Times New Roman" w:hAnsi="Times New Roman" w:cs="Times New Roman"/>
        </w:rPr>
        <w:t>t</w:t>
      </w:r>
      <w:r w:rsidR="00250945">
        <w:rPr>
          <w:rFonts w:ascii="Times New Roman" w:hAnsi="Times New Roman" w:cs="Times New Roman"/>
        </w:rPr>
        <w:t>annië</w:t>
      </w:r>
      <w:r w:rsidRPr="00375885">
        <w:rPr>
          <w:rFonts w:ascii="Times New Roman" w:hAnsi="Times New Roman" w:cs="Times New Roman"/>
        </w:rPr>
        <w:t xml:space="preserve">. Op dat moment behoorde Brittannië tot de Keltische wereld. Het zuiden en oosten werd hoofdzakelijk bewoond door de </w:t>
      </w:r>
      <w:hyperlink r:id="rId20" w:history="1">
        <w:r w:rsidRPr="00375885">
          <w:rPr>
            <w:rFonts w:ascii="Times New Roman" w:hAnsi="Times New Roman" w:cs="Times New Roman"/>
            <w:i/>
            <w:iCs/>
          </w:rPr>
          <w:t>Belgae</w:t>
        </w:r>
      </w:hyperlink>
      <w:r w:rsidRPr="00375885">
        <w:rPr>
          <w:rFonts w:ascii="Times New Roman" w:hAnsi="Times New Roman" w:cs="Times New Roman"/>
        </w:rPr>
        <w:t xml:space="preserve">, die Caesar “De dappersten van heel Gallië” noemde in zijn </w:t>
      </w:r>
      <w:r w:rsidRPr="00375885">
        <w:rPr>
          <w:rFonts w:ascii="Times New Roman" w:hAnsi="Times New Roman" w:cs="Times New Roman"/>
          <w:i/>
          <w:iCs/>
        </w:rPr>
        <w:t>Commentarii de bello Gallico</w:t>
      </w:r>
      <w:r w:rsidRPr="00375885">
        <w:rPr>
          <w:rFonts w:ascii="Times New Roman" w:hAnsi="Times New Roman" w:cs="Times New Roman"/>
          <w:iCs/>
        </w:rPr>
        <w:t>.</w:t>
      </w:r>
      <w:r w:rsidRPr="00375885">
        <w:rPr>
          <w:rFonts w:ascii="Times New Roman" w:hAnsi="Times New Roman" w:cs="Times New Roman"/>
        </w:rPr>
        <w:t xml:space="preserve"> Zijn wens om ook de Kelten in Brittannië te onderwerpen paste in de traditie van het Romeinse </w:t>
      </w:r>
      <w:hyperlink r:id="rId21" w:history="1">
        <w:r w:rsidRPr="00375885">
          <w:rPr>
            <w:rFonts w:ascii="Times New Roman" w:hAnsi="Times New Roman" w:cs="Times New Roman"/>
          </w:rPr>
          <w:t>imperialisme</w:t>
        </w:r>
      </w:hyperlink>
      <w:r w:rsidR="00E2642C">
        <w:rPr>
          <w:rFonts w:ascii="Times New Roman" w:hAnsi="Times New Roman" w:cs="Times New Roman"/>
        </w:rPr>
        <w:t>.</w:t>
      </w:r>
      <w:r w:rsidR="0030092E">
        <w:rPr>
          <w:rFonts w:ascii="Times New Roman" w:hAnsi="Times New Roman" w:cs="Times New Roman"/>
        </w:rPr>
        <w:t xml:space="preserve"> Er moesten namelijk steeds</w:t>
      </w:r>
      <w:r w:rsidRPr="00375885">
        <w:rPr>
          <w:rFonts w:ascii="Times New Roman" w:hAnsi="Times New Roman" w:cs="Times New Roman"/>
        </w:rPr>
        <w:t xml:space="preserve"> nieuwe gebieden veroverd worden om eerdere veroveringen veilig te stellen.</w:t>
      </w:r>
    </w:p>
    <w:p w:rsidR="00375885" w:rsidRPr="00375885" w:rsidRDefault="00375885" w:rsidP="00375885">
      <w:pPr>
        <w:widowControl w:val="0"/>
        <w:autoSpaceDE w:val="0"/>
        <w:autoSpaceDN w:val="0"/>
        <w:adjustRightInd w:val="0"/>
        <w:spacing w:line="360" w:lineRule="auto"/>
        <w:jc w:val="left"/>
        <w:rPr>
          <w:rFonts w:ascii="Times New Roman" w:hAnsi="Times New Roman" w:cs="Times New Roman"/>
        </w:rPr>
      </w:pPr>
      <w:r w:rsidRPr="00375885">
        <w:rPr>
          <w:rFonts w:ascii="Times New Roman" w:hAnsi="Times New Roman" w:cs="Times New Roman"/>
        </w:rPr>
        <w:lastRenderedPageBreak/>
        <w:t>Tweemaal viel Caesar Engeland binnen, vermoedelijk was het vooral een streven naar</w:t>
      </w:r>
      <w:r w:rsidR="00250945">
        <w:rPr>
          <w:rFonts w:ascii="Times New Roman" w:hAnsi="Times New Roman" w:cs="Times New Roman"/>
        </w:rPr>
        <w:t xml:space="preserve"> militaire roem dat hem dreef,</w:t>
      </w:r>
      <w:r w:rsidR="00E2642C">
        <w:rPr>
          <w:rFonts w:ascii="Times New Roman" w:hAnsi="Times New Roman" w:cs="Times New Roman"/>
        </w:rPr>
        <w:t xml:space="preserve"> </w:t>
      </w:r>
      <w:r w:rsidR="00250945">
        <w:rPr>
          <w:rFonts w:ascii="Times New Roman" w:hAnsi="Times New Roman" w:cs="Times New Roman"/>
        </w:rPr>
        <w:t xml:space="preserve"> maar</w:t>
      </w:r>
      <w:r w:rsidRPr="00375885">
        <w:rPr>
          <w:rFonts w:ascii="Times New Roman" w:hAnsi="Times New Roman" w:cs="Times New Roman"/>
        </w:rPr>
        <w:t xml:space="preserve"> ook zodat hij zijn </w:t>
      </w:r>
      <w:r w:rsidR="00250945">
        <w:rPr>
          <w:rFonts w:ascii="Times New Roman" w:hAnsi="Times New Roman" w:cs="Times New Roman"/>
        </w:rPr>
        <w:t xml:space="preserve">bekwame </w:t>
      </w:r>
      <w:r w:rsidRPr="00375885">
        <w:rPr>
          <w:rFonts w:ascii="Times New Roman" w:hAnsi="Times New Roman" w:cs="Times New Roman"/>
        </w:rPr>
        <w:t xml:space="preserve">capaciteiten als legeraanvoerder kon tonen. </w:t>
      </w:r>
    </w:p>
    <w:p w:rsidR="00375885" w:rsidRPr="00375885" w:rsidRDefault="00375885" w:rsidP="00375885">
      <w:pPr>
        <w:widowControl w:val="0"/>
        <w:autoSpaceDE w:val="0"/>
        <w:autoSpaceDN w:val="0"/>
        <w:adjustRightInd w:val="0"/>
        <w:spacing w:line="360" w:lineRule="auto"/>
        <w:jc w:val="left"/>
        <w:rPr>
          <w:rFonts w:ascii="Times New Roman" w:hAnsi="Times New Roman" w:cs="Times New Roman"/>
        </w:rPr>
      </w:pPr>
      <w:r w:rsidRPr="00375885">
        <w:rPr>
          <w:rFonts w:ascii="Times New Roman" w:hAnsi="Times New Roman" w:cs="Times New Roman"/>
        </w:rPr>
        <w:t xml:space="preserve">De eerste invasie vond plaats in </w:t>
      </w:r>
      <w:hyperlink r:id="rId22" w:history="1">
        <w:r w:rsidRPr="00375885">
          <w:rPr>
            <w:rFonts w:ascii="Times New Roman" w:hAnsi="Times New Roman" w:cs="Times New Roman"/>
          </w:rPr>
          <w:t>55 v.Chr.</w:t>
        </w:r>
      </w:hyperlink>
      <w:r w:rsidRPr="00375885">
        <w:rPr>
          <w:rFonts w:ascii="Times New Roman" w:hAnsi="Times New Roman" w:cs="Times New Roman"/>
        </w:rPr>
        <w:t xml:space="preserve"> wat slechts een verkenningsexpeditie van de zuidkust was. Caesar bereidde ook een invasie van het eiland voor, nadat hij had geprobeerd om door middel van een Gallische onderhandelaar, Commius, enkele akkoorden te sluiten. Deze invasie faalde echter doordat een storm en de wilde zee er voor zorgden dat een groot deel van zijn schepen werd vernietigd. Caesar had gepland om in Kent te landen met zijn leger van 12000 Romeinse soldaten. De Britten hadden zich al gevestigd aan de kliffen van Dover, maar volgden de Romeinen naar hun landingsplaats om ze te bevechten op het strand. De Romeinen werden dus gedwongen om in het water te vechten, wat ze niet gewoon waren, met als gevolg dat ze niet dezelfde snelheid en enthousiasme hadden als bij hun gevechten op het vasteland. Caesar was onder de indruk van de gevechtshouding van de Britten en het werd hem meteen duidelijk</w:t>
      </w:r>
      <w:r w:rsidR="00250945">
        <w:rPr>
          <w:rFonts w:ascii="Times New Roman" w:hAnsi="Times New Roman" w:cs="Times New Roman"/>
        </w:rPr>
        <w:t xml:space="preserve"> dat het veroveren van Brit</w:t>
      </w:r>
      <w:r w:rsidR="00EF11E6">
        <w:rPr>
          <w:rFonts w:ascii="Times New Roman" w:hAnsi="Times New Roman" w:cs="Times New Roman"/>
        </w:rPr>
        <w:t>t</w:t>
      </w:r>
      <w:r w:rsidR="00250945">
        <w:rPr>
          <w:rFonts w:ascii="Times New Roman" w:hAnsi="Times New Roman" w:cs="Times New Roman"/>
        </w:rPr>
        <w:t>annië</w:t>
      </w:r>
      <w:r w:rsidRPr="00375885">
        <w:rPr>
          <w:rFonts w:ascii="Times New Roman" w:hAnsi="Times New Roman" w:cs="Times New Roman"/>
        </w:rPr>
        <w:t xml:space="preserve"> geen sinecure ging zijn. De Romeinen trokken zich terug en wachtten a</w:t>
      </w:r>
      <w:r w:rsidR="00E2642C">
        <w:rPr>
          <w:rFonts w:ascii="Times New Roman" w:hAnsi="Times New Roman" w:cs="Times New Roman"/>
        </w:rPr>
        <w:t>f en bereidden een</w:t>
      </w:r>
      <w:r w:rsidRPr="00375885">
        <w:rPr>
          <w:rFonts w:ascii="Times New Roman" w:hAnsi="Times New Roman" w:cs="Times New Roman"/>
        </w:rPr>
        <w:t xml:space="preserve"> volgende invasie</w:t>
      </w:r>
      <w:r w:rsidR="00E2642C">
        <w:rPr>
          <w:rFonts w:ascii="Times New Roman" w:hAnsi="Times New Roman" w:cs="Times New Roman"/>
        </w:rPr>
        <w:t xml:space="preserve"> voor</w:t>
      </w:r>
      <w:r w:rsidRPr="00375885">
        <w:rPr>
          <w:rFonts w:ascii="Times New Roman" w:hAnsi="Times New Roman" w:cs="Times New Roman"/>
        </w:rPr>
        <w:t>.</w:t>
      </w:r>
    </w:p>
    <w:p w:rsidR="00375885" w:rsidRPr="00375885" w:rsidRDefault="00375885" w:rsidP="00375885">
      <w:pPr>
        <w:widowControl w:val="0"/>
        <w:autoSpaceDE w:val="0"/>
        <w:autoSpaceDN w:val="0"/>
        <w:adjustRightInd w:val="0"/>
        <w:spacing w:line="360" w:lineRule="auto"/>
        <w:jc w:val="left"/>
        <w:rPr>
          <w:rFonts w:ascii="Times New Roman" w:hAnsi="Times New Roman" w:cs="Times New Roman"/>
        </w:rPr>
      </w:pPr>
      <w:r w:rsidRPr="00375885">
        <w:rPr>
          <w:rFonts w:ascii="Times New Roman" w:hAnsi="Times New Roman" w:cs="Times New Roman"/>
        </w:rPr>
        <w:t xml:space="preserve">Caesar waagde zich aan een tweede invasie in </w:t>
      </w:r>
      <w:hyperlink r:id="rId23" w:history="1">
        <w:r w:rsidRPr="00375885">
          <w:rPr>
            <w:rFonts w:ascii="Times New Roman" w:hAnsi="Times New Roman" w:cs="Times New Roman"/>
          </w:rPr>
          <w:t>54 v.Chr.</w:t>
        </w:r>
      </w:hyperlink>
      <w:r w:rsidRPr="00375885">
        <w:rPr>
          <w:rFonts w:ascii="Times New Roman" w:hAnsi="Times New Roman" w:cs="Times New Roman"/>
        </w:rPr>
        <w:t xml:space="preserve"> met een groter leger, namelijk 30000 Romeinse soldaten. Hij landde opnieuw in Kent en slaagde er ditmaal in om zijn leger aan land te krijgen, omdat de Britten niet waren voorbereid op de invasie. De Britse stammen verenigden zich onder één leider, </w:t>
      </w:r>
      <w:hyperlink r:id="rId24" w:history="1">
        <w:r w:rsidRPr="00375885">
          <w:rPr>
            <w:rFonts w:ascii="Times New Roman" w:hAnsi="Times New Roman" w:cs="Times New Roman"/>
          </w:rPr>
          <w:t>Cassivellaunus</w:t>
        </w:r>
      </w:hyperlink>
      <w:r w:rsidRPr="00375885">
        <w:rPr>
          <w:rFonts w:ascii="Times New Roman" w:hAnsi="Times New Roman" w:cs="Times New Roman"/>
        </w:rPr>
        <w:t xml:space="preserve">, de koning van de </w:t>
      </w:r>
      <w:hyperlink r:id="rId25" w:history="1">
        <w:r w:rsidRPr="00375885">
          <w:rPr>
            <w:rFonts w:ascii="Times New Roman" w:hAnsi="Times New Roman" w:cs="Times New Roman"/>
            <w:iCs/>
          </w:rPr>
          <w:t>Catuvellauni</w:t>
        </w:r>
      </w:hyperlink>
      <w:r w:rsidRPr="00375885">
        <w:rPr>
          <w:rFonts w:ascii="Times New Roman" w:hAnsi="Times New Roman" w:cs="Times New Roman"/>
        </w:rPr>
        <w:t xml:space="preserve">. </w:t>
      </w:r>
    </w:p>
    <w:p w:rsidR="00375885" w:rsidRPr="00375885" w:rsidRDefault="00375885" w:rsidP="00375885">
      <w:pPr>
        <w:widowControl w:val="0"/>
        <w:autoSpaceDE w:val="0"/>
        <w:autoSpaceDN w:val="0"/>
        <w:adjustRightInd w:val="0"/>
        <w:spacing w:line="360" w:lineRule="auto"/>
        <w:jc w:val="left"/>
        <w:rPr>
          <w:rFonts w:ascii="Times New Roman" w:hAnsi="Times New Roman" w:cs="Times New Roman"/>
        </w:rPr>
      </w:pPr>
      <w:r w:rsidRPr="00375885">
        <w:rPr>
          <w:rFonts w:ascii="Times New Roman" w:hAnsi="Times New Roman" w:cs="Times New Roman"/>
        </w:rPr>
        <w:t xml:space="preserve">Ook deze keer kende Caesar enkele tegenslagen, zoals alweer de vernietiging van een groot deel van zijn leger door een storm, maar Caesar boekte ook enkele successen: Cassivellaunus leed een nederlaag bij </w:t>
      </w:r>
      <w:hyperlink r:id="rId26" w:history="1">
        <w:r w:rsidRPr="00375885">
          <w:rPr>
            <w:rFonts w:ascii="Times New Roman" w:hAnsi="Times New Roman" w:cs="Times New Roman"/>
          </w:rPr>
          <w:t>Canterbury</w:t>
        </w:r>
      </w:hyperlink>
      <w:r w:rsidRPr="00375885">
        <w:rPr>
          <w:rFonts w:ascii="Times New Roman" w:hAnsi="Times New Roman" w:cs="Times New Roman"/>
        </w:rPr>
        <w:t xml:space="preserve">, waarna Caesar de </w:t>
      </w:r>
      <w:hyperlink r:id="rId27" w:history="1">
        <w:r w:rsidRPr="00375885">
          <w:rPr>
            <w:rFonts w:ascii="Times New Roman" w:hAnsi="Times New Roman" w:cs="Times New Roman"/>
          </w:rPr>
          <w:t>Theems</w:t>
        </w:r>
      </w:hyperlink>
      <w:r w:rsidRPr="00375885">
        <w:rPr>
          <w:rFonts w:ascii="Times New Roman" w:hAnsi="Times New Roman" w:cs="Times New Roman"/>
        </w:rPr>
        <w:t xml:space="preserve"> overstak en de 'hoofdstad' van Cassivellaunus innam. Er was intussen ook een grote Gallische opstand aan de gang onder leiding van </w:t>
      </w:r>
      <w:hyperlink r:id="rId28" w:history="1">
        <w:r w:rsidRPr="00375885">
          <w:rPr>
            <w:rFonts w:ascii="Times New Roman" w:hAnsi="Times New Roman" w:cs="Times New Roman"/>
          </w:rPr>
          <w:t>Vercingetorix</w:t>
        </w:r>
      </w:hyperlink>
      <w:r w:rsidRPr="00375885">
        <w:rPr>
          <w:rFonts w:ascii="Times New Roman" w:hAnsi="Times New Roman" w:cs="Times New Roman"/>
        </w:rPr>
        <w:t xml:space="preserve">. Enkele Britse stammen onderwierpen zich en de Britse gijzelaars werden overgeleverd aan de Romeinen, waarna Caesar zich terugtrok. Na een periode waarin bleek dat hij de overmacht had, besloot hij om met zijn leger terug te keren naar Gallië. </w:t>
      </w:r>
    </w:p>
    <w:p w:rsidR="00250945" w:rsidRDefault="00250945" w:rsidP="00375885">
      <w:pPr>
        <w:widowControl w:val="0"/>
        <w:autoSpaceDE w:val="0"/>
        <w:autoSpaceDN w:val="0"/>
        <w:adjustRightInd w:val="0"/>
        <w:spacing w:line="360" w:lineRule="auto"/>
        <w:jc w:val="left"/>
        <w:rPr>
          <w:rFonts w:ascii="Times New Roman" w:hAnsi="Times New Roman" w:cs="Times New Roman"/>
        </w:rPr>
      </w:pPr>
    </w:p>
    <w:p w:rsidR="00375885" w:rsidRPr="00375885" w:rsidRDefault="00375885" w:rsidP="00375885">
      <w:pPr>
        <w:widowControl w:val="0"/>
        <w:autoSpaceDE w:val="0"/>
        <w:autoSpaceDN w:val="0"/>
        <w:adjustRightInd w:val="0"/>
        <w:spacing w:line="360" w:lineRule="auto"/>
        <w:jc w:val="left"/>
        <w:rPr>
          <w:rFonts w:ascii="Times New Roman" w:hAnsi="Times New Roman" w:cs="Times New Roman"/>
        </w:rPr>
      </w:pPr>
      <w:r w:rsidRPr="00375885">
        <w:rPr>
          <w:rFonts w:ascii="Times New Roman" w:hAnsi="Times New Roman" w:cs="Times New Roman"/>
        </w:rPr>
        <w:lastRenderedPageBreak/>
        <w:t>Ook al verlieten</w:t>
      </w:r>
      <w:r w:rsidR="00522E5C">
        <w:rPr>
          <w:rFonts w:ascii="Times New Roman" w:hAnsi="Times New Roman" w:cs="Times New Roman"/>
        </w:rPr>
        <w:t xml:space="preserve"> de Romeinse legioenen Brit</w:t>
      </w:r>
      <w:r w:rsidR="00EF11E6">
        <w:rPr>
          <w:rFonts w:ascii="Times New Roman" w:hAnsi="Times New Roman" w:cs="Times New Roman"/>
        </w:rPr>
        <w:t>t</w:t>
      </w:r>
      <w:r w:rsidR="00522E5C">
        <w:rPr>
          <w:rFonts w:ascii="Times New Roman" w:hAnsi="Times New Roman" w:cs="Times New Roman"/>
        </w:rPr>
        <w:t>annië</w:t>
      </w:r>
      <w:r w:rsidRPr="00375885">
        <w:rPr>
          <w:rFonts w:ascii="Times New Roman" w:hAnsi="Times New Roman" w:cs="Times New Roman"/>
        </w:rPr>
        <w:t>, toch bleef de interess</w:t>
      </w:r>
      <w:r w:rsidR="00522E5C">
        <w:rPr>
          <w:rFonts w:ascii="Times New Roman" w:hAnsi="Times New Roman" w:cs="Times New Roman"/>
        </w:rPr>
        <w:t>e voor het eiland groot. Caesar</w:t>
      </w:r>
      <w:r w:rsidRPr="00375885">
        <w:rPr>
          <w:rFonts w:ascii="Times New Roman" w:hAnsi="Times New Roman" w:cs="Times New Roman"/>
        </w:rPr>
        <w:t>s twee expedities hadden nuttige informatie opgeleverd over het terrein, de bewoners, de politieke, economische en m</w:t>
      </w:r>
      <w:r w:rsidR="00522E5C">
        <w:rPr>
          <w:rFonts w:ascii="Times New Roman" w:hAnsi="Times New Roman" w:cs="Times New Roman"/>
        </w:rPr>
        <w:t>ilitaire gewoonten van Brit</w:t>
      </w:r>
      <w:r w:rsidR="00EF11E6">
        <w:rPr>
          <w:rFonts w:ascii="Times New Roman" w:hAnsi="Times New Roman" w:cs="Times New Roman"/>
        </w:rPr>
        <w:t>t</w:t>
      </w:r>
      <w:r w:rsidR="00522E5C">
        <w:rPr>
          <w:rFonts w:ascii="Times New Roman" w:hAnsi="Times New Roman" w:cs="Times New Roman"/>
        </w:rPr>
        <w:t>annië</w:t>
      </w:r>
      <w:r w:rsidRPr="00375885">
        <w:rPr>
          <w:rFonts w:ascii="Times New Roman" w:hAnsi="Times New Roman" w:cs="Times New Roman"/>
        </w:rPr>
        <w:t>. Meer dan 90 jaar bleef het eiland gevrijwaard van Romeinse invallen.</w:t>
      </w:r>
    </w:p>
    <w:p w:rsidR="00375885" w:rsidRPr="00375885" w:rsidRDefault="00375885" w:rsidP="00375885">
      <w:pPr>
        <w:widowControl w:val="0"/>
        <w:autoSpaceDE w:val="0"/>
        <w:autoSpaceDN w:val="0"/>
        <w:adjustRightInd w:val="0"/>
        <w:spacing w:line="360" w:lineRule="auto"/>
        <w:jc w:val="left"/>
        <w:rPr>
          <w:rFonts w:ascii="Times New Roman" w:hAnsi="Times New Roman" w:cs="Times New Roman"/>
          <w:bCs/>
        </w:rPr>
      </w:pPr>
      <w:r w:rsidRPr="00375885">
        <w:rPr>
          <w:rFonts w:ascii="Times New Roman" w:hAnsi="Times New Roman" w:cs="Times New Roman"/>
        </w:rPr>
        <w:t>De Romeinse keizer Claudius gaf zijn leger (40000 soldaten o.l.v. Aulus Plautius) in 4</w:t>
      </w:r>
      <w:r w:rsidR="00522E5C">
        <w:rPr>
          <w:rFonts w:ascii="Times New Roman" w:hAnsi="Times New Roman" w:cs="Times New Roman"/>
        </w:rPr>
        <w:t>3 n. Chr. de opdracht Brittannië</w:t>
      </w:r>
      <w:r w:rsidRPr="00375885">
        <w:rPr>
          <w:rFonts w:ascii="Times New Roman" w:hAnsi="Times New Roman" w:cs="Times New Roman"/>
        </w:rPr>
        <w:t xml:space="preserve"> binnen te vallen en het gebied aan Romeins gezag te onderwerpen. De stammen in de lagere gebieden werden snel overwonnen maar de Britten bleven opstandig.</w:t>
      </w:r>
      <w:r w:rsidRPr="00375885">
        <w:rPr>
          <w:rFonts w:ascii="Times New Roman" w:hAnsi="Times New Roman" w:cs="Times New Roman"/>
          <w:bCs/>
        </w:rPr>
        <w:t xml:space="preserve"> </w:t>
      </w:r>
      <w:r w:rsidRPr="00375885">
        <w:rPr>
          <w:rFonts w:ascii="Times New Roman" w:hAnsi="Times New Roman" w:cs="Times New Roman"/>
        </w:rPr>
        <w:t>De koning van Brittannië Togodumnus en zijn broer Caractus, leden van de Catuv</w:t>
      </w:r>
      <w:r w:rsidR="0030092E">
        <w:rPr>
          <w:rFonts w:ascii="Times New Roman" w:hAnsi="Times New Roman" w:cs="Times New Roman"/>
        </w:rPr>
        <w:t>ellauni</w:t>
      </w:r>
      <w:r w:rsidRPr="00375885">
        <w:rPr>
          <w:rFonts w:ascii="Times New Roman" w:hAnsi="Times New Roman" w:cs="Times New Roman"/>
        </w:rPr>
        <w:t>stam, duldden de Romeinen niet op hun grondgebied. Caractus begon met het vormen van een leger met Britse stammen. Vervolgens trok hij met zijn leger naar de rivier, de Medway, waar ze het Romeinse leger opwachtten.</w:t>
      </w:r>
    </w:p>
    <w:p w:rsidR="00375885" w:rsidRPr="00375885" w:rsidRDefault="00375885" w:rsidP="00375885">
      <w:pPr>
        <w:widowControl w:val="0"/>
        <w:autoSpaceDE w:val="0"/>
        <w:autoSpaceDN w:val="0"/>
        <w:adjustRightInd w:val="0"/>
        <w:spacing w:line="360" w:lineRule="auto"/>
        <w:jc w:val="left"/>
        <w:rPr>
          <w:rFonts w:ascii="Times New Roman" w:hAnsi="Times New Roman" w:cs="Times New Roman"/>
        </w:rPr>
      </w:pPr>
      <w:r w:rsidRPr="00375885">
        <w:rPr>
          <w:rFonts w:ascii="Times New Roman" w:hAnsi="Times New Roman" w:cs="Times New Roman"/>
        </w:rPr>
        <w:t>De Romeinen trokken de rivier over en de twee legers gingen elkaar te lijf en na twee dagen vechten trok het Romeinse leger aan het langste eind. Keizer Claudius was inmiddels gearriveerd en trok met de rest van het leger naar Camulodunum. De stad werd zonder weerstand ingenomen: de Britt</w:t>
      </w:r>
      <w:r w:rsidR="00522E5C">
        <w:rPr>
          <w:rFonts w:ascii="Times New Roman" w:hAnsi="Times New Roman" w:cs="Times New Roman"/>
        </w:rPr>
        <w:t>en waren verslagen. Brittannië</w:t>
      </w:r>
      <w:r w:rsidRPr="00375885">
        <w:rPr>
          <w:rFonts w:ascii="Times New Roman" w:hAnsi="Times New Roman" w:cs="Times New Roman"/>
        </w:rPr>
        <w:t xml:space="preserve"> werd vervolgens een Romeinse provincie, wat het tot circa 410 n. Chr. zou blijven.</w:t>
      </w:r>
    </w:p>
    <w:p w:rsidR="00463546" w:rsidRDefault="00463546" w:rsidP="00375885">
      <w:pPr>
        <w:pStyle w:val="Kop1"/>
        <w:spacing w:line="360" w:lineRule="auto"/>
        <w:jc w:val="left"/>
        <w:rPr>
          <w:rFonts w:ascii="Times New Roman" w:hAnsi="Times New Roman" w:cs="Times New Roman"/>
        </w:rPr>
      </w:pPr>
      <w:r w:rsidRPr="00375885">
        <w:rPr>
          <w:rFonts w:ascii="Times New Roman" w:hAnsi="Times New Roman" w:cs="Times New Roman"/>
        </w:rPr>
        <w:t>3 Tweede aanval op Br</w:t>
      </w:r>
      <w:r w:rsidR="00522E5C">
        <w:rPr>
          <w:rFonts w:ascii="Times New Roman" w:hAnsi="Times New Roman" w:cs="Times New Roman"/>
        </w:rPr>
        <w:t>ittannië</w:t>
      </w:r>
    </w:p>
    <w:p w:rsidR="00066AC2" w:rsidRPr="00375885" w:rsidRDefault="00066AC2" w:rsidP="00375885">
      <w:pPr>
        <w:pStyle w:val="Kop2"/>
        <w:spacing w:line="360" w:lineRule="auto"/>
        <w:rPr>
          <w:rFonts w:ascii="Times New Roman" w:hAnsi="Times New Roman" w:cs="Times New Roman"/>
        </w:rPr>
      </w:pPr>
      <w:r w:rsidRPr="00375885">
        <w:rPr>
          <w:rFonts w:ascii="Times New Roman" w:hAnsi="Times New Roman" w:cs="Times New Roman"/>
        </w:rPr>
        <w:t>3.1 Algemeen</w:t>
      </w:r>
    </w:p>
    <w:p w:rsidR="00066470" w:rsidRDefault="00522E5C" w:rsidP="00375885">
      <w:pPr>
        <w:spacing w:line="360" w:lineRule="auto"/>
        <w:jc w:val="left"/>
        <w:rPr>
          <w:rFonts w:ascii="Times New Roman" w:hAnsi="Times New Roman" w:cs="Times New Roman"/>
        </w:rPr>
      </w:pPr>
      <w:r>
        <w:rPr>
          <w:rFonts w:ascii="Times New Roman" w:hAnsi="Times New Roman" w:cs="Times New Roman"/>
        </w:rPr>
        <w:t>De Galliërs waren</w:t>
      </w:r>
      <w:r w:rsidR="0071776A" w:rsidRPr="00375885">
        <w:rPr>
          <w:rFonts w:ascii="Times New Roman" w:hAnsi="Times New Roman" w:cs="Times New Roman"/>
        </w:rPr>
        <w:t xml:space="preserve"> helemaal niet primitief zoals sommige mensen beweren. Nee, net het tegenovergestelde: ze </w:t>
      </w:r>
      <w:r w:rsidR="00E2642C">
        <w:rPr>
          <w:rFonts w:ascii="Times New Roman" w:hAnsi="Times New Roman" w:cs="Times New Roman"/>
        </w:rPr>
        <w:t>waren</w:t>
      </w:r>
      <w:r w:rsidR="00994D87" w:rsidRPr="00375885">
        <w:rPr>
          <w:rFonts w:ascii="Times New Roman" w:hAnsi="Times New Roman" w:cs="Times New Roman"/>
        </w:rPr>
        <w:t xml:space="preserve"> eerder innovatief. Hun oorlog</w:t>
      </w:r>
      <w:r w:rsidR="0071776A" w:rsidRPr="00375885">
        <w:rPr>
          <w:rFonts w:ascii="Times New Roman" w:hAnsi="Times New Roman" w:cs="Times New Roman"/>
        </w:rPr>
        <w:t xml:space="preserve">voering en –uitrusting waren veel </w:t>
      </w:r>
      <w:r w:rsidR="0030092E">
        <w:rPr>
          <w:rFonts w:ascii="Times New Roman" w:hAnsi="Times New Roman" w:cs="Times New Roman"/>
        </w:rPr>
        <w:t>doordachter dan die van tijd</w:t>
      </w:r>
      <w:r w:rsidR="0071776A" w:rsidRPr="00375885">
        <w:rPr>
          <w:rFonts w:ascii="Times New Roman" w:hAnsi="Times New Roman" w:cs="Times New Roman"/>
        </w:rPr>
        <w:t>genoten. Zo hadden ze een voorsprong op andere volkeren omdat hu</w:t>
      </w:r>
      <w:r w:rsidR="002C0876" w:rsidRPr="00375885">
        <w:rPr>
          <w:rFonts w:ascii="Times New Roman" w:hAnsi="Times New Roman" w:cs="Times New Roman"/>
        </w:rPr>
        <w:t>n oorlogstuigen</w:t>
      </w:r>
      <w:r w:rsidR="0071776A" w:rsidRPr="00375885">
        <w:rPr>
          <w:rFonts w:ascii="Times New Roman" w:hAnsi="Times New Roman" w:cs="Times New Roman"/>
        </w:rPr>
        <w:t xml:space="preserve"> gemaakt waren uit metaal, wat lichter en sterker is dan ande</w:t>
      </w:r>
      <w:r w:rsidR="00E2642C">
        <w:rPr>
          <w:rFonts w:ascii="Times New Roman" w:hAnsi="Times New Roman" w:cs="Times New Roman"/>
        </w:rPr>
        <w:t xml:space="preserve">re materialen </w:t>
      </w:r>
      <w:r w:rsidR="0071776A" w:rsidRPr="00375885">
        <w:rPr>
          <w:rFonts w:ascii="Times New Roman" w:hAnsi="Times New Roman" w:cs="Times New Roman"/>
        </w:rPr>
        <w:t xml:space="preserve">die toen gebruikt werden. </w:t>
      </w:r>
      <w:r w:rsidR="002C0876" w:rsidRPr="00375885">
        <w:rPr>
          <w:rFonts w:ascii="Times New Roman" w:hAnsi="Times New Roman" w:cs="Times New Roman"/>
        </w:rPr>
        <w:t xml:space="preserve">Ze waren ook al in staat om maliënkolders te </w:t>
      </w:r>
      <w:r w:rsidR="00994860">
        <w:rPr>
          <w:rFonts w:ascii="Times New Roman" w:hAnsi="Times New Roman" w:cs="Times New Roman"/>
        </w:rPr>
        <w:t>vervaardigen</w:t>
      </w:r>
      <w:r w:rsidR="002C0876" w:rsidRPr="00375885">
        <w:rPr>
          <w:rFonts w:ascii="Times New Roman" w:hAnsi="Times New Roman" w:cs="Times New Roman"/>
        </w:rPr>
        <w:t xml:space="preserve">. </w:t>
      </w:r>
      <w:r w:rsidR="0071776A" w:rsidRPr="00375885">
        <w:rPr>
          <w:rFonts w:ascii="Times New Roman" w:hAnsi="Times New Roman" w:cs="Times New Roman"/>
        </w:rPr>
        <w:t>Da</w:t>
      </w:r>
      <w:r w:rsidR="00994860">
        <w:rPr>
          <w:rFonts w:ascii="Times New Roman" w:hAnsi="Times New Roman" w:cs="Times New Roman"/>
        </w:rPr>
        <w:t xml:space="preserve">t is niet zomaar uit de lucht gegrepen want </w:t>
      </w:r>
      <w:r w:rsidR="0071776A" w:rsidRPr="00375885">
        <w:rPr>
          <w:rFonts w:ascii="Times New Roman" w:hAnsi="Times New Roman" w:cs="Times New Roman"/>
        </w:rPr>
        <w:t xml:space="preserve">daar bestaat wel degelijk </w:t>
      </w:r>
      <w:r w:rsidR="00994860">
        <w:rPr>
          <w:rFonts w:ascii="Times New Roman" w:hAnsi="Times New Roman" w:cs="Times New Roman"/>
        </w:rPr>
        <w:t>bewijs van</w:t>
      </w:r>
      <w:r w:rsidR="00E2642C">
        <w:rPr>
          <w:rFonts w:ascii="Times New Roman" w:hAnsi="Times New Roman" w:cs="Times New Roman"/>
        </w:rPr>
        <w:t>.</w:t>
      </w:r>
      <w:r w:rsidR="00994860">
        <w:rPr>
          <w:rFonts w:ascii="Times New Roman" w:hAnsi="Times New Roman" w:cs="Times New Roman"/>
        </w:rPr>
        <w:t xml:space="preserve"> D</w:t>
      </w:r>
      <w:r w:rsidR="002C0876" w:rsidRPr="00375885">
        <w:rPr>
          <w:rFonts w:ascii="Times New Roman" w:hAnsi="Times New Roman" w:cs="Times New Roman"/>
        </w:rPr>
        <w:t>e wapens die het meest opgegraven worden</w:t>
      </w:r>
      <w:r w:rsidR="00994860">
        <w:rPr>
          <w:rFonts w:ascii="Times New Roman" w:hAnsi="Times New Roman" w:cs="Times New Roman"/>
        </w:rPr>
        <w:t xml:space="preserve">, zijn </w:t>
      </w:r>
      <w:r w:rsidR="002C0876" w:rsidRPr="00375885">
        <w:rPr>
          <w:rFonts w:ascii="Times New Roman" w:hAnsi="Times New Roman" w:cs="Times New Roman"/>
        </w:rPr>
        <w:t xml:space="preserve">Keltisch. De reden daarvoor is dat andere culturen </w:t>
      </w:r>
      <w:r w:rsidR="00E2642C">
        <w:rPr>
          <w:rFonts w:ascii="Times New Roman" w:hAnsi="Times New Roman" w:cs="Times New Roman"/>
        </w:rPr>
        <w:t>de wapens en bepantsering overna</w:t>
      </w:r>
      <w:r w:rsidR="002C0876" w:rsidRPr="00375885">
        <w:rPr>
          <w:rFonts w:ascii="Times New Roman" w:hAnsi="Times New Roman" w:cs="Times New Roman"/>
        </w:rPr>
        <w:t xml:space="preserve">men, </w:t>
      </w:r>
      <w:r w:rsidR="00066470">
        <w:rPr>
          <w:rFonts w:ascii="Times New Roman" w:hAnsi="Times New Roman" w:cs="Times New Roman"/>
        </w:rPr>
        <w:t>waardoor ze “</w:t>
      </w:r>
      <w:r w:rsidR="00E2642C">
        <w:rPr>
          <w:rFonts w:ascii="Times New Roman" w:hAnsi="Times New Roman" w:cs="Times New Roman"/>
        </w:rPr>
        <w:t>ble</w:t>
      </w:r>
      <w:r w:rsidR="00066470">
        <w:rPr>
          <w:rFonts w:ascii="Times New Roman" w:hAnsi="Times New Roman" w:cs="Times New Roman"/>
        </w:rPr>
        <w:t xml:space="preserve">ven bestaan”. We weten </w:t>
      </w:r>
      <w:r w:rsidR="00994860">
        <w:rPr>
          <w:rFonts w:ascii="Times New Roman" w:hAnsi="Times New Roman" w:cs="Times New Roman"/>
        </w:rPr>
        <w:t xml:space="preserve">bijvoorbeeld </w:t>
      </w:r>
      <w:r w:rsidR="00066470">
        <w:rPr>
          <w:rFonts w:ascii="Times New Roman" w:hAnsi="Times New Roman" w:cs="Times New Roman"/>
        </w:rPr>
        <w:t xml:space="preserve">dat </w:t>
      </w:r>
      <w:r w:rsidR="002C0876" w:rsidRPr="00375885">
        <w:rPr>
          <w:rFonts w:ascii="Times New Roman" w:hAnsi="Times New Roman" w:cs="Times New Roman"/>
        </w:rPr>
        <w:t xml:space="preserve">de </w:t>
      </w:r>
      <w:r w:rsidR="00066470">
        <w:rPr>
          <w:rFonts w:ascii="Times New Roman" w:hAnsi="Times New Roman" w:cs="Times New Roman"/>
        </w:rPr>
        <w:t xml:space="preserve">Keltische </w:t>
      </w:r>
      <w:r w:rsidR="002C0876" w:rsidRPr="00375885">
        <w:rPr>
          <w:rFonts w:ascii="Times New Roman" w:hAnsi="Times New Roman" w:cs="Times New Roman"/>
        </w:rPr>
        <w:t xml:space="preserve">helmen </w:t>
      </w:r>
      <w:r w:rsidR="00066470">
        <w:rPr>
          <w:rFonts w:ascii="Times New Roman" w:hAnsi="Times New Roman" w:cs="Times New Roman"/>
        </w:rPr>
        <w:t xml:space="preserve">zo degelijk waren dat de Romeinen ze zelf begonnen te gebruiken en er dus hun legioenen mee bepantserden. </w:t>
      </w:r>
      <w:r w:rsidR="00066470">
        <w:rPr>
          <w:rFonts w:ascii="Times New Roman" w:hAnsi="Times New Roman" w:cs="Times New Roman"/>
        </w:rPr>
        <w:br/>
      </w:r>
    </w:p>
    <w:p w:rsidR="00822744" w:rsidRPr="00822744" w:rsidRDefault="00822744" w:rsidP="00822744">
      <w:pPr>
        <w:spacing w:after="0" w:line="360" w:lineRule="auto"/>
        <w:jc w:val="left"/>
        <w:outlineLvl w:val="1"/>
        <w:rPr>
          <w:rFonts w:ascii="Times New Roman" w:eastAsiaTheme="majorEastAsia" w:hAnsi="Times New Roman" w:cs="Times New Roman"/>
          <w:b/>
          <w:szCs w:val="28"/>
        </w:rPr>
      </w:pPr>
      <w:r>
        <w:rPr>
          <w:rFonts w:ascii="Times New Roman" w:eastAsiaTheme="majorEastAsia" w:hAnsi="Times New Roman" w:cs="Times New Roman"/>
          <w:b/>
          <w:szCs w:val="28"/>
        </w:rPr>
        <w:lastRenderedPageBreak/>
        <w:t>3.2 Bewapening</w:t>
      </w:r>
    </w:p>
    <w:p w:rsidR="00066470" w:rsidRDefault="00066470" w:rsidP="00375885">
      <w:pPr>
        <w:spacing w:line="360" w:lineRule="auto"/>
        <w:jc w:val="left"/>
        <w:rPr>
          <w:rFonts w:ascii="Times New Roman" w:hAnsi="Times New Roman" w:cs="Times New Roman"/>
        </w:rPr>
      </w:pPr>
      <w:r>
        <w:rPr>
          <w:rFonts w:ascii="Times New Roman" w:hAnsi="Times New Roman" w:cs="Times New Roman"/>
        </w:rPr>
        <w:t>Als het over</w:t>
      </w:r>
      <w:r w:rsidR="002C0876" w:rsidRPr="00375885">
        <w:rPr>
          <w:rFonts w:ascii="Times New Roman" w:hAnsi="Times New Roman" w:cs="Times New Roman"/>
        </w:rPr>
        <w:t xml:space="preserve"> het meest gebruikte wapen</w:t>
      </w:r>
      <w:r>
        <w:rPr>
          <w:rFonts w:ascii="Times New Roman" w:hAnsi="Times New Roman" w:cs="Times New Roman"/>
        </w:rPr>
        <w:t xml:space="preserve"> gaat,</w:t>
      </w:r>
      <w:r w:rsidR="002C0876" w:rsidRPr="00375885">
        <w:rPr>
          <w:rFonts w:ascii="Times New Roman" w:hAnsi="Times New Roman" w:cs="Times New Roman"/>
        </w:rPr>
        <w:t xml:space="preserve"> kan men zeggen dat het varieert van </w:t>
      </w:r>
      <w:r w:rsidR="00E2642C">
        <w:rPr>
          <w:rFonts w:ascii="Times New Roman" w:hAnsi="Times New Roman" w:cs="Times New Roman"/>
        </w:rPr>
        <w:t>stam tot stam</w:t>
      </w:r>
      <w:r w:rsidR="002C0876" w:rsidRPr="00375885">
        <w:rPr>
          <w:rFonts w:ascii="Times New Roman" w:hAnsi="Times New Roman" w:cs="Times New Roman"/>
        </w:rPr>
        <w:t xml:space="preserve">, vooral omdat de rijkdom en middelen </w:t>
      </w:r>
      <w:r w:rsidR="00066AC2" w:rsidRPr="00375885">
        <w:rPr>
          <w:rFonts w:ascii="Times New Roman" w:hAnsi="Times New Roman" w:cs="Times New Roman"/>
        </w:rPr>
        <w:t xml:space="preserve">een grote invloed hebben. Rijkere </w:t>
      </w:r>
      <w:r w:rsidR="00E2642C">
        <w:rPr>
          <w:rFonts w:ascii="Times New Roman" w:hAnsi="Times New Roman" w:cs="Times New Roman"/>
        </w:rPr>
        <w:t>stammen</w:t>
      </w:r>
      <w:r w:rsidR="00066AC2" w:rsidRPr="00375885">
        <w:rPr>
          <w:rFonts w:ascii="Times New Roman" w:hAnsi="Times New Roman" w:cs="Times New Roman"/>
        </w:rPr>
        <w:t xml:space="preserve"> konden zich bijvoorbeeld zwaarden, helmen en maliënkolders veroorloven. Toch achtten vele </w:t>
      </w:r>
      <w:r w:rsidR="00994D87" w:rsidRPr="00375885">
        <w:rPr>
          <w:rFonts w:ascii="Times New Roman" w:hAnsi="Times New Roman" w:cs="Times New Roman"/>
        </w:rPr>
        <w:t>strijders</w:t>
      </w:r>
      <w:r w:rsidR="00066AC2" w:rsidRPr="00375885">
        <w:rPr>
          <w:rFonts w:ascii="Times New Roman" w:hAnsi="Times New Roman" w:cs="Times New Roman"/>
        </w:rPr>
        <w:t xml:space="preserve"> het noodzakelijk dat men zich goed kon bewegen, wat leidde tot een voorkeur om té veel bepantsering te vermijden.</w:t>
      </w:r>
    </w:p>
    <w:p w:rsidR="00822744" w:rsidRPr="00822744" w:rsidRDefault="00822744" w:rsidP="00822744">
      <w:pPr>
        <w:spacing w:after="0" w:line="360" w:lineRule="auto"/>
        <w:jc w:val="left"/>
        <w:outlineLvl w:val="1"/>
        <w:rPr>
          <w:rFonts w:ascii="Times New Roman" w:eastAsiaTheme="majorEastAsia" w:hAnsi="Times New Roman" w:cs="Times New Roman"/>
          <w:b/>
          <w:szCs w:val="28"/>
        </w:rPr>
      </w:pPr>
      <w:r>
        <w:rPr>
          <w:rFonts w:ascii="Times New Roman" w:eastAsiaTheme="majorEastAsia" w:hAnsi="Times New Roman" w:cs="Times New Roman"/>
          <w:b/>
          <w:szCs w:val="28"/>
        </w:rPr>
        <w:t>3.2 Tactiek</w:t>
      </w:r>
    </w:p>
    <w:p w:rsidR="00B407FB" w:rsidRPr="00375885" w:rsidRDefault="00066AC2" w:rsidP="00375885">
      <w:pPr>
        <w:spacing w:line="360" w:lineRule="auto"/>
        <w:jc w:val="left"/>
        <w:rPr>
          <w:rFonts w:ascii="Times New Roman" w:hAnsi="Times New Roman" w:cs="Times New Roman"/>
        </w:rPr>
      </w:pPr>
      <w:r w:rsidRPr="00375885">
        <w:rPr>
          <w:rFonts w:ascii="Times New Roman" w:hAnsi="Times New Roman" w:cs="Times New Roman"/>
        </w:rPr>
        <w:t>Opvallend is dat alle stammen op ongeveer dezelfde manier oorlog voer</w:t>
      </w:r>
      <w:r w:rsidR="00E2642C">
        <w:rPr>
          <w:rFonts w:ascii="Times New Roman" w:hAnsi="Times New Roman" w:cs="Times New Roman"/>
        </w:rPr>
        <w:t>d</w:t>
      </w:r>
      <w:r w:rsidRPr="00375885">
        <w:rPr>
          <w:rFonts w:ascii="Times New Roman" w:hAnsi="Times New Roman" w:cs="Times New Roman"/>
        </w:rPr>
        <w:t>en, behalve de Helvetiërs uit Zwitserland. Zij waren gewoon t</w:t>
      </w:r>
      <w:r w:rsidR="00E1664B">
        <w:rPr>
          <w:rFonts w:ascii="Times New Roman" w:hAnsi="Times New Roman" w:cs="Times New Roman"/>
        </w:rPr>
        <w:t>e vechten in de falanx-formatie, aldus Livius. Die slagorde h</w:t>
      </w:r>
      <w:r w:rsidR="00E2642C">
        <w:rPr>
          <w:rFonts w:ascii="Times New Roman" w:hAnsi="Times New Roman" w:cs="Times New Roman"/>
        </w:rPr>
        <w:t>add</w:t>
      </w:r>
      <w:r w:rsidRPr="00375885">
        <w:rPr>
          <w:rFonts w:ascii="Times New Roman" w:hAnsi="Times New Roman" w:cs="Times New Roman"/>
        </w:rPr>
        <w:t>en ze overgenomen van de Gr</w:t>
      </w:r>
      <w:r w:rsidR="00E1664B">
        <w:rPr>
          <w:rFonts w:ascii="Times New Roman" w:hAnsi="Times New Roman" w:cs="Times New Roman"/>
        </w:rPr>
        <w:t>ieken. Die laatsten hebb</w:t>
      </w:r>
      <w:r w:rsidRPr="00375885">
        <w:rPr>
          <w:rFonts w:ascii="Times New Roman" w:hAnsi="Times New Roman" w:cs="Times New Roman"/>
        </w:rPr>
        <w:t xml:space="preserve">en grote successen geboekt met die strategie, zoals in </w:t>
      </w:r>
      <w:r w:rsidR="00B407FB" w:rsidRPr="00375885">
        <w:rPr>
          <w:rFonts w:ascii="Times New Roman" w:hAnsi="Times New Roman" w:cs="Times New Roman"/>
        </w:rPr>
        <w:t xml:space="preserve">de Perzische oorlogen </w:t>
      </w:r>
      <w:r w:rsidRPr="00375885">
        <w:rPr>
          <w:rFonts w:ascii="Times New Roman" w:hAnsi="Times New Roman" w:cs="Times New Roman"/>
        </w:rPr>
        <w:t xml:space="preserve">maar </w:t>
      </w:r>
      <w:r w:rsidR="00E1664B">
        <w:rPr>
          <w:rFonts w:ascii="Times New Roman" w:hAnsi="Times New Roman" w:cs="Times New Roman"/>
        </w:rPr>
        <w:t xml:space="preserve">ze hebben </w:t>
      </w:r>
      <w:r w:rsidRPr="00375885">
        <w:rPr>
          <w:rFonts w:ascii="Times New Roman" w:hAnsi="Times New Roman" w:cs="Times New Roman"/>
        </w:rPr>
        <w:t>ook nederlagen</w:t>
      </w:r>
      <w:r w:rsidR="00E1664B">
        <w:rPr>
          <w:rFonts w:ascii="Times New Roman" w:hAnsi="Times New Roman" w:cs="Times New Roman"/>
        </w:rPr>
        <w:t xml:space="preserve"> geleden</w:t>
      </w:r>
      <w:r w:rsidR="00B407FB" w:rsidRPr="00375885">
        <w:rPr>
          <w:rFonts w:ascii="Times New Roman" w:hAnsi="Times New Roman" w:cs="Times New Roman"/>
        </w:rPr>
        <w:t xml:space="preserve">, bijvoorbeeld in de slag bij Thermopylae. De gesloten infanterieformatie bestond uit rijen </w:t>
      </w:r>
      <w:r w:rsidR="00994D87" w:rsidRPr="00375885">
        <w:rPr>
          <w:rFonts w:ascii="Times New Roman" w:hAnsi="Times New Roman" w:cs="Times New Roman"/>
        </w:rPr>
        <w:t>strijders</w:t>
      </w:r>
      <w:r w:rsidR="00B407FB" w:rsidRPr="00375885">
        <w:rPr>
          <w:rFonts w:ascii="Times New Roman" w:hAnsi="Times New Roman" w:cs="Times New Roman"/>
        </w:rPr>
        <w:t xml:space="preserve"> van een diepte van acht tot 20 rijen. Met lange lansen gingen zij ten strijde en metalen helmen en grote schilden boden hen bescherming tijdens de actie.</w:t>
      </w:r>
    </w:p>
    <w:p w:rsidR="002C0876" w:rsidRPr="00375885" w:rsidRDefault="00822744" w:rsidP="00375885">
      <w:pPr>
        <w:pStyle w:val="Kop2"/>
        <w:spacing w:line="360" w:lineRule="auto"/>
        <w:rPr>
          <w:rFonts w:ascii="Times New Roman" w:hAnsi="Times New Roman" w:cs="Times New Roman"/>
        </w:rPr>
      </w:pPr>
      <w:r>
        <w:rPr>
          <w:rFonts w:ascii="Times New Roman" w:hAnsi="Times New Roman" w:cs="Times New Roman"/>
        </w:rPr>
        <w:t>3.4</w:t>
      </w:r>
      <w:r w:rsidR="00066AC2" w:rsidRPr="00375885">
        <w:rPr>
          <w:rFonts w:ascii="Times New Roman" w:hAnsi="Times New Roman" w:cs="Times New Roman"/>
        </w:rPr>
        <w:t xml:space="preserve"> </w:t>
      </w:r>
      <w:r w:rsidR="00DD2FBE">
        <w:rPr>
          <w:rFonts w:ascii="Times New Roman" w:hAnsi="Times New Roman" w:cs="Times New Roman"/>
        </w:rPr>
        <w:t>Specifiek</w:t>
      </w:r>
    </w:p>
    <w:p w:rsidR="00E2642C" w:rsidRDefault="00445F9B" w:rsidP="00375885">
      <w:pPr>
        <w:spacing w:line="360" w:lineRule="auto"/>
        <w:jc w:val="left"/>
        <w:rPr>
          <w:rFonts w:ascii="Times New Roman" w:hAnsi="Times New Roman" w:cs="Times New Roman"/>
        </w:rPr>
      </w:pPr>
      <w:r w:rsidRPr="00375885">
        <w:rPr>
          <w:rFonts w:ascii="Times New Roman" w:hAnsi="Times New Roman" w:cs="Times New Roman"/>
        </w:rPr>
        <w:t xml:space="preserve">In het gevecht werd </w:t>
      </w:r>
      <w:r w:rsidR="00E1664B">
        <w:rPr>
          <w:rFonts w:ascii="Times New Roman" w:hAnsi="Times New Roman" w:cs="Times New Roman"/>
        </w:rPr>
        <w:t xml:space="preserve">niet alleen </w:t>
      </w:r>
      <w:r w:rsidRPr="00375885">
        <w:rPr>
          <w:rFonts w:ascii="Times New Roman" w:hAnsi="Times New Roman" w:cs="Times New Roman"/>
        </w:rPr>
        <w:t>gebruik gemaakt van infanterie</w:t>
      </w:r>
      <w:r w:rsidR="00E1664B">
        <w:rPr>
          <w:rFonts w:ascii="Times New Roman" w:hAnsi="Times New Roman" w:cs="Times New Roman"/>
        </w:rPr>
        <w:t>,</w:t>
      </w:r>
      <w:r w:rsidRPr="00375885">
        <w:rPr>
          <w:rFonts w:ascii="Times New Roman" w:hAnsi="Times New Roman" w:cs="Times New Roman"/>
        </w:rPr>
        <w:t xml:space="preserve"> maar ook </w:t>
      </w:r>
      <w:r w:rsidR="00E1664B">
        <w:rPr>
          <w:rFonts w:ascii="Times New Roman" w:hAnsi="Times New Roman" w:cs="Times New Roman"/>
        </w:rPr>
        <w:t xml:space="preserve">van </w:t>
      </w:r>
      <w:r w:rsidRPr="00375885">
        <w:rPr>
          <w:rFonts w:ascii="Times New Roman" w:hAnsi="Times New Roman" w:cs="Times New Roman"/>
        </w:rPr>
        <w:t xml:space="preserve">cavalerie. </w:t>
      </w:r>
      <w:r w:rsidR="00E1664B">
        <w:rPr>
          <w:rFonts w:ascii="Times New Roman" w:hAnsi="Times New Roman" w:cs="Times New Roman"/>
        </w:rPr>
        <w:t xml:space="preserve">Het </w:t>
      </w:r>
      <w:r w:rsidRPr="00375885">
        <w:rPr>
          <w:rFonts w:ascii="Times New Roman" w:hAnsi="Times New Roman" w:cs="Times New Roman"/>
        </w:rPr>
        <w:t xml:space="preserve">grootste deel van het leger </w:t>
      </w:r>
      <w:r w:rsidR="00E1664B">
        <w:rPr>
          <w:rFonts w:ascii="Times New Roman" w:hAnsi="Times New Roman" w:cs="Times New Roman"/>
        </w:rPr>
        <w:t xml:space="preserve">bestond </w:t>
      </w:r>
      <w:r w:rsidRPr="00375885">
        <w:rPr>
          <w:rFonts w:ascii="Times New Roman" w:hAnsi="Times New Roman" w:cs="Times New Roman"/>
        </w:rPr>
        <w:t xml:space="preserve">uit infanterie. </w:t>
      </w:r>
    </w:p>
    <w:p w:rsidR="00E2642C" w:rsidRDefault="00445F9B" w:rsidP="00375885">
      <w:pPr>
        <w:spacing w:line="360" w:lineRule="auto"/>
        <w:jc w:val="left"/>
        <w:rPr>
          <w:rFonts w:ascii="Times New Roman" w:hAnsi="Times New Roman" w:cs="Times New Roman"/>
        </w:rPr>
      </w:pPr>
      <w:r w:rsidRPr="00375885">
        <w:rPr>
          <w:rFonts w:ascii="Times New Roman" w:hAnsi="Times New Roman" w:cs="Times New Roman"/>
        </w:rPr>
        <w:t xml:space="preserve">De Keltische cultuur was </w:t>
      </w:r>
      <w:r w:rsidR="00E1664B">
        <w:rPr>
          <w:rFonts w:ascii="Times New Roman" w:hAnsi="Times New Roman" w:cs="Times New Roman"/>
        </w:rPr>
        <w:t>oorspronkelijk</w:t>
      </w:r>
      <w:r w:rsidRPr="00375885">
        <w:rPr>
          <w:rFonts w:ascii="Times New Roman" w:hAnsi="Times New Roman" w:cs="Times New Roman"/>
        </w:rPr>
        <w:t xml:space="preserve"> een krijgscultuur du</w:t>
      </w:r>
      <w:r w:rsidR="00E1664B">
        <w:rPr>
          <w:rFonts w:ascii="Times New Roman" w:hAnsi="Times New Roman" w:cs="Times New Roman"/>
        </w:rPr>
        <w:t>s werden krijgers tot een bijzondere,</w:t>
      </w:r>
      <w:r w:rsidRPr="00375885">
        <w:rPr>
          <w:rFonts w:ascii="Times New Roman" w:hAnsi="Times New Roman" w:cs="Times New Roman"/>
        </w:rPr>
        <w:t xml:space="preserve"> gewaardeerde klasse </w:t>
      </w:r>
      <w:r w:rsidR="00E1664B">
        <w:rPr>
          <w:rFonts w:ascii="Times New Roman" w:hAnsi="Times New Roman" w:cs="Times New Roman"/>
        </w:rPr>
        <w:t>gerekend</w:t>
      </w:r>
      <w:r w:rsidRPr="00375885">
        <w:rPr>
          <w:rFonts w:ascii="Times New Roman" w:hAnsi="Times New Roman" w:cs="Times New Roman"/>
        </w:rPr>
        <w:t>. Geen enkele krijger durfde terug te keren van een nederlaag</w:t>
      </w:r>
      <w:r w:rsidR="00522E5C">
        <w:rPr>
          <w:rFonts w:ascii="Times New Roman" w:hAnsi="Times New Roman" w:cs="Times New Roman"/>
        </w:rPr>
        <w:t>,</w:t>
      </w:r>
      <w:r w:rsidRPr="00375885">
        <w:rPr>
          <w:rFonts w:ascii="Times New Roman" w:hAnsi="Times New Roman" w:cs="Times New Roman"/>
        </w:rPr>
        <w:t xml:space="preserve"> want dat werd gezien als een schande. In de cavalerie waren edelen te paard en str</w:t>
      </w:r>
      <w:r w:rsidR="00E1664B">
        <w:rPr>
          <w:rFonts w:ascii="Times New Roman" w:hAnsi="Times New Roman" w:cs="Times New Roman"/>
        </w:rPr>
        <w:t xml:space="preserve">ijdwagens terug te vinden. </w:t>
      </w:r>
    </w:p>
    <w:p w:rsidR="00B407FB" w:rsidRPr="00375885" w:rsidRDefault="00E1664B" w:rsidP="00375885">
      <w:pPr>
        <w:spacing w:line="360" w:lineRule="auto"/>
        <w:jc w:val="left"/>
        <w:rPr>
          <w:rFonts w:ascii="Times New Roman" w:hAnsi="Times New Roman" w:cs="Times New Roman"/>
        </w:rPr>
      </w:pPr>
      <w:r>
        <w:rPr>
          <w:rFonts w:ascii="Times New Roman" w:hAnsi="Times New Roman" w:cs="Times New Roman"/>
        </w:rPr>
        <w:t>Er bestaat</w:t>
      </w:r>
      <w:r w:rsidR="00445F9B" w:rsidRPr="00375885">
        <w:rPr>
          <w:rFonts w:ascii="Times New Roman" w:hAnsi="Times New Roman" w:cs="Times New Roman"/>
        </w:rPr>
        <w:t xml:space="preserve"> geen twijfel ove</w:t>
      </w:r>
      <w:r w:rsidR="00522E5C">
        <w:rPr>
          <w:rFonts w:ascii="Times New Roman" w:hAnsi="Times New Roman" w:cs="Times New Roman"/>
        </w:rPr>
        <w:t>r de bekwaamheid van de ruiters:</w:t>
      </w:r>
      <w:r w:rsidR="00445F9B" w:rsidRPr="00375885">
        <w:rPr>
          <w:rFonts w:ascii="Times New Roman" w:hAnsi="Times New Roman" w:cs="Times New Roman"/>
        </w:rPr>
        <w:t xml:space="preserve"> ze konden bijvoorbeeld zonder zadel rijden. Omdat zij zo goed getraind waren en succesvol waren, namen de Romeinen de techniek van paardentraining over.</w:t>
      </w:r>
    </w:p>
    <w:p w:rsidR="00445F9B" w:rsidRPr="00375885" w:rsidRDefault="00994D87" w:rsidP="00375885">
      <w:pPr>
        <w:spacing w:line="360" w:lineRule="auto"/>
        <w:jc w:val="left"/>
        <w:rPr>
          <w:rFonts w:ascii="Times New Roman" w:hAnsi="Times New Roman" w:cs="Times New Roman"/>
        </w:rPr>
      </w:pPr>
      <w:r w:rsidRPr="00375885">
        <w:rPr>
          <w:rFonts w:ascii="Times New Roman" w:hAnsi="Times New Roman" w:cs="Times New Roman"/>
        </w:rPr>
        <w:t>De Kelten waren professionals als het gaat over psycholog</w:t>
      </w:r>
      <w:r w:rsidR="0030092E">
        <w:rPr>
          <w:rFonts w:ascii="Times New Roman" w:hAnsi="Times New Roman" w:cs="Times New Roman"/>
        </w:rPr>
        <w:t>ische oorlogvoering. Ze waren ee</w:t>
      </w:r>
      <w:r w:rsidR="00E1664B">
        <w:rPr>
          <w:rFonts w:ascii="Times New Roman" w:hAnsi="Times New Roman" w:cs="Times New Roman"/>
        </w:rPr>
        <w:t>n van de enige</w:t>
      </w:r>
      <w:r w:rsidRPr="00375885">
        <w:rPr>
          <w:rFonts w:ascii="Times New Roman" w:hAnsi="Times New Roman" w:cs="Times New Roman"/>
        </w:rPr>
        <w:t xml:space="preserve"> volkeren die de </w:t>
      </w:r>
      <w:r w:rsidRPr="00E1664B">
        <w:rPr>
          <w:rFonts w:ascii="Times New Roman" w:hAnsi="Times New Roman" w:cs="Times New Roman"/>
          <w:i/>
        </w:rPr>
        <w:t>carnyx</w:t>
      </w:r>
      <w:r w:rsidRPr="00375885">
        <w:rPr>
          <w:rFonts w:ascii="Times New Roman" w:hAnsi="Times New Roman" w:cs="Times New Roman"/>
        </w:rPr>
        <w:t xml:space="preserve"> gebruikten. </w:t>
      </w:r>
      <w:r w:rsidR="00E1664B">
        <w:rPr>
          <w:rFonts w:ascii="Times New Roman" w:hAnsi="Times New Roman" w:cs="Times New Roman"/>
        </w:rPr>
        <w:t>Dat</w:t>
      </w:r>
      <w:r w:rsidRPr="00375885">
        <w:rPr>
          <w:rFonts w:ascii="Times New Roman" w:hAnsi="Times New Roman" w:cs="Times New Roman"/>
        </w:rPr>
        <w:t xml:space="preserve"> was een hoorn die er niet alleen vreemd uitzag, maar ook een vreemd geluid maakte. Wanneer er werd geblazen op een honderdtal tegelijk, zorgde dat voor verwarring aan de kant v</w:t>
      </w:r>
      <w:r w:rsidR="00E1664B">
        <w:rPr>
          <w:rFonts w:ascii="Times New Roman" w:hAnsi="Times New Roman" w:cs="Times New Roman"/>
        </w:rPr>
        <w:t xml:space="preserve">an de tegenpartij en dat kon hen </w:t>
      </w:r>
      <w:r w:rsidRPr="00375885">
        <w:rPr>
          <w:rFonts w:ascii="Times New Roman" w:hAnsi="Times New Roman" w:cs="Times New Roman"/>
        </w:rPr>
        <w:t xml:space="preserve">dus parten spelen. Ook gingen de krijgers waarschijnlijk beschilderd vechten. Agressief als ze </w:t>
      </w:r>
      <w:r w:rsidR="00E1664B">
        <w:rPr>
          <w:rFonts w:ascii="Times New Roman" w:hAnsi="Times New Roman" w:cs="Times New Roman"/>
        </w:rPr>
        <w:t>waren</w:t>
      </w:r>
      <w:r w:rsidRPr="00375885">
        <w:rPr>
          <w:rFonts w:ascii="Times New Roman" w:hAnsi="Times New Roman" w:cs="Times New Roman"/>
        </w:rPr>
        <w:t>, po</w:t>
      </w:r>
      <w:r w:rsidR="00E1664B">
        <w:rPr>
          <w:rFonts w:ascii="Times New Roman" w:hAnsi="Times New Roman" w:cs="Times New Roman"/>
        </w:rPr>
        <w:t>o</w:t>
      </w:r>
      <w:r w:rsidRPr="00375885">
        <w:rPr>
          <w:rFonts w:ascii="Times New Roman" w:hAnsi="Times New Roman" w:cs="Times New Roman"/>
        </w:rPr>
        <w:t>g</w:t>
      </w:r>
      <w:r w:rsidR="00E1664B">
        <w:rPr>
          <w:rFonts w:ascii="Times New Roman" w:hAnsi="Times New Roman" w:cs="Times New Roman"/>
        </w:rPr>
        <w:t>d</w:t>
      </w:r>
      <w:r w:rsidRPr="00375885">
        <w:rPr>
          <w:rFonts w:ascii="Times New Roman" w:hAnsi="Times New Roman" w:cs="Times New Roman"/>
        </w:rPr>
        <w:t xml:space="preserve">en ze de vijand uit zijn tent te </w:t>
      </w:r>
      <w:r w:rsidRPr="00375885">
        <w:rPr>
          <w:rFonts w:ascii="Times New Roman" w:hAnsi="Times New Roman" w:cs="Times New Roman"/>
        </w:rPr>
        <w:lastRenderedPageBreak/>
        <w:t>lokken en zover te krijgen dat z</w:t>
      </w:r>
      <w:r w:rsidR="00E1664B">
        <w:rPr>
          <w:rFonts w:ascii="Times New Roman" w:hAnsi="Times New Roman" w:cs="Times New Roman"/>
        </w:rPr>
        <w:t>e een man-tot-mangevecht aangi</w:t>
      </w:r>
      <w:r w:rsidRPr="00375885">
        <w:rPr>
          <w:rFonts w:ascii="Times New Roman" w:hAnsi="Times New Roman" w:cs="Times New Roman"/>
        </w:rPr>
        <w:t>n</w:t>
      </w:r>
      <w:r w:rsidR="00E1664B">
        <w:rPr>
          <w:rFonts w:ascii="Times New Roman" w:hAnsi="Times New Roman" w:cs="Times New Roman"/>
        </w:rPr>
        <w:t>gen. Daarbij was</w:t>
      </w:r>
      <w:r w:rsidRPr="00375885">
        <w:rPr>
          <w:rFonts w:ascii="Times New Roman" w:hAnsi="Times New Roman" w:cs="Times New Roman"/>
        </w:rPr>
        <w:t xml:space="preserve"> het verboden om aan omstaanders hulp te vragen. </w:t>
      </w:r>
      <w:r w:rsidR="00096479" w:rsidRPr="00375885">
        <w:rPr>
          <w:rFonts w:ascii="Times New Roman" w:hAnsi="Times New Roman" w:cs="Times New Roman"/>
        </w:rPr>
        <w:t>Bij grotere gevechten bestormden de Galliërs hun vijand</w:t>
      </w:r>
      <w:r w:rsidR="00C97658">
        <w:rPr>
          <w:rFonts w:ascii="Times New Roman" w:hAnsi="Times New Roman" w:cs="Times New Roman"/>
        </w:rPr>
        <w:t>,</w:t>
      </w:r>
      <w:r w:rsidR="00096479" w:rsidRPr="00375885">
        <w:rPr>
          <w:rFonts w:ascii="Times New Roman" w:hAnsi="Times New Roman" w:cs="Times New Roman"/>
        </w:rPr>
        <w:t xml:space="preserve"> waarbij de oorlogswoede tot uiting kwam. Ze kwamen er vrijwel altijd goed vanaf omdat ze </w:t>
      </w:r>
      <w:r w:rsidR="00C97658">
        <w:rPr>
          <w:rFonts w:ascii="Times New Roman" w:hAnsi="Times New Roman" w:cs="Times New Roman"/>
        </w:rPr>
        <w:t>met</w:t>
      </w:r>
      <w:r w:rsidR="00096479" w:rsidRPr="00375885">
        <w:rPr>
          <w:rFonts w:ascii="Times New Roman" w:hAnsi="Times New Roman" w:cs="Times New Roman"/>
        </w:rPr>
        <w:t xml:space="preserve"> een </w:t>
      </w:r>
      <w:r w:rsidR="00C97658">
        <w:rPr>
          <w:rFonts w:ascii="Times New Roman" w:hAnsi="Times New Roman" w:cs="Times New Roman"/>
        </w:rPr>
        <w:t>groter</w:t>
      </w:r>
      <w:r w:rsidR="00096479" w:rsidRPr="00375885">
        <w:rPr>
          <w:rFonts w:ascii="Times New Roman" w:hAnsi="Times New Roman" w:cs="Times New Roman"/>
        </w:rPr>
        <w:t xml:space="preserve"> aantal waren dan hun opponenten</w:t>
      </w:r>
      <w:r w:rsidR="00C97658">
        <w:rPr>
          <w:rFonts w:ascii="Times New Roman" w:hAnsi="Times New Roman" w:cs="Times New Roman"/>
        </w:rPr>
        <w:t>,</w:t>
      </w:r>
      <w:r w:rsidR="00096479" w:rsidRPr="00375885">
        <w:rPr>
          <w:rFonts w:ascii="Times New Roman" w:hAnsi="Times New Roman" w:cs="Times New Roman"/>
        </w:rPr>
        <w:t xml:space="preserve"> dus werden zij gewoon omver gelopen. Doorheen de tijd pasten de Romeinse legers zich zodanig aan dat ze er </w:t>
      </w:r>
      <w:r w:rsidR="00C97658">
        <w:rPr>
          <w:rFonts w:ascii="Times New Roman" w:hAnsi="Times New Roman" w:cs="Times New Roman"/>
        </w:rPr>
        <w:t>bestand</w:t>
      </w:r>
      <w:r w:rsidR="00096479" w:rsidRPr="00375885">
        <w:rPr>
          <w:rFonts w:ascii="Times New Roman" w:hAnsi="Times New Roman" w:cs="Times New Roman"/>
        </w:rPr>
        <w:t xml:space="preserve"> </w:t>
      </w:r>
      <w:r w:rsidR="00C97658">
        <w:rPr>
          <w:rFonts w:ascii="Times New Roman" w:hAnsi="Times New Roman" w:cs="Times New Roman"/>
        </w:rPr>
        <w:t>tegen</w:t>
      </w:r>
      <w:r w:rsidR="00096479" w:rsidRPr="00375885">
        <w:rPr>
          <w:rFonts w:ascii="Times New Roman" w:hAnsi="Times New Roman" w:cs="Times New Roman"/>
        </w:rPr>
        <w:t xml:space="preserve"> werden en </w:t>
      </w:r>
      <w:r w:rsidR="00C97658">
        <w:rPr>
          <w:rFonts w:ascii="Times New Roman" w:hAnsi="Times New Roman" w:cs="Times New Roman"/>
        </w:rPr>
        <w:t>de methode van de Kelten</w:t>
      </w:r>
      <w:r w:rsidR="00096479" w:rsidRPr="00375885">
        <w:rPr>
          <w:rFonts w:ascii="Times New Roman" w:hAnsi="Times New Roman" w:cs="Times New Roman"/>
        </w:rPr>
        <w:t xml:space="preserve"> dus geen effect meer had. Toen waren de guerillatechnieken geboren, uit noodzaak weliswaar. De Romeinse legioenen werden steeds verrast en er zijn zelfs volkeren die nooit door </w:t>
      </w:r>
      <w:r w:rsidR="00C97658">
        <w:rPr>
          <w:rFonts w:ascii="Times New Roman" w:hAnsi="Times New Roman" w:cs="Times New Roman"/>
        </w:rPr>
        <w:t>de Romeinen klein gekregen zijn;</w:t>
      </w:r>
      <w:r w:rsidR="00096479" w:rsidRPr="00375885">
        <w:rPr>
          <w:rFonts w:ascii="Times New Roman" w:hAnsi="Times New Roman" w:cs="Times New Roman"/>
        </w:rPr>
        <w:t xml:space="preserve"> zij bleven dezelfde technieken verder gebruiken.</w:t>
      </w:r>
    </w:p>
    <w:p w:rsidR="00463546" w:rsidRPr="00375885" w:rsidRDefault="00463546" w:rsidP="00375885">
      <w:pPr>
        <w:pStyle w:val="Kop1"/>
        <w:spacing w:line="360" w:lineRule="auto"/>
        <w:jc w:val="left"/>
        <w:rPr>
          <w:rFonts w:ascii="Times New Roman" w:hAnsi="Times New Roman" w:cs="Times New Roman"/>
        </w:rPr>
      </w:pPr>
      <w:r w:rsidRPr="00375885">
        <w:rPr>
          <w:rFonts w:ascii="Times New Roman" w:hAnsi="Times New Roman" w:cs="Times New Roman"/>
        </w:rPr>
        <w:t>4 Ve</w:t>
      </w:r>
      <w:r w:rsidR="00522E5C">
        <w:rPr>
          <w:rFonts w:ascii="Times New Roman" w:hAnsi="Times New Roman" w:cs="Times New Roman"/>
        </w:rPr>
        <w:t>rklaring interesse in Brittannië</w:t>
      </w:r>
    </w:p>
    <w:p w:rsidR="00375885" w:rsidRPr="00375885" w:rsidRDefault="00522E5C" w:rsidP="00375885">
      <w:pPr>
        <w:spacing w:line="360" w:lineRule="auto"/>
        <w:jc w:val="left"/>
        <w:rPr>
          <w:rFonts w:ascii="Times New Roman" w:hAnsi="Times New Roman" w:cs="Times New Roman"/>
        </w:rPr>
      </w:pPr>
      <w:r>
        <w:rPr>
          <w:rFonts w:ascii="Times New Roman" w:hAnsi="Times New Roman" w:cs="Times New Roman"/>
        </w:rPr>
        <w:t>Brittannië</w:t>
      </w:r>
      <w:r w:rsidR="0086441B" w:rsidRPr="00375885">
        <w:rPr>
          <w:rFonts w:ascii="Times New Roman" w:hAnsi="Times New Roman" w:cs="Times New Roman"/>
        </w:rPr>
        <w:t xml:space="preserve"> was een zeer rijk land wat de bodem</w:t>
      </w:r>
      <w:r w:rsidR="00C97658">
        <w:rPr>
          <w:rFonts w:ascii="Times New Roman" w:hAnsi="Times New Roman" w:cs="Times New Roman"/>
        </w:rPr>
        <w:t xml:space="preserve"> betreft</w:t>
      </w:r>
      <w:r w:rsidR="0086441B" w:rsidRPr="00375885">
        <w:rPr>
          <w:rFonts w:ascii="Times New Roman" w:hAnsi="Times New Roman" w:cs="Times New Roman"/>
        </w:rPr>
        <w:t xml:space="preserve">. </w:t>
      </w:r>
      <w:r w:rsidR="00DD2FBE">
        <w:rPr>
          <w:rFonts w:ascii="Times New Roman" w:hAnsi="Times New Roman" w:cs="Times New Roman"/>
        </w:rPr>
        <w:t xml:space="preserve">De </w:t>
      </w:r>
      <w:r w:rsidR="00DD2FBE" w:rsidRPr="00DD2FBE">
        <w:rPr>
          <w:rFonts w:ascii="Times New Roman" w:hAnsi="Times New Roman" w:cs="Times New Roman"/>
        </w:rPr>
        <w:t>welvaart van de dorpen en grote villa</w:t>
      </w:r>
      <w:r w:rsidR="00DD2FBE">
        <w:rPr>
          <w:rFonts w:ascii="Times New Roman" w:hAnsi="Times New Roman" w:cs="Times New Roman"/>
        </w:rPr>
        <w:t>’</w:t>
      </w:r>
      <w:r w:rsidR="00DD2FBE" w:rsidRPr="00DD2FBE">
        <w:rPr>
          <w:rFonts w:ascii="Times New Roman" w:hAnsi="Times New Roman" w:cs="Times New Roman"/>
        </w:rPr>
        <w:t>s groei</w:t>
      </w:r>
      <w:r w:rsidR="00DD2FBE">
        <w:rPr>
          <w:rFonts w:ascii="Times New Roman" w:hAnsi="Times New Roman" w:cs="Times New Roman"/>
        </w:rPr>
        <w:t>d</w:t>
      </w:r>
      <w:r w:rsidR="00DD2FBE" w:rsidRPr="00DD2FBE">
        <w:rPr>
          <w:rFonts w:ascii="Times New Roman" w:hAnsi="Times New Roman" w:cs="Times New Roman"/>
        </w:rPr>
        <w:t>en</w:t>
      </w:r>
      <w:r w:rsidR="00DD2FBE">
        <w:rPr>
          <w:rFonts w:ascii="Times New Roman" w:hAnsi="Times New Roman" w:cs="Times New Roman"/>
        </w:rPr>
        <w:t xml:space="preserve"> en dat trok de aandacht van de Romeinse heersers.</w:t>
      </w:r>
      <w:r w:rsidR="0086441B" w:rsidRPr="00375885">
        <w:rPr>
          <w:rFonts w:ascii="Times New Roman" w:hAnsi="Times New Roman" w:cs="Times New Roman"/>
        </w:rPr>
        <w:t xml:space="preserve"> De humane aanpak zou zijn om naar daar af te reizen en aan ruilhandel te doen met de stammen daar, maar dat was natuurlijk niet wat de Romeinen wouden. Ze zagen in dat Bri</w:t>
      </w:r>
      <w:r>
        <w:rPr>
          <w:rFonts w:ascii="Times New Roman" w:hAnsi="Times New Roman" w:cs="Times New Roman"/>
        </w:rPr>
        <w:t>ttannië</w:t>
      </w:r>
      <w:r w:rsidR="0086441B" w:rsidRPr="00375885">
        <w:rPr>
          <w:rFonts w:ascii="Times New Roman" w:hAnsi="Times New Roman" w:cs="Times New Roman"/>
        </w:rPr>
        <w:t xml:space="preserve"> een welvarende plaats zou kunnen zijn en als het eiland in handen zou zijn van de Romeinen, zou Rome ook van de rijkdom kunnen profiteren. Uiteindelijk zaten ze in een situatie waarbij 1/8 van de</w:t>
      </w:r>
      <w:r>
        <w:rPr>
          <w:rFonts w:ascii="Times New Roman" w:hAnsi="Times New Roman" w:cs="Times New Roman"/>
        </w:rPr>
        <w:t xml:space="preserve"> Romeinse soldaten in Brittannië</w:t>
      </w:r>
      <w:r w:rsidR="0086441B" w:rsidRPr="00375885">
        <w:rPr>
          <w:rFonts w:ascii="Times New Roman" w:hAnsi="Times New Roman" w:cs="Times New Roman"/>
        </w:rPr>
        <w:t xml:space="preserve"> verbleven. Daarvoor was er ook handel en infrastructuur nodig, wat resulteerde in een grote bloei in de tweede eeuw.</w:t>
      </w:r>
    </w:p>
    <w:p w:rsidR="00463546" w:rsidRPr="00375885" w:rsidRDefault="00463546" w:rsidP="00375885">
      <w:pPr>
        <w:pStyle w:val="Kop1"/>
        <w:spacing w:line="360" w:lineRule="auto"/>
        <w:jc w:val="left"/>
        <w:rPr>
          <w:rFonts w:ascii="Times New Roman" w:hAnsi="Times New Roman" w:cs="Times New Roman"/>
        </w:rPr>
      </w:pPr>
      <w:r w:rsidRPr="00375885">
        <w:rPr>
          <w:rFonts w:ascii="Times New Roman" w:hAnsi="Times New Roman" w:cs="Times New Roman"/>
        </w:rPr>
        <w:t>5 Kunst</w:t>
      </w:r>
    </w:p>
    <w:p w:rsidR="00375885" w:rsidRPr="00375885" w:rsidRDefault="00E2642C" w:rsidP="00375885">
      <w:pPr>
        <w:rPr>
          <w:rFonts w:ascii="Times New Roman" w:hAnsi="Times New Roman" w:cs="Times New Roman"/>
          <w:color w:val="FF0000"/>
        </w:rPr>
      </w:pPr>
      <w:r w:rsidRPr="00375885">
        <w:rPr>
          <w:rFonts w:ascii="Times New Roman" w:hAnsi="Times New Roman" w:cs="Times New Roman"/>
          <w:noProof/>
          <w:color w:val="FF0000"/>
          <w:lang w:val="nl-BE" w:eastAsia="nl-BE"/>
        </w:rPr>
        <mc:AlternateContent>
          <mc:Choice Requires="wps">
            <w:drawing>
              <wp:anchor distT="0" distB="0" distL="114300" distR="114300" simplePos="0" relativeHeight="251682816" behindDoc="0" locked="0" layoutInCell="1" allowOverlap="1" wp14:anchorId="3812AAC6" wp14:editId="3F2E38A2">
                <wp:simplePos x="0" y="0"/>
                <wp:positionH relativeFrom="column">
                  <wp:posOffset>2353945</wp:posOffset>
                </wp:positionH>
                <wp:positionV relativeFrom="paragraph">
                  <wp:posOffset>89535</wp:posOffset>
                </wp:positionV>
                <wp:extent cx="2495550" cy="3082290"/>
                <wp:effectExtent l="0" t="0" r="0" b="3810"/>
                <wp:wrapSquare wrapText="bothSides"/>
                <wp:docPr id="22" name="Tekstvak 22"/>
                <wp:cNvGraphicFramePr/>
                <a:graphic xmlns:a="http://schemas.openxmlformats.org/drawingml/2006/main">
                  <a:graphicData uri="http://schemas.microsoft.com/office/word/2010/wordprocessingShape">
                    <wps:wsp>
                      <wps:cNvSpPr txBox="1"/>
                      <wps:spPr>
                        <a:xfrm>
                          <a:off x="0" y="0"/>
                          <a:ext cx="2495550" cy="3082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06FC8" w:rsidRPr="00D52810" w:rsidRDefault="00006FC8" w:rsidP="00375885">
                            <w:pPr>
                              <w:widowControl w:val="0"/>
                              <w:autoSpaceDE w:val="0"/>
                              <w:autoSpaceDN w:val="0"/>
                              <w:adjustRightInd w:val="0"/>
                              <w:spacing w:line="360" w:lineRule="auto"/>
                              <w:jc w:val="left"/>
                              <w:rPr>
                                <w:rFonts w:ascii="Times New Roman" w:hAnsi="Times New Roman" w:cs="Times New Roman"/>
                              </w:rPr>
                            </w:pPr>
                            <w:r w:rsidRPr="00D52810">
                              <w:rPr>
                                <w:rFonts w:ascii="Times New Roman" w:hAnsi="Times New Roman" w:cs="Times New Roman"/>
                              </w:rPr>
                              <w:t>Op het schilderij zien we dat Caesar een tunica draagt met daarbovenop een maliënkolde</w:t>
                            </w:r>
                            <w:r>
                              <w:rPr>
                                <w:rFonts w:ascii="Times New Roman" w:hAnsi="Times New Roman" w:cs="Times New Roman"/>
                              </w:rPr>
                              <w:t xml:space="preserve">r en een gewaad. Aan de voeten </w:t>
                            </w:r>
                            <w:r w:rsidRPr="00D52810">
                              <w:rPr>
                                <w:rFonts w:ascii="Times New Roman" w:hAnsi="Times New Roman" w:cs="Times New Roman"/>
                              </w:rPr>
                              <w:t>draagt hij sandalen met een soort ijzeren spijkertjes, om te voorkomen dat hij uitgleed. Hij houdt ook een speer vast, een wapen dat ook de Galliërs gebruikten.</w:t>
                            </w:r>
                          </w:p>
                          <w:p w:rsidR="004056E7" w:rsidRPr="00375885" w:rsidRDefault="004056E7" w:rsidP="004056E7">
                            <w:pPr>
                              <w:spacing w:line="240" w:lineRule="auto"/>
                              <w:rPr>
                                <w:rFonts w:ascii="Times New Roman" w:hAnsi="Times New Roman" w:cs="Times New Roman"/>
                                <w:sz w:val="20"/>
                              </w:rPr>
                            </w:pPr>
                            <w:r>
                              <w:rPr>
                                <w:rFonts w:ascii="Times New Roman" w:hAnsi="Times New Roman" w:cs="Times New Roman"/>
                                <w:sz w:val="20"/>
                              </w:rPr>
                              <w:t xml:space="preserve">Figuur 1: </w:t>
                            </w:r>
                            <w:r w:rsidRPr="00375885">
                              <w:rPr>
                                <w:rFonts w:ascii="Times New Roman" w:hAnsi="Times New Roman" w:cs="Times New Roman"/>
                                <w:i/>
                                <w:sz w:val="20"/>
                              </w:rPr>
                              <w:t>Julius Caesar en staff</w:t>
                            </w:r>
                            <w:r>
                              <w:rPr>
                                <w:rFonts w:ascii="Times New Roman" w:hAnsi="Times New Roman" w:cs="Times New Roman"/>
                                <w:i/>
                                <w:sz w:val="20"/>
                              </w:rPr>
                              <w:t xml:space="preserve"> </w:t>
                            </w:r>
                            <w:r>
                              <w:rPr>
                                <w:rFonts w:ascii="Times New Roman" w:hAnsi="Times New Roman" w:cs="Times New Roman"/>
                                <w:sz w:val="20"/>
                              </w:rPr>
                              <w:t>geschilderd door Jean-Léon Gérôme.</w:t>
                            </w:r>
                          </w:p>
                          <w:p w:rsidR="00006FC8" w:rsidRPr="00D52810" w:rsidRDefault="00006FC8" w:rsidP="00375885">
                            <w:pPr>
                              <w:spacing w:line="360" w:lineRule="auto"/>
                              <w:jc w:val="left"/>
                              <w:rPr>
                                <w:rFonts w:ascii="Times New Roman" w:hAnsi="Times New Roman" w:cs="Times New Roman"/>
                              </w:rPr>
                            </w:pPr>
                          </w:p>
                          <w:p w:rsidR="00006FC8" w:rsidRDefault="00006FC8" w:rsidP="003758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2" o:spid="_x0000_s1029" type="#_x0000_t202" style="position:absolute;left:0;text-align:left;margin-left:185.35pt;margin-top:7.05pt;width:196.5pt;height:24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NPmsgIAAK0FAAAOAAAAZHJzL2Uyb0RvYy54bWysVN9P2zAQfp+0/8Hye0kaUmgjUhSKOk1C&#10;gAYTz65j04jE59luk27a/76z05SO7YVpL8n57vP57rsfF5ddU5OtMLYCldPxSUyJUBzKSj3n9Ovj&#10;cjSlxDqmSlaDEjndCUsv5x8/XLQ6EwmsoS6FIehE2azVOV07p7MosnwtGmZPQAuFRgmmYQ6P5jkq&#10;DWvRe1NHSRyfRS2YUhvgwlrUXvdGOg/+pRTc3UlphSN1TjE2F74mfFf+G80vWPZsmF5XfB8G+4co&#10;GlYpfPTg6po5Rjam+sNVU3EDFqQ74dBEIGXFRcgBsxnHb7J5WDMtQi5IjtUHmuz/c8tvt/eGVGVO&#10;k4QSxRqs0aN4sW7LXgiqkJ9W2wxhDxqBrruCDus86C0qfdqdNI3/Y0IE7cj07sCu6BzhqEzS2WQy&#10;QRNH22k8TZJZ4D96va6NdZ8ENMQLOTVYvsAq295Yh6EgdID41xQsq7oOJazVbwoE9hoReqC/zTIM&#10;BUWP9EGF+vxYTM6T4nwyG50Vk/EoHcfTUVHEyeh6WcRFnC4Xs/Tqp88XfQ73I89Jn3uQ3K4W3mut&#10;vgiJbAYKvCL0sVjUhmwZdiDjXCgX2AsRItqjJGbxnot7fMgj5Peeyz0jw8ug3OFyUykwge83YZcv&#10;Q8iyxyMZR3l70XWrLrTR6dAaKyh32DEG+pmzmi8rrOoNs+6eGRwy7ARcHO4OP7KGNqewlyhZg/n+&#10;N73HY++jlZIWhzan9tuGGUFJ/VnhVMzGaeqnPBxSLCwezLFldWxRm2YBWJUxrijNg+jxrh5EaaB5&#10;wv1S+FfRxBTHt3PqBnHh+lWC+4mLogggnGvN3I160Ny79kXyPfvYPTGj943tsJFuYRhvlr3p7x7r&#10;byooNg5kFZrf89yzuucfd0Joy/3+8kvn+BxQr1t2/gsAAP//AwBQSwMEFAAGAAgAAAAhAPusbuDe&#10;AAAACgEAAA8AAABkcnMvZG93bnJldi54bWxMj01PwzAMhu9I+w+RkbixZKxbaWk6IRBXEOND4pY1&#10;XlutcaomW8u/n3eCo/0+ev242EyuEyccQutJw2KuQCBV3rZUa/j8eLm9BxGiIWs6T6jhFwNsytlV&#10;YXLrR3rH0zbWgkso5EZDE2OfSxmqBp0Jc98jcbb3gzORx6GWdjAjl7tO3im1ls60xBca0+NTg9Vh&#10;e3Qavl73P9+Jequf3aof/aQkuUxqfXM9PT6AiDjFPxgu+qwOJTvt/JFsEJ2GZapSRjlIFiAYSNdL&#10;Xuw0JFm2AlkW8v8L5RkAAP//AwBQSwECLQAUAAYACAAAACEAtoM4kv4AAADhAQAAEwAAAAAAAAAA&#10;AAAAAAAAAAAAW0NvbnRlbnRfVHlwZXNdLnhtbFBLAQItABQABgAIAAAAIQA4/SH/1gAAAJQBAAAL&#10;AAAAAAAAAAAAAAAAAC8BAABfcmVscy8ucmVsc1BLAQItABQABgAIAAAAIQA5lNPmsgIAAK0FAAAO&#10;AAAAAAAAAAAAAAAAAC4CAABkcnMvZTJvRG9jLnhtbFBLAQItABQABgAIAAAAIQD7rG7g3gAAAAoB&#10;AAAPAAAAAAAAAAAAAAAAAAwFAABkcnMvZG93bnJldi54bWxQSwUGAAAAAAQABADzAAAAFwYAAAAA&#10;" filled="f" stroked="f">
                <v:textbox>
                  <w:txbxContent>
                    <w:p w:rsidR="00006FC8" w:rsidRPr="00D52810" w:rsidRDefault="00006FC8" w:rsidP="00375885">
                      <w:pPr>
                        <w:widowControl w:val="0"/>
                        <w:autoSpaceDE w:val="0"/>
                        <w:autoSpaceDN w:val="0"/>
                        <w:adjustRightInd w:val="0"/>
                        <w:spacing w:line="360" w:lineRule="auto"/>
                        <w:jc w:val="left"/>
                        <w:rPr>
                          <w:rFonts w:ascii="Times New Roman" w:hAnsi="Times New Roman" w:cs="Times New Roman"/>
                        </w:rPr>
                      </w:pPr>
                      <w:r w:rsidRPr="00D52810">
                        <w:rPr>
                          <w:rFonts w:ascii="Times New Roman" w:hAnsi="Times New Roman" w:cs="Times New Roman"/>
                        </w:rPr>
                        <w:t>Op het schilderij zien we dat Caesar een tunica draagt met daarbovenop een maliënkolde</w:t>
                      </w:r>
                      <w:r>
                        <w:rPr>
                          <w:rFonts w:ascii="Times New Roman" w:hAnsi="Times New Roman" w:cs="Times New Roman"/>
                        </w:rPr>
                        <w:t xml:space="preserve">r en een gewaad. Aan de voeten </w:t>
                      </w:r>
                      <w:r w:rsidRPr="00D52810">
                        <w:rPr>
                          <w:rFonts w:ascii="Times New Roman" w:hAnsi="Times New Roman" w:cs="Times New Roman"/>
                        </w:rPr>
                        <w:t>draagt hij sandalen met een soort ijzeren spijkertjes, om te voorkomen dat hij uitgleed. Hij houdt ook een speer vast, een wapen dat ook de Galliërs gebruikten.</w:t>
                      </w:r>
                    </w:p>
                    <w:p w:rsidR="004056E7" w:rsidRPr="00375885" w:rsidRDefault="004056E7" w:rsidP="004056E7">
                      <w:pPr>
                        <w:spacing w:line="240" w:lineRule="auto"/>
                        <w:rPr>
                          <w:rFonts w:ascii="Times New Roman" w:hAnsi="Times New Roman" w:cs="Times New Roman"/>
                          <w:sz w:val="20"/>
                        </w:rPr>
                      </w:pPr>
                      <w:r>
                        <w:rPr>
                          <w:rFonts w:ascii="Times New Roman" w:hAnsi="Times New Roman" w:cs="Times New Roman"/>
                          <w:sz w:val="20"/>
                        </w:rPr>
                        <w:t xml:space="preserve">Figuur 1: </w:t>
                      </w:r>
                      <w:r w:rsidRPr="00375885">
                        <w:rPr>
                          <w:rFonts w:ascii="Times New Roman" w:hAnsi="Times New Roman" w:cs="Times New Roman"/>
                          <w:i/>
                          <w:sz w:val="20"/>
                        </w:rPr>
                        <w:t>Julius Caesar en staff</w:t>
                      </w:r>
                      <w:r>
                        <w:rPr>
                          <w:rFonts w:ascii="Times New Roman" w:hAnsi="Times New Roman" w:cs="Times New Roman"/>
                          <w:i/>
                          <w:sz w:val="20"/>
                        </w:rPr>
                        <w:t xml:space="preserve"> </w:t>
                      </w:r>
                      <w:r>
                        <w:rPr>
                          <w:rFonts w:ascii="Times New Roman" w:hAnsi="Times New Roman" w:cs="Times New Roman"/>
                          <w:sz w:val="20"/>
                        </w:rPr>
                        <w:t>geschilderd door Jean-Léon Gérô</w:t>
                      </w:r>
                      <w:r>
                        <w:rPr>
                          <w:rFonts w:ascii="Times New Roman" w:hAnsi="Times New Roman" w:cs="Times New Roman"/>
                          <w:sz w:val="20"/>
                        </w:rPr>
                        <w:t>me.</w:t>
                      </w:r>
                    </w:p>
                    <w:p w:rsidR="00006FC8" w:rsidRPr="00D52810" w:rsidRDefault="00006FC8" w:rsidP="00375885">
                      <w:pPr>
                        <w:spacing w:line="360" w:lineRule="auto"/>
                        <w:jc w:val="left"/>
                        <w:rPr>
                          <w:rFonts w:ascii="Times New Roman" w:hAnsi="Times New Roman" w:cs="Times New Roman"/>
                        </w:rPr>
                      </w:pPr>
                    </w:p>
                    <w:p w:rsidR="00006FC8" w:rsidRDefault="00006FC8" w:rsidP="00375885"/>
                  </w:txbxContent>
                </v:textbox>
                <w10:wrap type="square"/>
              </v:shape>
            </w:pict>
          </mc:Fallback>
        </mc:AlternateContent>
      </w:r>
      <w:r w:rsidR="00375885" w:rsidRPr="00375885">
        <w:rPr>
          <w:rFonts w:ascii="Times New Roman" w:hAnsi="Times New Roman" w:cs="Times New Roman"/>
          <w:noProof/>
          <w:color w:val="FF0000"/>
          <w:lang w:val="nl-BE" w:eastAsia="nl-BE"/>
        </w:rPr>
        <mc:AlternateContent>
          <mc:Choice Requires="wps">
            <w:drawing>
              <wp:anchor distT="0" distB="0" distL="114300" distR="114300" simplePos="0" relativeHeight="251681792" behindDoc="0" locked="0" layoutInCell="1" allowOverlap="1" wp14:anchorId="0C013102" wp14:editId="24C1C0EB">
                <wp:simplePos x="0" y="0"/>
                <wp:positionH relativeFrom="column">
                  <wp:posOffset>-63500</wp:posOffset>
                </wp:positionH>
                <wp:positionV relativeFrom="paragraph">
                  <wp:posOffset>85725</wp:posOffset>
                </wp:positionV>
                <wp:extent cx="2286000" cy="3429000"/>
                <wp:effectExtent l="0" t="0" r="0" b="0"/>
                <wp:wrapSquare wrapText="bothSides"/>
                <wp:docPr id="20" name="Tekstvak 20"/>
                <wp:cNvGraphicFramePr/>
                <a:graphic xmlns:a="http://schemas.openxmlformats.org/drawingml/2006/main">
                  <a:graphicData uri="http://schemas.microsoft.com/office/word/2010/wordprocessingShape">
                    <wps:wsp>
                      <wps:cNvSpPr txBox="1"/>
                      <wps:spPr>
                        <a:xfrm>
                          <a:off x="0" y="0"/>
                          <a:ext cx="2286000" cy="3429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06FC8" w:rsidRDefault="00006FC8" w:rsidP="00375885">
                            <w:r w:rsidRPr="00D52810">
                              <w:rPr>
                                <w:rFonts w:ascii="Times New Roman" w:hAnsi="Times New Roman" w:cs="Times New Roman"/>
                                <w:noProof/>
                                <w:lang w:val="nl-BE" w:eastAsia="nl-BE"/>
                              </w:rPr>
                              <w:drawing>
                                <wp:inline distT="0" distB="0" distL="0" distR="0" wp14:anchorId="5945D82F" wp14:editId="67837710">
                                  <wp:extent cx="2095500" cy="2805430"/>
                                  <wp:effectExtent l="0" t="0" r="1270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0" cy="2805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0" o:spid="_x0000_s1030" type="#_x0000_t202" style="position:absolute;left:0;text-align:left;margin-left:-5pt;margin-top:6.75pt;width:180pt;height:270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WwrwIAAK0FAAAOAAAAZHJzL2Uyb0RvYy54bWysVE1v2zAMvQ/YfxB0T+147keMOoWbIsOA&#10;oi3WDj0rstQYtUVNUmJnxf77KNlOs26XDrvYFPlIkY8Uzy+6piZbYWwFKqfTo5gSoTiUlXrK6beH&#10;5eSMEuuYKlkNSuR0Jyy9mH/8cN7qTCSwhroUhmAQZbNW53TtnM6iyPK1aJg9Ai0UGiWYhjk8mqeo&#10;NKzF6E0dJXF8ErVgSm2AC2tRe9Ub6TzEl1JwdyulFY7UOcXcXPia8F35bzQ/Z9mTYXpd8SEN9g9Z&#10;NKxSeOk+1BVzjGxM9UeopuIGLEh3xKGJQMqKi1ADVjON31Rzv2ZahFqQHKv3NNn/F5bfbO8Mqcqc&#10;JkiPYg326EE8W7dlzwRVyE+rbYawe41A111Ch30e9RaVvuxOmsb/sSCCdgy127MrOkc4KpPk7CSO&#10;0cTR9ilNZv6A8aNXd22s+yygIV7IqcH2BVbZ9tq6HjpC/G0KllVdhxbW6jcFxuw1IsxA780yTAVF&#10;j/RJhf68LI5Pk+L0eDY5KY6nk3Qan02KIk4mV8siLuJ0uZillz+HPEf/yHPS1x4kt6uFj1qrr0Ii&#10;m4ECrwhzLBa1IVuGE8g4F8oF9kKGiPYoiVW8x3HAhzpCfe9x7hkZbwbl9s5NpcAEvt+kXT6PKcse&#10;j007qNuLrlt1YYzScTRWUO5wYgz0b85qvqywq9fMujtm8JHhJODicLf4kTW0OYVBomQN5sff9B6P&#10;s49WSlp8tDm13zfMCErqLwpfxWyaphjWhUOKjcWDObSsDi1q0ywAuzLFFaV5ED3e1aMoDTSPuF8K&#10;fyuamOJ4d07dKC5cv0pwP3FRFAGE71ozd63uNfehfZP8zD50j8zoYbAdDtINjM+bZW/mu8d6TwXF&#10;xoGswvB7nntWB/5xJ4TnM+wvv3QOzwH1umXnvwAAAP//AwBQSwMEFAAGAAgAAAAhAGrzrZfdAAAA&#10;CgEAAA8AAABkcnMvZG93bnJldi54bWxMj8FOwzAQRO9I/IO1SNxauy2uSohTVSCuIFqoxM2Nt0lE&#10;vI5itwl/z/ZEjzszmn2Tr0ffijP2sQlkYDZVIJDK4BqqDHzuXicrEDFZcrYNhAZ+McK6uL3JbebC&#10;QB943qZKcAnFzBqoU+oyKWNZo7dxGjok9o6h9zbx2VfS9Xbgct/KuVJL6W1D/KG2HT7XWP5sT97A&#10;19vxe/+g3qsXr7shjEqSf5TG3N+NmycQCcf0H4YLPqNDwUyHcCIXRWtgMlO8JbGx0CA4sNAX4WBA&#10;a1ZkkcvrCcUfAAAA//8DAFBLAQItABQABgAIAAAAIQC2gziS/gAAAOEBAAATAAAAAAAAAAAAAAAA&#10;AAAAAABbQ29udGVudF9UeXBlc10ueG1sUEsBAi0AFAAGAAgAAAAhADj9If/WAAAAlAEAAAsAAAAA&#10;AAAAAAAAAAAALwEAAF9yZWxzLy5yZWxzUEsBAi0AFAAGAAgAAAAhAG7BBbCvAgAArQUAAA4AAAAA&#10;AAAAAAAAAAAALgIAAGRycy9lMm9Eb2MueG1sUEsBAi0AFAAGAAgAAAAhAGrzrZfdAAAACgEAAA8A&#10;AAAAAAAAAAAAAAAACQUAAGRycy9kb3ducmV2LnhtbFBLBQYAAAAABAAEAPMAAAATBgAAAAA=&#10;" filled="f" stroked="f">
                <v:textbox>
                  <w:txbxContent>
                    <w:p w:rsidR="00006FC8" w:rsidRDefault="00006FC8" w:rsidP="00375885">
                      <w:r w:rsidRPr="00D52810">
                        <w:rPr>
                          <w:rFonts w:ascii="Times New Roman" w:hAnsi="Times New Roman" w:cs="Times New Roman"/>
                          <w:noProof/>
                          <w:lang w:val="nl-BE" w:eastAsia="nl-BE"/>
                        </w:rPr>
                        <w:drawing>
                          <wp:inline distT="0" distB="0" distL="0" distR="0" wp14:anchorId="5945D82F" wp14:editId="67837710">
                            <wp:extent cx="2095500" cy="2805430"/>
                            <wp:effectExtent l="0" t="0" r="1270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2805430"/>
                                    </a:xfrm>
                                    <a:prstGeom prst="rect">
                                      <a:avLst/>
                                    </a:prstGeom>
                                    <a:noFill/>
                                    <a:ln>
                                      <a:noFill/>
                                    </a:ln>
                                  </pic:spPr>
                                </pic:pic>
                              </a:graphicData>
                            </a:graphic>
                          </wp:inline>
                        </w:drawing>
                      </w:r>
                    </w:p>
                  </w:txbxContent>
                </v:textbox>
                <w10:wrap type="square"/>
              </v:shape>
            </w:pict>
          </mc:Fallback>
        </mc:AlternateContent>
      </w:r>
    </w:p>
    <w:p w:rsidR="00375885" w:rsidRDefault="00375885" w:rsidP="000D2CEF">
      <w:pPr>
        <w:rPr>
          <w:rFonts w:ascii="Times New Roman" w:hAnsi="Times New Roman" w:cs="Times New Roman"/>
          <w:color w:val="FF0000"/>
        </w:rPr>
      </w:pPr>
    </w:p>
    <w:p w:rsidR="00375885" w:rsidRDefault="00375885" w:rsidP="000D2CEF">
      <w:pPr>
        <w:rPr>
          <w:rFonts w:ascii="Times New Roman" w:hAnsi="Times New Roman" w:cs="Times New Roman"/>
          <w:color w:val="FF0000"/>
        </w:rPr>
      </w:pPr>
    </w:p>
    <w:p w:rsidR="00375885" w:rsidRDefault="00375885" w:rsidP="000D2CEF">
      <w:pPr>
        <w:rPr>
          <w:rFonts w:ascii="Times New Roman" w:hAnsi="Times New Roman" w:cs="Times New Roman"/>
          <w:color w:val="FF0000"/>
        </w:rPr>
      </w:pPr>
    </w:p>
    <w:p w:rsidR="00375885" w:rsidRDefault="00375885" w:rsidP="000D2CEF">
      <w:pPr>
        <w:rPr>
          <w:rFonts w:ascii="Times New Roman" w:hAnsi="Times New Roman" w:cs="Times New Roman"/>
          <w:color w:val="FF0000"/>
        </w:rPr>
      </w:pPr>
    </w:p>
    <w:p w:rsidR="00375885" w:rsidRDefault="00375885" w:rsidP="000D2CEF">
      <w:pPr>
        <w:rPr>
          <w:rFonts w:ascii="Times New Roman" w:hAnsi="Times New Roman" w:cs="Times New Roman"/>
          <w:color w:val="FF0000"/>
        </w:rPr>
      </w:pPr>
    </w:p>
    <w:p w:rsidR="00375885" w:rsidRDefault="00375885" w:rsidP="000D2CEF">
      <w:pPr>
        <w:rPr>
          <w:rFonts w:ascii="Times New Roman" w:hAnsi="Times New Roman" w:cs="Times New Roman"/>
          <w:color w:val="FF0000"/>
        </w:rPr>
      </w:pPr>
    </w:p>
    <w:p w:rsidR="00375885" w:rsidRDefault="00375885" w:rsidP="00375885">
      <w:pPr>
        <w:rPr>
          <w:rFonts w:ascii="Times New Roman" w:hAnsi="Times New Roman" w:cs="Times New Roman"/>
          <w:color w:val="FF0000"/>
        </w:rPr>
      </w:pPr>
    </w:p>
    <w:p w:rsidR="00006FC8" w:rsidRDefault="000F136D" w:rsidP="00EF11E6">
      <w:pPr>
        <w:keepNext/>
      </w:pPr>
      <w:r>
        <w:rPr>
          <w:rFonts w:ascii="Times New Roman" w:hAnsi="Times New Roman" w:cs="Times New Roman"/>
          <w:noProof/>
          <w:lang w:val="nl-BE" w:eastAsia="nl-BE"/>
        </w:rPr>
        <w:lastRenderedPageBreak/>
        <mc:AlternateContent>
          <mc:Choice Requires="wps">
            <w:drawing>
              <wp:anchor distT="0" distB="0" distL="114300" distR="114300" simplePos="0" relativeHeight="251684864" behindDoc="0" locked="0" layoutInCell="1" allowOverlap="1" wp14:anchorId="458A996F" wp14:editId="712D155B">
                <wp:simplePos x="0" y="0"/>
                <wp:positionH relativeFrom="column">
                  <wp:posOffset>1270</wp:posOffset>
                </wp:positionH>
                <wp:positionV relativeFrom="paragraph">
                  <wp:posOffset>3785870</wp:posOffset>
                </wp:positionV>
                <wp:extent cx="5143500" cy="304800"/>
                <wp:effectExtent l="0" t="0" r="0" b="0"/>
                <wp:wrapSquare wrapText="bothSides"/>
                <wp:docPr id="31" name="Tekstvak 31"/>
                <wp:cNvGraphicFramePr/>
                <a:graphic xmlns:a="http://schemas.openxmlformats.org/drawingml/2006/main">
                  <a:graphicData uri="http://schemas.microsoft.com/office/word/2010/wordprocessingShape">
                    <wps:wsp>
                      <wps:cNvSpPr txBox="1"/>
                      <wps:spPr>
                        <a:xfrm>
                          <a:off x="0" y="0"/>
                          <a:ext cx="5143500" cy="304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06FC8" w:rsidRPr="00E318C4" w:rsidRDefault="00795CE0" w:rsidP="00E318C4">
                            <w:pPr>
                              <w:jc w:val="left"/>
                              <w:rPr>
                                <w:rFonts w:ascii="Times New Roman" w:hAnsi="Times New Roman" w:cs="Times New Roman"/>
                                <w:sz w:val="20"/>
                              </w:rPr>
                            </w:pPr>
                            <w:r>
                              <w:rPr>
                                <w:rFonts w:ascii="Times New Roman" w:hAnsi="Times New Roman" w:cs="Times New Roman"/>
                                <w:sz w:val="20"/>
                              </w:rPr>
                              <w:t xml:space="preserve">Figuur 2: </w:t>
                            </w:r>
                            <w:r w:rsidR="00006FC8" w:rsidRPr="00E318C4">
                              <w:rPr>
                                <w:rFonts w:ascii="Times New Roman" w:hAnsi="Times New Roman" w:cs="Times New Roman"/>
                                <w:i/>
                                <w:sz w:val="20"/>
                              </w:rPr>
                              <w:t>Het Gallische hulpleger te Alesia</w:t>
                            </w:r>
                            <w:r w:rsidR="00006FC8" w:rsidRPr="00E318C4">
                              <w:rPr>
                                <w:rFonts w:ascii="Times New Roman" w:hAnsi="Times New Roman" w:cs="Times New Roman"/>
                                <w:sz w:val="20"/>
                              </w:rPr>
                              <w:t xml:space="preserve"> geïllustreerd door Jean-François Daniau</w:t>
                            </w:r>
                            <w:r w:rsidR="00006FC8">
                              <w:rPr>
                                <w:rFonts w:ascii="Times New Roman" w:hAnsi="Times New Roman" w:cs="Times New Roman"/>
                                <w:sz w:val="20"/>
                              </w:rPr>
                              <w:t>.</w:t>
                            </w:r>
                          </w:p>
                          <w:p w:rsidR="00006FC8" w:rsidRDefault="00006FC8" w:rsidP="00E318C4">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1" o:spid="_x0000_s1031" type="#_x0000_t202" style="position:absolute;left:0;text-align:left;margin-left:.1pt;margin-top:298.1pt;width:40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e/frwIAAKwFAAAOAAAAZHJzL2Uyb0RvYy54bWysVEtv2zAMvg/YfxB0T22nTh9GncJNkWFA&#10;0RZrh54VWWqM2qImKbGzYf99lGynWbdLh11sivxEkR8fF5ddU5OtMLYCldPkKKZEKA5lpZ5z+vVx&#10;OTmjxDqmSlaDEjndCUsv5x8/XLQ6E1NYQ10KQ9CJslmrc7p2TmdRZPlaNMwegRYKjRJMwxwezXNU&#10;Gtai96aOpnF8ErVgSm2AC2tRe90b6Tz4l1JwdyelFY7UOcXYXPia8F35bzS/YNmzYXpd8SEM9g9R&#10;NKxS+Oje1TVzjGxM9YerpuIGLEh3xKGJQMqKi5ADZpPEb7J5WDMtQi5IjtV7muz/c8tvt/eGVGVO&#10;jxNKFGuwRo/ixboteyGoQn5abTOEPWgEuu4KOqzzqLeo9Gl30jT+jwkRtCPTuz27onOEo3KWpMez&#10;GE0cbcdxeoYyuo9eb2tj3ScBDfFCTg1WL5DKtjfW9dAR4h9TsKzqOlSwVr8p0GevEaEF+tssw0hQ&#10;9EgfUyjPj8XsdFqczs4nJ8UsmaRJfDYping6uV4WcRGny8V5evVziHO8H3lK+tSD5Ha18F5r9UVI&#10;JDMw4BWhjcWiNmTLsAEZ50K5QF6IENEeJTGL91wc8CGPkN97LveMjC+DcvvLTaXABL7fhF2+jCHL&#10;Ho9FO8jbi65bdaGLZmNnrKDcYcMY6EfOar6ssKo3zLp7ZnDGsBFwb7g7/Mga2pzCIFGyBvP9b3qP&#10;x9ZHKyUtzmxO7bcNM4KS+rPCoThP0tQPeTikWFg8mEPL6tCiNs0CsCrY9xhdED3e1aMoDTRPuF4K&#10;/yqamOL4dk7dKC5cv0lwPXFRFAGEY62Zu1EPmnvXvki+Zx+7J2b00NgOG+kWxulm2Zv+7rH+poJi&#10;40BWofk9zz2rA/+4EsL4DOvL75zDc0C9Ltn5LwAAAP//AwBQSwMEFAAGAAgAAAAhAPJ9W83cAAAA&#10;CAEAAA8AAABkcnMvZG93bnJldi54bWxMj81OwzAQhO9IvIO1SNyo3SiN2jSbCoG4gig/Um9usk0i&#10;4nUUu014e5YT3GY1o9lvit3senWhMXSeEZYLA4q48nXHDcL729PdGlSIlmvbeyaEbwqwK6+vCpvX&#10;fuJXuuxjo6SEQ24R2hiHXOtQteRsWPiBWLyTH52Nco6Nrkc7SbnrdWJMpp3tWD60dqCHlqqv/dkh&#10;fDyfDp+peWke3WqY/Gw0u41GvL2Z77egIs3xLwy/+IIOpTAd/ZnroHqERHIIq00mQuz10og4ImRp&#10;moAuC/1/QPkDAAD//wMAUEsBAi0AFAAGAAgAAAAhALaDOJL+AAAA4QEAABMAAAAAAAAAAAAAAAAA&#10;AAAAAFtDb250ZW50X1R5cGVzXS54bWxQSwECLQAUAAYACAAAACEAOP0h/9YAAACUAQAACwAAAAAA&#10;AAAAAAAAAAAvAQAAX3JlbHMvLnJlbHNQSwECLQAUAAYACAAAACEA2d3v368CAACsBQAADgAAAAAA&#10;AAAAAAAAAAAuAgAAZHJzL2Uyb0RvYy54bWxQSwECLQAUAAYACAAAACEA8n1bzdwAAAAIAQAADwAA&#10;AAAAAAAAAAAAAAAJBQAAZHJzL2Rvd25yZXYueG1sUEsFBgAAAAAEAAQA8wAAABIGAAAAAA==&#10;" filled="f" stroked="f">
                <v:textbox>
                  <w:txbxContent>
                    <w:p w:rsidR="00006FC8" w:rsidRPr="00E318C4" w:rsidRDefault="00795CE0" w:rsidP="00E318C4">
                      <w:pPr>
                        <w:jc w:val="left"/>
                        <w:rPr>
                          <w:rFonts w:ascii="Times New Roman" w:hAnsi="Times New Roman" w:cs="Times New Roman"/>
                          <w:sz w:val="20"/>
                        </w:rPr>
                      </w:pPr>
                      <w:r>
                        <w:rPr>
                          <w:rFonts w:ascii="Times New Roman" w:hAnsi="Times New Roman" w:cs="Times New Roman"/>
                          <w:sz w:val="20"/>
                        </w:rPr>
                        <w:t xml:space="preserve">Figuur 2: </w:t>
                      </w:r>
                      <w:r w:rsidR="00006FC8" w:rsidRPr="00E318C4">
                        <w:rPr>
                          <w:rFonts w:ascii="Times New Roman" w:hAnsi="Times New Roman" w:cs="Times New Roman"/>
                          <w:i/>
                          <w:sz w:val="20"/>
                        </w:rPr>
                        <w:t>Het Gallische hulpleger te Alesia</w:t>
                      </w:r>
                      <w:r w:rsidR="00006FC8" w:rsidRPr="00E318C4">
                        <w:rPr>
                          <w:rFonts w:ascii="Times New Roman" w:hAnsi="Times New Roman" w:cs="Times New Roman"/>
                          <w:sz w:val="20"/>
                        </w:rPr>
                        <w:t xml:space="preserve"> geïllustreerd door Jean-François Daniau</w:t>
                      </w:r>
                      <w:r w:rsidR="00006FC8">
                        <w:rPr>
                          <w:rFonts w:ascii="Times New Roman" w:hAnsi="Times New Roman" w:cs="Times New Roman"/>
                          <w:sz w:val="20"/>
                        </w:rPr>
                        <w:t>.</w:t>
                      </w:r>
                    </w:p>
                    <w:p w:rsidR="00006FC8" w:rsidRDefault="00006FC8" w:rsidP="00E318C4">
                      <w:pPr>
                        <w:jc w:val="left"/>
                      </w:pPr>
                    </w:p>
                  </w:txbxContent>
                </v:textbox>
                <w10:wrap type="square"/>
              </v:shape>
            </w:pict>
          </mc:Fallback>
        </mc:AlternateContent>
      </w:r>
      <w:r w:rsidR="00E318C4">
        <w:rPr>
          <w:rFonts w:ascii="Times New Roman" w:hAnsi="Times New Roman" w:cs="Times New Roman"/>
          <w:noProof/>
          <w:lang w:val="nl-BE" w:eastAsia="nl-BE"/>
        </w:rPr>
        <mc:AlternateContent>
          <mc:Choice Requires="wps">
            <w:drawing>
              <wp:anchor distT="0" distB="0" distL="114300" distR="114300" simplePos="0" relativeHeight="251685888" behindDoc="0" locked="0" layoutInCell="1" allowOverlap="1" wp14:anchorId="699942AF" wp14:editId="37A032E1">
                <wp:simplePos x="0" y="0"/>
                <wp:positionH relativeFrom="column">
                  <wp:posOffset>-63500</wp:posOffset>
                </wp:positionH>
                <wp:positionV relativeFrom="paragraph">
                  <wp:posOffset>4243705</wp:posOffset>
                </wp:positionV>
                <wp:extent cx="5334000" cy="3657600"/>
                <wp:effectExtent l="0" t="0" r="0" b="0"/>
                <wp:wrapSquare wrapText="bothSides"/>
                <wp:docPr id="672" name="Tekstvak 672"/>
                <wp:cNvGraphicFramePr/>
                <a:graphic xmlns:a="http://schemas.openxmlformats.org/drawingml/2006/main">
                  <a:graphicData uri="http://schemas.microsoft.com/office/word/2010/wordprocessingShape">
                    <wps:wsp>
                      <wps:cNvSpPr txBox="1"/>
                      <wps:spPr>
                        <a:xfrm>
                          <a:off x="0" y="0"/>
                          <a:ext cx="5334000" cy="3657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06FC8" w:rsidRPr="00E318C4" w:rsidRDefault="00006FC8" w:rsidP="00E318C4">
                            <w:pPr>
                              <w:widowControl w:val="0"/>
                              <w:autoSpaceDE w:val="0"/>
                              <w:autoSpaceDN w:val="0"/>
                              <w:adjustRightInd w:val="0"/>
                              <w:spacing w:line="360" w:lineRule="auto"/>
                              <w:jc w:val="left"/>
                              <w:rPr>
                                <w:rFonts w:ascii="Times New Roman" w:hAnsi="Times New Roman" w:cs="Times New Roman"/>
                              </w:rPr>
                            </w:pPr>
                            <w:r w:rsidRPr="00E318C4">
                              <w:rPr>
                                <w:rFonts w:ascii="Times New Roman" w:hAnsi="Times New Roman" w:cs="Times New Roman"/>
                              </w:rPr>
                              <w:t>Het Romeins</w:t>
                            </w:r>
                            <w:r>
                              <w:rPr>
                                <w:rFonts w:ascii="Times New Roman" w:hAnsi="Times New Roman" w:cs="Times New Roman"/>
                              </w:rPr>
                              <w:t>e</w:t>
                            </w:r>
                            <w:r w:rsidRPr="00E318C4">
                              <w:rPr>
                                <w:rFonts w:ascii="Times New Roman" w:hAnsi="Times New Roman" w:cs="Times New Roman"/>
                              </w:rPr>
                              <w:t xml:space="preserve"> leger, onder leiding van </w:t>
                            </w:r>
                            <w:hyperlink r:id="rId31" w:history="1">
                              <w:r w:rsidRPr="00E318C4">
                                <w:rPr>
                                  <w:rFonts w:ascii="Times New Roman" w:hAnsi="Times New Roman" w:cs="Times New Roman"/>
                                </w:rPr>
                                <w:t>Julius Caesar</w:t>
                              </w:r>
                            </w:hyperlink>
                            <w:r w:rsidRPr="00E318C4">
                              <w:rPr>
                                <w:rFonts w:ascii="Times New Roman" w:hAnsi="Times New Roman" w:cs="Times New Roman"/>
                              </w:rPr>
                              <w:t xml:space="preserve">, vocht tegen het </w:t>
                            </w:r>
                            <w:hyperlink r:id="rId32" w:history="1">
                              <w:r w:rsidRPr="00E318C4">
                                <w:rPr>
                                  <w:rFonts w:ascii="Times New Roman" w:hAnsi="Times New Roman" w:cs="Times New Roman"/>
                                </w:rPr>
                                <w:t>Arvernische</w:t>
                              </w:r>
                            </w:hyperlink>
                            <w:r w:rsidRPr="00E318C4">
                              <w:rPr>
                                <w:rFonts w:ascii="Times New Roman" w:hAnsi="Times New Roman" w:cs="Times New Roman"/>
                              </w:rPr>
                              <w:t xml:space="preserve"> leger onder leiding van </w:t>
                            </w:r>
                            <w:hyperlink r:id="rId33" w:history="1">
                              <w:r w:rsidRPr="00E318C4">
                                <w:rPr>
                                  <w:rFonts w:ascii="Times New Roman" w:hAnsi="Times New Roman" w:cs="Times New Roman"/>
                                </w:rPr>
                                <w:t>Vercingetorix</w:t>
                              </w:r>
                            </w:hyperlink>
                            <w:r w:rsidRPr="00E318C4">
                              <w:rPr>
                                <w:rFonts w:ascii="Times New Roman" w:hAnsi="Times New Roman" w:cs="Times New Roman"/>
                              </w:rPr>
                              <w:t xml:space="preserve"> in 52 v. Chr. Het beleg te Alesia zou de beslissende slag zijn in de strijd tussen de Galliërs en de Romeinen. Het was ook de eerste maal dat er gebruikgemaakt werd van een </w:t>
                            </w:r>
                            <w:hyperlink r:id="rId34" w:history="1">
                              <w:r w:rsidRPr="00E318C4">
                                <w:rPr>
                                  <w:rFonts w:ascii="Times New Roman" w:hAnsi="Times New Roman" w:cs="Times New Roman"/>
                                </w:rPr>
                                <w:t>circumvallatielinie</w:t>
                              </w:r>
                            </w:hyperlink>
                            <w:r w:rsidRPr="00E318C4">
                              <w:rPr>
                                <w:rFonts w:ascii="Times New Roman" w:hAnsi="Times New Roman" w:cs="Times New Roman"/>
                              </w:rPr>
                              <w:t>. Het doel van een circumvallatielinie is het voorkomen dat de vestiging versterking van buitenaf krijgt en tevens het verhinderen van levering van levensvoorraden. Uitputting van een stad werd immers gebruikt om ze tot overgave te dwingen.</w:t>
                            </w:r>
                          </w:p>
                          <w:p w:rsidR="00006FC8" w:rsidRPr="00E318C4" w:rsidRDefault="00006FC8" w:rsidP="00E318C4">
                            <w:pPr>
                              <w:widowControl w:val="0"/>
                              <w:autoSpaceDE w:val="0"/>
                              <w:autoSpaceDN w:val="0"/>
                              <w:adjustRightInd w:val="0"/>
                              <w:spacing w:line="360" w:lineRule="auto"/>
                              <w:jc w:val="left"/>
                              <w:rPr>
                                <w:rFonts w:ascii="Times New Roman" w:hAnsi="Times New Roman" w:cs="Times New Roman"/>
                              </w:rPr>
                            </w:pPr>
                            <w:r w:rsidRPr="00E318C4">
                              <w:rPr>
                                <w:rFonts w:ascii="Times New Roman" w:hAnsi="Times New Roman" w:cs="Times New Roman"/>
                              </w:rPr>
                              <w:t>Op de foto zien we ruiters en infanterie die niet te veel bepantsering dragen en er waren meer infanteristen dan ruiters. We zien ook een ruiter, die een speer vasthoudt, klaar om aan te vallen. Het was geen wonder waarom Caesar zo onder indruk was, aangezien de Galliërs ervaren en woeste strijders waren.</w:t>
                            </w:r>
                          </w:p>
                          <w:p w:rsidR="00006FC8" w:rsidRDefault="00006F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672" o:spid="_x0000_s1032" type="#_x0000_t202" style="position:absolute;left:0;text-align:left;margin-left:-5pt;margin-top:334.15pt;width:420pt;height:4in;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TPlsQIAAK8FAAAOAAAAZHJzL2Uyb0RvYy54bWysVN9P2zAQfp+0/8Hye0la0hYiUhSKOk1C&#10;gAYTz65j04jE59luk27a/76zk5SO7YVpL8n57vP57rsfF5dtXZGdMLYEldHxSUyJUByKUj1n9Ovj&#10;anRGiXVMFawCJTK6F5ZeLj5+uGh0KiawgaoQhqATZdNGZ3TjnE6jyPKNqJk9AS0UGiWYmjk8mueo&#10;MKxB73UVTeJ4FjVgCm2AC2tRe90Z6SL4l1JwdyelFY5UGcXYXPia8F37b7S4YOmzYXpT8j4M9g9R&#10;1KxU+OjB1TVzjGxN+YeruuQGLEh3wqGOQMqSi5ADZjOO32TzsGFahFyQHKsPNNn/55bf7u4NKYuM&#10;zuYTShSrsUiP4sW6HXshXocMNdqmCHzQCHXtFbRY6UFvUekTb6Wp/R9TImhHrvcHfkXrCEfl9PQ0&#10;iWM0cbSdzqbzGR7Qf/R6XRvrPgmoiRcyarCAgVe2u7Gugw4Q/5qCVVlVoYiV+k2BPjuNCF3Q3WYp&#10;hoKiR/qgQoV+LKfzST6fno9m+XQ8Ssbx2SjP48noepXHeZyslufJ1c8+zuF+5Dnpcg+S21fCe63U&#10;FyGRz0CBV4ROFsvKkB3DHmScC+UCeyFCRHuUxCzec7HHhzxCfu+53DEyvAzKHS7XpQIT+H4TdvEy&#10;hCw7PBbtKG8vunbddo00tMYaij12jIFu6qzmqxKresOsu2cGxww7AVeHu8OPrKDJKPQSJRsw3/+m&#10;93jsfrRS0uDYZtR+2zIjKKk+K5yL83GS+DkPhwQLiwdzbFkfW9S2XgJWZYxLSvMgeryrBlEaqJ9w&#10;w+T+VTQxxfHtjLpBXLpumeCG4iLPAwgnWzN3ox409659kXzPPrZPzOi+sR020i0MA87SN/3dYf1N&#10;BfnWgSxD83ueO1Z7/nErhPHpN5hfO8fngHrds4tfAAAA//8DAFBLAwQUAAYACAAAACEAVqg5hN8A&#10;AAAMAQAADwAAAGRycy9kb3ducmV2LnhtbEyPTU/DMAyG70j8h8hI3LZka6lKaTohEFcmxofELWu8&#10;tqJxqiZby7+fd4Kj7Uevn7fczK4XJxxD50nDaqlAINXedtRo+Hh/WeQgQjRkTe8JNfxigE11fVWa&#10;wvqJ3vC0i43gEAqF0dDGOBRShrpFZ8LSD0h8O/jRmcjj2Eg7monDXS/XSmXSmY74Q2sGfGqx/tkd&#10;nYbP18P3V6q2zbO7GyY/K0nuXmp9ezM/PoCIOMc/GC76rA4VO+39kWwQvYbFSnGXqCHL8gQEE3ly&#10;2ewZXadpArIq5f8S1RkAAP//AwBQSwECLQAUAAYACAAAACEAtoM4kv4AAADhAQAAEwAAAAAAAAAA&#10;AAAAAAAAAAAAW0NvbnRlbnRfVHlwZXNdLnhtbFBLAQItABQABgAIAAAAIQA4/SH/1gAAAJQBAAAL&#10;AAAAAAAAAAAAAAAAAC8BAABfcmVscy8ucmVsc1BLAQItABQABgAIAAAAIQD8wTPlsQIAAK8FAAAO&#10;AAAAAAAAAAAAAAAAAC4CAABkcnMvZTJvRG9jLnhtbFBLAQItABQABgAIAAAAIQBWqDmE3wAAAAwB&#10;AAAPAAAAAAAAAAAAAAAAAAsFAABkcnMvZG93bnJldi54bWxQSwUGAAAAAAQABADzAAAAFwYAAAAA&#10;" filled="f" stroked="f">
                <v:textbox>
                  <w:txbxContent>
                    <w:p w:rsidR="00006FC8" w:rsidRPr="00E318C4" w:rsidRDefault="00006FC8" w:rsidP="00E318C4">
                      <w:pPr>
                        <w:widowControl w:val="0"/>
                        <w:autoSpaceDE w:val="0"/>
                        <w:autoSpaceDN w:val="0"/>
                        <w:adjustRightInd w:val="0"/>
                        <w:spacing w:line="360" w:lineRule="auto"/>
                        <w:jc w:val="left"/>
                        <w:rPr>
                          <w:rFonts w:ascii="Times New Roman" w:hAnsi="Times New Roman" w:cs="Times New Roman"/>
                        </w:rPr>
                      </w:pPr>
                      <w:r w:rsidRPr="00E318C4">
                        <w:rPr>
                          <w:rFonts w:ascii="Times New Roman" w:hAnsi="Times New Roman" w:cs="Times New Roman"/>
                        </w:rPr>
                        <w:t>Het Romeins</w:t>
                      </w:r>
                      <w:r>
                        <w:rPr>
                          <w:rFonts w:ascii="Times New Roman" w:hAnsi="Times New Roman" w:cs="Times New Roman"/>
                        </w:rPr>
                        <w:t>e</w:t>
                      </w:r>
                      <w:r w:rsidRPr="00E318C4">
                        <w:rPr>
                          <w:rFonts w:ascii="Times New Roman" w:hAnsi="Times New Roman" w:cs="Times New Roman"/>
                        </w:rPr>
                        <w:t xml:space="preserve"> leger, onder leiding van </w:t>
                      </w:r>
                      <w:hyperlink r:id="rId35" w:history="1">
                        <w:r w:rsidRPr="00E318C4">
                          <w:rPr>
                            <w:rFonts w:ascii="Times New Roman" w:hAnsi="Times New Roman" w:cs="Times New Roman"/>
                          </w:rPr>
                          <w:t>Julius Caesar</w:t>
                        </w:r>
                      </w:hyperlink>
                      <w:r w:rsidRPr="00E318C4">
                        <w:rPr>
                          <w:rFonts w:ascii="Times New Roman" w:hAnsi="Times New Roman" w:cs="Times New Roman"/>
                        </w:rPr>
                        <w:t xml:space="preserve">, vocht tegen het </w:t>
                      </w:r>
                      <w:hyperlink r:id="rId36" w:history="1">
                        <w:r w:rsidRPr="00E318C4">
                          <w:rPr>
                            <w:rFonts w:ascii="Times New Roman" w:hAnsi="Times New Roman" w:cs="Times New Roman"/>
                          </w:rPr>
                          <w:t>Arvernische</w:t>
                        </w:r>
                      </w:hyperlink>
                      <w:r w:rsidRPr="00E318C4">
                        <w:rPr>
                          <w:rFonts w:ascii="Times New Roman" w:hAnsi="Times New Roman" w:cs="Times New Roman"/>
                        </w:rPr>
                        <w:t xml:space="preserve"> leger onder leiding van </w:t>
                      </w:r>
                      <w:hyperlink r:id="rId37" w:history="1">
                        <w:r w:rsidRPr="00E318C4">
                          <w:rPr>
                            <w:rFonts w:ascii="Times New Roman" w:hAnsi="Times New Roman" w:cs="Times New Roman"/>
                          </w:rPr>
                          <w:t>Vercingetorix</w:t>
                        </w:r>
                      </w:hyperlink>
                      <w:r w:rsidRPr="00E318C4">
                        <w:rPr>
                          <w:rFonts w:ascii="Times New Roman" w:hAnsi="Times New Roman" w:cs="Times New Roman"/>
                        </w:rPr>
                        <w:t xml:space="preserve"> in 52 v. Chr. Het beleg te Alesia zou de beslissende slag zijn in de strijd tussen de Galliërs en de Romeinen. Het was ook de eerste maal dat er gebruikgemaakt werd van een </w:t>
                      </w:r>
                      <w:hyperlink r:id="rId38" w:history="1">
                        <w:r w:rsidRPr="00E318C4">
                          <w:rPr>
                            <w:rFonts w:ascii="Times New Roman" w:hAnsi="Times New Roman" w:cs="Times New Roman"/>
                          </w:rPr>
                          <w:t>circumvallatielinie</w:t>
                        </w:r>
                      </w:hyperlink>
                      <w:r w:rsidRPr="00E318C4">
                        <w:rPr>
                          <w:rFonts w:ascii="Times New Roman" w:hAnsi="Times New Roman" w:cs="Times New Roman"/>
                        </w:rPr>
                        <w:t>. Het doel van een circumvallatielinie is het voorkomen dat de vestiging versterking van buitenaf krijgt en tevens het verhinderen van levering van levensvoorraden. Uitputting van een stad werd immers gebruikt om ze tot overgave te dwingen.</w:t>
                      </w:r>
                    </w:p>
                    <w:p w:rsidR="00006FC8" w:rsidRPr="00E318C4" w:rsidRDefault="00006FC8" w:rsidP="00E318C4">
                      <w:pPr>
                        <w:widowControl w:val="0"/>
                        <w:autoSpaceDE w:val="0"/>
                        <w:autoSpaceDN w:val="0"/>
                        <w:adjustRightInd w:val="0"/>
                        <w:spacing w:line="360" w:lineRule="auto"/>
                        <w:jc w:val="left"/>
                        <w:rPr>
                          <w:rFonts w:ascii="Times New Roman" w:hAnsi="Times New Roman" w:cs="Times New Roman"/>
                        </w:rPr>
                      </w:pPr>
                      <w:r w:rsidRPr="00E318C4">
                        <w:rPr>
                          <w:rFonts w:ascii="Times New Roman" w:hAnsi="Times New Roman" w:cs="Times New Roman"/>
                        </w:rPr>
                        <w:t>Op de foto zien we ruiters en infanterie die niet te veel bepantsering dragen en er waren meer infanteristen dan ruiters. We zien ook een ruiter, die een speer vasthoudt, klaar om aan te vallen. Het was geen wonder waarom Caesar zo onder indruk was, aangezien de Galliërs ervaren en woeste strijders waren.</w:t>
                      </w:r>
                    </w:p>
                    <w:p w:rsidR="00006FC8" w:rsidRDefault="00006FC8"/>
                  </w:txbxContent>
                </v:textbox>
                <w10:wrap type="square"/>
              </v:shape>
            </w:pict>
          </mc:Fallback>
        </mc:AlternateContent>
      </w:r>
      <w:r w:rsidR="00375885" w:rsidRPr="009E12C6">
        <w:rPr>
          <w:rFonts w:ascii="Times New Roman" w:hAnsi="Times New Roman" w:cs="Times New Roman"/>
          <w:noProof/>
          <w:lang w:val="nl-BE" w:eastAsia="nl-BE"/>
        </w:rPr>
        <w:drawing>
          <wp:inline distT="0" distB="0" distL="0" distR="0" wp14:anchorId="17CCAC85" wp14:editId="2203286F">
            <wp:extent cx="5220335" cy="3523160"/>
            <wp:effectExtent l="0" t="0" r="12065"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0335" cy="3523160"/>
                    </a:xfrm>
                    <a:prstGeom prst="rect">
                      <a:avLst/>
                    </a:prstGeom>
                    <a:noFill/>
                    <a:ln>
                      <a:noFill/>
                    </a:ln>
                  </pic:spPr>
                </pic:pic>
              </a:graphicData>
            </a:graphic>
          </wp:inline>
        </w:drawing>
      </w:r>
    </w:p>
    <w:p w:rsidR="00EF11E6" w:rsidRPr="00EF11E6" w:rsidRDefault="00EF11E6" w:rsidP="00EF11E6">
      <w:pPr>
        <w:keepNext/>
      </w:pPr>
    </w:p>
    <w:p w:rsidR="00006FC8" w:rsidRDefault="00006FC8" w:rsidP="00375885">
      <w:pPr>
        <w:rPr>
          <w:rFonts w:ascii="Times New Roman" w:hAnsi="Times New Roman" w:cs="Times New Roman"/>
          <w:color w:val="FF0000"/>
        </w:rPr>
      </w:pPr>
    </w:p>
    <w:p w:rsidR="00006FC8" w:rsidRDefault="00006FC8" w:rsidP="00375885">
      <w:pPr>
        <w:rPr>
          <w:rFonts w:ascii="Times New Roman" w:hAnsi="Times New Roman" w:cs="Times New Roman"/>
          <w:color w:val="FF0000"/>
        </w:rPr>
      </w:pPr>
    </w:p>
    <w:p w:rsidR="00006FC8" w:rsidRPr="00795CE0" w:rsidRDefault="00006FC8" w:rsidP="00375885">
      <w:pPr>
        <w:rPr>
          <w:rFonts w:ascii="Times New Roman" w:hAnsi="Times New Roman" w:cs="Times New Roman"/>
          <w:b/>
          <w:sz w:val="28"/>
          <w:szCs w:val="28"/>
        </w:rPr>
      </w:pPr>
      <w:r w:rsidRPr="00795CE0">
        <w:rPr>
          <w:rFonts w:ascii="Times New Roman" w:hAnsi="Times New Roman" w:cs="Times New Roman"/>
          <w:b/>
          <w:sz w:val="28"/>
          <w:szCs w:val="28"/>
        </w:rPr>
        <w:lastRenderedPageBreak/>
        <w:t>Bibliografie</w:t>
      </w:r>
    </w:p>
    <w:p w:rsidR="00453282" w:rsidRPr="00795CE0" w:rsidRDefault="00453282" w:rsidP="00453282">
      <w:pPr>
        <w:widowControl w:val="0"/>
        <w:autoSpaceDE w:val="0"/>
        <w:autoSpaceDN w:val="0"/>
        <w:adjustRightInd w:val="0"/>
        <w:spacing w:after="0" w:line="240" w:lineRule="auto"/>
        <w:jc w:val="left"/>
        <w:rPr>
          <w:rFonts w:ascii="Times New Roman" w:hAnsi="Times New Roman" w:cs="Times New Roman"/>
          <w:bCs/>
          <w:szCs w:val="24"/>
          <w:lang w:val="en-US"/>
        </w:rPr>
      </w:pPr>
      <w:r w:rsidRPr="00795CE0">
        <w:rPr>
          <w:rFonts w:ascii="Times New Roman" w:hAnsi="Times New Roman" w:cs="Times New Roman"/>
          <w:bCs/>
          <w:szCs w:val="24"/>
          <w:lang w:val="en-US"/>
        </w:rPr>
        <w:t xml:space="preserve">Athena Publications (2004) </w:t>
      </w:r>
      <w:r w:rsidRPr="00795CE0">
        <w:rPr>
          <w:rFonts w:ascii="Times New Roman" w:hAnsi="Times New Roman" w:cs="Times New Roman"/>
          <w:bCs/>
          <w:i/>
          <w:szCs w:val="24"/>
          <w:lang w:val="en-US"/>
        </w:rPr>
        <w:t>The Landings of Caesar in Britain, 55 and 54 BC</w:t>
      </w:r>
      <w:r w:rsidRPr="00795CE0">
        <w:rPr>
          <w:rFonts w:ascii="Times New Roman" w:hAnsi="Times New Roman" w:cs="Times New Roman"/>
          <w:bCs/>
          <w:szCs w:val="24"/>
          <w:lang w:val="en-US"/>
        </w:rPr>
        <w:t>.</w:t>
      </w:r>
    </w:p>
    <w:p w:rsidR="00453282" w:rsidRPr="00795CE0" w:rsidRDefault="00453282" w:rsidP="00453282">
      <w:pPr>
        <w:widowControl w:val="0"/>
        <w:autoSpaceDE w:val="0"/>
        <w:autoSpaceDN w:val="0"/>
        <w:adjustRightInd w:val="0"/>
        <w:spacing w:after="0" w:line="240" w:lineRule="auto"/>
        <w:jc w:val="left"/>
        <w:rPr>
          <w:rFonts w:ascii="Times New Roman" w:hAnsi="Times New Roman" w:cs="Times New Roman"/>
          <w:szCs w:val="24"/>
          <w:lang w:val="en-US"/>
        </w:rPr>
      </w:pPr>
    </w:p>
    <w:p w:rsidR="00453282" w:rsidRPr="00795CE0" w:rsidRDefault="00453282" w:rsidP="00453282">
      <w:pPr>
        <w:spacing w:line="240" w:lineRule="auto"/>
        <w:rPr>
          <w:rFonts w:ascii="Times New Roman" w:hAnsi="Times New Roman" w:cs="Times New Roman"/>
          <w:lang w:val="nl-BE"/>
        </w:rPr>
      </w:pPr>
      <w:r w:rsidRPr="00795CE0">
        <w:rPr>
          <w:rFonts w:ascii="Times New Roman" w:hAnsi="Times New Roman" w:cs="Times New Roman"/>
          <w:lang w:val="nl-BE"/>
        </w:rPr>
        <w:t xml:space="preserve">http://athenapub.com/caesar1.htm. </w:t>
      </w:r>
      <w:r w:rsidR="00EF11E6" w:rsidRPr="00795CE0">
        <w:rPr>
          <w:rFonts w:ascii="Times New Roman" w:hAnsi="Times New Roman" w:cs="Times New Roman"/>
          <w:lang w:val="nl-BE"/>
        </w:rPr>
        <w:t xml:space="preserve">Retrieved </w:t>
      </w:r>
      <w:r w:rsidRPr="00795CE0">
        <w:rPr>
          <w:rFonts w:ascii="Times New Roman" w:hAnsi="Times New Roman" w:cs="Times New Roman"/>
          <w:lang w:val="nl-BE"/>
        </w:rPr>
        <w:t>22/05/2016.</w:t>
      </w:r>
    </w:p>
    <w:p w:rsidR="00453282" w:rsidRPr="00795CE0" w:rsidRDefault="00453282" w:rsidP="00453282">
      <w:pPr>
        <w:spacing w:line="240" w:lineRule="auto"/>
        <w:rPr>
          <w:rFonts w:ascii="Times New Roman" w:hAnsi="Times New Roman" w:cs="Times New Roman"/>
          <w:lang w:val="nl-BE"/>
        </w:rPr>
      </w:pPr>
    </w:p>
    <w:p w:rsidR="00453282" w:rsidRPr="00795CE0" w:rsidRDefault="00453282" w:rsidP="00453282">
      <w:pPr>
        <w:spacing w:line="240" w:lineRule="auto"/>
        <w:rPr>
          <w:rFonts w:ascii="Times New Roman" w:hAnsi="Times New Roman" w:cs="Times New Roman"/>
          <w:i/>
          <w:lang w:val="nl-BE"/>
        </w:rPr>
      </w:pPr>
      <w:r w:rsidRPr="00795CE0">
        <w:rPr>
          <w:rFonts w:ascii="Times New Roman" w:hAnsi="Times New Roman" w:cs="Times New Roman"/>
          <w:lang w:val="nl-BE"/>
        </w:rPr>
        <w:t xml:space="preserve">Celtic Britain (2011) </w:t>
      </w:r>
      <w:r w:rsidRPr="00795CE0">
        <w:rPr>
          <w:rFonts w:ascii="Times New Roman" w:hAnsi="Times New Roman" w:cs="Times New Roman"/>
          <w:i/>
          <w:lang w:val="nl-BE"/>
        </w:rPr>
        <w:t>Keltische wapens.</w:t>
      </w:r>
    </w:p>
    <w:p w:rsidR="00453282" w:rsidRPr="00795CE0" w:rsidRDefault="00453282" w:rsidP="00453282">
      <w:pPr>
        <w:spacing w:line="240" w:lineRule="auto"/>
        <w:rPr>
          <w:rFonts w:ascii="Times New Roman" w:hAnsi="Times New Roman" w:cs="Times New Roman"/>
          <w:lang w:val="nl-BE"/>
        </w:rPr>
      </w:pPr>
      <w:r w:rsidRPr="00795CE0">
        <w:rPr>
          <w:rFonts w:ascii="Times New Roman" w:hAnsi="Times New Roman" w:cs="Times New Roman"/>
          <w:lang w:val="nl-BE"/>
        </w:rPr>
        <w:t>http://www.celticbritain.net/Keltische-Wapens.htm. Retrieved 10/03/16.</w:t>
      </w:r>
    </w:p>
    <w:p w:rsidR="00453282" w:rsidRPr="00795CE0" w:rsidRDefault="00453282" w:rsidP="00453282">
      <w:pPr>
        <w:spacing w:line="240" w:lineRule="auto"/>
        <w:rPr>
          <w:rFonts w:ascii="Times New Roman" w:hAnsi="Times New Roman" w:cs="Times New Roman"/>
          <w:lang w:val="nl-BE"/>
        </w:rPr>
      </w:pPr>
    </w:p>
    <w:p w:rsidR="00453282" w:rsidRPr="00795CE0" w:rsidRDefault="00453282" w:rsidP="00453282">
      <w:pPr>
        <w:spacing w:line="240" w:lineRule="auto"/>
        <w:rPr>
          <w:rFonts w:ascii="Times New Roman" w:hAnsi="Times New Roman" w:cs="Times New Roman"/>
          <w:lang w:val="nl-BE"/>
        </w:rPr>
      </w:pPr>
      <w:r w:rsidRPr="00795CE0">
        <w:rPr>
          <w:rFonts w:ascii="Times New Roman" w:hAnsi="Times New Roman" w:cs="Times New Roman"/>
          <w:szCs w:val="24"/>
          <w:lang w:val="en-US"/>
        </w:rPr>
        <w:t xml:space="preserve">Koxkollum (n.d.) </w:t>
      </w:r>
      <w:r w:rsidR="00EF11E6" w:rsidRPr="00795CE0">
        <w:rPr>
          <w:rFonts w:ascii="Times New Roman" w:hAnsi="Times New Roman" w:cs="Times New Roman"/>
          <w:bCs/>
          <w:i/>
          <w:szCs w:val="24"/>
          <w:lang w:val="en-US"/>
        </w:rPr>
        <w:t xml:space="preserve">Caesar </w:t>
      </w:r>
      <w:r w:rsidRPr="00795CE0">
        <w:rPr>
          <w:rFonts w:ascii="Times New Roman" w:hAnsi="Times New Roman" w:cs="Times New Roman"/>
          <w:bCs/>
          <w:i/>
          <w:szCs w:val="24"/>
          <w:lang w:val="en-US"/>
        </w:rPr>
        <w:t>Opera Omnia De bello Gallico</w:t>
      </w:r>
      <w:r w:rsidRPr="00795CE0">
        <w:rPr>
          <w:rFonts w:ascii="Times New Roman" w:hAnsi="Times New Roman" w:cs="Times New Roman"/>
          <w:i/>
          <w:lang w:val="nl-BE"/>
        </w:rPr>
        <w:t xml:space="preserve"> (vertaling boek V).</w:t>
      </w:r>
    </w:p>
    <w:p w:rsidR="00453282" w:rsidRPr="00795CE0" w:rsidRDefault="00453282" w:rsidP="00453282">
      <w:pPr>
        <w:spacing w:line="240" w:lineRule="auto"/>
        <w:rPr>
          <w:rFonts w:ascii="Times New Roman" w:hAnsi="Times New Roman" w:cs="Times New Roman"/>
          <w:lang w:val="nl-BE"/>
        </w:rPr>
      </w:pPr>
      <w:r w:rsidRPr="00795CE0">
        <w:rPr>
          <w:rFonts w:ascii="Times New Roman" w:hAnsi="Times New Roman" w:cs="Times New Roman"/>
          <w:lang w:val="nl-BE"/>
        </w:rPr>
        <w:t>http://koxkollum.nl/caesar/opera/opera.htm. Retrieved 10/03/2016.</w:t>
      </w:r>
    </w:p>
    <w:p w:rsidR="00453282" w:rsidRPr="00795CE0" w:rsidRDefault="00453282" w:rsidP="00453282">
      <w:pPr>
        <w:spacing w:line="240" w:lineRule="auto"/>
        <w:rPr>
          <w:rFonts w:ascii="Times New Roman" w:hAnsi="Times New Roman" w:cs="Times New Roman"/>
          <w:lang w:val="nl-BE"/>
        </w:rPr>
      </w:pPr>
    </w:p>
    <w:p w:rsidR="00453282" w:rsidRPr="00795CE0" w:rsidRDefault="00453282" w:rsidP="00453282">
      <w:pPr>
        <w:spacing w:line="240" w:lineRule="auto"/>
        <w:rPr>
          <w:rFonts w:ascii="Times New Roman" w:hAnsi="Times New Roman" w:cs="Times New Roman"/>
          <w:lang w:val="nl-BE"/>
        </w:rPr>
      </w:pPr>
      <w:r w:rsidRPr="00795CE0">
        <w:rPr>
          <w:rFonts w:ascii="Times New Roman" w:hAnsi="Times New Roman" w:cs="Times New Roman"/>
          <w:lang w:val="nl-BE"/>
        </w:rPr>
        <w:t xml:space="preserve">Pegasus Archive (n.d.) </w:t>
      </w:r>
      <w:r w:rsidR="00EF11E6" w:rsidRPr="00795CE0">
        <w:rPr>
          <w:rFonts w:ascii="Times New Roman" w:hAnsi="Times New Roman" w:cs="Times New Roman"/>
          <w:i/>
          <w:lang w:val="nl-BE"/>
        </w:rPr>
        <w:t>S</w:t>
      </w:r>
      <w:r w:rsidRPr="00795CE0">
        <w:rPr>
          <w:rFonts w:ascii="Times New Roman" w:hAnsi="Times New Roman" w:cs="Times New Roman"/>
          <w:i/>
          <w:lang w:val="nl-BE"/>
        </w:rPr>
        <w:t>econd Roman invasion.</w:t>
      </w:r>
    </w:p>
    <w:p w:rsidR="00453282" w:rsidRPr="00795CE0" w:rsidRDefault="00453282" w:rsidP="00453282">
      <w:pPr>
        <w:spacing w:line="240" w:lineRule="auto"/>
        <w:rPr>
          <w:rFonts w:ascii="Times New Roman" w:hAnsi="Times New Roman" w:cs="Times New Roman"/>
          <w:lang w:val="nl-BE"/>
        </w:rPr>
      </w:pPr>
      <w:r w:rsidRPr="00795CE0">
        <w:rPr>
          <w:rFonts w:ascii="Times New Roman" w:hAnsi="Times New Roman" w:cs="Times New Roman"/>
          <w:lang w:val="nl-BE"/>
        </w:rPr>
        <w:t xml:space="preserve">pegasusarchive.org/ancientbritain/war_secondinvasion.htm. </w:t>
      </w:r>
      <w:r w:rsidR="00EF11E6" w:rsidRPr="00795CE0">
        <w:rPr>
          <w:rFonts w:ascii="Times New Roman" w:hAnsi="Times New Roman" w:cs="Times New Roman"/>
          <w:lang w:val="nl-BE"/>
        </w:rPr>
        <w:t xml:space="preserve">Retrieved </w:t>
      </w:r>
      <w:r w:rsidRPr="00795CE0">
        <w:rPr>
          <w:rFonts w:ascii="Times New Roman" w:hAnsi="Times New Roman" w:cs="Times New Roman"/>
          <w:lang w:val="nl-BE"/>
        </w:rPr>
        <w:t>10/03/2016.</w:t>
      </w:r>
    </w:p>
    <w:p w:rsidR="00453282" w:rsidRPr="00795CE0" w:rsidRDefault="00453282" w:rsidP="00453282">
      <w:pPr>
        <w:spacing w:line="240" w:lineRule="auto"/>
        <w:rPr>
          <w:rFonts w:ascii="Times New Roman" w:hAnsi="Times New Roman" w:cs="Times New Roman"/>
          <w:lang w:val="nl-BE"/>
        </w:rPr>
      </w:pPr>
    </w:p>
    <w:p w:rsidR="00453282" w:rsidRPr="00795CE0" w:rsidRDefault="00453282" w:rsidP="00453282">
      <w:pPr>
        <w:spacing w:line="240" w:lineRule="auto"/>
        <w:rPr>
          <w:rFonts w:ascii="Times New Roman" w:hAnsi="Times New Roman" w:cs="Times New Roman"/>
          <w:lang w:val="nl-BE"/>
        </w:rPr>
      </w:pPr>
      <w:r w:rsidRPr="00795CE0">
        <w:rPr>
          <w:rFonts w:ascii="Times New Roman" w:hAnsi="Times New Roman" w:cs="Times New Roman"/>
          <w:lang w:val="nl-BE"/>
        </w:rPr>
        <w:t xml:space="preserve">The History Learning Site (2016) </w:t>
      </w:r>
      <w:r w:rsidRPr="00795CE0">
        <w:rPr>
          <w:rFonts w:ascii="Times New Roman" w:hAnsi="Times New Roman" w:cs="Times New Roman"/>
          <w:i/>
          <w:lang w:val="nl-BE"/>
        </w:rPr>
        <w:t>The Romans in Britain.</w:t>
      </w:r>
    </w:p>
    <w:p w:rsidR="00453282" w:rsidRPr="00795CE0" w:rsidRDefault="00453282" w:rsidP="00453282">
      <w:pPr>
        <w:spacing w:line="240" w:lineRule="auto"/>
        <w:rPr>
          <w:rFonts w:ascii="Times New Roman" w:hAnsi="Times New Roman" w:cs="Times New Roman"/>
          <w:lang w:val="nl-BE"/>
        </w:rPr>
      </w:pPr>
      <w:r w:rsidRPr="00795CE0">
        <w:rPr>
          <w:rFonts w:ascii="Times New Roman" w:hAnsi="Times New Roman" w:cs="Times New Roman"/>
          <w:lang w:val="nl-BE"/>
        </w:rPr>
        <w:t>historylearningsite.co.uk/ancient-rome/the-romans-in-britain</w:t>
      </w:r>
      <w:r w:rsidR="00EF11E6" w:rsidRPr="00795CE0">
        <w:rPr>
          <w:rFonts w:ascii="Times New Roman" w:hAnsi="Times New Roman" w:cs="Times New Roman"/>
          <w:lang w:val="nl-BE"/>
        </w:rPr>
        <w:t xml:space="preserve">. Retrieved </w:t>
      </w:r>
      <w:r w:rsidRPr="00795CE0">
        <w:rPr>
          <w:rFonts w:ascii="Times New Roman" w:hAnsi="Times New Roman" w:cs="Times New Roman"/>
          <w:lang w:val="nl-BE"/>
        </w:rPr>
        <w:t>10/03/2016.</w:t>
      </w:r>
    </w:p>
    <w:p w:rsidR="00453282" w:rsidRPr="00795CE0" w:rsidRDefault="00453282" w:rsidP="00453282">
      <w:pPr>
        <w:spacing w:line="240" w:lineRule="auto"/>
        <w:rPr>
          <w:rFonts w:ascii="Times New Roman" w:hAnsi="Times New Roman" w:cs="Times New Roman"/>
          <w:lang w:val="nl-BE"/>
        </w:rPr>
      </w:pPr>
    </w:p>
    <w:p w:rsidR="00453282" w:rsidRPr="00795CE0" w:rsidRDefault="00453282" w:rsidP="00453282">
      <w:pPr>
        <w:spacing w:line="240" w:lineRule="auto"/>
        <w:rPr>
          <w:rFonts w:ascii="Times New Roman" w:hAnsi="Times New Roman" w:cs="Times New Roman"/>
          <w:lang w:val="nl-BE"/>
        </w:rPr>
      </w:pPr>
      <w:r w:rsidRPr="00795CE0">
        <w:rPr>
          <w:rFonts w:ascii="Times New Roman" w:hAnsi="Times New Roman" w:cs="Times New Roman"/>
          <w:lang w:val="nl-BE"/>
        </w:rPr>
        <w:t xml:space="preserve">Wikipedia (n.d.) </w:t>
      </w:r>
      <w:r w:rsidRPr="00795CE0">
        <w:rPr>
          <w:rFonts w:ascii="Times New Roman" w:hAnsi="Times New Roman" w:cs="Times New Roman"/>
          <w:i/>
          <w:lang w:val="nl-BE"/>
        </w:rPr>
        <w:t>Britannia.</w:t>
      </w:r>
    </w:p>
    <w:p w:rsidR="00453282" w:rsidRPr="00795CE0" w:rsidRDefault="00453282" w:rsidP="00453282">
      <w:pPr>
        <w:spacing w:line="240" w:lineRule="auto"/>
        <w:rPr>
          <w:rFonts w:ascii="Times New Roman" w:hAnsi="Times New Roman" w:cs="Times New Roman"/>
          <w:lang w:val="nl-BE"/>
        </w:rPr>
      </w:pPr>
      <w:r w:rsidRPr="00795CE0">
        <w:rPr>
          <w:rFonts w:ascii="Times New Roman" w:hAnsi="Times New Roman" w:cs="Times New Roman"/>
          <w:lang w:val="nl-BE"/>
        </w:rPr>
        <w:t xml:space="preserve">wikipedia.org/wiki/Britannia_(Romeinse_provincie). </w:t>
      </w:r>
      <w:r w:rsidR="00EF11E6" w:rsidRPr="00795CE0">
        <w:rPr>
          <w:rFonts w:ascii="Times New Roman" w:hAnsi="Times New Roman" w:cs="Times New Roman"/>
          <w:lang w:val="nl-BE"/>
        </w:rPr>
        <w:t xml:space="preserve">Retrieved </w:t>
      </w:r>
      <w:r w:rsidRPr="00795CE0">
        <w:rPr>
          <w:rFonts w:ascii="Times New Roman" w:hAnsi="Times New Roman" w:cs="Times New Roman"/>
          <w:lang w:val="nl-BE"/>
        </w:rPr>
        <w:t>10/03/2016.</w:t>
      </w:r>
    </w:p>
    <w:p w:rsidR="00453282" w:rsidRPr="00795CE0" w:rsidRDefault="00453282" w:rsidP="00453282">
      <w:pPr>
        <w:spacing w:line="240" w:lineRule="auto"/>
        <w:rPr>
          <w:rFonts w:ascii="Times New Roman" w:hAnsi="Times New Roman" w:cs="Times New Roman"/>
          <w:lang w:val="nl-BE"/>
        </w:rPr>
      </w:pPr>
    </w:p>
    <w:p w:rsidR="00453282" w:rsidRPr="00795CE0" w:rsidRDefault="00453282" w:rsidP="00453282">
      <w:pPr>
        <w:spacing w:line="240" w:lineRule="auto"/>
        <w:rPr>
          <w:rFonts w:ascii="Times New Roman" w:hAnsi="Times New Roman" w:cs="Times New Roman"/>
          <w:i/>
          <w:lang w:val="nl-BE"/>
        </w:rPr>
      </w:pPr>
      <w:r w:rsidRPr="00795CE0">
        <w:rPr>
          <w:rFonts w:ascii="Times New Roman" w:hAnsi="Times New Roman" w:cs="Times New Roman"/>
          <w:lang w:val="nl-BE"/>
        </w:rPr>
        <w:t xml:space="preserve">Wikipedia (n.d.) </w:t>
      </w:r>
      <w:r w:rsidRPr="00795CE0">
        <w:rPr>
          <w:rFonts w:ascii="Times New Roman" w:hAnsi="Times New Roman" w:cs="Times New Roman"/>
          <w:i/>
          <w:lang w:val="nl-BE"/>
        </w:rPr>
        <w:t>Geschiedenis van Engeland.</w:t>
      </w:r>
    </w:p>
    <w:p w:rsidR="00453282" w:rsidRPr="00795CE0" w:rsidRDefault="00453282" w:rsidP="00453282">
      <w:pPr>
        <w:spacing w:line="240" w:lineRule="auto"/>
        <w:rPr>
          <w:rFonts w:ascii="Times New Roman" w:hAnsi="Times New Roman" w:cs="Times New Roman"/>
          <w:lang w:val="nl-BE"/>
        </w:rPr>
      </w:pPr>
      <w:r w:rsidRPr="00795CE0">
        <w:rPr>
          <w:rFonts w:ascii="Times New Roman" w:hAnsi="Times New Roman" w:cs="Times New Roman"/>
          <w:lang w:val="nl-BE"/>
        </w:rPr>
        <w:t xml:space="preserve">https://en.wikipedia.org/wiki/Geschiedenis_van_Engeland. Retrieved 10/03/2016. </w:t>
      </w:r>
    </w:p>
    <w:p w:rsidR="00453282" w:rsidRPr="00D77B2B" w:rsidRDefault="00453282" w:rsidP="00453282">
      <w:pPr>
        <w:spacing w:line="240" w:lineRule="auto"/>
        <w:rPr>
          <w:rFonts w:ascii="Times New Roman" w:hAnsi="Times New Roman" w:cs="Times New Roman"/>
          <w:lang w:val="nl-BE"/>
        </w:rPr>
      </w:pPr>
    </w:p>
    <w:p w:rsidR="00453282" w:rsidRPr="00D77B2B" w:rsidRDefault="00453282" w:rsidP="00453282">
      <w:pPr>
        <w:spacing w:line="240" w:lineRule="auto"/>
        <w:rPr>
          <w:rFonts w:ascii="Times New Roman" w:hAnsi="Times New Roman" w:cs="Times New Roman"/>
          <w:lang w:val="nl-BE"/>
        </w:rPr>
      </w:pPr>
    </w:p>
    <w:p w:rsidR="00453282" w:rsidRPr="00D77B2B" w:rsidRDefault="00453282" w:rsidP="00453282">
      <w:pPr>
        <w:spacing w:line="240" w:lineRule="auto"/>
        <w:rPr>
          <w:rFonts w:ascii="Times New Roman" w:hAnsi="Times New Roman" w:cs="Times New Roman"/>
          <w:lang w:val="nl-BE"/>
        </w:rPr>
      </w:pPr>
    </w:p>
    <w:p w:rsidR="00453282" w:rsidRDefault="00453282" w:rsidP="00453282">
      <w:pPr>
        <w:spacing w:line="240" w:lineRule="auto"/>
        <w:rPr>
          <w:rFonts w:ascii="Times New Roman" w:hAnsi="Times New Roman" w:cs="Times New Roman"/>
          <w:lang w:val="nl-BE"/>
        </w:rPr>
      </w:pPr>
    </w:p>
    <w:p w:rsidR="00006FC8" w:rsidRDefault="00006FC8" w:rsidP="00375885">
      <w:pPr>
        <w:rPr>
          <w:rFonts w:ascii="Times New Roman" w:hAnsi="Times New Roman" w:cs="Times New Roman"/>
          <w:b/>
          <w:sz w:val="28"/>
          <w:szCs w:val="28"/>
        </w:rPr>
      </w:pPr>
    </w:p>
    <w:p w:rsidR="000F136D" w:rsidRDefault="000F136D" w:rsidP="00375885">
      <w:pPr>
        <w:rPr>
          <w:rFonts w:ascii="Times New Roman" w:hAnsi="Times New Roman" w:cs="Times New Roman"/>
          <w:b/>
          <w:sz w:val="28"/>
          <w:szCs w:val="28"/>
        </w:rPr>
      </w:pPr>
    </w:p>
    <w:p w:rsidR="000F136D" w:rsidRDefault="000F136D" w:rsidP="00375885">
      <w:pPr>
        <w:rPr>
          <w:rFonts w:ascii="Times New Roman" w:hAnsi="Times New Roman" w:cs="Times New Roman"/>
          <w:b/>
          <w:sz w:val="28"/>
          <w:szCs w:val="28"/>
        </w:rPr>
      </w:pPr>
    </w:p>
    <w:p w:rsidR="000F136D" w:rsidRDefault="000F136D" w:rsidP="00375885">
      <w:pPr>
        <w:rPr>
          <w:rFonts w:ascii="Times New Roman" w:hAnsi="Times New Roman" w:cs="Times New Roman"/>
          <w:b/>
          <w:sz w:val="28"/>
          <w:szCs w:val="28"/>
        </w:rPr>
      </w:pPr>
      <w:r>
        <w:rPr>
          <w:rFonts w:ascii="Times New Roman" w:hAnsi="Times New Roman" w:cs="Times New Roman"/>
          <w:b/>
          <w:sz w:val="28"/>
          <w:szCs w:val="28"/>
        </w:rPr>
        <w:lastRenderedPageBreak/>
        <w:t>Lijst van afbeeldingen</w:t>
      </w:r>
    </w:p>
    <w:p w:rsidR="000F136D" w:rsidRPr="000F136D" w:rsidRDefault="000F136D" w:rsidP="00DF76EC">
      <w:pPr>
        <w:jc w:val="left"/>
      </w:pPr>
      <w:r>
        <w:t xml:space="preserve">Figuur 1: </w:t>
      </w:r>
      <w:r w:rsidRPr="000F136D">
        <w:rPr>
          <w:i/>
        </w:rPr>
        <w:t>Julius Caesar en staff</w:t>
      </w:r>
      <w:r w:rsidRPr="000F136D">
        <w:t xml:space="preserve"> geschilderd door Jean-Léon Gérôme</w:t>
      </w:r>
      <w:r w:rsidR="00DF76EC">
        <w:t>.</w:t>
      </w:r>
      <w:r w:rsidR="00DF76EC">
        <w:br/>
        <w:t>Jean-Léon Gérôme. (2002)</w:t>
      </w:r>
      <w:r>
        <w:br/>
      </w:r>
      <w:r w:rsidR="00DF76EC">
        <w:t>http://www.jeanleongerome.org/Julius-Caesar-And-Staff.html. Retrieved 10/03/2016.</w:t>
      </w:r>
    </w:p>
    <w:p w:rsidR="000F136D" w:rsidRPr="00006FC8" w:rsidRDefault="000F136D" w:rsidP="00DF76EC">
      <w:pPr>
        <w:jc w:val="left"/>
      </w:pPr>
      <w:r>
        <w:t xml:space="preserve">Figuur 2: </w:t>
      </w:r>
      <w:r w:rsidRPr="000F136D">
        <w:rPr>
          <w:i/>
        </w:rPr>
        <w:t>Het Gallische hulpleger te Alesia</w:t>
      </w:r>
      <w:r w:rsidRPr="000F136D">
        <w:t xml:space="preserve"> geïllustreerd door Jean-François Daniau.</w:t>
      </w:r>
      <w:r w:rsidR="00DF76EC">
        <w:br/>
      </w:r>
      <w:r w:rsidR="00DF76EC" w:rsidRPr="00DF76EC">
        <w:t>Ann Cenens</w:t>
      </w:r>
      <w:r w:rsidR="00DF76EC">
        <w:t>. (n.d)</w:t>
      </w:r>
      <w:r w:rsidR="00DF76EC">
        <w:br/>
      </w:r>
      <w:r w:rsidR="00DF76EC" w:rsidRPr="00DF76EC">
        <w:t>http://www.cenens.be/alesia/strijd.html</w:t>
      </w:r>
      <w:r w:rsidR="00DF76EC">
        <w:t>. Retrieved 10/03/2016.</w:t>
      </w:r>
    </w:p>
    <w:sectPr w:rsidR="000F136D" w:rsidRPr="00006FC8" w:rsidSect="00022E8E">
      <w:headerReference w:type="default" r:id="rId40"/>
      <w:footerReference w:type="default" r:id="rId41"/>
      <w:pgSz w:w="11907" w:h="16839"/>
      <w:pgMar w:top="1418" w:right="1843" w:bottom="1418" w:left="1843"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560" w:rsidRDefault="00F85560">
      <w:pPr>
        <w:spacing w:after="0" w:line="240" w:lineRule="auto"/>
      </w:pPr>
      <w:r>
        <w:separator/>
      </w:r>
    </w:p>
  </w:endnote>
  <w:endnote w:type="continuationSeparator" w:id="0">
    <w:p w:rsidR="00F85560" w:rsidRDefault="00F85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charset w:val="00"/>
    <w:family w:val="auto"/>
    <w:pitch w:val="variable"/>
    <w:sig w:usb0="00000003" w:usb1="00000000" w:usb2="00000000" w:usb3="00000000" w:csb0="00000001" w:csb1="00000000"/>
  </w:font>
  <w:font w:name="MS PMincho">
    <w:altName w:val="ＭＳ Ｐ明朝"/>
    <w:panose1 w:val="02020600040205080304"/>
    <w:charset w:val="80"/>
    <w:family w:val="roman"/>
    <w:pitch w:val="variable"/>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FC8" w:rsidRDefault="00006FC8">
    <w:pPr>
      <w:pStyle w:val="Voettekst"/>
    </w:pPr>
    <w:r>
      <w:ptab w:relativeTo="margin" w:alignment="right" w:leader="none"/>
    </w:r>
    <w:r>
      <w:fldChar w:fldCharType="begin"/>
    </w:r>
    <w:r>
      <w:instrText xml:space="preserve"> PAGE </w:instrText>
    </w:r>
    <w:r>
      <w:fldChar w:fldCharType="separate"/>
    </w:r>
    <w:r w:rsidR="00E36EBC">
      <w:rPr>
        <w:noProof/>
      </w:rPr>
      <w:t>8</w:t>
    </w:r>
    <w:r>
      <w:rPr>
        <w:noProof/>
      </w:rPr>
      <w:fldChar w:fldCharType="end"/>
    </w:r>
    <w:r>
      <w:t xml:space="preserve"> </w:t>
    </w:r>
    <w:r>
      <w:rPr>
        <w:noProof/>
        <w:lang w:val="nl-BE" w:eastAsia="nl-BE"/>
      </w:rPr>
      <mc:AlternateContent>
        <mc:Choice Requires="wps">
          <w:drawing>
            <wp:inline distT="0" distB="0" distL="0" distR="0" wp14:anchorId="7EDAE5C8" wp14:editId="2EAE255D">
              <wp:extent cx="91440" cy="91440"/>
              <wp:effectExtent l="24765" t="26670" r="26670" b="24765"/>
              <wp:docPr id="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ffectLst/>
                      <a:extLst>
                        <a:ext uri="{909E8E84-426E-40DD-AFC4-6F175D3DCCD1}">
                          <a14:hiddenFill xmlns:a14="http://schemas.microsoft.com/office/drawing/2010/main">
                            <a:solidFill>
                              <a:srgbClr val="FF7D26"/>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oval id="Oval 9"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lmCADAACUBgAADgAAAGRycy9lMm9Eb2MueG1srFVNj9sgEL1X6n9A3L22E+fLWm+VdeK20vZD&#10;2lY9E4NjVAwukHW2Vf97B0i8m/ZSVc3BggEe8x5vJtevjp1AD0wbrmSB06sEIyZrRbncF/jzpypa&#10;YmQskZQIJVmBH5nBr25evrge+pxNVKsEZRoBiDT50Be4tbbP49jULeuIuVI9k7DYKN0RC1O9j6km&#10;A6B3Ip4kyTwelKa9VjUzBqKbsIhvPH7TsNp+aBrDLBIFhtys/2r/3blvfHNN8r0mfcvrUxrkH7Lo&#10;CJdw6Qi1IZagg+Z/QHW81sqoxl7VqotV0/CaeQ7AJk1+Y3Pfkp55LiCO6UeZzP+Drd8/fNSIU3g7&#10;jCTp4Ik+PBCBVk6ZoTc5bLjvP2rHzfR3qv5qkFRlS+SerbVWQ8sIhXxStz++OOAmBo6i3fBOUQAm&#10;B6u8SMdGd6gRvH/jDjpoEAId/as8jq/CjhbVEFylWQZPV8NKGLqbSO5A3NFeG/uaqQ65QYGZAFzj&#10;VCM5ebgzNuw+73JhqSouBMRJLiQaCjxdpom7oetBB7oT/rBRglO30e3zfmSl0AjEASZ1zaQNqYtD&#10;B/RCHGDgF0wFcbBeiPsQ5DzCeAYXN2h1kNTn5BTdnsaWcBHGcFpIlwrzrg7EYHa0MPRxkMs77scq&#10;WW2X22UWZZP5NsoSSqN1VWbRvEoXs810U5ab9KfjmGZ5yyll0tE8uz/N/s5dpzoMvh39f8HJ6P1u&#10;1KyqFpvJ3NsEhHgSN75MwysDrC4pratZssimy2ixmE2jbMqS6HZZldG6TOfzxfa2vN3+RmnrZTL/&#10;h9WouctKHSzT9y0dEOXOcdlssYLioRzaynS6WM5Wc4yI2EM/rK3GSCv7hdvWF7Mzt8O4UCatJtW0&#10;Co4VfUuCZ2ZnKznfBCG9NuP1QamzG9xsfM8T+SctAePsFF+kri5Dfe8UfYQahSR9+UErh0Gr9HeM&#10;BmiLBTbfDkQzjMRbCXV+KkbrJ8B8AnWjn6/snq8QWQNUgS0I4oelDb330Gu+b+GmUENSraE3NNwX&#10;q+sbISvI302g9Xkmpzbteuvzud/19Gdy8wsAAP//AwBQSwMEFAAGAAgAAAAhALigPaPYAAAAAwEA&#10;AA8AAABkcnMvZG93bnJldi54bWxMjzFvwjAQhfdK/AfrKrEgcCihQBoHVQjUhQXKwHjERxIRn6PY&#10;QPrva9qhXe7p9E7vfZcuO1OLG7WusqxgPIpAEOdWV1woOHxuhnMQziNrrC2Tgi9ysMx6Tykm2t55&#10;R7e9L0QIYZeggtL7JpHS5SUZdCPbEAfvbFuDPqxtIXWL9xBuavkSRa/SYMWhocSGViXll/3VKDB6&#10;sp1NBgM+bhZTG6/5Yg4fa6X6z937GwhPnf87hgd+QIcsMJ3slbUTtYLwiP+ZDy+OQZx+VWap/M+e&#10;fQMAAP//AwBQSwECLQAUAAYACAAAACEA5JnDwPsAAADhAQAAEwAAAAAAAAAAAAAAAAAAAAAAW0Nv&#10;bnRlbnRfVHlwZXNdLnhtbFBLAQItABQABgAIAAAAIQAjsmrh1wAAAJQBAAALAAAAAAAAAAAAAAAA&#10;ACwBAABfcmVscy8ucmVsc1BLAQItABQABgAIAAAAIQAL+yWYIAMAAJQGAAAOAAAAAAAAAAAAAAAA&#10;ACwCAABkcnMvZTJvRG9jLnhtbFBLAQItABQABgAIAAAAIQC4oD2j2AAAAAMBAAAPAAAAAAAAAAAA&#10;AAAAAHgFAABkcnMvZG93bnJldi54bWxQSwUGAAAAAAQABADzAAAAfQYAAAAA&#10;" filled="f" fillcolor="#ff7d26" strokecolor="#fe8637 [3204]" strokeweight="3pt">
              <v:stroke linestyle="thinThin"/>
              <v:shadow color="#1f2f3f" opacity=".5" mv:blur="0" offset="2pt,3pt"/>
              <w10:anchorlock/>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560" w:rsidRDefault="00F85560">
      <w:pPr>
        <w:spacing w:after="0" w:line="240" w:lineRule="auto"/>
      </w:pPr>
      <w:r>
        <w:separator/>
      </w:r>
    </w:p>
  </w:footnote>
  <w:footnote w:type="continuationSeparator" w:id="0">
    <w:p w:rsidR="00F85560" w:rsidRDefault="00F855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FC8" w:rsidRDefault="00006FC8">
    <w:pPr>
      <w:pStyle w:val="Koptekst"/>
    </w:pPr>
    <w:r>
      <w:ptab w:relativeTo="margin" w:alignment="right" w:leader="none"/>
    </w:r>
    <w:sdt>
      <w:sdtPr>
        <w:id w:val="80127134"/>
        <w:showingPlcHdr/>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r>
          <w:t xml:space="preserve">     </w:t>
        </w:r>
      </w:sdtContent>
    </w:sdt>
    <w:r>
      <w:rPr>
        <w:noProof/>
        <w:lang w:val="nl-BE" w:eastAsia="nl-BE"/>
      </w:rPr>
      <mc:AlternateContent>
        <mc:Choice Requires="wps">
          <w:drawing>
            <wp:anchor distT="0" distB="0" distL="114300" distR="114300" simplePos="0" relativeHeight="251660288" behindDoc="0" locked="0" layoutInCell="1" allowOverlap="1" wp14:anchorId="592EC38B" wp14:editId="72108568">
              <wp:simplePos x="0" y="0"/>
              <mc:AlternateContent>
                <mc:Choice Requires="wp14">
                  <wp:positionH relativeFrom="page">
                    <wp14:pctPosHOffset>97000</wp14:pctPosHOffset>
                  </wp:positionH>
                </mc:Choice>
                <mc:Fallback>
                  <wp:positionH relativeFrom="page">
                    <wp:posOffset>7333615</wp:posOffset>
                  </wp:positionH>
                </mc:Fallback>
              </mc:AlternateContent>
              <mc:AlternateContent>
                <mc:Choice Requires="wp14">
                  <wp:positionV relativeFrom="page">
                    <wp14:pctPosVOffset>-1000</wp14:pctPosVOffset>
                  </wp:positionV>
                </mc:Choice>
                <mc:Fallback>
                  <wp:positionV relativeFrom="page">
                    <wp:posOffset>-106680</wp:posOffset>
                  </wp:positionV>
                </mc:Fallback>
              </mc:AlternateContent>
              <wp:extent cx="0" cy="10888345"/>
              <wp:effectExtent l="6350" t="8255" r="12700" b="952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88345"/>
                      </a:xfrm>
                      <a:prstGeom prst="straightConnector1">
                        <a:avLst/>
                      </a:prstGeom>
                      <a:noFill/>
                      <a:ln w="1270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rightMargin">
                <wp14:pctWidth>0</wp14:pctWidth>
              </wp14:sizeRelH>
              <wp14:sizeRelV relativeFrom="page">
                <wp14:pctHeight>102000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AutoShape 8" o:spid="_x0000_s1026" type="#_x0000_t32" style="position:absolute;margin-left:0;margin-top:0;width:0;height:857.35pt;z-index:251660288;visibility:visible;mso-wrap-style:square;mso-width-percent:0;mso-height-percent:1020;mso-left-percent:970;mso-top-percent:-10;mso-wrap-distance-left:9pt;mso-wrap-distance-top:0;mso-wrap-distance-right:9pt;mso-wrap-distance-bottom:0;mso-position-horizontal-relative:page;mso-position-vertical-relative:page;mso-width-percent:0;mso-height-percent:1020;mso-left-percent:970;mso-top-percent:-10;mso-width-relative:right-margin-area;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l0WDYCAAB4BAAADgAAAGRycy9lMm9Eb2MueG1srFTBjtsgEL1X6j8g7ontrDfrteKsVk7Sy7aN&#10;tNsPIIBjVAwISJyo6r93wIm1aS9V1RzIMMy8mTc8vHg6dRIduXVCqwpn0xQjrqhmQu0r/O1tMykw&#10;cp4oRqRWvMJn7vDT8uOHRW9KPtOtloxbBCDKlb2pcOu9KZPE0ZZ3xE214QoOG2074mFr9wmzpAf0&#10;TiazNJ0nvbbMWE25c+BdDYd4GfGbhlP/tWkc90hWGHrzcbVx3YU1WS5IubfEtIJe2iD/0EVHhIKi&#10;I9SKeIIOVvwB1QlqtdONn1LdJbppBOWRA7DJ0t/YvLbE8MgFhuPMOCb3/2Dpl+PWIsEqPMNIkQ6u&#10;6PngdayMijCe3rgSomq1tYEgPalX86Lpd4eUrlui9jwGv50N5GYhI7lJCRtnoMiu/6wZxBDAj7M6&#10;NbYLkDAFdIpXch6vhJ88ooOTgjdLi6K4y+8jPCmvmcY6/4nrDgWjws5bIvatr7VScPPaZrEOOb44&#10;H/oi5TUhlFV6I6SMApAK9VBk9pCmMcNpKVg4DXFRi7yWFh0JqIhQypUfkOWhA06DP0vDbxAU+EF2&#10;gz+6oPQIExu5qWD1QbHYSMsJW19sT4QcbMiWKrQCUwEqF2vQ14/H9HFdrIt8ks/m60meMjZ53tT5&#10;ZL7JHu5Xd6u6XmU/A6ssL1vBGFeB2FXrWf53Wrq8ukGlo9rHESa36JEiNHv9j01HWQQlDJraaXbe&#10;2qtcQN4x+PIUw/t5vwf7/Qdj+QsAAP//AwBQSwMEFAAGAAgAAAAhALQ5ZZzWAAAAAwEAAA8AAABk&#10;cnMvZG93bnJldi54bWxMj0tPwzAQhO9I/Q/WInGjThBqIcSpKh7i3Ad3N17sQLyObKcN/54tF3pZ&#10;7WpGs9/Uq8n34ogxdYEUlPMCBFIbTEdWwX73dvsAImVNRveBUMEPJlg1s6taVyacaIPHbbaCQyhV&#10;WoHLeaikTK1Dr9M8DEisfYbodeYzWmmiPnG47+VdUSyk1x3xB6cHfHbYfm9Hr2B0tvz6CJZGH83m&#10;lYaX9/3jTqmb62n9BCLjlP/NcMZndGiY6RBGMkn0CrhI/pus8X5gx7K8X4JsannJ3vwCAAD//wMA&#10;UEsBAi0AFAAGAAgAAAAhAOSZw8D7AAAA4QEAABMAAAAAAAAAAAAAAAAAAAAAAFtDb250ZW50X1R5&#10;cGVzXS54bWxQSwECLQAUAAYACAAAACEAI7Jq4dcAAACUAQAACwAAAAAAAAAAAAAAAAAsAQAAX3Jl&#10;bHMvLnJlbHNQSwECLQAUAAYACAAAACEAEnl0WDYCAAB4BAAADgAAAAAAAAAAAAAAAAAsAgAAZHJz&#10;L2Uyb0RvYy54bWxQSwECLQAUAAYACAAAACEAtDllnNYAAAADAQAADwAAAAAAAAAAAAAAAACOBAAA&#10;ZHJzL2Rvd25yZXYueG1sUEsFBgAAAAAEAAQA8wAAAJEFAAAAAA==&#10;" strokecolor="#fe8637 [3204]" strokeweight="1pt">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7AA56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3F09ED"/>
    <w:multiLevelType w:val="multilevel"/>
    <w:tmpl w:val="CD40BF9A"/>
    <w:styleLink w:val="Lijstmetopsommingstekens"/>
    <w:lvl w:ilvl="0">
      <w:start w:val="1"/>
      <w:numFmt w:val="bullet"/>
      <w:lvlText w:val=""/>
      <w:lvlJc w:val="left"/>
      <w:pPr>
        <w:ind w:left="245" w:hanging="245"/>
      </w:pPr>
      <w:rPr>
        <w:rFonts w:asciiTheme="minorHAnsi" w:eastAsiaTheme="minorEastAsia" w:hAnsi="Wingdings 2" w:cstheme="minorBidi" w:hint="default"/>
        <w:color w:val="FE8637" w:themeColor="accent1"/>
        <w:sz w:val="16"/>
        <w:szCs w:val="16"/>
      </w:rPr>
    </w:lvl>
    <w:lvl w:ilvl="1">
      <w:start w:val="1"/>
      <w:numFmt w:val="bullet"/>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2">
    <w:nsid w:val="197E3499"/>
    <w:multiLevelType w:val="multilevel"/>
    <w:tmpl w:val="85C08436"/>
    <w:styleLink w:val="Genummerdelijst"/>
    <w:lvl w:ilvl="0">
      <w:start w:val="1"/>
      <w:numFmt w:val="decimal"/>
      <w:lvlText w:val="%1)"/>
      <w:lvlJc w:val="left"/>
      <w:pPr>
        <w:ind w:left="288" w:hanging="288"/>
      </w:pPr>
      <w:rPr>
        <w:rFonts w:asciiTheme="minorHAnsi" w:eastAsiaTheme="minorEastAsia" w:cstheme="minorBidi" w:hint="default"/>
        <w:szCs w:val="20"/>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9"/>
  <w:hyphenationZone w:val="4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2BD"/>
    <w:rsid w:val="0000494A"/>
    <w:rsid w:val="00006FC8"/>
    <w:rsid w:val="00007FA1"/>
    <w:rsid w:val="00022E8E"/>
    <w:rsid w:val="00024807"/>
    <w:rsid w:val="00066470"/>
    <w:rsid w:val="00066AC2"/>
    <w:rsid w:val="00096479"/>
    <w:rsid w:val="000D2CEF"/>
    <w:rsid w:val="000E6518"/>
    <w:rsid w:val="000F136D"/>
    <w:rsid w:val="00103582"/>
    <w:rsid w:val="001B07B5"/>
    <w:rsid w:val="00250945"/>
    <w:rsid w:val="002B5AC5"/>
    <w:rsid w:val="002C0876"/>
    <w:rsid w:val="0030092E"/>
    <w:rsid w:val="00375885"/>
    <w:rsid w:val="004056E7"/>
    <w:rsid w:val="00435DFA"/>
    <w:rsid w:val="00445F9B"/>
    <w:rsid w:val="00453282"/>
    <w:rsid w:val="00463546"/>
    <w:rsid w:val="004870D8"/>
    <w:rsid w:val="004C45D1"/>
    <w:rsid w:val="00522E5C"/>
    <w:rsid w:val="006B49B6"/>
    <w:rsid w:val="0070149C"/>
    <w:rsid w:val="0071776A"/>
    <w:rsid w:val="00735648"/>
    <w:rsid w:val="00751EB8"/>
    <w:rsid w:val="00795CE0"/>
    <w:rsid w:val="00796403"/>
    <w:rsid w:val="00822744"/>
    <w:rsid w:val="0086441B"/>
    <w:rsid w:val="008F65FD"/>
    <w:rsid w:val="009562BD"/>
    <w:rsid w:val="00994860"/>
    <w:rsid w:val="00994D87"/>
    <w:rsid w:val="009B72FF"/>
    <w:rsid w:val="00A00C23"/>
    <w:rsid w:val="00A71971"/>
    <w:rsid w:val="00B31454"/>
    <w:rsid w:val="00B407FB"/>
    <w:rsid w:val="00B66818"/>
    <w:rsid w:val="00BC2598"/>
    <w:rsid w:val="00C036AD"/>
    <w:rsid w:val="00C63612"/>
    <w:rsid w:val="00C97658"/>
    <w:rsid w:val="00CB3F46"/>
    <w:rsid w:val="00D12089"/>
    <w:rsid w:val="00D12E79"/>
    <w:rsid w:val="00DD2FBE"/>
    <w:rsid w:val="00DE1D1B"/>
    <w:rsid w:val="00DF76EC"/>
    <w:rsid w:val="00E1664B"/>
    <w:rsid w:val="00E2642C"/>
    <w:rsid w:val="00E318C4"/>
    <w:rsid w:val="00E36EBC"/>
    <w:rsid w:val="00EF11E6"/>
    <w:rsid w:val="00F4016F"/>
    <w:rsid w:val="00F85560"/>
  </w:rsids>
  <m:mathPr>
    <m:mathFont m:val="Cambria Math"/>
    <m:brkBin m:val="before"/>
    <m:brkBinSub m:val="--"/>
    <m:smallFrac m:val="0"/>
    <m:dispDef/>
    <m:lMargin m:val="0"/>
    <m:rMargin m:val="0"/>
    <m:defJc m:val="centerGroup"/>
    <m:wrapIndent m:val="1440"/>
    <m:intLim m:val="undOvr"/>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1" w:count="267">
    <w:lsdException w:name="Normal" w:semiHidden="0" w:uiPriority="0" w:unhideWhenUsed="0"/>
    <w:lsdException w:name="heading 1" w:semiHidden="0" w:uiPriority="2" w:unhideWhenUsed="0"/>
    <w:lsdException w:name="heading 2" w:semiHidden="0" w:uiPriority="2" w:unhideWhenUsed="0"/>
    <w:lsdException w:name="heading 3" w:semiHidden="0" w:uiPriority="2" w:unhideWhenUsed="0"/>
    <w:lsdException w:name="heading 4" w:uiPriority="2" w:unhideWhenUsed="0"/>
    <w:lsdException w:name="heading 5" w:uiPriority="2" w:unhideWhenUsed="0"/>
    <w:lsdException w:name="heading 6" w:uiPriority="2" w:unhideWhenUsed="0"/>
    <w:lsdException w:name="heading 7" w:uiPriority="2"/>
    <w:lsdException w:name="heading 8" w:uiPriority="2"/>
    <w:lsdException w:name="heading 9" w:uiPriority="2"/>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lsdException w:name="List Number" w:unhideWhenUsed="0"/>
    <w:lsdException w:name="List 4" w:unhideWhenUsed="0"/>
    <w:lsdException w:name="List 5" w:unhideWhenUsed="0"/>
    <w:lsdException w:name="Title" w:semiHidden="0" w:uiPriority="4" w:unhideWhenUsed="0"/>
    <w:lsdException w:name="Default Paragraph Font" w:uiPriority="1"/>
    <w:lsdException w:name="Subtitle" w:semiHidden="0" w:uiPriority="5" w:unhideWhenUsed="0"/>
    <w:lsdException w:name="Salutation" w:unhideWhenUsed="0"/>
    <w:lsdException w:name="Date" w:unhideWhenUsed="0"/>
    <w:lsdException w:name="Body Text First Indent" w:unhideWhenUsed="0"/>
    <w:lsdException w:name="Strong" w:semiHidden="0" w:uiPriority="8" w:unhideWhenUsed="0"/>
    <w:lsdException w:name="Emphasis" w:semiHidden="0" w:uiPriority="6" w:unhideWhenUsed="0"/>
    <w:lsdException w:name="Table Grid" w:semiHidden="0" w:uiPriority="1"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6" w:unhideWhenUsed="0"/>
    <w:lsdException w:name="Quote" w:semiHidden="0" w:uiPriority="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5" w:unhideWhenUsed="0"/>
    <w:lsdException w:name="Intense Emphasis" w:semiHidden="0" w:uiPriority="7" w:unhideWhenUsed="0"/>
    <w:lsdException w:name="Subtle Reference" w:semiHidden="0" w:uiPriority="11" w:unhideWhenUsed="0"/>
    <w:lsdException w:name="Intense Reference" w:semiHidden="0" w:uiPriority="12" w:unhideWhenUsed="0"/>
    <w:lsdException w:name="Book Title" w:semiHidden="0" w:uiPriority="13" w:unhideWhenUsed="0"/>
    <w:lsdException w:name="Bibliography" w:uiPriority="37"/>
    <w:lsdException w:name="TOC Heading" w:uiPriority="39"/>
  </w:latentStyles>
  <w:style w:type="paragraph" w:default="1" w:styleId="Standaard">
    <w:name w:val="Normal"/>
    <w:qFormat/>
    <w:rsid w:val="004056E7"/>
    <w:pPr>
      <w:jc w:val="both"/>
    </w:pPr>
    <w:rPr>
      <w:rFonts w:eastAsiaTheme="minorEastAsia"/>
      <w:color w:val="414751" w:themeColor="text2" w:themeShade="BF"/>
      <w:sz w:val="24"/>
      <w:szCs w:val="20"/>
      <w:lang w:val="nl-NL"/>
    </w:rPr>
  </w:style>
  <w:style w:type="paragraph" w:styleId="Kop1">
    <w:name w:val="heading 1"/>
    <w:basedOn w:val="Standaard"/>
    <w:next w:val="Standaard"/>
    <w:link w:val="Kop1Char"/>
    <w:uiPriority w:val="9"/>
    <w:unhideWhenUsed/>
    <w:qFormat/>
    <w:rsid w:val="00B31454"/>
    <w:pPr>
      <w:spacing w:before="360" w:after="40"/>
      <w:outlineLvl w:val="0"/>
    </w:pPr>
    <w:rPr>
      <w:rFonts w:eastAsiaTheme="majorEastAsia" w:cstheme="majorBidi"/>
      <w:b/>
      <w:smallCaps/>
      <w:spacing w:val="5"/>
      <w:sz w:val="28"/>
      <w:szCs w:val="32"/>
    </w:rPr>
  </w:style>
  <w:style w:type="paragraph" w:styleId="Kop2">
    <w:name w:val="heading 2"/>
    <w:basedOn w:val="Standaard"/>
    <w:next w:val="Standaard"/>
    <w:link w:val="Kop2Char"/>
    <w:uiPriority w:val="9"/>
    <w:unhideWhenUsed/>
    <w:qFormat/>
    <w:rsid w:val="00B31454"/>
    <w:pPr>
      <w:spacing w:after="0"/>
      <w:jc w:val="left"/>
      <w:outlineLvl w:val="1"/>
    </w:pPr>
    <w:rPr>
      <w:rFonts w:asciiTheme="majorHAnsi" w:eastAsiaTheme="majorEastAsia" w:hAnsiTheme="majorHAnsi" w:cstheme="majorBidi"/>
      <w:b/>
      <w:szCs w:val="28"/>
    </w:rPr>
  </w:style>
  <w:style w:type="paragraph" w:styleId="Kop3">
    <w:name w:val="heading 3"/>
    <w:basedOn w:val="Standaard"/>
    <w:next w:val="Standaard"/>
    <w:link w:val="Kop3Char"/>
    <w:uiPriority w:val="9"/>
    <w:semiHidden/>
    <w:unhideWhenUsed/>
    <w:qFormat/>
    <w:rsid w:val="00022E8E"/>
    <w:pPr>
      <w:spacing w:after="0"/>
      <w:outlineLvl w:val="2"/>
    </w:pPr>
    <w:rPr>
      <w:rFonts w:asciiTheme="majorHAnsi" w:eastAsiaTheme="majorEastAsia" w:hAnsiTheme="majorHAnsi" w:cstheme="majorBidi"/>
      <w:spacing w:val="5"/>
      <w:szCs w:val="24"/>
    </w:rPr>
  </w:style>
  <w:style w:type="paragraph" w:styleId="Kop4">
    <w:name w:val="heading 4"/>
    <w:basedOn w:val="Standaard"/>
    <w:next w:val="Standaard"/>
    <w:link w:val="Kop4Char"/>
    <w:uiPriority w:val="9"/>
    <w:semiHidden/>
    <w:unhideWhenUsed/>
    <w:qFormat/>
    <w:rsid w:val="00022E8E"/>
    <w:pPr>
      <w:spacing w:after="0"/>
      <w:outlineLvl w:val="3"/>
    </w:pPr>
    <w:rPr>
      <w:rFonts w:asciiTheme="majorHAnsi" w:eastAsiaTheme="majorEastAsia" w:hAnsiTheme="majorHAnsi" w:cstheme="majorBidi"/>
      <w:color w:val="E65B01" w:themeColor="accent1" w:themeShade="BF"/>
      <w:sz w:val="22"/>
      <w:szCs w:val="22"/>
    </w:rPr>
  </w:style>
  <w:style w:type="paragraph" w:styleId="Kop5">
    <w:name w:val="heading 5"/>
    <w:basedOn w:val="Standaard"/>
    <w:next w:val="Standaard"/>
    <w:link w:val="Kop5Char"/>
    <w:uiPriority w:val="9"/>
    <w:semiHidden/>
    <w:unhideWhenUsed/>
    <w:qFormat/>
    <w:rsid w:val="00022E8E"/>
    <w:pPr>
      <w:spacing w:after="0"/>
      <w:outlineLvl w:val="4"/>
    </w:pPr>
    <w:rPr>
      <w:i/>
      <w:iCs/>
      <w:color w:val="E65B01" w:themeColor="accent1" w:themeShade="BF"/>
      <w:sz w:val="22"/>
      <w:szCs w:val="22"/>
    </w:rPr>
  </w:style>
  <w:style w:type="paragraph" w:styleId="Kop6">
    <w:name w:val="heading 6"/>
    <w:basedOn w:val="Standaard"/>
    <w:next w:val="Standaard"/>
    <w:link w:val="Kop6Char"/>
    <w:uiPriority w:val="9"/>
    <w:semiHidden/>
    <w:unhideWhenUsed/>
    <w:qFormat/>
    <w:rsid w:val="00022E8E"/>
    <w:pPr>
      <w:spacing w:after="0"/>
      <w:outlineLvl w:val="5"/>
    </w:pPr>
    <w:rPr>
      <w:b/>
      <w:bCs/>
      <w:color w:val="E65B01" w:themeColor="accent1" w:themeShade="BF"/>
    </w:rPr>
  </w:style>
  <w:style w:type="paragraph" w:styleId="Kop7">
    <w:name w:val="heading 7"/>
    <w:basedOn w:val="Standaard"/>
    <w:next w:val="Standaard"/>
    <w:link w:val="Kop7Char"/>
    <w:uiPriority w:val="9"/>
    <w:semiHidden/>
    <w:unhideWhenUsed/>
    <w:qFormat/>
    <w:rsid w:val="00022E8E"/>
    <w:pPr>
      <w:spacing w:after="0"/>
      <w:outlineLvl w:val="6"/>
    </w:pPr>
    <w:rPr>
      <w:b/>
      <w:bCs/>
      <w:i/>
      <w:iCs/>
      <w:color w:val="E65B01" w:themeColor="accent1" w:themeShade="BF"/>
    </w:rPr>
  </w:style>
  <w:style w:type="paragraph" w:styleId="Kop8">
    <w:name w:val="heading 8"/>
    <w:basedOn w:val="Standaard"/>
    <w:next w:val="Standaard"/>
    <w:link w:val="Kop8Char"/>
    <w:uiPriority w:val="9"/>
    <w:semiHidden/>
    <w:unhideWhenUsed/>
    <w:qFormat/>
    <w:rsid w:val="00022E8E"/>
    <w:pPr>
      <w:spacing w:after="0"/>
      <w:outlineLvl w:val="7"/>
    </w:pPr>
    <w:rPr>
      <w:b/>
      <w:bCs/>
      <w:color w:val="3667C3" w:themeColor="accent2" w:themeShade="BF"/>
    </w:rPr>
  </w:style>
  <w:style w:type="paragraph" w:styleId="Kop9">
    <w:name w:val="heading 9"/>
    <w:basedOn w:val="Standaard"/>
    <w:next w:val="Standaard"/>
    <w:link w:val="Kop9Char"/>
    <w:uiPriority w:val="9"/>
    <w:semiHidden/>
    <w:unhideWhenUsed/>
    <w:qFormat/>
    <w:rsid w:val="00022E8E"/>
    <w:pPr>
      <w:spacing w:after="0"/>
      <w:outlineLvl w:val="8"/>
    </w:pPr>
    <w:rPr>
      <w:b/>
      <w:bCs/>
      <w:i/>
      <w:iCs/>
      <w:color w:val="3667C3" w:themeColor="accent2" w:themeShade="BF"/>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31454"/>
    <w:rPr>
      <w:rFonts w:eastAsiaTheme="majorEastAsia" w:cstheme="majorBidi"/>
      <w:b/>
      <w:smallCaps/>
      <w:color w:val="414751" w:themeColor="text2" w:themeShade="BF"/>
      <w:spacing w:val="5"/>
      <w:sz w:val="28"/>
      <w:szCs w:val="32"/>
      <w:lang w:val="nl-NL"/>
    </w:rPr>
  </w:style>
  <w:style w:type="character" w:customStyle="1" w:styleId="Kop2Char">
    <w:name w:val="Kop 2 Char"/>
    <w:basedOn w:val="Standaardalinea-lettertype"/>
    <w:link w:val="Kop2"/>
    <w:uiPriority w:val="9"/>
    <w:rsid w:val="00B31454"/>
    <w:rPr>
      <w:rFonts w:asciiTheme="majorHAnsi" w:eastAsiaTheme="majorEastAsia" w:hAnsiTheme="majorHAnsi" w:cstheme="majorBidi"/>
      <w:b/>
      <w:color w:val="414751" w:themeColor="text2" w:themeShade="BF"/>
      <w:sz w:val="24"/>
      <w:szCs w:val="28"/>
      <w:lang w:val="nl-NL"/>
    </w:rPr>
  </w:style>
  <w:style w:type="paragraph" w:styleId="Titel">
    <w:name w:val="Title"/>
    <w:basedOn w:val="Standaard"/>
    <w:link w:val="TitelChar"/>
    <w:uiPriority w:val="10"/>
    <w:qFormat/>
    <w:rsid w:val="00022E8E"/>
    <w:rPr>
      <w:rFonts w:asciiTheme="majorHAnsi" w:eastAsiaTheme="majorEastAsia" w:hAnsiTheme="majorHAnsi" w:cstheme="majorBidi"/>
      <w:smallCaps/>
      <w:color w:val="FE8637" w:themeColor="accent1"/>
      <w:spacing w:val="10"/>
      <w:sz w:val="48"/>
      <w:szCs w:val="48"/>
    </w:rPr>
  </w:style>
  <w:style w:type="character" w:customStyle="1" w:styleId="TitelChar">
    <w:name w:val="Titel Char"/>
    <w:basedOn w:val="Standaardalinea-lettertype"/>
    <w:link w:val="Titel"/>
    <w:uiPriority w:val="10"/>
    <w:rsid w:val="00022E8E"/>
    <w:rPr>
      <w:rFonts w:asciiTheme="majorHAnsi" w:eastAsiaTheme="majorEastAsia" w:hAnsiTheme="majorHAnsi" w:cstheme="majorBidi"/>
      <w:smallCaps/>
      <w:color w:val="FE8637" w:themeColor="accent1"/>
      <w:spacing w:val="10"/>
      <w:sz w:val="48"/>
      <w:szCs w:val="48"/>
    </w:rPr>
  </w:style>
  <w:style w:type="paragraph" w:styleId="Ondertitel">
    <w:name w:val="Subtitle"/>
    <w:basedOn w:val="Standaard"/>
    <w:link w:val="OndertitelChar"/>
    <w:uiPriority w:val="11"/>
    <w:qFormat/>
    <w:rsid w:val="00022E8E"/>
    <w:rPr>
      <w:i/>
      <w:iCs/>
      <w:color w:val="575F6D" w:themeColor="text2"/>
      <w:spacing w:val="5"/>
      <w:szCs w:val="24"/>
    </w:rPr>
  </w:style>
  <w:style w:type="character" w:customStyle="1" w:styleId="OndertitelChar">
    <w:name w:val="Ondertitel Char"/>
    <w:basedOn w:val="Standaardalinea-lettertype"/>
    <w:link w:val="Ondertitel"/>
    <w:uiPriority w:val="11"/>
    <w:rsid w:val="00022E8E"/>
    <w:rPr>
      <w:i/>
      <w:iCs/>
      <w:color w:val="575F6D" w:themeColor="text2"/>
      <w:spacing w:val="5"/>
      <w:sz w:val="24"/>
      <w:szCs w:val="24"/>
    </w:rPr>
  </w:style>
  <w:style w:type="paragraph" w:styleId="Ballontekst">
    <w:name w:val="Balloon Text"/>
    <w:basedOn w:val="Standaard"/>
    <w:link w:val="BallontekstChar"/>
    <w:uiPriority w:val="99"/>
    <w:semiHidden/>
    <w:unhideWhenUsed/>
    <w:rsid w:val="00022E8E"/>
    <w:pPr>
      <w:spacing w:after="0" w:line="240" w:lineRule="auto"/>
    </w:pPr>
    <w:rPr>
      <w:rFonts w:hAnsi="Tahoma"/>
      <w:sz w:val="16"/>
      <w:szCs w:val="16"/>
    </w:rPr>
  </w:style>
  <w:style w:type="character" w:customStyle="1" w:styleId="BallontekstChar">
    <w:name w:val="Ballontekst Char"/>
    <w:basedOn w:val="Standaardalinea-lettertype"/>
    <w:link w:val="Ballontekst"/>
    <w:uiPriority w:val="99"/>
    <w:semiHidden/>
    <w:rsid w:val="00022E8E"/>
    <w:rPr>
      <w:rFonts w:eastAsiaTheme="minorEastAsia" w:hAnsi="Tahoma"/>
      <w:color w:val="414751" w:themeColor="text2" w:themeShade="BF"/>
      <w:sz w:val="16"/>
      <w:szCs w:val="16"/>
      <w:lang w:val="nl-NL"/>
    </w:rPr>
  </w:style>
  <w:style w:type="character" w:styleId="Titelvanboek">
    <w:name w:val="Book Title"/>
    <w:basedOn w:val="Standaardalinea-lettertype"/>
    <w:uiPriority w:val="33"/>
    <w:qFormat/>
    <w:rsid w:val="00022E8E"/>
    <w:rPr>
      <w:rFonts w:eastAsiaTheme="minorEastAsia" w:cstheme="minorBidi"/>
      <w:bCs w:val="0"/>
      <w:iCs w:val="0"/>
      <w:smallCaps/>
      <w:color w:val="000000"/>
      <w:spacing w:val="10"/>
      <w:szCs w:val="20"/>
      <w:lang w:val="nl-NL"/>
    </w:rPr>
  </w:style>
  <w:style w:type="numbering" w:customStyle="1" w:styleId="Lijstmetopsommingstekens">
    <w:name w:val="Lijst met opsommingstekens"/>
    <w:uiPriority w:val="99"/>
    <w:rsid w:val="00022E8E"/>
    <w:pPr>
      <w:numPr>
        <w:numId w:val="1"/>
      </w:numPr>
    </w:pPr>
  </w:style>
  <w:style w:type="paragraph" w:styleId="Bijschrift">
    <w:name w:val="caption"/>
    <w:basedOn w:val="Standaard"/>
    <w:next w:val="Standaard"/>
    <w:uiPriority w:val="99"/>
    <w:unhideWhenUsed/>
    <w:rsid w:val="00022E8E"/>
    <w:pPr>
      <w:spacing w:line="240" w:lineRule="auto"/>
      <w:jc w:val="right"/>
    </w:pPr>
    <w:rPr>
      <w:b/>
      <w:bCs/>
      <w:color w:val="E65B01" w:themeColor="accent1" w:themeShade="BF"/>
      <w:sz w:val="16"/>
      <w:szCs w:val="16"/>
    </w:rPr>
  </w:style>
  <w:style w:type="character" w:styleId="Nadruk">
    <w:name w:val="Emphasis"/>
    <w:uiPriority w:val="20"/>
    <w:qFormat/>
    <w:rsid w:val="00022E8E"/>
    <w:rPr>
      <w:rFonts w:eastAsiaTheme="minorEastAsia" w:cstheme="minorBidi"/>
      <w:b/>
      <w:bCs/>
      <w:i/>
      <w:iCs/>
      <w:color w:val="2B2F36" w:themeColor="text2" w:themeShade="80"/>
      <w:spacing w:val="10"/>
      <w:sz w:val="18"/>
      <w:szCs w:val="18"/>
      <w:lang w:val="nl-NL"/>
    </w:rPr>
  </w:style>
  <w:style w:type="paragraph" w:styleId="Voettekst">
    <w:name w:val="footer"/>
    <w:basedOn w:val="Standaard"/>
    <w:link w:val="VoettekstChar"/>
    <w:uiPriority w:val="99"/>
    <w:unhideWhenUsed/>
    <w:rsid w:val="00022E8E"/>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022E8E"/>
    <w:rPr>
      <w:color w:val="414751" w:themeColor="text2" w:themeShade="BF"/>
      <w:sz w:val="20"/>
    </w:rPr>
  </w:style>
  <w:style w:type="paragraph" w:styleId="Koptekst">
    <w:name w:val="header"/>
    <w:basedOn w:val="Standaard"/>
    <w:link w:val="KoptekstChar"/>
    <w:uiPriority w:val="99"/>
    <w:semiHidden/>
    <w:unhideWhenUsed/>
    <w:rsid w:val="00022E8E"/>
    <w:pPr>
      <w:tabs>
        <w:tab w:val="center" w:pos="4680"/>
        <w:tab w:val="right" w:pos="9360"/>
      </w:tabs>
      <w:spacing w:after="0" w:line="240" w:lineRule="auto"/>
    </w:pPr>
  </w:style>
  <w:style w:type="character" w:customStyle="1" w:styleId="KoptekstChar">
    <w:name w:val="Koptekst Char"/>
    <w:basedOn w:val="Standaardalinea-lettertype"/>
    <w:link w:val="Koptekst"/>
    <w:uiPriority w:val="99"/>
    <w:semiHidden/>
    <w:rsid w:val="00022E8E"/>
    <w:rPr>
      <w:color w:val="414751" w:themeColor="text2" w:themeShade="BF"/>
      <w:sz w:val="20"/>
    </w:rPr>
  </w:style>
  <w:style w:type="character" w:customStyle="1" w:styleId="Kop3Char">
    <w:name w:val="Kop 3 Char"/>
    <w:basedOn w:val="Standaardalinea-lettertype"/>
    <w:link w:val="Kop3"/>
    <w:uiPriority w:val="9"/>
    <w:semiHidden/>
    <w:rsid w:val="00022E8E"/>
    <w:rPr>
      <w:rFonts w:asciiTheme="majorHAnsi" w:eastAsiaTheme="majorEastAsia" w:hAnsiTheme="majorHAnsi" w:cstheme="majorBidi"/>
      <w:color w:val="414751" w:themeColor="text2" w:themeShade="BF"/>
      <w:spacing w:val="5"/>
      <w:sz w:val="24"/>
      <w:szCs w:val="24"/>
    </w:rPr>
  </w:style>
  <w:style w:type="character" w:customStyle="1" w:styleId="Kop4Char">
    <w:name w:val="Kop 4 Char"/>
    <w:basedOn w:val="Standaardalinea-lettertype"/>
    <w:link w:val="Kop4"/>
    <w:uiPriority w:val="9"/>
    <w:semiHidden/>
    <w:rsid w:val="00022E8E"/>
    <w:rPr>
      <w:rFonts w:asciiTheme="majorHAnsi" w:eastAsiaTheme="majorEastAsia" w:hAnsiTheme="majorHAnsi" w:cstheme="majorBidi"/>
      <w:color w:val="E65B01" w:themeColor="accent1" w:themeShade="BF"/>
    </w:rPr>
  </w:style>
  <w:style w:type="character" w:customStyle="1" w:styleId="Kop5Char">
    <w:name w:val="Kop 5 Char"/>
    <w:basedOn w:val="Standaardalinea-lettertype"/>
    <w:link w:val="Kop5"/>
    <w:uiPriority w:val="9"/>
    <w:semiHidden/>
    <w:rsid w:val="00022E8E"/>
    <w:rPr>
      <w:i/>
      <w:iCs/>
      <w:color w:val="E65B01" w:themeColor="accent1" w:themeShade="BF"/>
    </w:rPr>
  </w:style>
  <w:style w:type="character" w:customStyle="1" w:styleId="Kop6Char">
    <w:name w:val="Kop 6 Char"/>
    <w:basedOn w:val="Standaardalinea-lettertype"/>
    <w:link w:val="Kop6"/>
    <w:uiPriority w:val="9"/>
    <w:semiHidden/>
    <w:rsid w:val="00022E8E"/>
    <w:rPr>
      <w:b/>
      <w:bCs/>
      <w:color w:val="E65B01" w:themeColor="accent1" w:themeShade="BF"/>
      <w:sz w:val="20"/>
    </w:rPr>
  </w:style>
  <w:style w:type="character" w:customStyle="1" w:styleId="Kop7Char">
    <w:name w:val="Kop 7 Char"/>
    <w:basedOn w:val="Standaardalinea-lettertype"/>
    <w:link w:val="Kop7"/>
    <w:uiPriority w:val="9"/>
    <w:semiHidden/>
    <w:rsid w:val="00022E8E"/>
    <w:rPr>
      <w:b/>
      <w:bCs/>
      <w:i/>
      <w:iCs/>
      <w:color w:val="E65B01" w:themeColor="accent1" w:themeShade="BF"/>
      <w:sz w:val="20"/>
    </w:rPr>
  </w:style>
  <w:style w:type="character" w:customStyle="1" w:styleId="Kop8Char">
    <w:name w:val="Kop 8 Char"/>
    <w:basedOn w:val="Standaardalinea-lettertype"/>
    <w:link w:val="Kop8"/>
    <w:uiPriority w:val="9"/>
    <w:semiHidden/>
    <w:rsid w:val="00022E8E"/>
    <w:rPr>
      <w:b/>
      <w:bCs/>
      <w:color w:val="3667C3" w:themeColor="accent2" w:themeShade="BF"/>
      <w:sz w:val="20"/>
    </w:rPr>
  </w:style>
  <w:style w:type="character" w:customStyle="1" w:styleId="Kop9Char">
    <w:name w:val="Kop 9 Char"/>
    <w:basedOn w:val="Standaardalinea-lettertype"/>
    <w:link w:val="Kop9"/>
    <w:uiPriority w:val="9"/>
    <w:semiHidden/>
    <w:rsid w:val="00022E8E"/>
    <w:rPr>
      <w:b/>
      <w:bCs/>
      <w:i/>
      <w:iCs/>
      <w:color w:val="3667C3" w:themeColor="accent2" w:themeShade="BF"/>
      <w:sz w:val="18"/>
      <w:szCs w:val="18"/>
    </w:rPr>
  </w:style>
  <w:style w:type="character" w:styleId="Intensievebenadrukking">
    <w:name w:val="Intense Emphasis"/>
    <w:basedOn w:val="Standaardalinea-lettertype"/>
    <w:uiPriority w:val="21"/>
    <w:qFormat/>
    <w:rsid w:val="00022E8E"/>
    <w:rPr>
      <w:i/>
      <w:iCs/>
      <w:caps/>
      <w:color w:val="E65B01" w:themeColor="accent1" w:themeShade="BF"/>
      <w:spacing w:val="10"/>
      <w:sz w:val="18"/>
      <w:szCs w:val="18"/>
    </w:rPr>
  </w:style>
  <w:style w:type="paragraph" w:styleId="Citaat">
    <w:name w:val="Quote"/>
    <w:basedOn w:val="Standaard"/>
    <w:link w:val="CitaatChar"/>
    <w:uiPriority w:val="29"/>
    <w:qFormat/>
    <w:rsid w:val="00022E8E"/>
    <w:rPr>
      <w:i/>
      <w:iCs/>
    </w:rPr>
  </w:style>
  <w:style w:type="character" w:customStyle="1" w:styleId="CitaatChar">
    <w:name w:val="Citaat Char"/>
    <w:basedOn w:val="Standaardalinea-lettertype"/>
    <w:link w:val="Citaat"/>
    <w:uiPriority w:val="29"/>
    <w:rsid w:val="00022E8E"/>
    <w:rPr>
      <w:i/>
      <w:iCs/>
      <w:color w:val="414751" w:themeColor="text2" w:themeShade="BF"/>
      <w:sz w:val="20"/>
    </w:rPr>
  </w:style>
  <w:style w:type="paragraph" w:styleId="Duidelijkcitaat">
    <w:name w:val="Intense Quote"/>
    <w:basedOn w:val="Citaat"/>
    <w:link w:val="DuidelijkcitaatChar"/>
    <w:uiPriority w:val="30"/>
    <w:qFormat/>
    <w:rsid w:val="00022E8E"/>
    <w:pPr>
      <w:pBdr>
        <w:bottom w:val="double" w:sz="4" w:space="4" w:color="FE8637" w:themeColor="accent1"/>
      </w:pBdr>
      <w:spacing w:line="300" w:lineRule="auto"/>
      <w:ind w:left="936" w:right="936"/>
    </w:pPr>
    <w:rPr>
      <w:i w:val="0"/>
      <w:color w:val="E65B01" w:themeColor="accent1" w:themeShade="BF"/>
    </w:rPr>
  </w:style>
  <w:style w:type="character" w:customStyle="1" w:styleId="DuidelijkcitaatChar">
    <w:name w:val="Duidelijk citaat Char"/>
    <w:basedOn w:val="Standaardalinea-lettertype"/>
    <w:link w:val="Duidelijkcitaat"/>
    <w:uiPriority w:val="30"/>
    <w:rsid w:val="00022E8E"/>
    <w:rPr>
      <w:color w:val="E65B01" w:themeColor="accent1" w:themeShade="BF"/>
      <w:sz w:val="20"/>
    </w:rPr>
  </w:style>
  <w:style w:type="character" w:styleId="Intensieveverwijzing">
    <w:name w:val="Intense Reference"/>
    <w:basedOn w:val="Standaardalinea-lettertype"/>
    <w:uiPriority w:val="32"/>
    <w:qFormat/>
    <w:rsid w:val="00022E8E"/>
    <w:rPr>
      <w:b/>
      <w:bCs/>
      <w:caps/>
      <w:color w:val="3667C3" w:themeColor="accent2" w:themeShade="BF"/>
      <w:spacing w:val="5"/>
      <w:sz w:val="18"/>
      <w:szCs w:val="18"/>
    </w:rPr>
  </w:style>
  <w:style w:type="paragraph" w:styleId="Lijstalinea">
    <w:name w:val="List Paragraph"/>
    <w:basedOn w:val="Standaard"/>
    <w:uiPriority w:val="36"/>
    <w:unhideWhenUsed/>
    <w:qFormat/>
    <w:rsid w:val="00022E8E"/>
    <w:pPr>
      <w:ind w:left="720"/>
      <w:contextualSpacing/>
    </w:pPr>
  </w:style>
  <w:style w:type="paragraph" w:styleId="Standaardinspringing">
    <w:name w:val="Normal Indent"/>
    <w:basedOn w:val="Standaard"/>
    <w:uiPriority w:val="99"/>
    <w:unhideWhenUsed/>
    <w:rsid w:val="00022E8E"/>
    <w:pPr>
      <w:ind w:left="720"/>
      <w:contextualSpacing/>
    </w:pPr>
  </w:style>
  <w:style w:type="numbering" w:customStyle="1" w:styleId="Genummerdelijst">
    <w:name w:val="Genummerde lijst"/>
    <w:uiPriority w:val="99"/>
    <w:rsid w:val="00022E8E"/>
    <w:pPr>
      <w:numPr>
        <w:numId w:val="2"/>
      </w:numPr>
    </w:pPr>
  </w:style>
  <w:style w:type="character" w:styleId="Zwaar">
    <w:name w:val="Strong"/>
    <w:basedOn w:val="Standaardalinea-lettertype"/>
    <w:uiPriority w:val="22"/>
    <w:qFormat/>
    <w:rsid w:val="00022E8E"/>
    <w:rPr>
      <w:b/>
      <w:bCs/>
    </w:rPr>
  </w:style>
  <w:style w:type="character" w:styleId="Subtielebenadrukking">
    <w:name w:val="Subtle Emphasis"/>
    <w:basedOn w:val="Standaardalinea-lettertype"/>
    <w:uiPriority w:val="19"/>
    <w:qFormat/>
    <w:rsid w:val="00022E8E"/>
    <w:rPr>
      <w:i/>
      <w:iCs/>
      <w:color w:val="E65B01" w:themeColor="accent1" w:themeShade="BF"/>
    </w:rPr>
  </w:style>
  <w:style w:type="character" w:styleId="Subtieleverwijzing">
    <w:name w:val="Subtle Reference"/>
    <w:basedOn w:val="Standaardalinea-lettertype"/>
    <w:uiPriority w:val="31"/>
    <w:qFormat/>
    <w:rsid w:val="00022E8E"/>
    <w:rPr>
      <w:b/>
      <w:bCs/>
      <w:i/>
      <w:iCs/>
      <w:color w:val="3667C3" w:themeColor="accent2" w:themeShade="BF"/>
    </w:rPr>
  </w:style>
  <w:style w:type="table" w:styleId="Tabelraster">
    <w:name w:val="Table Grid"/>
    <w:basedOn w:val="Standaardtabel"/>
    <w:uiPriority w:val="1"/>
    <w:rsid w:val="00022E8E"/>
    <w:pPr>
      <w:spacing w:after="0" w:line="240" w:lineRule="auto"/>
    </w:pPr>
    <w:rPr>
      <w:rFonts w:eastAsiaTheme="minorEastAsia"/>
      <w:lang w:val="nl-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kstvantijdelijkeaanduiding">
    <w:name w:val="Placeholder Text"/>
    <w:basedOn w:val="Standaardalinea-lettertype"/>
    <w:uiPriority w:val="99"/>
    <w:semiHidden/>
    <w:qFormat/>
    <w:rsid w:val="00022E8E"/>
    <w:rPr>
      <w:color w:val="808080"/>
    </w:rPr>
  </w:style>
  <w:style w:type="character" w:styleId="Hyperlink">
    <w:name w:val="Hyperlink"/>
    <w:basedOn w:val="Standaardalinea-lettertype"/>
    <w:uiPriority w:val="99"/>
    <w:unhideWhenUsed/>
    <w:qFormat/>
    <w:rsid w:val="00453282"/>
    <w:rPr>
      <w:color w:val="D2611C" w:themeColor="hyperlink"/>
      <w:u w:val="single"/>
    </w:rPr>
  </w:style>
  <w:style w:type="paragraph" w:styleId="Geenafstand">
    <w:name w:val="No Spacing"/>
    <w:uiPriority w:val="1"/>
    <w:qFormat/>
    <w:rsid w:val="000F136D"/>
    <w:pPr>
      <w:spacing w:after="0" w:line="240" w:lineRule="auto"/>
      <w:jc w:val="both"/>
    </w:pPr>
    <w:rPr>
      <w:rFonts w:eastAsiaTheme="minorEastAsia"/>
      <w:color w:val="414751" w:themeColor="text2" w:themeShade="BF"/>
      <w:sz w:val="24"/>
      <w:szCs w:val="20"/>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1" w:count="267">
    <w:lsdException w:name="Normal" w:semiHidden="0" w:uiPriority="0" w:unhideWhenUsed="0"/>
    <w:lsdException w:name="heading 1" w:semiHidden="0" w:uiPriority="2" w:unhideWhenUsed="0"/>
    <w:lsdException w:name="heading 2" w:semiHidden="0" w:uiPriority="2" w:unhideWhenUsed="0"/>
    <w:lsdException w:name="heading 3" w:semiHidden="0" w:uiPriority="2" w:unhideWhenUsed="0"/>
    <w:lsdException w:name="heading 4" w:uiPriority="2" w:unhideWhenUsed="0"/>
    <w:lsdException w:name="heading 5" w:uiPriority="2" w:unhideWhenUsed="0"/>
    <w:lsdException w:name="heading 6" w:uiPriority="2" w:unhideWhenUsed="0"/>
    <w:lsdException w:name="heading 7" w:uiPriority="2"/>
    <w:lsdException w:name="heading 8" w:uiPriority="2"/>
    <w:lsdException w:name="heading 9" w:uiPriority="2"/>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lsdException w:name="List Number" w:unhideWhenUsed="0"/>
    <w:lsdException w:name="List 4" w:unhideWhenUsed="0"/>
    <w:lsdException w:name="List 5" w:unhideWhenUsed="0"/>
    <w:lsdException w:name="Title" w:semiHidden="0" w:uiPriority="4" w:unhideWhenUsed="0"/>
    <w:lsdException w:name="Default Paragraph Font" w:uiPriority="1"/>
    <w:lsdException w:name="Subtitle" w:semiHidden="0" w:uiPriority="5" w:unhideWhenUsed="0"/>
    <w:lsdException w:name="Salutation" w:unhideWhenUsed="0"/>
    <w:lsdException w:name="Date" w:unhideWhenUsed="0"/>
    <w:lsdException w:name="Body Text First Indent" w:unhideWhenUsed="0"/>
    <w:lsdException w:name="Strong" w:semiHidden="0" w:uiPriority="8" w:unhideWhenUsed="0"/>
    <w:lsdException w:name="Emphasis" w:semiHidden="0" w:uiPriority="6" w:unhideWhenUsed="0"/>
    <w:lsdException w:name="Table Grid" w:semiHidden="0" w:uiPriority="1"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6" w:unhideWhenUsed="0"/>
    <w:lsdException w:name="Quote" w:semiHidden="0" w:uiPriority="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5" w:unhideWhenUsed="0"/>
    <w:lsdException w:name="Intense Emphasis" w:semiHidden="0" w:uiPriority="7" w:unhideWhenUsed="0"/>
    <w:lsdException w:name="Subtle Reference" w:semiHidden="0" w:uiPriority="11" w:unhideWhenUsed="0"/>
    <w:lsdException w:name="Intense Reference" w:semiHidden="0" w:uiPriority="12" w:unhideWhenUsed="0"/>
    <w:lsdException w:name="Book Title" w:semiHidden="0" w:uiPriority="13" w:unhideWhenUsed="0"/>
    <w:lsdException w:name="Bibliography" w:uiPriority="37"/>
    <w:lsdException w:name="TOC Heading" w:uiPriority="39"/>
  </w:latentStyles>
  <w:style w:type="paragraph" w:default="1" w:styleId="Standaard">
    <w:name w:val="Normal"/>
    <w:qFormat/>
    <w:rsid w:val="004056E7"/>
    <w:pPr>
      <w:jc w:val="both"/>
    </w:pPr>
    <w:rPr>
      <w:rFonts w:eastAsiaTheme="minorEastAsia"/>
      <w:color w:val="414751" w:themeColor="text2" w:themeShade="BF"/>
      <w:sz w:val="24"/>
      <w:szCs w:val="20"/>
      <w:lang w:val="nl-NL"/>
    </w:rPr>
  </w:style>
  <w:style w:type="paragraph" w:styleId="Kop1">
    <w:name w:val="heading 1"/>
    <w:basedOn w:val="Standaard"/>
    <w:next w:val="Standaard"/>
    <w:link w:val="Kop1Char"/>
    <w:uiPriority w:val="9"/>
    <w:unhideWhenUsed/>
    <w:qFormat/>
    <w:rsid w:val="00B31454"/>
    <w:pPr>
      <w:spacing w:before="360" w:after="40"/>
      <w:outlineLvl w:val="0"/>
    </w:pPr>
    <w:rPr>
      <w:rFonts w:eastAsiaTheme="majorEastAsia" w:cstheme="majorBidi"/>
      <w:b/>
      <w:smallCaps/>
      <w:spacing w:val="5"/>
      <w:sz w:val="28"/>
      <w:szCs w:val="32"/>
    </w:rPr>
  </w:style>
  <w:style w:type="paragraph" w:styleId="Kop2">
    <w:name w:val="heading 2"/>
    <w:basedOn w:val="Standaard"/>
    <w:next w:val="Standaard"/>
    <w:link w:val="Kop2Char"/>
    <w:uiPriority w:val="9"/>
    <w:unhideWhenUsed/>
    <w:qFormat/>
    <w:rsid w:val="00B31454"/>
    <w:pPr>
      <w:spacing w:after="0"/>
      <w:jc w:val="left"/>
      <w:outlineLvl w:val="1"/>
    </w:pPr>
    <w:rPr>
      <w:rFonts w:asciiTheme="majorHAnsi" w:eastAsiaTheme="majorEastAsia" w:hAnsiTheme="majorHAnsi" w:cstheme="majorBidi"/>
      <w:b/>
      <w:szCs w:val="28"/>
    </w:rPr>
  </w:style>
  <w:style w:type="paragraph" w:styleId="Kop3">
    <w:name w:val="heading 3"/>
    <w:basedOn w:val="Standaard"/>
    <w:next w:val="Standaard"/>
    <w:link w:val="Kop3Char"/>
    <w:uiPriority w:val="9"/>
    <w:semiHidden/>
    <w:unhideWhenUsed/>
    <w:qFormat/>
    <w:rsid w:val="00022E8E"/>
    <w:pPr>
      <w:spacing w:after="0"/>
      <w:outlineLvl w:val="2"/>
    </w:pPr>
    <w:rPr>
      <w:rFonts w:asciiTheme="majorHAnsi" w:eastAsiaTheme="majorEastAsia" w:hAnsiTheme="majorHAnsi" w:cstheme="majorBidi"/>
      <w:spacing w:val="5"/>
      <w:szCs w:val="24"/>
    </w:rPr>
  </w:style>
  <w:style w:type="paragraph" w:styleId="Kop4">
    <w:name w:val="heading 4"/>
    <w:basedOn w:val="Standaard"/>
    <w:next w:val="Standaard"/>
    <w:link w:val="Kop4Char"/>
    <w:uiPriority w:val="9"/>
    <w:semiHidden/>
    <w:unhideWhenUsed/>
    <w:qFormat/>
    <w:rsid w:val="00022E8E"/>
    <w:pPr>
      <w:spacing w:after="0"/>
      <w:outlineLvl w:val="3"/>
    </w:pPr>
    <w:rPr>
      <w:rFonts w:asciiTheme="majorHAnsi" w:eastAsiaTheme="majorEastAsia" w:hAnsiTheme="majorHAnsi" w:cstheme="majorBidi"/>
      <w:color w:val="E65B01" w:themeColor="accent1" w:themeShade="BF"/>
      <w:sz w:val="22"/>
      <w:szCs w:val="22"/>
    </w:rPr>
  </w:style>
  <w:style w:type="paragraph" w:styleId="Kop5">
    <w:name w:val="heading 5"/>
    <w:basedOn w:val="Standaard"/>
    <w:next w:val="Standaard"/>
    <w:link w:val="Kop5Char"/>
    <w:uiPriority w:val="9"/>
    <w:semiHidden/>
    <w:unhideWhenUsed/>
    <w:qFormat/>
    <w:rsid w:val="00022E8E"/>
    <w:pPr>
      <w:spacing w:after="0"/>
      <w:outlineLvl w:val="4"/>
    </w:pPr>
    <w:rPr>
      <w:i/>
      <w:iCs/>
      <w:color w:val="E65B01" w:themeColor="accent1" w:themeShade="BF"/>
      <w:sz w:val="22"/>
      <w:szCs w:val="22"/>
    </w:rPr>
  </w:style>
  <w:style w:type="paragraph" w:styleId="Kop6">
    <w:name w:val="heading 6"/>
    <w:basedOn w:val="Standaard"/>
    <w:next w:val="Standaard"/>
    <w:link w:val="Kop6Char"/>
    <w:uiPriority w:val="9"/>
    <w:semiHidden/>
    <w:unhideWhenUsed/>
    <w:qFormat/>
    <w:rsid w:val="00022E8E"/>
    <w:pPr>
      <w:spacing w:after="0"/>
      <w:outlineLvl w:val="5"/>
    </w:pPr>
    <w:rPr>
      <w:b/>
      <w:bCs/>
      <w:color w:val="E65B01" w:themeColor="accent1" w:themeShade="BF"/>
    </w:rPr>
  </w:style>
  <w:style w:type="paragraph" w:styleId="Kop7">
    <w:name w:val="heading 7"/>
    <w:basedOn w:val="Standaard"/>
    <w:next w:val="Standaard"/>
    <w:link w:val="Kop7Char"/>
    <w:uiPriority w:val="9"/>
    <w:semiHidden/>
    <w:unhideWhenUsed/>
    <w:qFormat/>
    <w:rsid w:val="00022E8E"/>
    <w:pPr>
      <w:spacing w:after="0"/>
      <w:outlineLvl w:val="6"/>
    </w:pPr>
    <w:rPr>
      <w:b/>
      <w:bCs/>
      <w:i/>
      <w:iCs/>
      <w:color w:val="E65B01" w:themeColor="accent1" w:themeShade="BF"/>
    </w:rPr>
  </w:style>
  <w:style w:type="paragraph" w:styleId="Kop8">
    <w:name w:val="heading 8"/>
    <w:basedOn w:val="Standaard"/>
    <w:next w:val="Standaard"/>
    <w:link w:val="Kop8Char"/>
    <w:uiPriority w:val="9"/>
    <w:semiHidden/>
    <w:unhideWhenUsed/>
    <w:qFormat/>
    <w:rsid w:val="00022E8E"/>
    <w:pPr>
      <w:spacing w:after="0"/>
      <w:outlineLvl w:val="7"/>
    </w:pPr>
    <w:rPr>
      <w:b/>
      <w:bCs/>
      <w:color w:val="3667C3" w:themeColor="accent2" w:themeShade="BF"/>
    </w:rPr>
  </w:style>
  <w:style w:type="paragraph" w:styleId="Kop9">
    <w:name w:val="heading 9"/>
    <w:basedOn w:val="Standaard"/>
    <w:next w:val="Standaard"/>
    <w:link w:val="Kop9Char"/>
    <w:uiPriority w:val="9"/>
    <w:semiHidden/>
    <w:unhideWhenUsed/>
    <w:qFormat/>
    <w:rsid w:val="00022E8E"/>
    <w:pPr>
      <w:spacing w:after="0"/>
      <w:outlineLvl w:val="8"/>
    </w:pPr>
    <w:rPr>
      <w:b/>
      <w:bCs/>
      <w:i/>
      <w:iCs/>
      <w:color w:val="3667C3" w:themeColor="accent2" w:themeShade="BF"/>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31454"/>
    <w:rPr>
      <w:rFonts w:eastAsiaTheme="majorEastAsia" w:cstheme="majorBidi"/>
      <w:b/>
      <w:smallCaps/>
      <w:color w:val="414751" w:themeColor="text2" w:themeShade="BF"/>
      <w:spacing w:val="5"/>
      <w:sz w:val="28"/>
      <w:szCs w:val="32"/>
      <w:lang w:val="nl-NL"/>
    </w:rPr>
  </w:style>
  <w:style w:type="character" w:customStyle="1" w:styleId="Kop2Char">
    <w:name w:val="Kop 2 Char"/>
    <w:basedOn w:val="Standaardalinea-lettertype"/>
    <w:link w:val="Kop2"/>
    <w:uiPriority w:val="9"/>
    <w:rsid w:val="00B31454"/>
    <w:rPr>
      <w:rFonts w:asciiTheme="majorHAnsi" w:eastAsiaTheme="majorEastAsia" w:hAnsiTheme="majorHAnsi" w:cstheme="majorBidi"/>
      <w:b/>
      <w:color w:val="414751" w:themeColor="text2" w:themeShade="BF"/>
      <w:sz w:val="24"/>
      <w:szCs w:val="28"/>
      <w:lang w:val="nl-NL"/>
    </w:rPr>
  </w:style>
  <w:style w:type="paragraph" w:styleId="Titel">
    <w:name w:val="Title"/>
    <w:basedOn w:val="Standaard"/>
    <w:link w:val="TitelChar"/>
    <w:uiPriority w:val="10"/>
    <w:qFormat/>
    <w:rsid w:val="00022E8E"/>
    <w:rPr>
      <w:rFonts w:asciiTheme="majorHAnsi" w:eastAsiaTheme="majorEastAsia" w:hAnsiTheme="majorHAnsi" w:cstheme="majorBidi"/>
      <w:smallCaps/>
      <w:color w:val="FE8637" w:themeColor="accent1"/>
      <w:spacing w:val="10"/>
      <w:sz w:val="48"/>
      <w:szCs w:val="48"/>
    </w:rPr>
  </w:style>
  <w:style w:type="character" w:customStyle="1" w:styleId="TitelChar">
    <w:name w:val="Titel Char"/>
    <w:basedOn w:val="Standaardalinea-lettertype"/>
    <w:link w:val="Titel"/>
    <w:uiPriority w:val="10"/>
    <w:rsid w:val="00022E8E"/>
    <w:rPr>
      <w:rFonts w:asciiTheme="majorHAnsi" w:eastAsiaTheme="majorEastAsia" w:hAnsiTheme="majorHAnsi" w:cstheme="majorBidi"/>
      <w:smallCaps/>
      <w:color w:val="FE8637" w:themeColor="accent1"/>
      <w:spacing w:val="10"/>
      <w:sz w:val="48"/>
      <w:szCs w:val="48"/>
    </w:rPr>
  </w:style>
  <w:style w:type="paragraph" w:styleId="Ondertitel">
    <w:name w:val="Subtitle"/>
    <w:basedOn w:val="Standaard"/>
    <w:link w:val="OndertitelChar"/>
    <w:uiPriority w:val="11"/>
    <w:qFormat/>
    <w:rsid w:val="00022E8E"/>
    <w:rPr>
      <w:i/>
      <w:iCs/>
      <w:color w:val="575F6D" w:themeColor="text2"/>
      <w:spacing w:val="5"/>
      <w:szCs w:val="24"/>
    </w:rPr>
  </w:style>
  <w:style w:type="character" w:customStyle="1" w:styleId="OndertitelChar">
    <w:name w:val="Ondertitel Char"/>
    <w:basedOn w:val="Standaardalinea-lettertype"/>
    <w:link w:val="Ondertitel"/>
    <w:uiPriority w:val="11"/>
    <w:rsid w:val="00022E8E"/>
    <w:rPr>
      <w:i/>
      <w:iCs/>
      <w:color w:val="575F6D" w:themeColor="text2"/>
      <w:spacing w:val="5"/>
      <w:sz w:val="24"/>
      <w:szCs w:val="24"/>
    </w:rPr>
  </w:style>
  <w:style w:type="paragraph" w:styleId="Ballontekst">
    <w:name w:val="Balloon Text"/>
    <w:basedOn w:val="Standaard"/>
    <w:link w:val="BallontekstChar"/>
    <w:uiPriority w:val="99"/>
    <w:semiHidden/>
    <w:unhideWhenUsed/>
    <w:rsid w:val="00022E8E"/>
    <w:pPr>
      <w:spacing w:after="0" w:line="240" w:lineRule="auto"/>
    </w:pPr>
    <w:rPr>
      <w:rFonts w:hAnsi="Tahoma"/>
      <w:sz w:val="16"/>
      <w:szCs w:val="16"/>
    </w:rPr>
  </w:style>
  <w:style w:type="character" w:customStyle="1" w:styleId="BallontekstChar">
    <w:name w:val="Ballontekst Char"/>
    <w:basedOn w:val="Standaardalinea-lettertype"/>
    <w:link w:val="Ballontekst"/>
    <w:uiPriority w:val="99"/>
    <w:semiHidden/>
    <w:rsid w:val="00022E8E"/>
    <w:rPr>
      <w:rFonts w:eastAsiaTheme="minorEastAsia" w:hAnsi="Tahoma"/>
      <w:color w:val="414751" w:themeColor="text2" w:themeShade="BF"/>
      <w:sz w:val="16"/>
      <w:szCs w:val="16"/>
      <w:lang w:val="nl-NL"/>
    </w:rPr>
  </w:style>
  <w:style w:type="character" w:styleId="Titelvanboek">
    <w:name w:val="Book Title"/>
    <w:basedOn w:val="Standaardalinea-lettertype"/>
    <w:uiPriority w:val="33"/>
    <w:qFormat/>
    <w:rsid w:val="00022E8E"/>
    <w:rPr>
      <w:rFonts w:eastAsiaTheme="minorEastAsia" w:cstheme="minorBidi"/>
      <w:bCs w:val="0"/>
      <w:iCs w:val="0"/>
      <w:smallCaps/>
      <w:color w:val="000000"/>
      <w:spacing w:val="10"/>
      <w:szCs w:val="20"/>
      <w:lang w:val="nl-NL"/>
    </w:rPr>
  </w:style>
  <w:style w:type="numbering" w:customStyle="1" w:styleId="Lijstmetopsommingstekens">
    <w:name w:val="Lijst met opsommingstekens"/>
    <w:uiPriority w:val="99"/>
    <w:rsid w:val="00022E8E"/>
    <w:pPr>
      <w:numPr>
        <w:numId w:val="1"/>
      </w:numPr>
    </w:pPr>
  </w:style>
  <w:style w:type="paragraph" w:styleId="Bijschrift">
    <w:name w:val="caption"/>
    <w:basedOn w:val="Standaard"/>
    <w:next w:val="Standaard"/>
    <w:uiPriority w:val="99"/>
    <w:unhideWhenUsed/>
    <w:rsid w:val="00022E8E"/>
    <w:pPr>
      <w:spacing w:line="240" w:lineRule="auto"/>
      <w:jc w:val="right"/>
    </w:pPr>
    <w:rPr>
      <w:b/>
      <w:bCs/>
      <w:color w:val="E65B01" w:themeColor="accent1" w:themeShade="BF"/>
      <w:sz w:val="16"/>
      <w:szCs w:val="16"/>
    </w:rPr>
  </w:style>
  <w:style w:type="character" w:styleId="Nadruk">
    <w:name w:val="Emphasis"/>
    <w:uiPriority w:val="20"/>
    <w:qFormat/>
    <w:rsid w:val="00022E8E"/>
    <w:rPr>
      <w:rFonts w:eastAsiaTheme="minorEastAsia" w:cstheme="minorBidi"/>
      <w:b/>
      <w:bCs/>
      <w:i/>
      <w:iCs/>
      <w:color w:val="2B2F36" w:themeColor="text2" w:themeShade="80"/>
      <w:spacing w:val="10"/>
      <w:sz w:val="18"/>
      <w:szCs w:val="18"/>
      <w:lang w:val="nl-NL"/>
    </w:rPr>
  </w:style>
  <w:style w:type="paragraph" w:styleId="Voettekst">
    <w:name w:val="footer"/>
    <w:basedOn w:val="Standaard"/>
    <w:link w:val="VoettekstChar"/>
    <w:uiPriority w:val="99"/>
    <w:unhideWhenUsed/>
    <w:rsid w:val="00022E8E"/>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022E8E"/>
    <w:rPr>
      <w:color w:val="414751" w:themeColor="text2" w:themeShade="BF"/>
      <w:sz w:val="20"/>
    </w:rPr>
  </w:style>
  <w:style w:type="paragraph" w:styleId="Koptekst">
    <w:name w:val="header"/>
    <w:basedOn w:val="Standaard"/>
    <w:link w:val="KoptekstChar"/>
    <w:uiPriority w:val="99"/>
    <w:semiHidden/>
    <w:unhideWhenUsed/>
    <w:rsid w:val="00022E8E"/>
    <w:pPr>
      <w:tabs>
        <w:tab w:val="center" w:pos="4680"/>
        <w:tab w:val="right" w:pos="9360"/>
      </w:tabs>
      <w:spacing w:after="0" w:line="240" w:lineRule="auto"/>
    </w:pPr>
  </w:style>
  <w:style w:type="character" w:customStyle="1" w:styleId="KoptekstChar">
    <w:name w:val="Koptekst Char"/>
    <w:basedOn w:val="Standaardalinea-lettertype"/>
    <w:link w:val="Koptekst"/>
    <w:uiPriority w:val="99"/>
    <w:semiHidden/>
    <w:rsid w:val="00022E8E"/>
    <w:rPr>
      <w:color w:val="414751" w:themeColor="text2" w:themeShade="BF"/>
      <w:sz w:val="20"/>
    </w:rPr>
  </w:style>
  <w:style w:type="character" w:customStyle="1" w:styleId="Kop3Char">
    <w:name w:val="Kop 3 Char"/>
    <w:basedOn w:val="Standaardalinea-lettertype"/>
    <w:link w:val="Kop3"/>
    <w:uiPriority w:val="9"/>
    <w:semiHidden/>
    <w:rsid w:val="00022E8E"/>
    <w:rPr>
      <w:rFonts w:asciiTheme="majorHAnsi" w:eastAsiaTheme="majorEastAsia" w:hAnsiTheme="majorHAnsi" w:cstheme="majorBidi"/>
      <w:color w:val="414751" w:themeColor="text2" w:themeShade="BF"/>
      <w:spacing w:val="5"/>
      <w:sz w:val="24"/>
      <w:szCs w:val="24"/>
    </w:rPr>
  </w:style>
  <w:style w:type="character" w:customStyle="1" w:styleId="Kop4Char">
    <w:name w:val="Kop 4 Char"/>
    <w:basedOn w:val="Standaardalinea-lettertype"/>
    <w:link w:val="Kop4"/>
    <w:uiPriority w:val="9"/>
    <w:semiHidden/>
    <w:rsid w:val="00022E8E"/>
    <w:rPr>
      <w:rFonts w:asciiTheme="majorHAnsi" w:eastAsiaTheme="majorEastAsia" w:hAnsiTheme="majorHAnsi" w:cstheme="majorBidi"/>
      <w:color w:val="E65B01" w:themeColor="accent1" w:themeShade="BF"/>
    </w:rPr>
  </w:style>
  <w:style w:type="character" w:customStyle="1" w:styleId="Kop5Char">
    <w:name w:val="Kop 5 Char"/>
    <w:basedOn w:val="Standaardalinea-lettertype"/>
    <w:link w:val="Kop5"/>
    <w:uiPriority w:val="9"/>
    <w:semiHidden/>
    <w:rsid w:val="00022E8E"/>
    <w:rPr>
      <w:i/>
      <w:iCs/>
      <w:color w:val="E65B01" w:themeColor="accent1" w:themeShade="BF"/>
    </w:rPr>
  </w:style>
  <w:style w:type="character" w:customStyle="1" w:styleId="Kop6Char">
    <w:name w:val="Kop 6 Char"/>
    <w:basedOn w:val="Standaardalinea-lettertype"/>
    <w:link w:val="Kop6"/>
    <w:uiPriority w:val="9"/>
    <w:semiHidden/>
    <w:rsid w:val="00022E8E"/>
    <w:rPr>
      <w:b/>
      <w:bCs/>
      <w:color w:val="E65B01" w:themeColor="accent1" w:themeShade="BF"/>
      <w:sz w:val="20"/>
    </w:rPr>
  </w:style>
  <w:style w:type="character" w:customStyle="1" w:styleId="Kop7Char">
    <w:name w:val="Kop 7 Char"/>
    <w:basedOn w:val="Standaardalinea-lettertype"/>
    <w:link w:val="Kop7"/>
    <w:uiPriority w:val="9"/>
    <w:semiHidden/>
    <w:rsid w:val="00022E8E"/>
    <w:rPr>
      <w:b/>
      <w:bCs/>
      <w:i/>
      <w:iCs/>
      <w:color w:val="E65B01" w:themeColor="accent1" w:themeShade="BF"/>
      <w:sz w:val="20"/>
    </w:rPr>
  </w:style>
  <w:style w:type="character" w:customStyle="1" w:styleId="Kop8Char">
    <w:name w:val="Kop 8 Char"/>
    <w:basedOn w:val="Standaardalinea-lettertype"/>
    <w:link w:val="Kop8"/>
    <w:uiPriority w:val="9"/>
    <w:semiHidden/>
    <w:rsid w:val="00022E8E"/>
    <w:rPr>
      <w:b/>
      <w:bCs/>
      <w:color w:val="3667C3" w:themeColor="accent2" w:themeShade="BF"/>
      <w:sz w:val="20"/>
    </w:rPr>
  </w:style>
  <w:style w:type="character" w:customStyle="1" w:styleId="Kop9Char">
    <w:name w:val="Kop 9 Char"/>
    <w:basedOn w:val="Standaardalinea-lettertype"/>
    <w:link w:val="Kop9"/>
    <w:uiPriority w:val="9"/>
    <w:semiHidden/>
    <w:rsid w:val="00022E8E"/>
    <w:rPr>
      <w:b/>
      <w:bCs/>
      <w:i/>
      <w:iCs/>
      <w:color w:val="3667C3" w:themeColor="accent2" w:themeShade="BF"/>
      <w:sz w:val="18"/>
      <w:szCs w:val="18"/>
    </w:rPr>
  </w:style>
  <w:style w:type="character" w:styleId="Intensievebenadrukking">
    <w:name w:val="Intense Emphasis"/>
    <w:basedOn w:val="Standaardalinea-lettertype"/>
    <w:uiPriority w:val="21"/>
    <w:qFormat/>
    <w:rsid w:val="00022E8E"/>
    <w:rPr>
      <w:i/>
      <w:iCs/>
      <w:caps/>
      <w:color w:val="E65B01" w:themeColor="accent1" w:themeShade="BF"/>
      <w:spacing w:val="10"/>
      <w:sz w:val="18"/>
      <w:szCs w:val="18"/>
    </w:rPr>
  </w:style>
  <w:style w:type="paragraph" w:styleId="Citaat">
    <w:name w:val="Quote"/>
    <w:basedOn w:val="Standaard"/>
    <w:link w:val="CitaatChar"/>
    <w:uiPriority w:val="29"/>
    <w:qFormat/>
    <w:rsid w:val="00022E8E"/>
    <w:rPr>
      <w:i/>
      <w:iCs/>
    </w:rPr>
  </w:style>
  <w:style w:type="character" w:customStyle="1" w:styleId="CitaatChar">
    <w:name w:val="Citaat Char"/>
    <w:basedOn w:val="Standaardalinea-lettertype"/>
    <w:link w:val="Citaat"/>
    <w:uiPriority w:val="29"/>
    <w:rsid w:val="00022E8E"/>
    <w:rPr>
      <w:i/>
      <w:iCs/>
      <w:color w:val="414751" w:themeColor="text2" w:themeShade="BF"/>
      <w:sz w:val="20"/>
    </w:rPr>
  </w:style>
  <w:style w:type="paragraph" w:styleId="Duidelijkcitaat">
    <w:name w:val="Intense Quote"/>
    <w:basedOn w:val="Citaat"/>
    <w:link w:val="DuidelijkcitaatChar"/>
    <w:uiPriority w:val="30"/>
    <w:qFormat/>
    <w:rsid w:val="00022E8E"/>
    <w:pPr>
      <w:pBdr>
        <w:bottom w:val="double" w:sz="4" w:space="4" w:color="FE8637" w:themeColor="accent1"/>
      </w:pBdr>
      <w:spacing w:line="300" w:lineRule="auto"/>
      <w:ind w:left="936" w:right="936"/>
    </w:pPr>
    <w:rPr>
      <w:i w:val="0"/>
      <w:color w:val="E65B01" w:themeColor="accent1" w:themeShade="BF"/>
    </w:rPr>
  </w:style>
  <w:style w:type="character" w:customStyle="1" w:styleId="DuidelijkcitaatChar">
    <w:name w:val="Duidelijk citaat Char"/>
    <w:basedOn w:val="Standaardalinea-lettertype"/>
    <w:link w:val="Duidelijkcitaat"/>
    <w:uiPriority w:val="30"/>
    <w:rsid w:val="00022E8E"/>
    <w:rPr>
      <w:color w:val="E65B01" w:themeColor="accent1" w:themeShade="BF"/>
      <w:sz w:val="20"/>
    </w:rPr>
  </w:style>
  <w:style w:type="character" w:styleId="Intensieveverwijzing">
    <w:name w:val="Intense Reference"/>
    <w:basedOn w:val="Standaardalinea-lettertype"/>
    <w:uiPriority w:val="32"/>
    <w:qFormat/>
    <w:rsid w:val="00022E8E"/>
    <w:rPr>
      <w:b/>
      <w:bCs/>
      <w:caps/>
      <w:color w:val="3667C3" w:themeColor="accent2" w:themeShade="BF"/>
      <w:spacing w:val="5"/>
      <w:sz w:val="18"/>
      <w:szCs w:val="18"/>
    </w:rPr>
  </w:style>
  <w:style w:type="paragraph" w:styleId="Lijstalinea">
    <w:name w:val="List Paragraph"/>
    <w:basedOn w:val="Standaard"/>
    <w:uiPriority w:val="36"/>
    <w:unhideWhenUsed/>
    <w:qFormat/>
    <w:rsid w:val="00022E8E"/>
    <w:pPr>
      <w:ind w:left="720"/>
      <w:contextualSpacing/>
    </w:pPr>
  </w:style>
  <w:style w:type="paragraph" w:styleId="Standaardinspringing">
    <w:name w:val="Normal Indent"/>
    <w:basedOn w:val="Standaard"/>
    <w:uiPriority w:val="99"/>
    <w:unhideWhenUsed/>
    <w:rsid w:val="00022E8E"/>
    <w:pPr>
      <w:ind w:left="720"/>
      <w:contextualSpacing/>
    </w:pPr>
  </w:style>
  <w:style w:type="numbering" w:customStyle="1" w:styleId="Genummerdelijst">
    <w:name w:val="Genummerde lijst"/>
    <w:uiPriority w:val="99"/>
    <w:rsid w:val="00022E8E"/>
    <w:pPr>
      <w:numPr>
        <w:numId w:val="2"/>
      </w:numPr>
    </w:pPr>
  </w:style>
  <w:style w:type="character" w:styleId="Zwaar">
    <w:name w:val="Strong"/>
    <w:basedOn w:val="Standaardalinea-lettertype"/>
    <w:uiPriority w:val="22"/>
    <w:qFormat/>
    <w:rsid w:val="00022E8E"/>
    <w:rPr>
      <w:b/>
      <w:bCs/>
    </w:rPr>
  </w:style>
  <w:style w:type="character" w:styleId="Subtielebenadrukking">
    <w:name w:val="Subtle Emphasis"/>
    <w:basedOn w:val="Standaardalinea-lettertype"/>
    <w:uiPriority w:val="19"/>
    <w:qFormat/>
    <w:rsid w:val="00022E8E"/>
    <w:rPr>
      <w:i/>
      <w:iCs/>
      <w:color w:val="E65B01" w:themeColor="accent1" w:themeShade="BF"/>
    </w:rPr>
  </w:style>
  <w:style w:type="character" w:styleId="Subtieleverwijzing">
    <w:name w:val="Subtle Reference"/>
    <w:basedOn w:val="Standaardalinea-lettertype"/>
    <w:uiPriority w:val="31"/>
    <w:qFormat/>
    <w:rsid w:val="00022E8E"/>
    <w:rPr>
      <w:b/>
      <w:bCs/>
      <w:i/>
      <w:iCs/>
      <w:color w:val="3667C3" w:themeColor="accent2" w:themeShade="BF"/>
    </w:rPr>
  </w:style>
  <w:style w:type="table" w:styleId="Tabelraster">
    <w:name w:val="Table Grid"/>
    <w:basedOn w:val="Standaardtabel"/>
    <w:uiPriority w:val="1"/>
    <w:rsid w:val="00022E8E"/>
    <w:pPr>
      <w:spacing w:after="0" w:line="240" w:lineRule="auto"/>
    </w:pPr>
    <w:rPr>
      <w:rFonts w:eastAsiaTheme="minorEastAsia"/>
      <w:lang w:val="nl-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kstvantijdelijkeaanduiding">
    <w:name w:val="Placeholder Text"/>
    <w:basedOn w:val="Standaardalinea-lettertype"/>
    <w:uiPriority w:val="99"/>
    <w:semiHidden/>
    <w:qFormat/>
    <w:rsid w:val="00022E8E"/>
    <w:rPr>
      <w:color w:val="808080"/>
    </w:rPr>
  </w:style>
  <w:style w:type="character" w:styleId="Hyperlink">
    <w:name w:val="Hyperlink"/>
    <w:basedOn w:val="Standaardalinea-lettertype"/>
    <w:uiPriority w:val="99"/>
    <w:unhideWhenUsed/>
    <w:qFormat/>
    <w:rsid w:val="00453282"/>
    <w:rPr>
      <w:color w:val="D2611C" w:themeColor="hyperlink"/>
      <w:u w:val="single"/>
    </w:rPr>
  </w:style>
  <w:style w:type="paragraph" w:styleId="Geenafstand">
    <w:name w:val="No Spacing"/>
    <w:uiPriority w:val="1"/>
    <w:qFormat/>
    <w:rsid w:val="000F136D"/>
    <w:pPr>
      <w:spacing w:after="0" w:line="240" w:lineRule="auto"/>
      <w:jc w:val="both"/>
    </w:pPr>
    <w:rPr>
      <w:rFonts w:eastAsiaTheme="minorEastAsia"/>
      <w:color w:val="414751" w:themeColor="text2" w:themeShade="BF"/>
      <w:sz w:val="24"/>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80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nl.wikipedia.org/wiki/58_v.Chr." TargetMode="External"/><Relationship Id="rId26" Type="http://schemas.openxmlformats.org/officeDocument/2006/relationships/hyperlink" Target="https://nl.wikipedia.org/wiki/Canterbury_(Engeland)" TargetMode="External"/><Relationship Id="rId39"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yperlink" Target="https://nl.wikipedia.org/wiki/Imperialisme" TargetMode="External"/><Relationship Id="rId34" Type="http://schemas.openxmlformats.org/officeDocument/2006/relationships/hyperlink" Target="https://nl.wikipedia.org/wiki/Circumvallatielinie_(verdedigingswerk)" TargetMode="Externa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s://nl.wikipedia.org/wiki/Londinium" TargetMode="External"/><Relationship Id="rId25" Type="http://schemas.openxmlformats.org/officeDocument/2006/relationships/hyperlink" Target="https://nl.wikipedia.org/wiki/Catuvellauni" TargetMode="External"/><Relationship Id="rId33" Type="http://schemas.openxmlformats.org/officeDocument/2006/relationships/hyperlink" Target="https://nl.wikipedia.org/wiki/Vercingetorix" TargetMode="External"/><Relationship Id="rId38" Type="http://schemas.openxmlformats.org/officeDocument/2006/relationships/hyperlink" Target="https://nl.wikipedia.org/wiki/Circumvallatielinie_(verdedigingswerk)" TargetMode="External"/><Relationship Id="rId2" Type="http://schemas.openxmlformats.org/officeDocument/2006/relationships/customXml" Target="../customXml/item2.xml"/><Relationship Id="rId16" Type="http://schemas.openxmlformats.org/officeDocument/2006/relationships/hyperlink" Target="https://nl.wikipedia.org/wiki/Wales" TargetMode="External"/><Relationship Id="rId20" Type="http://schemas.openxmlformats.org/officeDocument/2006/relationships/hyperlink" Target="https://nl.wikipedia.org/wiki/Belgae" TargetMode="External"/><Relationship Id="rId29" Type="http://schemas.openxmlformats.org/officeDocument/2006/relationships/image" Target="media/image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nl.wikipedia.org/wiki/Cassivelaun" TargetMode="External"/><Relationship Id="rId32" Type="http://schemas.openxmlformats.org/officeDocument/2006/relationships/hyperlink" Target="https://nl.wikipedia.org/wiki/Arverni" TargetMode="External"/><Relationship Id="rId37" Type="http://schemas.openxmlformats.org/officeDocument/2006/relationships/hyperlink" Target="https://nl.wikipedia.org/wiki/Vercingetorix" TargetMode="External"/><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nl.wikipedia.org/wiki/Engeland" TargetMode="External"/><Relationship Id="rId23" Type="http://schemas.openxmlformats.org/officeDocument/2006/relationships/hyperlink" Target="https://nl.wikipedia.org/wiki/54_v.Chr." TargetMode="External"/><Relationship Id="rId28" Type="http://schemas.openxmlformats.org/officeDocument/2006/relationships/hyperlink" Target="https://nl.wikipedia.org/wiki/Vercingetorix" TargetMode="External"/><Relationship Id="rId36" Type="http://schemas.openxmlformats.org/officeDocument/2006/relationships/hyperlink" Target="https://nl.wikipedia.org/wiki/Arverni" TargetMode="External"/><Relationship Id="rId10" Type="http://schemas.openxmlformats.org/officeDocument/2006/relationships/settings" Target="settings.xml"/><Relationship Id="rId19" Type="http://schemas.openxmlformats.org/officeDocument/2006/relationships/hyperlink" Target="https://nl.wikipedia.org/wiki/Galli%C3%AB" TargetMode="External"/><Relationship Id="rId31" Type="http://schemas.openxmlformats.org/officeDocument/2006/relationships/hyperlink" Target="https://nl.wikipedia.org/wiki/Julius_Caesar"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nl.wikipedia.org/wiki/Oude_Rome" TargetMode="External"/><Relationship Id="rId22" Type="http://schemas.openxmlformats.org/officeDocument/2006/relationships/hyperlink" Target="https://nl.wikipedia.org/wiki/55_v.Chr." TargetMode="External"/><Relationship Id="rId27" Type="http://schemas.openxmlformats.org/officeDocument/2006/relationships/hyperlink" Target="https://nl.wikipedia.org/wiki/Theems" TargetMode="External"/><Relationship Id="rId30" Type="http://schemas.openxmlformats.org/officeDocument/2006/relationships/image" Target="media/image10.jpeg"/><Relationship Id="rId35" Type="http://schemas.openxmlformats.org/officeDocument/2006/relationships/hyperlink" Target="https://nl.wikipedia.org/wiki/Julius_Caesar" TargetMode="Externa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trogh.stephanie\AppData\Roaming\Microsoft\Sjablonen\Rapport%20(ontwerp%20Oriel).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templateProperties xmlns="urn:microsoft.template.properties">
  <_Version/>
  <_LCID/>
</templateProperties>
</file>

<file path=customXml/item4.xml><?xml version="1.0" encoding="utf-8"?>
<tns:customPropertyEditors xmlns:tns="http://schemas.microsoft.com/office/2006/customDocumentInformationPanel">
  <tns:showOnOpen/>
  <tns:defaultPropertyEditorNamespace/>
</tns:customPropertyEditors>
</file>

<file path=customXml/item5.xml><?xml version="1.0" encoding="utf-8"?>
<templateProperties xmlns="urn:microsoft.template.properties">
  <_Version/>
  <_LCID/>
</template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BF17DD-C347-4FE4-9E5B-6A8604A23E25}">
  <ds:schemaRefs>
    <ds:schemaRef ds:uri="http://schemas.microsoft.com/sharepoint/v3/contenttype/forms"/>
  </ds:schemaRefs>
</ds:datastoreItem>
</file>

<file path=customXml/itemProps3.xml><?xml version="1.0" encoding="utf-8"?>
<ds:datastoreItem xmlns:ds="http://schemas.openxmlformats.org/officeDocument/2006/customXml" ds:itemID="{37A44DD3-EB41-461C-8831-8E039C645FD7}">
  <ds:schemaRefs>
    <ds:schemaRef ds:uri="urn:microsoft.template.properties"/>
  </ds:schemaRefs>
</ds:datastoreItem>
</file>

<file path=customXml/itemProps4.xml><?xml version="1.0" encoding="utf-8"?>
<ds:datastoreItem xmlns:ds="http://schemas.openxmlformats.org/officeDocument/2006/customXml" ds:itemID="{2B06F414-C573-4C0B-9746-2EC8EAD8EB56}">
  <ds:schemaRefs>
    <ds:schemaRef ds:uri="http://schemas.microsoft.com/office/2006/customDocumentInformationPanel"/>
  </ds:schemaRefs>
</ds:datastoreItem>
</file>

<file path=customXml/itemProps5.xml><?xml version="1.0" encoding="utf-8"?>
<ds:datastoreItem xmlns:ds="http://schemas.openxmlformats.org/officeDocument/2006/customXml" ds:itemID="{C7DCFB9A-D0A9-4B95-B0C1-3C48EE5A7A72}">
  <ds:schemaRefs>
    <ds:schemaRef ds:uri="urn:microsoft.template.properties"/>
  </ds:schemaRefs>
</ds:datastoreItem>
</file>

<file path=customXml/itemProps6.xml><?xml version="1.0" encoding="utf-8"?>
<ds:datastoreItem xmlns:ds="http://schemas.openxmlformats.org/officeDocument/2006/customXml" ds:itemID="{9820D749-007F-472C-94FB-6F722B32C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(ontwerp Oriel)</Template>
  <TotalTime>77</TotalTime>
  <Pages>9</Pages>
  <Words>1801</Words>
  <Characters>9907</Characters>
  <Application>Microsoft Office Word</Application>
  <DocSecurity>0</DocSecurity>
  <Lines>82</Lines>
  <Paragraphs>23</Paragraphs>
  <ScaleCrop>false</ScaleCrop>
  <HeadingPairs>
    <vt:vector size="6" baseType="variant">
      <vt:variant>
        <vt:lpstr>Titel</vt:lpstr>
      </vt:variant>
      <vt:variant>
        <vt:i4>1</vt:i4>
      </vt:variant>
      <vt:variant>
        <vt:lpstr>Title</vt:lpstr>
      </vt:variant>
      <vt:variant>
        <vt:i4>1</vt:i4>
      </vt:variant>
      <vt:variant>
        <vt:lpstr>Headings</vt:lpstr>
      </vt:variant>
      <vt:variant>
        <vt:i4>2</vt:i4>
      </vt:variant>
    </vt:vector>
  </HeadingPairs>
  <TitlesOfParts>
    <vt:vector size="4" baseType="lpstr">
      <vt:lpstr>Onderzoeksvaardigheid Latijn</vt:lpstr>
      <vt:lpstr/>
      <vt:lpstr>Heading 1</vt:lpstr>
      <vt:lpstr>    Heading 2</vt:lpstr>
    </vt:vector>
  </TitlesOfParts>
  <Company/>
  <LinksUpToDate>false</LinksUpToDate>
  <CharactersWithSpaces>11685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Onderzoeksvaardigheid Latijn</dc:title>
  <dc:subject>Bruisballen</dc:subject>
  <dc:creator>Stephanie De Trogh</dc:creator>
  <cp:lastModifiedBy>stephanie</cp:lastModifiedBy>
  <cp:revision>5</cp:revision>
  <dcterms:created xsi:type="dcterms:W3CDTF">2016-05-22T17:07:00Z</dcterms:created>
  <dcterms:modified xsi:type="dcterms:W3CDTF">2016-06-09T12:20:00Z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TC101927499990</vt:lpwstr>
  </property>
</Properties>
</file>