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B6722D" w14:textId="591503B7" w:rsidR="00432146" w:rsidRDefault="00432146"/>
    <w:sdt>
      <w:sdtPr>
        <w:id w:val="647018895"/>
        <w:docPartObj>
          <w:docPartGallery w:val="Cover Pages"/>
          <w:docPartUnique/>
        </w:docPartObj>
      </w:sdtPr>
      <w:sdtEndPr>
        <w:rPr>
          <w:b/>
          <w:bCs/>
        </w:rPr>
      </w:sdtEndPr>
      <w:sdtContent>
        <w:p w14:paraId="7C508880" w14:textId="6D69324B" w:rsidR="008B23AE" w:rsidRPr="00A0648C" w:rsidRDefault="00A74BC6">
          <w:r>
            <w:rPr>
              <w:rFonts w:cstheme="minorBidi"/>
              <w:noProof/>
              <w:lang w:val="en-US"/>
            </w:rPr>
            <mc:AlternateContent>
              <mc:Choice Requires="wps">
                <w:drawing>
                  <wp:anchor distT="0" distB="0" distL="114300" distR="114300" simplePos="0" relativeHeight="251666432" behindDoc="0" locked="0" layoutInCell="0" allowOverlap="1" wp14:anchorId="0BD6CE8E" wp14:editId="0D00A93D">
                    <wp:simplePos x="0" y="0"/>
                    <wp:positionH relativeFrom="page">
                      <wp:posOffset>16510</wp:posOffset>
                    </wp:positionH>
                    <wp:positionV relativeFrom="page">
                      <wp:posOffset>1287145</wp:posOffset>
                    </wp:positionV>
                    <wp:extent cx="7213600" cy="1119505"/>
                    <wp:effectExtent l="19050" t="19050" r="6350" b="4445"/>
                    <wp:wrapNone/>
                    <wp:docPr id="463"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3600" cy="1119505"/>
                            </a:xfrm>
                            <a:prstGeom prst="rect">
                              <a:avLst/>
                            </a:prstGeom>
                            <a:solidFill>
                              <a:schemeClr val="tx1"/>
                            </a:solidFill>
                            <a:ln w="38100">
                              <a:solidFill>
                                <a:schemeClr val="tx1"/>
                              </a:solidFill>
                              <a:miter lim="800000"/>
                              <a:headEnd/>
                              <a:tailEnd/>
                            </a:ln>
                          </wps:spPr>
                          <wps:txbx>
                            <w:txbxContent>
                              <w:sdt>
                                <w:sdtPr>
                                  <w:rPr>
                                    <w:color w:val="FFFFFF" w:themeColor="background1"/>
                                    <w:sz w:val="80"/>
                                    <w:szCs w:val="80"/>
                                  </w:rPr>
                                  <w:alias w:val="Titel"/>
                                  <w:id w:val="151421516"/>
                                  <w:dataBinding w:prefixMappings="xmlns:ns0='http://schemas.openxmlformats.org/package/2006/metadata/core-properties' xmlns:ns1='http://purl.org/dc/elements/1.1/'" w:xpath="/ns0:coreProperties[1]/ns1:title[1]" w:storeItemID="{6C3C8BC8-F283-45AE-878A-BAB7291924A1}"/>
                                  <w:text/>
                                </w:sdtPr>
                                <w:sdtEndPr/>
                                <w:sdtContent>
                                  <w:p w14:paraId="43A0BF87" w14:textId="5A5AED8A" w:rsidR="00760373" w:rsidRDefault="00760373" w:rsidP="00437310">
                                    <w:pPr>
                                      <w:pStyle w:val="Bijschrift"/>
                                      <w:jc w:val="right"/>
                                      <w:rPr>
                                        <w:color w:val="FFFFFF" w:themeColor="background1"/>
                                        <w:sz w:val="80"/>
                                        <w:szCs w:val="80"/>
                                      </w:rPr>
                                    </w:pPr>
                                    <w:r>
                                      <w:rPr>
                                        <w:color w:val="FFFFFF" w:themeColor="background1"/>
                                        <w:sz w:val="80"/>
                                        <w:szCs w:val="80"/>
                                      </w:rPr>
                                      <w:t>Aspirine</w:t>
                                    </w:r>
                                  </w:p>
                                </w:sdtContent>
                              </w:sdt>
                              <w:p w14:paraId="78CE9F52" w14:textId="2235D93B" w:rsidR="00760373" w:rsidRPr="00796231" w:rsidRDefault="00760373" w:rsidP="006438FB">
                                <w:pPr>
                                  <w:ind w:left="6372" w:firstLine="708"/>
                                  <w:rPr>
                                    <w:i/>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BD6CE8E" id="Rechthoek 16" o:spid="_x0000_s1026" style="position:absolute;margin-left:1.3pt;margin-top:101.35pt;width:568pt;height:88.1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" o:allowincell="f" fillcolor="black [3213]" strokecolor="black [3213]" strokeweight="3pt">
                    <v:textbox inset="14.4pt,,14.4pt">
                      <w:txbxContent>
                        <w:sdt>
                          <w:sdtPr>
                            <w:rPr>
                              <w:color w:val="FFFFFF" w:themeColor="background1"/>
                              <w:sz w:val="80"/>
                              <w:szCs w:val="80"/>
                            </w:rPr>
                            <w:alias w:val="Titel"/>
                            <w:id w:val="151421516"/>
                            <w:dataBinding w:prefixMappings="xmlns:ns0='http://schemas.openxmlformats.org/package/2006/metadata/core-properties' xmlns:ns1='http://purl.org/dc/elements/1.1/'" w:xpath="/ns0:coreProperties[1]/ns1:title[1]" w:storeItemID="{6C3C8BC8-F283-45AE-878A-BAB7291924A1}"/>
                            <w:text/>
                          </w:sdtPr>
                          <w:sdtEndPr/>
                          <w:sdtContent>
                            <w:p w14:paraId="43A0BF87" w14:textId="5A5AED8A" w:rsidR="00760373" w:rsidRDefault="00760373" w:rsidP="00437310">
                              <w:pPr>
                                <w:pStyle w:val="Bijschrift"/>
                                <w:jc w:val="right"/>
                                <w:rPr>
                                  <w:color w:val="FFFFFF" w:themeColor="background1"/>
                                  <w:sz w:val="80"/>
                                  <w:szCs w:val="80"/>
                                </w:rPr>
                              </w:pPr>
                              <w:r>
                                <w:rPr>
                                  <w:color w:val="FFFFFF" w:themeColor="background1"/>
                                  <w:sz w:val="80"/>
                                  <w:szCs w:val="80"/>
                                </w:rPr>
                                <w:t>Aspirine</w:t>
                              </w:r>
                            </w:p>
                          </w:sdtContent>
                        </w:sdt>
                        <w:p w14:paraId="78CE9F52" w14:textId="2235D93B" w:rsidR="00760373" w:rsidRPr="00796231" w:rsidRDefault="00760373" w:rsidP="006438FB">
                          <w:pPr>
                            <w:ind w:left="6372" w:firstLine="708"/>
                            <w:rPr>
                              <w:i/>
                            </w:rPr>
                          </w:pPr>
                        </w:p>
                      </w:txbxContent>
                    </v:textbox>
                    <w10:wrap anchorx="page" anchory="page"/>
                  </v:rect>
                </w:pict>
              </mc:Fallback>
            </mc:AlternateContent>
          </w:r>
          <w:r>
            <w:rPr>
              <w:noProof/>
              <w:lang w:val="en-US"/>
            </w:rPr>
            <mc:AlternateContent>
              <mc:Choice Requires="wpg">
                <w:drawing>
                  <wp:anchor distT="0" distB="0" distL="114300" distR="114300" simplePos="0" relativeHeight="251658240" behindDoc="0" locked="0" layoutInCell="1" allowOverlap="1" wp14:anchorId="4ABECD9D" wp14:editId="54B5B45F">
                    <wp:simplePos x="0" y="0"/>
                    <wp:positionH relativeFrom="page">
                      <wp:posOffset>4334510</wp:posOffset>
                    </wp:positionH>
                    <wp:positionV relativeFrom="page">
                      <wp:posOffset>-127635</wp:posOffset>
                    </wp:positionV>
                    <wp:extent cx="3158490" cy="11018520"/>
                    <wp:effectExtent l="635" t="0" r="3175" b="5715"/>
                    <wp:wrapNone/>
                    <wp:docPr id="51" name="Groe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8490" cy="11018520"/>
                              <a:chOff x="0" y="-1219"/>
                              <a:chExt cx="31726" cy="101803"/>
                            </a:xfrm>
                          </wpg:grpSpPr>
                          <wps:wsp>
                            <wps:cNvPr id="52" name="Rechthoek 459" descr="Light vertical"/>
                            <wps:cNvSpPr>
                              <a:spLocks noChangeArrowheads="1"/>
                            </wps:cNvSpPr>
                            <wps:spPr bwMode="auto">
                              <a:xfrm>
                                <a:off x="0" y="0"/>
                                <a:ext cx="1385" cy="100584"/>
                              </a:xfrm>
                              <a:prstGeom prst="rect">
                                <a:avLst/>
                              </a:prstGeom>
                              <a:pattFill prst="dkVert">
                                <a:fgClr>
                                  <a:schemeClr val="accent6">
                                    <a:lumMod val="60000"/>
                                    <a:lumOff val="40000"/>
                                    <a:alpha val="79999"/>
                                  </a:schemeClr>
                                </a:fgClr>
                                <a:bgClr>
                                  <a:schemeClr val="bg1">
                                    <a:lumMod val="100000"/>
                                    <a:lumOff val="0"/>
                                    <a:alpha val="79999"/>
                                  </a:scheme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53" name="Rechthoek 460"/>
                            <wps:cNvSpPr>
                              <a:spLocks noChangeArrowheads="1"/>
                            </wps:cNvSpPr>
                            <wps:spPr bwMode="auto">
                              <a:xfrm>
                                <a:off x="2008" y="-1219"/>
                                <a:ext cx="29718" cy="100583"/>
                              </a:xfrm>
                              <a:prstGeom prst="rect">
                                <a:avLst/>
                              </a:prstGeom>
                              <a:solidFill>
                                <a:schemeClr val="accent6">
                                  <a:lumMod val="60000"/>
                                  <a:lumOff val="40000"/>
                                </a:schemeClr>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54" name="Rechthoek 461"/>
                            <wps:cNvSpPr>
                              <a:spLocks noChangeArrowheads="1"/>
                            </wps:cNvSpPr>
                            <wps:spPr bwMode="auto">
                              <a:xfrm>
                                <a:off x="138" y="0"/>
                                <a:ext cx="30998" cy="23774"/>
                              </a:xfrm>
                              <a:prstGeom prst="rect">
                                <a:avLst/>
                              </a:prstGeom>
                              <a:solidFill>
                                <a:schemeClr val="bg2">
                                  <a:lumMod val="75000"/>
                                  <a:lumOff val="0"/>
                                  <a:alpha val="79999"/>
                                </a:schemeClr>
                              </a:solid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23EB873A" w14:textId="77777777" w:rsidR="00760373" w:rsidRDefault="00760373">
                                  <w:pPr>
                                    <w:pStyle w:val="Geenafstand"/>
                                    <w:rPr>
                                      <w:color w:val="FFFFFF" w:themeColor="background1"/>
                                      <w:sz w:val="96"/>
                                      <w:szCs w:val="96"/>
                                    </w:rPr>
                                  </w:pPr>
                                </w:p>
                              </w:txbxContent>
                            </wps:txbx>
                            <wps:bodyPr rot="0" vert="horz" wrap="square" lIns="365760" tIns="182880" rIns="182880" bIns="182880" anchor="b" anchorCtr="0" upright="1">
                              <a:noAutofit/>
                            </wps:bodyPr>
                          </wps:wsp>
                          <wps:wsp>
                            <wps:cNvPr id="55" name="Rechthoek 9"/>
                            <wps:cNvSpPr>
                              <a:spLocks noChangeArrowheads="1"/>
                            </wps:cNvSpPr>
                            <wps:spPr bwMode="auto">
                              <a:xfrm>
                                <a:off x="3572" y="72569"/>
                                <a:ext cx="22708" cy="22273"/>
                              </a:xfrm>
                              <a:prstGeom prst="rect">
                                <a:avLst/>
                              </a:prstGeom>
                              <a:solidFill>
                                <a:srgbClr val="FFFFFF">
                                  <a:alpha val="79999"/>
                                </a:srgbClr>
                              </a:solidFill>
                              <a:ln w="57150">
                                <a:solidFill>
                                  <a:schemeClr val="tx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12EF69E4" w14:textId="77777777" w:rsidR="00760373" w:rsidRPr="00EB684C" w:rsidRDefault="00760373" w:rsidP="00EB684C">
                                  <w:pPr>
                                    <w:spacing w:after="240" w:line="240" w:lineRule="auto"/>
                                    <w:rPr>
                                      <w:sz w:val="20"/>
                                      <w:szCs w:val="30"/>
                                    </w:rPr>
                                  </w:pPr>
                                  <w:r w:rsidRPr="00EB684C">
                                    <w:rPr>
                                      <w:sz w:val="20"/>
                                      <w:szCs w:val="30"/>
                                    </w:rPr>
                                    <w:t>Natuur en Techniek</w:t>
                                  </w:r>
                                </w:p>
                                <w:p w14:paraId="05BE1B36" w14:textId="77777777" w:rsidR="00760373" w:rsidRDefault="00760373" w:rsidP="00EB684C">
                                  <w:pPr>
                                    <w:spacing w:after="240" w:line="240" w:lineRule="auto"/>
                                    <w:rPr>
                                      <w:sz w:val="20"/>
                                      <w:szCs w:val="30"/>
                                    </w:rPr>
                                  </w:pPr>
                                  <w:r w:rsidRPr="00EB684C">
                                    <w:rPr>
                                      <w:sz w:val="20"/>
                                      <w:szCs w:val="30"/>
                                    </w:rPr>
                                    <w:t>Natuur en Gezondheid</w:t>
                                  </w:r>
                                </w:p>
                                <w:p w14:paraId="69268FC0" w14:textId="77777777" w:rsidR="00760373" w:rsidRPr="00AD28AB" w:rsidRDefault="00760373" w:rsidP="00AD28AB">
                                  <w:pPr>
                                    <w:spacing w:after="240" w:line="240" w:lineRule="auto"/>
                                    <w:rPr>
                                      <w:sz w:val="20"/>
                                      <w:szCs w:val="30"/>
                                    </w:rPr>
                                  </w:pPr>
                                  <w:r w:rsidRPr="00AD28AB">
                                    <w:rPr>
                                      <w:sz w:val="20"/>
                                      <w:szCs w:val="30"/>
                                    </w:rPr>
                                    <w:t>W.P.A. Jörning</w:t>
                                  </w:r>
                                </w:p>
                                <w:p w14:paraId="0765AE3E" w14:textId="77777777" w:rsidR="00760373" w:rsidRPr="00EB684C" w:rsidRDefault="00760373" w:rsidP="00EB684C">
                                  <w:pPr>
                                    <w:spacing w:after="240" w:line="240" w:lineRule="auto"/>
                                    <w:rPr>
                                      <w:sz w:val="20"/>
                                      <w:szCs w:val="30"/>
                                    </w:rPr>
                                  </w:pPr>
                                  <w:r w:rsidRPr="00EB684C">
                                    <w:rPr>
                                      <w:sz w:val="20"/>
                                      <w:szCs w:val="30"/>
                                    </w:rPr>
                                    <w:t>Scheikunde</w:t>
                                  </w:r>
                                </w:p>
                                <w:p w14:paraId="62DA2CCE" w14:textId="1AF109B9" w:rsidR="00760373" w:rsidRPr="000F246F" w:rsidRDefault="00760373" w:rsidP="00EB684C">
                                  <w:pPr>
                                    <w:spacing w:after="240" w:line="240" w:lineRule="auto"/>
                                    <w:rPr>
                                      <w:sz w:val="20"/>
                                      <w:szCs w:val="30"/>
                                    </w:rPr>
                                  </w:pPr>
                                  <w:r>
                                    <w:rPr>
                                      <w:sz w:val="20"/>
                                      <w:szCs w:val="30"/>
                                    </w:rPr>
                                    <w:t>16</w:t>
                                  </w:r>
                                  <w:r w:rsidRPr="000F246F">
                                    <w:rPr>
                                      <w:sz w:val="20"/>
                                      <w:szCs w:val="30"/>
                                    </w:rPr>
                                    <w:t xml:space="preserve"> februari 2016</w:t>
                                  </w:r>
                                </w:p>
                                <w:p w14:paraId="66F5C216" w14:textId="77777777" w:rsidR="00760373" w:rsidRPr="000F246F" w:rsidRDefault="00760373" w:rsidP="008B23AE">
                                  <w:pPr>
                                    <w:pStyle w:val="Geenafstand"/>
                                    <w:jc w:val="right"/>
                                    <w:rPr>
                                      <w:color w:val="FFFFFF" w:themeColor="background1"/>
                                      <w:sz w:val="28"/>
                                      <w:szCs w:val="28"/>
                                    </w:rPr>
                                  </w:pPr>
                                </w:p>
                                <w:p w14:paraId="7D23AB5E" w14:textId="77777777" w:rsidR="00760373" w:rsidRPr="000F246F" w:rsidRDefault="00760373" w:rsidP="008B23AE">
                                  <w:pPr>
                                    <w:pStyle w:val="Geenafstand"/>
                                    <w:rPr>
                                      <w:color w:val="FFFFFF" w:themeColor="background1"/>
                                    </w:rPr>
                                  </w:pPr>
                                </w:p>
                                <w:p w14:paraId="5C722C22" w14:textId="77777777" w:rsidR="00760373" w:rsidRPr="000F246F" w:rsidRDefault="00760373">
                                  <w:pPr>
                                    <w:pStyle w:val="Geenafstand"/>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BECD9D" id="Groep 453" o:spid="_x0000_s1027" style="position:absolute;margin-left:341.3pt;margin-top:-10.05pt;width:248.7pt;height:867.6pt;z-index:251658240;mso-position-horizontal-relative:page;mso-position-vertical-relative:page" coordorigin=",-1219" coordsize="31726,101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">
                    <v:rect id="Rechthoek 459" o:spid="_x0000_s1028"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" fillcolor="#b3aaaf [1945]" stroked="f" strokecolor="white" strokeweight="1pt">
                      <v:fill r:id="rId9" o:title="" opacity="52428f" color2="white [3212]" o:opacity2="52428f" type="pattern"/>
                      <v:shadow color="#d8d8d8" offset="3pt,3pt"/>
                    </v:rect>
                    <v:rect id="Rechthoek 460" o:spid="_x0000_s1029" style="position:absolute;left:2008;top:-1219;width:29718;height:100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" fillcolor="#b3aaaf [1945]" stroked="f" strokecolor="#d8d8d8"/>
                    <v:rect id="Rechthoek 461" o:spid="_x0000_s1030"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" fillcolor="#959595 [2414]" stroked="f" strokecolor="white" strokeweight="1pt">
                      <v:fill opacity="52428f"/>
                      <v:shadow color="#d8d8d8" offset="3pt,3pt"/>
                      <v:textbox inset="28.8pt,14.4pt,14.4pt,14.4pt">
                        <w:txbxContent>
                          <w:p w14:paraId="23EB873A" w14:textId="77777777" w:rsidR="00760373" w:rsidRDefault="00760373">
                            <w:pPr>
                              <w:pStyle w:val="Geenafstand"/>
                              <w:rPr>
                                <w:color w:val="FFFFFF" w:themeColor="background1"/>
                                <w:sz w:val="96"/>
                                <w:szCs w:val="96"/>
                              </w:rPr>
                            </w:pPr>
                          </w:p>
                        </w:txbxContent>
                      </v:textbox>
                    </v:rect>
                    <v:rect id="Rechthoek 9" o:spid="_x0000_s1031" style="position:absolute;left:3572;top:72569;width:22708;height:2227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" strokecolor="black [3213]" strokeweight="4.5pt">
                      <v:fill opacity="52428f"/>
                      <v:shadow color="#d8d8d8" offset="3pt,3pt"/>
                      <v:textbox inset="28.8pt,14.4pt,14.4pt,14.4pt">
                        <w:txbxContent>
                          <w:p w14:paraId="12EF69E4" w14:textId="77777777" w:rsidR="00760373" w:rsidRPr="00EB684C" w:rsidRDefault="00760373" w:rsidP="00EB684C">
                            <w:pPr>
                              <w:spacing w:after="240" w:line="240" w:lineRule="auto"/>
                              <w:rPr>
                                <w:sz w:val="20"/>
                                <w:szCs w:val="30"/>
                              </w:rPr>
                            </w:pPr>
                            <w:r w:rsidRPr="00EB684C">
                              <w:rPr>
                                <w:sz w:val="20"/>
                                <w:szCs w:val="30"/>
                              </w:rPr>
                              <w:t>Natuur en Techniek</w:t>
                            </w:r>
                          </w:p>
                          <w:p w14:paraId="05BE1B36" w14:textId="77777777" w:rsidR="00760373" w:rsidRDefault="00760373" w:rsidP="00EB684C">
                            <w:pPr>
                              <w:spacing w:after="240" w:line="240" w:lineRule="auto"/>
                              <w:rPr>
                                <w:sz w:val="20"/>
                                <w:szCs w:val="30"/>
                              </w:rPr>
                            </w:pPr>
                            <w:r w:rsidRPr="00EB684C">
                              <w:rPr>
                                <w:sz w:val="20"/>
                                <w:szCs w:val="30"/>
                              </w:rPr>
                              <w:t>Natuur en Gezondheid</w:t>
                            </w:r>
                          </w:p>
                          <w:p w14:paraId="69268FC0" w14:textId="77777777" w:rsidR="00760373" w:rsidRPr="00AD28AB" w:rsidRDefault="00760373" w:rsidP="00AD28AB">
                            <w:pPr>
                              <w:spacing w:after="240" w:line="240" w:lineRule="auto"/>
                              <w:rPr>
                                <w:sz w:val="20"/>
                                <w:szCs w:val="30"/>
                              </w:rPr>
                            </w:pPr>
                            <w:r w:rsidRPr="00AD28AB">
                              <w:rPr>
                                <w:sz w:val="20"/>
                                <w:szCs w:val="30"/>
                              </w:rPr>
                              <w:t>W.P.A. Jörning</w:t>
                            </w:r>
                          </w:p>
                          <w:p w14:paraId="0765AE3E" w14:textId="77777777" w:rsidR="00760373" w:rsidRPr="00EB684C" w:rsidRDefault="00760373" w:rsidP="00EB684C">
                            <w:pPr>
                              <w:spacing w:after="240" w:line="240" w:lineRule="auto"/>
                              <w:rPr>
                                <w:sz w:val="20"/>
                                <w:szCs w:val="30"/>
                              </w:rPr>
                            </w:pPr>
                            <w:r w:rsidRPr="00EB684C">
                              <w:rPr>
                                <w:sz w:val="20"/>
                                <w:szCs w:val="30"/>
                              </w:rPr>
                              <w:t>Scheikunde</w:t>
                            </w:r>
                          </w:p>
                          <w:p w14:paraId="62DA2CCE" w14:textId="1AF109B9" w:rsidR="00760373" w:rsidRPr="000F246F" w:rsidRDefault="00760373" w:rsidP="00EB684C">
                            <w:pPr>
                              <w:spacing w:after="240" w:line="240" w:lineRule="auto"/>
                              <w:rPr>
                                <w:sz w:val="20"/>
                                <w:szCs w:val="30"/>
                              </w:rPr>
                            </w:pPr>
                            <w:r>
                              <w:rPr>
                                <w:sz w:val="20"/>
                                <w:szCs w:val="30"/>
                              </w:rPr>
                              <w:t>16</w:t>
                            </w:r>
                            <w:r w:rsidRPr="000F246F">
                              <w:rPr>
                                <w:sz w:val="20"/>
                                <w:szCs w:val="30"/>
                              </w:rPr>
                              <w:t xml:space="preserve"> februari 2016</w:t>
                            </w:r>
                          </w:p>
                          <w:p w14:paraId="66F5C216" w14:textId="77777777" w:rsidR="00760373" w:rsidRPr="000F246F" w:rsidRDefault="00760373" w:rsidP="008B23AE">
                            <w:pPr>
                              <w:pStyle w:val="Geenafstand"/>
                              <w:jc w:val="right"/>
                              <w:rPr>
                                <w:color w:val="FFFFFF" w:themeColor="background1"/>
                                <w:sz w:val="28"/>
                                <w:szCs w:val="28"/>
                              </w:rPr>
                            </w:pPr>
                          </w:p>
                          <w:p w14:paraId="7D23AB5E" w14:textId="77777777" w:rsidR="00760373" w:rsidRPr="000F246F" w:rsidRDefault="00760373" w:rsidP="008B23AE">
                            <w:pPr>
                              <w:pStyle w:val="Geenafstand"/>
                              <w:rPr>
                                <w:color w:val="FFFFFF" w:themeColor="background1"/>
                              </w:rPr>
                            </w:pPr>
                          </w:p>
                          <w:p w14:paraId="5C722C22" w14:textId="77777777" w:rsidR="00760373" w:rsidRPr="000F246F" w:rsidRDefault="00760373">
                            <w:pPr>
                              <w:pStyle w:val="Geenafstand"/>
                              <w:rPr>
                                <w:color w:val="FFFFFF" w:themeColor="background1"/>
                              </w:rPr>
                            </w:pPr>
                          </w:p>
                        </w:txbxContent>
                      </v:textbox>
                    </v:rect>
                    <w10:wrap anchorx="page" anchory="page"/>
                  </v:group>
                </w:pict>
              </mc:Fallback>
            </mc:AlternateContent>
          </w:r>
        </w:p>
        <w:p w14:paraId="38919B33" w14:textId="77777777" w:rsidR="008B23AE" w:rsidRPr="00A0648C" w:rsidRDefault="00437310" w:rsidP="008B23AE">
          <w:pPr>
            <w:pStyle w:val="Geenafstand"/>
          </w:pPr>
          <w:r w:rsidRPr="00437310">
            <w:rPr>
              <w:b/>
              <w:bCs/>
              <w:noProof/>
              <w:lang w:val="en-US"/>
            </w:rPr>
            <w:drawing>
              <wp:anchor distT="0" distB="0" distL="114300" distR="114300" simplePos="0" relativeHeight="251658495" behindDoc="0" locked="0" layoutInCell="1" allowOverlap="1" wp14:anchorId="14E2EA70" wp14:editId="2CFF7956">
                <wp:simplePos x="0" y="0"/>
                <wp:positionH relativeFrom="column">
                  <wp:posOffset>639445</wp:posOffset>
                </wp:positionH>
                <wp:positionV relativeFrom="paragraph">
                  <wp:posOffset>2094865</wp:posOffset>
                </wp:positionV>
                <wp:extent cx="5365750" cy="3879850"/>
                <wp:effectExtent l="171450" t="171450" r="215900" b="215900"/>
                <wp:wrapNone/>
                <wp:docPr id="3" name="Afbeelding 3" descr="https://encrypted-tbn3.gstatic.com/images?q=tbn:ANd9GcTBRGHojbHDsyIVPwTsWSsSTNlHwLD9LxjvGGyhArKCuhW3Il_2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TBRGHojbHDsyIVPwTsWSsSTNlHwLD9LxjvGGyhArKCuhW3Il_2eQ"/>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65750" cy="387985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008B23AE" w:rsidRPr="00A0648C">
            <w:rPr>
              <w:b/>
              <w:bCs/>
            </w:rPr>
            <w:br w:type="page"/>
          </w:r>
        </w:p>
      </w:sdtContent>
    </w:sdt>
    <w:sdt>
      <w:sdtPr>
        <w:rPr>
          <w:rFonts w:eastAsiaTheme="minorEastAsia" w:cs="Times New Roman"/>
          <w:b w:val="0"/>
          <w:bCs w:val="0"/>
          <w:caps w:val="0"/>
          <w:color w:val="auto"/>
          <w:sz w:val="24"/>
          <w:szCs w:val="22"/>
          <w14:shadow w14:blurRad="50800" w14:dist="38100" w14:dir="2700000" w14:sx="100000" w14:sy="100000" w14:kx="0" w14:ky="0" w14:algn="tl">
            <w14:srgbClr w14:val="000000">
              <w14:alpha w14:val="60000"/>
            </w14:srgbClr>
          </w14:shadow>
        </w:rPr>
        <w:id w:val="1132128390"/>
        <w:docPartObj>
          <w:docPartGallery w:val="Table of Contents"/>
          <w:docPartUnique/>
        </w:docPartObj>
      </w:sdtPr>
      <w:sdtEndPr>
        <w:rPr>
          <w:color w:val="000000"/>
          <w:szCs w:val="24"/>
          <w14:shadow w14:blurRad="0" w14:dist="0" w14:dir="0" w14:sx="0" w14:sy="0" w14:kx="0" w14:ky="0" w14:algn="none">
            <w14:srgbClr w14:val="000000"/>
          </w14:shadow>
        </w:rPr>
      </w:sdtEndPr>
      <w:sdtContent>
        <w:p w14:paraId="44FBC161" w14:textId="77777777" w:rsidR="00FC54C2" w:rsidRPr="00EE6C00" w:rsidRDefault="00FC54C2" w:rsidP="001D5523">
          <w:pPr>
            <w:pStyle w:val="Kopvaninhoudsopgave"/>
            <w:ind w:left="442"/>
            <w:rPr>
              <w:rStyle w:val="Kop1Char"/>
              <w:b/>
              <w:caps/>
            </w:rPr>
          </w:pPr>
          <w:r w:rsidRPr="00EE6C00">
            <w:rPr>
              <w:rStyle w:val="Kop1Char"/>
              <w:b/>
              <w:caps/>
            </w:rPr>
            <w:t>Inhoud</w:t>
          </w:r>
        </w:p>
        <w:p w14:paraId="444451EB" w14:textId="77777777" w:rsidR="00040302" w:rsidRDefault="00040302">
          <w:pPr>
            <w:pStyle w:val="Inhopg1"/>
            <w:rPr>
              <w:color w:val="000000" w:themeColor="text1"/>
            </w:rPr>
          </w:pPr>
        </w:p>
        <w:p w14:paraId="598C7992" w14:textId="4381F4D6" w:rsidR="00A74BC6" w:rsidRDefault="00FC54C2">
          <w:pPr>
            <w:pStyle w:val="Inhopg1"/>
            <w:rPr>
              <w:rFonts w:asciiTheme="minorHAnsi" w:hAnsiTheme="minorHAnsi" w:cstheme="minorBidi"/>
              <w:noProof/>
              <w:color w:val="auto"/>
              <w:sz w:val="22"/>
              <w:szCs w:val="22"/>
              <w:lang w:val="en-US"/>
            </w:rPr>
          </w:pPr>
          <w:r w:rsidRPr="001D5523">
            <w:rPr>
              <w:color w:val="000000" w:themeColor="text1"/>
            </w:rPr>
            <w:fldChar w:fldCharType="begin"/>
          </w:r>
          <w:r w:rsidRPr="001D5523">
            <w:rPr>
              <w:color w:val="000000" w:themeColor="text1"/>
            </w:rPr>
            <w:instrText xml:space="preserve"> TOC \o "1-3" \h \z \u </w:instrText>
          </w:r>
          <w:r w:rsidRPr="001D5523">
            <w:rPr>
              <w:color w:val="000000" w:themeColor="text1"/>
            </w:rPr>
            <w:fldChar w:fldCharType="separate"/>
          </w:r>
          <w:bookmarkStart w:id="0" w:name="_GoBack"/>
          <w:bookmarkEnd w:id="0"/>
          <w:r w:rsidR="00A74BC6" w:rsidRPr="00EF2B7A">
            <w:rPr>
              <w:rStyle w:val="Hyperlink"/>
              <w:noProof/>
            </w:rPr>
            <w:fldChar w:fldCharType="begin"/>
          </w:r>
          <w:r w:rsidR="00A74BC6" w:rsidRPr="00EF2B7A">
            <w:rPr>
              <w:rStyle w:val="Hyperlink"/>
              <w:noProof/>
            </w:rPr>
            <w:instrText xml:space="preserve"> </w:instrText>
          </w:r>
          <w:r w:rsidR="00A74BC6">
            <w:rPr>
              <w:noProof/>
            </w:rPr>
            <w:instrText>HYPERLINK \l "_Toc452551467"</w:instrText>
          </w:r>
          <w:r w:rsidR="00A74BC6" w:rsidRPr="00EF2B7A">
            <w:rPr>
              <w:rStyle w:val="Hyperlink"/>
              <w:noProof/>
            </w:rPr>
            <w:instrText xml:space="preserve"> </w:instrText>
          </w:r>
          <w:r w:rsidR="00A74BC6" w:rsidRPr="00EF2B7A">
            <w:rPr>
              <w:rStyle w:val="Hyperlink"/>
              <w:noProof/>
            </w:rPr>
          </w:r>
          <w:r w:rsidR="00A74BC6" w:rsidRPr="00EF2B7A">
            <w:rPr>
              <w:rStyle w:val="Hyperlink"/>
              <w:noProof/>
            </w:rPr>
            <w:fldChar w:fldCharType="separate"/>
          </w:r>
          <w:r w:rsidR="00A74BC6" w:rsidRPr="00EF2B7A">
            <w:rPr>
              <w:rStyle w:val="Hyperlink"/>
              <w:noProof/>
            </w:rPr>
            <w:t>Samenvatting</w:t>
          </w:r>
          <w:r w:rsidR="00A74BC6">
            <w:rPr>
              <w:noProof/>
              <w:webHidden/>
            </w:rPr>
            <w:tab/>
          </w:r>
          <w:r w:rsidR="00A74BC6">
            <w:rPr>
              <w:noProof/>
              <w:webHidden/>
            </w:rPr>
            <w:fldChar w:fldCharType="begin"/>
          </w:r>
          <w:r w:rsidR="00A74BC6">
            <w:rPr>
              <w:noProof/>
              <w:webHidden/>
            </w:rPr>
            <w:instrText xml:space="preserve"> PAGEREF _Toc452551467 \h </w:instrText>
          </w:r>
          <w:r w:rsidR="00A74BC6">
            <w:rPr>
              <w:noProof/>
              <w:webHidden/>
            </w:rPr>
          </w:r>
          <w:r w:rsidR="00A74BC6">
            <w:rPr>
              <w:noProof/>
              <w:webHidden/>
            </w:rPr>
            <w:fldChar w:fldCharType="separate"/>
          </w:r>
          <w:r w:rsidR="00A74BC6">
            <w:rPr>
              <w:noProof/>
              <w:webHidden/>
            </w:rPr>
            <w:t>4</w:t>
          </w:r>
          <w:r w:rsidR="00A74BC6">
            <w:rPr>
              <w:noProof/>
              <w:webHidden/>
            </w:rPr>
            <w:fldChar w:fldCharType="end"/>
          </w:r>
          <w:r w:rsidR="00A74BC6" w:rsidRPr="00EF2B7A">
            <w:rPr>
              <w:rStyle w:val="Hyperlink"/>
              <w:noProof/>
            </w:rPr>
            <w:fldChar w:fldCharType="end"/>
          </w:r>
        </w:p>
        <w:p w14:paraId="7D20B21F" w14:textId="152759E5" w:rsidR="00A74BC6" w:rsidRDefault="00A74BC6">
          <w:pPr>
            <w:pStyle w:val="Inhopg2"/>
            <w:rPr>
              <w:rFonts w:asciiTheme="minorHAnsi" w:eastAsiaTheme="minorEastAsia" w:hAnsiTheme="minorHAnsi" w:cstheme="minorBidi"/>
              <w:color w:val="auto"/>
              <w:sz w:val="22"/>
              <w:szCs w:val="22"/>
              <w:lang w:val="en-US" w:eastAsia="en-US"/>
            </w:rPr>
          </w:pPr>
          <w:hyperlink w:anchor="_Toc452551468" w:history="1">
            <w:r w:rsidRPr="00EF2B7A">
              <w:rPr>
                <w:rStyle w:val="Hyperlink"/>
              </w:rPr>
              <w:t>Van wilgenbladeren tot aspirine</w:t>
            </w:r>
            <w:r>
              <w:rPr>
                <w:webHidden/>
              </w:rPr>
              <w:tab/>
            </w:r>
            <w:r>
              <w:rPr>
                <w:webHidden/>
              </w:rPr>
              <w:fldChar w:fldCharType="begin"/>
            </w:r>
            <w:r>
              <w:rPr>
                <w:webHidden/>
              </w:rPr>
              <w:instrText xml:space="preserve"> PAGEREF _Toc452551468 \h </w:instrText>
            </w:r>
            <w:r>
              <w:rPr>
                <w:webHidden/>
              </w:rPr>
            </w:r>
            <w:r>
              <w:rPr>
                <w:webHidden/>
              </w:rPr>
              <w:fldChar w:fldCharType="separate"/>
            </w:r>
            <w:r>
              <w:rPr>
                <w:webHidden/>
              </w:rPr>
              <w:t>4</w:t>
            </w:r>
            <w:r>
              <w:rPr>
                <w:webHidden/>
              </w:rPr>
              <w:fldChar w:fldCharType="end"/>
            </w:r>
          </w:hyperlink>
        </w:p>
        <w:p w14:paraId="6A5E5887" w14:textId="3BB30B02" w:rsidR="00A74BC6" w:rsidRDefault="00A74BC6">
          <w:pPr>
            <w:pStyle w:val="Inhopg2"/>
            <w:rPr>
              <w:rFonts w:asciiTheme="minorHAnsi" w:eastAsiaTheme="minorEastAsia" w:hAnsiTheme="minorHAnsi" w:cstheme="minorBidi"/>
              <w:color w:val="auto"/>
              <w:sz w:val="22"/>
              <w:szCs w:val="22"/>
              <w:lang w:val="en-US" w:eastAsia="en-US"/>
            </w:rPr>
          </w:pPr>
          <w:hyperlink w:anchor="_Toc452551469" w:history="1">
            <w:r w:rsidRPr="00EF2B7A">
              <w:rPr>
                <w:rStyle w:val="Hyperlink"/>
              </w:rPr>
              <w:t>Het effect van aspirine op het lichaam</w:t>
            </w:r>
            <w:r>
              <w:rPr>
                <w:webHidden/>
              </w:rPr>
              <w:tab/>
            </w:r>
            <w:r>
              <w:rPr>
                <w:webHidden/>
              </w:rPr>
              <w:fldChar w:fldCharType="begin"/>
            </w:r>
            <w:r>
              <w:rPr>
                <w:webHidden/>
              </w:rPr>
              <w:instrText xml:space="preserve"> PAGEREF _Toc452551469 \h </w:instrText>
            </w:r>
            <w:r>
              <w:rPr>
                <w:webHidden/>
              </w:rPr>
            </w:r>
            <w:r>
              <w:rPr>
                <w:webHidden/>
              </w:rPr>
              <w:fldChar w:fldCharType="separate"/>
            </w:r>
            <w:r>
              <w:rPr>
                <w:webHidden/>
              </w:rPr>
              <w:t>4</w:t>
            </w:r>
            <w:r>
              <w:rPr>
                <w:webHidden/>
              </w:rPr>
              <w:fldChar w:fldCharType="end"/>
            </w:r>
          </w:hyperlink>
        </w:p>
        <w:p w14:paraId="40772A41" w14:textId="4FD7B706" w:rsidR="00A74BC6" w:rsidRDefault="00A74BC6">
          <w:pPr>
            <w:pStyle w:val="Inhopg2"/>
            <w:rPr>
              <w:rFonts w:asciiTheme="minorHAnsi" w:eastAsiaTheme="minorEastAsia" w:hAnsiTheme="minorHAnsi" w:cstheme="minorBidi"/>
              <w:color w:val="auto"/>
              <w:sz w:val="22"/>
              <w:szCs w:val="22"/>
              <w:lang w:val="en-US" w:eastAsia="en-US"/>
            </w:rPr>
          </w:pPr>
          <w:hyperlink w:anchor="_Toc452551470" w:history="1">
            <w:r w:rsidRPr="00EF2B7A">
              <w:rPr>
                <w:rStyle w:val="Hyperlink"/>
              </w:rPr>
              <w:t>Inhoud van het huidige tablet</w:t>
            </w:r>
            <w:r>
              <w:rPr>
                <w:webHidden/>
              </w:rPr>
              <w:tab/>
            </w:r>
            <w:r>
              <w:rPr>
                <w:webHidden/>
              </w:rPr>
              <w:fldChar w:fldCharType="begin"/>
            </w:r>
            <w:r>
              <w:rPr>
                <w:webHidden/>
              </w:rPr>
              <w:instrText xml:space="preserve"> PAGEREF _Toc452551470 \h </w:instrText>
            </w:r>
            <w:r>
              <w:rPr>
                <w:webHidden/>
              </w:rPr>
            </w:r>
            <w:r>
              <w:rPr>
                <w:webHidden/>
              </w:rPr>
              <w:fldChar w:fldCharType="separate"/>
            </w:r>
            <w:r>
              <w:rPr>
                <w:webHidden/>
              </w:rPr>
              <w:t>5</w:t>
            </w:r>
            <w:r>
              <w:rPr>
                <w:webHidden/>
              </w:rPr>
              <w:fldChar w:fldCharType="end"/>
            </w:r>
          </w:hyperlink>
        </w:p>
        <w:p w14:paraId="369CD914" w14:textId="6B494036" w:rsidR="00A74BC6" w:rsidRDefault="00A74BC6">
          <w:pPr>
            <w:pStyle w:val="Inhopg2"/>
            <w:rPr>
              <w:rFonts w:asciiTheme="minorHAnsi" w:eastAsiaTheme="minorEastAsia" w:hAnsiTheme="minorHAnsi" w:cstheme="minorBidi"/>
              <w:color w:val="auto"/>
              <w:sz w:val="22"/>
              <w:szCs w:val="22"/>
              <w:lang w:val="en-US" w:eastAsia="en-US"/>
            </w:rPr>
          </w:pPr>
          <w:hyperlink w:anchor="_Toc452551471" w:history="1">
            <w:r w:rsidRPr="00EF2B7A">
              <w:rPr>
                <w:rStyle w:val="Hyperlink"/>
              </w:rPr>
              <w:t>Synthese acetylsalicylzuur</w:t>
            </w:r>
            <w:r>
              <w:rPr>
                <w:webHidden/>
              </w:rPr>
              <w:tab/>
            </w:r>
            <w:r>
              <w:rPr>
                <w:webHidden/>
              </w:rPr>
              <w:fldChar w:fldCharType="begin"/>
            </w:r>
            <w:r>
              <w:rPr>
                <w:webHidden/>
              </w:rPr>
              <w:instrText xml:space="preserve"> PAGEREF _Toc452551471 \h </w:instrText>
            </w:r>
            <w:r>
              <w:rPr>
                <w:webHidden/>
              </w:rPr>
            </w:r>
            <w:r>
              <w:rPr>
                <w:webHidden/>
              </w:rPr>
              <w:fldChar w:fldCharType="separate"/>
            </w:r>
            <w:r>
              <w:rPr>
                <w:webHidden/>
              </w:rPr>
              <w:t>5</w:t>
            </w:r>
            <w:r>
              <w:rPr>
                <w:webHidden/>
              </w:rPr>
              <w:fldChar w:fldCharType="end"/>
            </w:r>
          </w:hyperlink>
        </w:p>
        <w:p w14:paraId="3A40A976" w14:textId="338F619F" w:rsidR="00A74BC6" w:rsidRDefault="00A74BC6">
          <w:pPr>
            <w:pStyle w:val="Inhopg3"/>
            <w:rPr>
              <w:rFonts w:asciiTheme="minorHAnsi" w:hAnsiTheme="minorHAnsi" w:cstheme="minorBidi"/>
              <w:noProof/>
              <w:color w:val="auto"/>
              <w:sz w:val="22"/>
              <w:szCs w:val="22"/>
              <w:lang w:val="en-US"/>
            </w:rPr>
          </w:pPr>
          <w:hyperlink w:anchor="_Toc452551472" w:history="1">
            <w:r w:rsidRPr="00EF2B7A">
              <w:rPr>
                <w:rStyle w:val="Hyperlink"/>
                <w:noProof/>
              </w:rPr>
              <w:t>Bereiding acetylsalicylzuur</w:t>
            </w:r>
            <w:r>
              <w:rPr>
                <w:noProof/>
                <w:webHidden/>
              </w:rPr>
              <w:tab/>
            </w:r>
            <w:r>
              <w:rPr>
                <w:noProof/>
                <w:webHidden/>
              </w:rPr>
              <w:fldChar w:fldCharType="begin"/>
            </w:r>
            <w:r>
              <w:rPr>
                <w:noProof/>
                <w:webHidden/>
              </w:rPr>
              <w:instrText xml:space="preserve"> PAGEREF _Toc452551472 \h </w:instrText>
            </w:r>
            <w:r>
              <w:rPr>
                <w:noProof/>
                <w:webHidden/>
              </w:rPr>
            </w:r>
            <w:r>
              <w:rPr>
                <w:noProof/>
                <w:webHidden/>
              </w:rPr>
              <w:fldChar w:fldCharType="separate"/>
            </w:r>
            <w:r>
              <w:rPr>
                <w:noProof/>
                <w:webHidden/>
              </w:rPr>
              <w:t>5</w:t>
            </w:r>
            <w:r>
              <w:rPr>
                <w:noProof/>
                <w:webHidden/>
              </w:rPr>
              <w:fldChar w:fldCharType="end"/>
            </w:r>
          </w:hyperlink>
        </w:p>
        <w:p w14:paraId="5DB1DB7F" w14:textId="0EFB31E2" w:rsidR="00A74BC6" w:rsidRDefault="00A74BC6">
          <w:pPr>
            <w:pStyle w:val="Inhopg3"/>
            <w:rPr>
              <w:rFonts w:asciiTheme="minorHAnsi" w:hAnsiTheme="minorHAnsi" w:cstheme="minorBidi"/>
              <w:noProof/>
              <w:color w:val="auto"/>
              <w:sz w:val="22"/>
              <w:szCs w:val="22"/>
              <w:lang w:val="en-US"/>
            </w:rPr>
          </w:pPr>
          <w:hyperlink w:anchor="_Toc452551473" w:history="1">
            <w:r w:rsidRPr="00EF2B7A">
              <w:rPr>
                <w:rStyle w:val="Hyperlink"/>
                <w:noProof/>
              </w:rPr>
              <w:t>Analyse van het product</w:t>
            </w:r>
            <w:r>
              <w:rPr>
                <w:noProof/>
                <w:webHidden/>
              </w:rPr>
              <w:tab/>
            </w:r>
            <w:r>
              <w:rPr>
                <w:noProof/>
                <w:webHidden/>
              </w:rPr>
              <w:fldChar w:fldCharType="begin"/>
            </w:r>
            <w:r>
              <w:rPr>
                <w:noProof/>
                <w:webHidden/>
              </w:rPr>
              <w:instrText xml:space="preserve"> PAGEREF _Toc452551473 \h </w:instrText>
            </w:r>
            <w:r>
              <w:rPr>
                <w:noProof/>
                <w:webHidden/>
              </w:rPr>
            </w:r>
            <w:r>
              <w:rPr>
                <w:noProof/>
                <w:webHidden/>
              </w:rPr>
              <w:fldChar w:fldCharType="separate"/>
            </w:r>
            <w:r>
              <w:rPr>
                <w:noProof/>
                <w:webHidden/>
              </w:rPr>
              <w:t>5</w:t>
            </w:r>
            <w:r>
              <w:rPr>
                <w:noProof/>
                <w:webHidden/>
              </w:rPr>
              <w:fldChar w:fldCharType="end"/>
            </w:r>
          </w:hyperlink>
        </w:p>
        <w:p w14:paraId="0B3E89DB" w14:textId="3CE929B5" w:rsidR="00A74BC6" w:rsidRDefault="00A74BC6">
          <w:pPr>
            <w:pStyle w:val="Inhopg3"/>
            <w:rPr>
              <w:rFonts w:asciiTheme="minorHAnsi" w:hAnsiTheme="minorHAnsi" w:cstheme="minorBidi"/>
              <w:noProof/>
              <w:color w:val="auto"/>
              <w:sz w:val="22"/>
              <w:szCs w:val="22"/>
              <w:lang w:val="en-US"/>
            </w:rPr>
          </w:pPr>
          <w:hyperlink w:anchor="_Toc452551474" w:history="1">
            <w:r w:rsidRPr="00EF2B7A">
              <w:rPr>
                <w:rStyle w:val="Hyperlink"/>
                <w:noProof/>
              </w:rPr>
              <w:t>Salicylzuur aantonen</w:t>
            </w:r>
            <w:r>
              <w:rPr>
                <w:noProof/>
                <w:webHidden/>
              </w:rPr>
              <w:tab/>
            </w:r>
            <w:r>
              <w:rPr>
                <w:noProof/>
                <w:webHidden/>
              </w:rPr>
              <w:fldChar w:fldCharType="begin"/>
            </w:r>
            <w:r>
              <w:rPr>
                <w:noProof/>
                <w:webHidden/>
              </w:rPr>
              <w:instrText xml:space="preserve"> PAGEREF _Toc452551474 \h </w:instrText>
            </w:r>
            <w:r>
              <w:rPr>
                <w:noProof/>
                <w:webHidden/>
              </w:rPr>
            </w:r>
            <w:r>
              <w:rPr>
                <w:noProof/>
                <w:webHidden/>
              </w:rPr>
              <w:fldChar w:fldCharType="separate"/>
            </w:r>
            <w:r>
              <w:rPr>
                <w:noProof/>
                <w:webHidden/>
              </w:rPr>
              <w:t>5</w:t>
            </w:r>
            <w:r>
              <w:rPr>
                <w:noProof/>
                <w:webHidden/>
              </w:rPr>
              <w:fldChar w:fldCharType="end"/>
            </w:r>
          </w:hyperlink>
        </w:p>
        <w:p w14:paraId="793B4D8E" w14:textId="066A8692" w:rsidR="00A74BC6" w:rsidRDefault="00A74BC6">
          <w:pPr>
            <w:pStyle w:val="Inhopg1"/>
            <w:rPr>
              <w:rFonts w:asciiTheme="minorHAnsi" w:hAnsiTheme="minorHAnsi" w:cstheme="minorBidi"/>
              <w:noProof/>
              <w:color w:val="auto"/>
              <w:sz w:val="22"/>
              <w:szCs w:val="22"/>
              <w:lang w:val="en-US"/>
            </w:rPr>
          </w:pPr>
          <w:hyperlink w:anchor="_Toc452551475" w:history="1">
            <w:r w:rsidRPr="00EF2B7A">
              <w:rPr>
                <w:rStyle w:val="Hyperlink"/>
                <w:noProof/>
              </w:rPr>
              <w:t>Inleiding</w:t>
            </w:r>
            <w:r>
              <w:rPr>
                <w:noProof/>
                <w:webHidden/>
              </w:rPr>
              <w:tab/>
            </w:r>
            <w:r>
              <w:rPr>
                <w:noProof/>
                <w:webHidden/>
              </w:rPr>
              <w:fldChar w:fldCharType="begin"/>
            </w:r>
            <w:r>
              <w:rPr>
                <w:noProof/>
                <w:webHidden/>
              </w:rPr>
              <w:instrText xml:space="preserve"> PAGEREF _Toc452551475 \h </w:instrText>
            </w:r>
            <w:r>
              <w:rPr>
                <w:noProof/>
                <w:webHidden/>
              </w:rPr>
            </w:r>
            <w:r>
              <w:rPr>
                <w:noProof/>
                <w:webHidden/>
              </w:rPr>
              <w:fldChar w:fldCharType="separate"/>
            </w:r>
            <w:r>
              <w:rPr>
                <w:noProof/>
                <w:webHidden/>
              </w:rPr>
              <w:t>6</w:t>
            </w:r>
            <w:r>
              <w:rPr>
                <w:noProof/>
                <w:webHidden/>
              </w:rPr>
              <w:fldChar w:fldCharType="end"/>
            </w:r>
          </w:hyperlink>
        </w:p>
        <w:p w14:paraId="731B26DC" w14:textId="4EBBCCA8" w:rsidR="00A74BC6" w:rsidRDefault="00A74BC6">
          <w:pPr>
            <w:pStyle w:val="Inhopg1"/>
            <w:rPr>
              <w:rFonts w:asciiTheme="minorHAnsi" w:hAnsiTheme="minorHAnsi" w:cstheme="minorBidi"/>
              <w:noProof/>
              <w:color w:val="auto"/>
              <w:sz w:val="22"/>
              <w:szCs w:val="22"/>
              <w:lang w:val="en-US"/>
            </w:rPr>
          </w:pPr>
          <w:hyperlink w:anchor="_Toc452551476" w:history="1">
            <w:r w:rsidRPr="00EF2B7A">
              <w:rPr>
                <w:rStyle w:val="Hyperlink"/>
                <w:noProof/>
              </w:rPr>
              <w:t>1. Van wilgenbladeren tot aspirine</w:t>
            </w:r>
            <w:r>
              <w:rPr>
                <w:noProof/>
                <w:webHidden/>
              </w:rPr>
              <w:tab/>
            </w:r>
            <w:r>
              <w:rPr>
                <w:noProof/>
                <w:webHidden/>
              </w:rPr>
              <w:fldChar w:fldCharType="begin"/>
            </w:r>
            <w:r>
              <w:rPr>
                <w:noProof/>
                <w:webHidden/>
              </w:rPr>
              <w:instrText xml:space="preserve"> PAGEREF _Toc452551476 \h </w:instrText>
            </w:r>
            <w:r>
              <w:rPr>
                <w:noProof/>
                <w:webHidden/>
              </w:rPr>
            </w:r>
            <w:r>
              <w:rPr>
                <w:noProof/>
                <w:webHidden/>
              </w:rPr>
              <w:fldChar w:fldCharType="separate"/>
            </w:r>
            <w:r>
              <w:rPr>
                <w:noProof/>
                <w:webHidden/>
              </w:rPr>
              <w:t>7</w:t>
            </w:r>
            <w:r>
              <w:rPr>
                <w:noProof/>
                <w:webHidden/>
              </w:rPr>
              <w:fldChar w:fldCharType="end"/>
            </w:r>
          </w:hyperlink>
        </w:p>
        <w:p w14:paraId="73AEC3E0" w14:textId="72449FEA" w:rsidR="00A74BC6" w:rsidRDefault="00A74BC6">
          <w:pPr>
            <w:pStyle w:val="Inhopg2"/>
            <w:rPr>
              <w:rFonts w:asciiTheme="minorHAnsi" w:eastAsiaTheme="minorEastAsia" w:hAnsiTheme="minorHAnsi" w:cstheme="minorBidi"/>
              <w:color w:val="auto"/>
              <w:sz w:val="22"/>
              <w:szCs w:val="22"/>
              <w:lang w:val="en-US" w:eastAsia="en-US"/>
            </w:rPr>
          </w:pPr>
          <w:hyperlink w:anchor="_Toc452551477" w:history="1">
            <w:r w:rsidRPr="00EF2B7A">
              <w:rPr>
                <w:rStyle w:val="Hyperlink"/>
                <w:shd w:val="clear" w:color="auto" w:fill="FFFFFF"/>
              </w:rPr>
              <w:t>1.1 Primitieve vorm van aspirine</w:t>
            </w:r>
            <w:r>
              <w:rPr>
                <w:webHidden/>
              </w:rPr>
              <w:tab/>
            </w:r>
            <w:r>
              <w:rPr>
                <w:webHidden/>
              </w:rPr>
              <w:fldChar w:fldCharType="begin"/>
            </w:r>
            <w:r>
              <w:rPr>
                <w:webHidden/>
              </w:rPr>
              <w:instrText xml:space="preserve"> PAGEREF _Toc452551477 \h </w:instrText>
            </w:r>
            <w:r>
              <w:rPr>
                <w:webHidden/>
              </w:rPr>
            </w:r>
            <w:r>
              <w:rPr>
                <w:webHidden/>
              </w:rPr>
              <w:fldChar w:fldCharType="separate"/>
            </w:r>
            <w:r>
              <w:rPr>
                <w:webHidden/>
              </w:rPr>
              <w:t>7</w:t>
            </w:r>
            <w:r>
              <w:rPr>
                <w:webHidden/>
              </w:rPr>
              <w:fldChar w:fldCharType="end"/>
            </w:r>
          </w:hyperlink>
        </w:p>
        <w:p w14:paraId="129D4F41" w14:textId="5725FD74" w:rsidR="00A74BC6" w:rsidRDefault="00A74BC6">
          <w:pPr>
            <w:pStyle w:val="Inhopg3"/>
            <w:rPr>
              <w:rFonts w:asciiTheme="minorHAnsi" w:hAnsiTheme="minorHAnsi" w:cstheme="minorBidi"/>
              <w:noProof/>
              <w:color w:val="auto"/>
              <w:sz w:val="22"/>
              <w:szCs w:val="22"/>
              <w:lang w:val="en-US"/>
            </w:rPr>
          </w:pPr>
          <w:hyperlink w:anchor="_Toc452551478" w:history="1">
            <w:r w:rsidRPr="00EF2B7A">
              <w:rPr>
                <w:rStyle w:val="Hyperlink"/>
                <w:noProof/>
                <w:shd w:val="clear" w:color="auto" w:fill="FFFFFF"/>
              </w:rPr>
              <w:t>1.1.1 Ontdekking van de pijnstillende kwaliteiten</w:t>
            </w:r>
            <w:r>
              <w:rPr>
                <w:noProof/>
                <w:webHidden/>
              </w:rPr>
              <w:tab/>
            </w:r>
            <w:r>
              <w:rPr>
                <w:noProof/>
                <w:webHidden/>
              </w:rPr>
              <w:fldChar w:fldCharType="begin"/>
            </w:r>
            <w:r>
              <w:rPr>
                <w:noProof/>
                <w:webHidden/>
              </w:rPr>
              <w:instrText xml:space="preserve"> PAGEREF _Toc452551478 \h </w:instrText>
            </w:r>
            <w:r>
              <w:rPr>
                <w:noProof/>
                <w:webHidden/>
              </w:rPr>
            </w:r>
            <w:r>
              <w:rPr>
                <w:noProof/>
                <w:webHidden/>
              </w:rPr>
              <w:fldChar w:fldCharType="separate"/>
            </w:r>
            <w:r>
              <w:rPr>
                <w:noProof/>
                <w:webHidden/>
              </w:rPr>
              <w:t>7</w:t>
            </w:r>
            <w:r>
              <w:rPr>
                <w:noProof/>
                <w:webHidden/>
              </w:rPr>
              <w:fldChar w:fldCharType="end"/>
            </w:r>
          </w:hyperlink>
        </w:p>
        <w:p w14:paraId="37F6333A" w14:textId="1C8178E0" w:rsidR="00A74BC6" w:rsidRDefault="00A74BC6">
          <w:pPr>
            <w:pStyle w:val="Inhopg3"/>
            <w:rPr>
              <w:rFonts w:asciiTheme="minorHAnsi" w:hAnsiTheme="minorHAnsi" w:cstheme="minorBidi"/>
              <w:noProof/>
              <w:color w:val="auto"/>
              <w:sz w:val="22"/>
              <w:szCs w:val="22"/>
              <w:lang w:val="en-US"/>
            </w:rPr>
          </w:pPr>
          <w:hyperlink w:anchor="_Toc452551479" w:history="1">
            <w:r w:rsidRPr="00EF2B7A">
              <w:rPr>
                <w:rStyle w:val="Hyperlink"/>
                <w:noProof/>
              </w:rPr>
              <w:t>1.1.2 Isoleren van de werkzame stoffen</w:t>
            </w:r>
            <w:r>
              <w:rPr>
                <w:noProof/>
                <w:webHidden/>
              </w:rPr>
              <w:tab/>
            </w:r>
            <w:r>
              <w:rPr>
                <w:noProof/>
                <w:webHidden/>
              </w:rPr>
              <w:fldChar w:fldCharType="begin"/>
            </w:r>
            <w:r>
              <w:rPr>
                <w:noProof/>
                <w:webHidden/>
              </w:rPr>
              <w:instrText xml:space="preserve"> PAGEREF _Toc452551479 \h </w:instrText>
            </w:r>
            <w:r>
              <w:rPr>
                <w:noProof/>
                <w:webHidden/>
              </w:rPr>
            </w:r>
            <w:r>
              <w:rPr>
                <w:noProof/>
                <w:webHidden/>
              </w:rPr>
              <w:fldChar w:fldCharType="separate"/>
            </w:r>
            <w:r>
              <w:rPr>
                <w:noProof/>
                <w:webHidden/>
              </w:rPr>
              <w:t>8</w:t>
            </w:r>
            <w:r>
              <w:rPr>
                <w:noProof/>
                <w:webHidden/>
              </w:rPr>
              <w:fldChar w:fldCharType="end"/>
            </w:r>
          </w:hyperlink>
        </w:p>
        <w:p w14:paraId="7B17FDE6" w14:textId="54AAEA4B" w:rsidR="00A74BC6" w:rsidRDefault="00A74BC6">
          <w:pPr>
            <w:pStyle w:val="Inhopg2"/>
            <w:rPr>
              <w:rFonts w:asciiTheme="minorHAnsi" w:eastAsiaTheme="minorEastAsia" w:hAnsiTheme="minorHAnsi" w:cstheme="minorBidi"/>
              <w:color w:val="auto"/>
              <w:sz w:val="22"/>
              <w:szCs w:val="22"/>
              <w:lang w:val="en-US" w:eastAsia="en-US"/>
            </w:rPr>
          </w:pPr>
          <w:hyperlink w:anchor="_Toc452551480" w:history="1">
            <w:r w:rsidRPr="00EF2B7A">
              <w:rPr>
                <w:rStyle w:val="Hyperlink"/>
              </w:rPr>
              <w:t>1.2 Aspirine van tegenwoordig</w:t>
            </w:r>
            <w:r>
              <w:rPr>
                <w:webHidden/>
              </w:rPr>
              <w:tab/>
            </w:r>
            <w:r>
              <w:rPr>
                <w:webHidden/>
              </w:rPr>
              <w:fldChar w:fldCharType="begin"/>
            </w:r>
            <w:r>
              <w:rPr>
                <w:webHidden/>
              </w:rPr>
              <w:instrText xml:space="preserve"> PAGEREF _Toc452551480 \h </w:instrText>
            </w:r>
            <w:r>
              <w:rPr>
                <w:webHidden/>
              </w:rPr>
            </w:r>
            <w:r>
              <w:rPr>
                <w:webHidden/>
              </w:rPr>
              <w:fldChar w:fldCharType="separate"/>
            </w:r>
            <w:r>
              <w:rPr>
                <w:webHidden/>
              </w:rPr>
              <w:t>9</w:t>
            </w:r>
            <w:r>
              <w:rPr>
                <w:webHidden/>
              </w:rPr>
              <w:fldChar w:fldCharType="end"/>
            </w:r>
          </w:hyperlink>
        </w:p>
        <w:p w14:paraId="62746BD8" w14:textId="66BC7B07" w:rsidR="00A74BC6" w:rsidRDefault="00A74BC6">
          <w:pPr>
            <w:pStyle w:val="Inhopg3"/>
            <w:rPr>
              <w:rFonts w:asciiTheme="minorHAnsi" w:hAnsiTheme="minorHAnsi" w:cstheme="minorBidi"/>
              <w:noProof/>
              <w:color w:val="auto"/>
              <w:sz w:val="22"/>
              <w:szCs w:val="22"/>
              <w:lang w:val="en-US"/>
            </w:rPr>
          </w:pPr>
          <w:hyperlink w:anchor="_Toc452551481" w:history="1">
            <w:r w:rsidRPr="00EF2B7A">
              <w:rPr>
                <w:rStyle w:val="Hyperlink"/>
                <w:noProof/>
                <w:shd w:val="clear" w:color="auto" w:fill="FFFFFF"/>
              </w:rPr>
              <w:t>1.2.1 Uitvinding van aspirine</w:t>
            </w:r>
            <w:r>
              <w:rPr>
                <w:noProof/>
                <w:webHidden/>
              </w:rPr>
              <w:tab/>
            </w:r>
            <w:r>
              <w:rPr>
                <w:noProof/>
                <w:webHidden/>
              </w:rPr>
              <w:fldChar w:fldCharType="begin"/>
            </w:r>
            <w:r>
              <w:rPr>
                <w:noProof/>
                <w:webHidden/>
              </w:rPr>
              <w:instrText xml:space="preserve"> PAGEREF _Toc452551481 \h </w:instrText>
            </w:r>
            <w:r>
              <w:rPr>
                <w:noProof/>
                <w:webHidden/>
              </w:rPr>
            </w:r>
            <w:r>
              <w:rPr>
                <w:noProof/>
                <w:webHidden/>
              </w:rPr>
              <w:fldChar w:fldCharType="separate"/>
            </w:r>
            <w:r>
              <w:rPr>
                <w:noProof/>
                <w:webHidden/>
              </w:rPr>
              <w:t>9</w:t>
            </w:r>
            <w:r>
              <w:rPr>
                <w:noProof/>
                <w:webHidden/>
              </w:rPr>
              <w:fldChar w:fldCharType="end"/>
            </w:r>
          </w:hyperlink>
        </w:p>
        <w:p w14:paraId="275A3116" w14:textId="751C70E4" w:rsidR="00A74BC6" w:rsidRDefault="00A74BC6">
          <w:pPr>
            <w:pStyle w:val="Inhopg3"/>
            <w:rPr>
              <w:rFonts w:asciiTheme="minorHAnsi" w:hAnsiTheme="minorHAnsi" w:cstheme="minorBidi"/>
              <w:noProof/>
              <w:color w:val="auto"/>
              <w:sz w:val="22"/>
              <w:szCs w:val="22"/>
              <w:lang w:val="en-US"/>
            </w:rPr>
          </w:pPr>
          <w:hyperlink w:anchor="_Toc452551482" w:history="1">
            <w:r w:rsidRPr="00EF2B7A">
              <w:rPr>
                <w:rStyle w:val="Hyperlink"/>
                <w:noProof/>
              </w:rPr>
              <w:t>1.2.2 Verschil aspirine en paracetamol</w:t>
            </w:r>
            <w:r>
              <w:rPr>
                <w:noProof/>
                <w:webHidden/>
              </w:rPr>
              <w:tab/>
            </w:r>
            <w:r>
              <w:rPr>
                <w:noProof/>
                <w:webHidden/>
              </w:rPr>
              <w:fldChar w:fldCharType="begin"/>
            </w:r>
            <w:r>
              <w:rPr>
                <w:noProof/>
                <w:webHidden/>
              </w:rPr>
              <w:instrText xml:space="preserve"> PAGEREF _Toc452551482 \h </w:instrText>
            </w:r>
            <w:r>
              <w:rPr>
                <w:noProof/>
                <w:webHidden/>
              </w:rPr>
            </w:r>
            <w:r>
              <w:rPr>
                <w:noProof/>
                <w:webHidden/>
              </w:rPr>
              <w:fldChar w:fldCharType="separate"/>
            </w:r>
            <w:r>
              <w:rPr>
                <w:noProof/>
                <w:webHidden/>
              </w:rPr>
              <w:t>9</w:t>
            </w:r>
            <w:r>
              <w:rPr>
                <w:noProof/>
                <w:webHidden/>
              </w:rPr>
              <w:fldChar w:fldCharType="end"/>
            </w:r>
          </w:hyperlink>
        </w:p>
        <w:p w14:paraId="4A19D6E2" w14:textId="0D0FE591" w:rsidR="00A74BC6" w:rsidRDefault="00A74BC6">
          <w:pPr>
            <w:pStyle w:val="Inhopg1"/>
            <w:rPr>
              <w:rFonts w:asciiTheme="minorHAnsi" w:hAnsiTheme="minorHAnsi" w:cstheme="minorBidi"/>
              <w:noProof/>
              <w:color w:val="auto"/>
              <w:sz w:val="22"/>
              <w:szCs w:val="22"/>
              <w:lang w:val="en-US"/>
            </w:rPr>
          </w:pPr>
          <w:hyperlink w:anchor="_Toc452551483" w:history="1">
            <w:r w:rsidRPr="00EF2B7A">
              <w:rPr>
                <w:rStyle w:val="Hyperlink"/>
                <w:noProof/>
              </w:rPr>
              <w:t>2. Het effect van aspirine op het lichaam</w:t>
            </w:r>
            <w:r>
              <w:rPr>
                <w:noProof/>
                <w:webHidden/>
              </w:rPr>
              <w:tab/>
            </w:r>
            <w:r>
              <w:rPr>
                <w:noProof/>
                <w:webHidden/>
              </w:rPr>
              <w:fldChar w:fldCharType="begin"/>
            </w:r>
            <w:r>
              <w:rPr>
                <w:noProof/>
                <w:webHidden/>
              </w:rPr>
              <w:instrText xml:space="preserve"> PAGEREF _Toc452551483 \h </w:instrText>
            </w:r>
            <w:r>
              <w:rPr>
                <w:noProof/>
                <w:webHidden/>
              </w:rPr>
            </w:r>
            <w:r>
              <w:rPr>
                <w:noProof/>
                <w:webHidden/>
              </w:rPr>
              <w:fldChar w:fldCharType="separate"/>
            </w:r>
            <w:r>
              <w:rPr>
                <w:noProof/>
                <w:webHidden/>
              </w:rPr>
              <w:t>10</w:t>
            </w:r>
            <w:r>
              <w:rPr>
                <w:noProof/>
                <w:webHidden/>
              </w:rPr>
              <w:fldChar w:fldCharType="end"/>
            </w:r>
          </w:hyperlink>
        </w:p>
        <w:p w14:paraId="5C55774A" w14:textId="37793754" w:rsidR="00A74BC6" w:rsidRDefault="00A74BC6">
          <w:pPr>
            <w:pStyle w:val="Inhopg2"/>
            <w:rPr>
              <w:rFonts w:asciiTheme="minorHAnsi" w:eastAsiaTheme="minorEastAsia" w:hAnsiTheme="minorHAnsi" w:cstheme="minorBidi"/>
              <w:color w:val="auto"/>
              <w:sz w:val="22"/>
              <w:szCs w:val="22"/>
              <w:lang w:val="en-US" w:eastAsia="en-US"/>
            </w:rPr>
          </w:pPr>
          <w:hyperlink w:anchor="_Toc452551484" w:history="1">
            <w:r w:rsidRPr="00EF2B7A">
              <w:rPr>
                <w:rStyle w:val="Hyperlink"/>
              </w:rPr>
              <w:t>2.1 Het gebruik van acetylsalicylzuur</w:t>
            </w:r>
            <w:r>
              <w:rPr>
                <w:webHidden/>
              </w:rPr>
              <w:tab/>
            </w:r>
            <w:r>
              <w:rPr>
                <w:webHidden/>
              </w:rPr>
              <w:fldChar w:fldCharType="begin"/>
            </w:r>
            <w:r>
              <w:rPr>
                <w:webHidden/>
              </w:rPr>
              <w:instrText xml:space="preserve"> PAGEREF _Toc452551484 \h </w:instrText>
            </w:r>
            <w:r>
              <w:rPr>
                <w:webHidden/>
              </w:rPr>
            </w:r>
            <w:r>
              <w:rPr>
                <w:webHidden/>
              </w:rPr>
              <w:fldChar w:fldCharType="separate"/>
            </w:r>
            <w:r>
              <w:rPr>
                <w:webHidden/>
              </w:rPr>
              <w:t>10</w:t>
            </w:r>
            <w:r>
              <w:rPr>
                <w:webHidden/>
              </w:rPr>
              <w:fldChar w:fldCharType="end"/>
            </w:r>
          </w:hyperlink>
        </w:p>
        <w:p w14:paraId="55CE2DE5" w14:textId="35E04FEF" w:rsidR="00A74BC6" w:rsidRDefault="00A74BC6">
          <w:pPr>
            <w:pStyle w:val="Inhopg3"/>
            <w:rPr>
              <w:rFonts w:asciiTheme="minorHAnsi" w:hAnsiTheme="minorHAnsi" w:cstheme="minorBidi"/>
              <w:noProof/>
              <w:color w:val="auto"/>
              <w:sz w:val="22"/>
              <w:szCs w:val="22"/>
              <w:lang w:val="en-US"/>
            </w:rPr>
          </w:pPr>
          <w:hyperlink w:anchor="_Toc452551485" w:history="1">
            <w:r w:rsidRPr="00EF2B7A">
              <w:rPr>
                <w:rStyle w:val="Hyperlink"/>
                <w:noProof/>
              </w:rPr>
              <w:t>2.1.1 Acetylsalicylzuur</w:t>
            </w:r>
            <w:r>
              <w:rPr>
                <w:noProof/>
                <w:webHidden/>
              </w:rPr>
              <w:tab/>
            </w:r>
            <w:r>
              <w:rPr>
                <w:noProof/>
                <w:webHidden/>
              </w:rPr>
              <w:fldChar w:fldCharType="begin"/>
            </w:r>
            <w:r>
              <w:rPr>
                <w:noProof/>
                <w:webHidden/>
              </w:rPr>
              <w:instrText xml:space="preserve"> PAGEREF _Toc452551485 \h </w:instrText>
            </w:r>
            <w:r>
              <w:rPr>
                <w:noProof/>
                <w:webHidden/>
              </w:rPr>
            </w:r>
            <w:r>
              <w:rPr>
                <w:noProof/>
                <w:webHidden/>
              </w:rPr>
              <w:fldChar w:fldCharType="separate"/>
            </w:r>
            <w:r>
              <w:rPr>
                <w:noProof/>
                <w:webHidden/>
              </w:rPr>
              <w:t>10</w:t>
            </w:r>
            <w:r>
              <w:rPr>
                <w:noProof/>
                <w:webHidden/>
              </w:rPr>
              <w:fldChar w:fldCharType="end"/>
            </w:r>
          </w:hyperlink>
        </w:p>
        <w:p w14:paraId="61C38620" w14:textId="2970D2AA" w:rsidR="00A74BC6" w:rsidRDefault="00A74BC6">
          <w:pPr>
            <w:pStyle w:val="Inhopg3"/>
            <w:rPr>
              <w:rFonts w:asciiTheme="minorHAnsi" w:hAnsiTheme="minorHAnsi" w:cstheme="minorBidi"/>
              <w:noProof/>
              <w:color w:val="auto"/>
              <w:sz w:val="22"/>
              <w:szCs w:val="22"/>
              <w:lang w:val="en-US"/>
            </w:rPr>
          </w:pPr>
          <w:hyperlink w:anchor="_Toc452551486" w:history="1">
            <w:r w:rsidRPr="00EF2B7A">
              <w:rPr>
                <w:rStyle w:val="Hyperlink"/>
                <w:noProof/>
              </w:rPr>
              <w:t>2.1.2 Syndroom van Reye</w:t>
            </w:r>
            <w:r>
              <w:rPr>
                <w:noProof/>
                <w:webHidden/>
              </w:rPr>
              <w:tab/>
            </w:r>
            <w:r>
              <w:rPr>
                <w:noProof/>
                <w:webHidden/>
              </w:rPr>
              <w:fldChar w:fldCharType="begin"/>
            </w:r>
            <w:r>
              <w:rPr>
                <w:noProof/>
                <w:webHidden/>
              </w:rPr>
              <w:instrText xml:space="preserve"> PAGEREF _Toc452551486 \h </w:instrText>
            </w:r>
            <w:r>
              <w:rPr>
                <w:noProof/>
                <w:webHidden/>
              </w:rPr>
            </w:r>
            <w:r>
              <w:rPr>
                <w:noProof/>
                <w:webHidden/>
              </w:rPr>
              <w:fldChar w:fldCharType="separate"/>
            </w:r>
            <w:r>
              <w:rPr>
                <w:noProof/>
                <w:webHidden/>
              </w:rPr>
              <w:t>10</w:t>
            </w:r>
            <w:r>
              <w:rPr>
                <w:noProof/>
                <w:webHidden/>
              </w:rPr>
              <w:fldChar w:fldCharType="end"/>
            </w:r>
          </w:hyperlink>
        </w:p>
        <w:p w14:paraId="24FD74F5" w14:textId="0BF00C3D" w:rsidR="00A74BC6" w:rsidRDefault="00A74BC6">
          <w:pPr>
            <w:pStyle w:val="Inhopg2"/>
            <w:rPr>
              <w:rFonts w:asciiTheme="minorHAnsi" w:eastAsiaTheme="minorEastAsia" w:hAnsiTheme="minorHAnsi" w:cstheme="minorBidi"/>
              <w:color w:val="auto"/>
              <w:sz w:val="22"/>
              <w:szCs w:val="22"/>
              <w:lang w:val="en-US" w:eastAsia="en-US"/>
            </w:rPr>
          </w:pPr>
          <w:hyperlink w:anchor="_Toc452551487" w:history="1">
            <w:r w:rsidRPr="00EF2B7A">
              <w:rPr>
                <w:rStyle w:val="Hyperlink"/>
              </w:rPr>
              <w:t>2.2 De werking van acetylsalicylzuur</w:t>
            </w:r>
            <w:r>
              <w:rPr>
                <w:webHidden/>
              </w:rPr>
              <w:tab/>
            </w:r>
            <w:r>
              <w:rPr>
                <w:webHidden/>
              </w:rPr>
              <w:fldChar w:fldCharType="begin"/>
            </w:r>
            <w:r>
              <w:rPr>
                <w:webHidden/>
              </w:rPr>
              <w:instrText xml:space="preserve"> PAGEREF _Toc452551487 \h </w:instrText>
            </w:r>
            <w:r>
              <w:rPr>
                <w:webHidden/>
              </w:rPr>
            </w:r>
            <w:r>
              <w:rPr>
                <w:webHidden/>
              </w:rPr>
              <w:fldChar w:fldCharType="separate"/>
            </w:r>
            <w:r>
              <w:rPr>
                <w:webHidden/>
              </w:rPr>
              <w:t>11</w:t>
            </w:r>
            <w:r>
              <w:rPr>
                <w:webHidden/>
              </w:rPr>
              <w:fldChar w:fldCharType="end"/>
            </w:r>
          </w:hyperlink>
        </w:p>
        <w:p w14:paraId="2A7CB418" w14:textId="4C6E9A1A" w:rsidR="00A74BC6" w:rsidRDefault="00A74BC6">
          <w:pPr>
            <w:pStyle w:val="Inhopg3"/>
            <w:rPr>
              <w:rFonts w:asciiTheme="minorHAnsi" w:hAnsiTheme="minorHAnsi" w:cstheme="minorBidi"/>
              <w:noProof/>
              <w:color w:val="auto"/>
              <w:sz w:val="22"/>
              <w:szCs w:val="22"/>
              <w:lang w:val="en-US"/>
            </w:rPr>
          </w:pPr>
          <w:hyperlink w:anchor="_Toc452551488" w:history="1">
            <w:r w:rsidRPr="00EF2B7A">
              <w:rPr>
                <w:rStyle w:val="Hyperlink"/>
                <w:noProof/>
              </w:rPr>
              <w:t>2.2.1 Pijnstillend</w:t>
            </w:r>
            <w:r>
              <w:rPr>
                <w:noProof/>
                <w:webHidden/>
              </w:rPr>
              <w:tab/>
            </w:r>
            <w:r>
              <w:rPr>
                <w:noProof/>
                <w:webHidden/>
              </w:rPr>
              <w:fldChar w:fldCharType="begin"/>
            </w:r>
            <w:r>
              <w:rPr>
                <w:noProof/>
                <w:webHidden/>
              </w:rPr>
              <w:instrText xml:space="preserve"> PAGEREF _Toc452551488 \h </w:instrText>
            </w:r>
            <w:r>
              <w:rPr>
                <w:noProof/>
                <w:webHidden/>
              </w:rPr>
            </w:r>
            <w:r>
              <w:rPr>
                <w:noProof/>
                <w:webHidden/>
              </w:rPr>
              <w:fldChar w:fldCharType="separate"/>
            </w:r>
            <w:r>
              <w:rPr>
                <w:noProof/>
                <w:webHidden/>
              </w:rPr>
              <w:t>11</w:t>
            </w:r>
            <w:r>
              <w:rPr>
                <w:noProof/>
                <w:webHidden/>
              </w:rPr>
              <w:fldChar w:fldCharType="end"/>
            </w:r>
          </w:hyperlink>
        </w:p>
        <w:p w14:paraId="0D15D570" w14:textId="7C969372" w:rsidR="00A74BC6" w:rsidRDefault="00A74BC6">
          <w:pPr>
            <w:pStyle w:val="Inhopg3"/>
            <w:rPr>
              <w:rFonts w:asciiTheme="minorHAnsi" w:hAnsiTheme="minorHAnsi" w:cstheme="minorBidi"/>
              <w:noProof/>
              <w:color w:val="auto"/>
              <w:sz w:val="22"/>
              <w:szCs w:val="22"/>
              <w:lang w:val="en-US"/>
            </w:rPr>
          </w:pPr>
          <w:hyperlink w:anchor="_Toc452551489" w:history="1">
            <w:r w:rsidRPr="00EF2B7A">
              <w:rPr>
                <w:rStyle w:val="Hyperlink"/>
                <w:noProof/>
              </w:rPr>
              <w:t>2.2.2 Koortsverlagend</w:t>
            </w:r>
            <w:r>
              <w:rPr>
                <w:noProof/>
                <w:webHidden/>
              </w:rPr>
              <w:tab/>
            </w:r>
            <w:r>
              <w:rPr>
                <w:noProof/>
                <w:webHidden/>
              </w:rPr>
              <w:fldChar w:fldCharType="begin"/>
            </w:r>
            <w:r>
              <w:rPr>
                <w:noProof/>
                <w:webHidden/>
              </w:rPr>
              <w:instrText xml:space="preserve"> PAGEREF _Toc452551489 \h </w:instrText>
            </w:r>
            <w:r>
              <w:rPr>
                <w:noProof/>
                <w:webHidden/>
              </w:rPr>
            </w:r>
            <w:r>
              <w:rPr>
                <w:noProof/>
                <w:webHidden/>
              </w:rPr>
              <w:fldChar w:fldCharType="separate"/>
            </w:r>
            <w:r>
              <w:rPr>
                <w:noProof/>
                <w:webHidden/>
              </w:rPr>
              <w:t>11</w:t>
            </w:r>
            <w:r>
              <w:rPr>
                <w:noProof/>
                <w:webHidden/>
              </w:rPr>
              <w:fldChar w:fldCharType="end"/>
            </w:r>
          </w:hyperlink>
        </w:p>
        <w:p w14:paraId="19A9DF90" w14:textId="5BB685FC" w:rsidR="00A74BC6" w:rsidRDefault="00A74BC6">
          <w:pPr>
            <w:pStyle w:val="Inhopg3"/>
            <w:rPr>
              <w:rFonts w:asciiTheme="minorHAnsi" w:hAnsiTheme="minorHAnsi" w:cstheme="minorBidi"/>
              <w:noProof/>
              <w:color w:val="auto"/>
              <w:sz w:val="22"/>
              <w:szCs w:val="22"/>
              <w:lang w:val="en-US"/>
            </w:rPr>
          </w:pPr>
          <w:hyperlink w:anchor="_Toc452551490" w:history="1">
            <w:r w:rsidRPr="00EF2B7A">
              <w:rPr>
                <w:rStyle w:val="Hyperlink"/>
                <w:noProof/>
              </w:rPr>
              <w:t>2.2.3 Ontstekingsremmend</w:t>
            </w:r>
            <w:r>
              <w:rPr>
                <w:noProof/>
                <w:webHidden/>
              </w:rPr>
              <w:tab/>
            </w:r>
            <w:r>
              <w:rPr>
                <w:noProof/>
                <w:webHidden/>
              </w:rPr>
              <w:fldChar w:fldCharType="begin"/>
            </w:r>
            <w:r>
              <w:rPr>
                <w:noProof/>
                <w:webHidden/>
              </w:rPr>
              <w:instrText xml:space="preserve"> PAGEREF _Toc452551490 \h </w:instrText>
            </w:r>
            <w:r>
              <w:rPr>
                <w:noProof/>
                <w:webHidden/>
              </w:rPr>
            </w:r>
            <w:r>
              <w:rPr>
                <w:noProof/>
                <w:webHidden/>
              </w:rPr>
              <w:fldChar w:fldCharType="separate"/>
            </w:r>
            <w:r>
              <w:rPr>
                <w:noProof/>
                <w:webHidden/>
              </w:rPr>
              <w:t>11</w:t>
            </w:r>
            <w:r>
              <w:rPr>
                <w:noProof/>
                <w:webHidden/>
              </w:rPr>
              <w:fldChar w:fldCharType="end"/>
            </w:r>
          </w:hyperlink>
        </w:p>
        <w:p w14:paraId="24F261CB" w14:textId="5E08A6A0" w:rsidR="00A74BC6" w:rsidRDefault="00A74BC6">
          <w:pPr>
            <w:pStyle w:val="Inhopg3"/>
            <w:rPr>
              <w:rFonts w:asciiTheme="minorHAnsi" w:hAnsiTheme="minorHAnsi" w:cstheme="minorBidi"/>
              <w:noProof/>
              <w:color w:val="auto"/>
              <w:sz w:val="22"/>
              <w:szCs w:val="22"/>
              <w:lang w:val="en-US"/>
            </w:rPr>
          </w:pPr>
          <w:hyperlink w:anchor="_Toc452551491" w:history="1">
            <w:r w:rsidRPr="00EF2B7A">
              <w:rPr>
                <w:rStyle w:val="Hyperlink"/>
                <w:noProof/>
              </w:rPr>
              <w:t>2.2.4 Bloedverdunnend</w:t>
            </w:r>
            <w:r>
              <w:rPr>
                <w:noProof/>
                <w:webHidden/>
              </w:rPr>
              <w:tab/>
            </w:r>
            <w:r>
              <w:rPr>
                <w:noProof/>
                <w:webHidden/>
              </w:rPr>
              <w:fldChar w:fldCharType="begin"/>
            </w:r>
            <w:r>
              <w:rPr>
                <w:noProof/>
                <w:webHidden/>
              </w:rPr>
              <w:instrText xml:space="preserve"> PAGEREF _Toc452551491 \h </w:instrText>
            </w:r>
            <w:r>
              <w:rPr>
                <w:noProof/>
                <w:webHidden/>
              </w:rPr>
            </w:r>
            <w:r>
              <w:rPr>
                <w:noProof/>
                <w:webHidden/>
              </w:rPr>
              <w:fldChar w:fldCharType="separate"/>
            </w:r>
            <w:r>
              <w:rPr>
                <w:noProof/>
                <w:webHidden/>
              </w:rPr>
              <w:t>12</w:t>
            </w:r>
            <w:r>
              <w:rPr>
                <w:noProof/>
                <w:webHidden/>
              </w:rPr>
              <w:fldChar w:fldCharType="end"/>
            </w:r>
          </w:hyperlink>
        </w:p>
        <w:p w14:paraId="019E715B" w14:textId="61D68A12" w:rsidR="00A74BC6" w:rsidRDefault="00A74BC6">
          <w:pPr>
            <w:pStyle w:val="Inhopg2"/>
            <w:rPr>
              <w:rFonts w:asciiTheme="minorHAnsi" w:eastAsiaTheme="minorEastAsia" w:hAnsiTheme="minorHAnsi" w:cstheme="minorBidi"/>
              <w:color w:val="auto"/>
              <w:sz w:val="22"/>
              <w:szCs w:val="22"/>
              <w:lang w:val="en-US" w:eastAsia="en-US"/>
            </w:rPr>
          </w:pPr>
          <w:hyperlink w:anchor="_Toc452551492" w:history="1">
            <w:r w:rsidRPr="00EF2B7A">
              <w:rPr>
                <w:rStyle w:val="Hyperlink"/>
              </w:rPr>
              <w:t>2.3 Bijwerkingen</w:t>
            </w:r>
            <w:r>
              <w:rPr>
                <w:webHidden/>
              </w:rPr>
              <w:tab/>
            </w:r>
            <w:r>
              <w:rPr>
                <w:webHidden/>
              </w:rPr>
              <w:fldChar w:fldCharType="begin"/>
            </w:r>
            <w:r>
              <w:rPr>
                <w:webHidden/>
              </w:rPr>
              <w:instrText xml:space="preserve"> PAGEREF _Toc452551492 \h </w:instrText>
            </w:r>
            <w:r>
              <w:rPr>
                <w:webHidden/>
              </w:rPr>
            </w:r>
            <w:r>
              <w:rPr>
                <w:webHidden/>
              </w:rPr>
              <w:fldChar w:fldCharType="separate"/>
            </w:r>
            <w:r>
              <w:rPr>
                <w:webHidden/>
              </w:rPr>
              <w:t>12</w:t>
            </w:r>
            <w:r>
              <w:rPr>
                <w:webHidden/>
              </w:rPr>
              <w:fldChar w:fldCharType="end"/>
            </w:r>
          </w:hyperlink>
        </w:p>
        <w:p w14:paraId="366F63E9" w14:textId="1F80B41C" w:rsidR="00A74BC6" w:rsidRDefault="00A74BC6">
          <w:pPr>
            <w:pStyle w:val="Inhopg3"/>
            <w:rPr>
              <w:rFonts w:asciiTheme="minorHAnsi" w:hAnsiTheme="minorHAnsi" w:cstheme="minorBidi"/>
              <w:noProof/>
              <w:color w:val="auto"/>
              <w:sz w:val="22"/>
              <w:szCs w:val="22"/>
              <w:lang w:val="en-US"/>
            </w:rPr>
          </w:pPr>
          <w:hyperlink w:anchor="_Toc452551493" w:history="1">
            <w:r w:rsidRPr="00EF2B7A">
              <w:rPr>
                <w:rStyle w:val="Hyperlink"/>
                <w:noProof/>
              </w:rPr>
              <w:t>2.3.1 Maagklachten</w:t>
            </w:r>
            <w:r>
              <w:rPr>
                <w:noProof/>
                <w:webHidden/>
              </w:rPr>
              <w:tab/>
            </w:r>
            <w:r>
              <w:rPr>
                <w:noProof/>
                <w:webHidden/>
              </w:rPr>
              <w:fldChar w:fldCharType="begin"/>
            </w:r>
            <w:r>
              <w:rPr>
                <w:noProof/>
                <w:webHidden/>
              </w:rPr>
              <w:instrText xml:space="preserve"> PAGEREF _Toc452551493 \h </w:instrText>
            </w:r>
            <w:r>
              <w:rPr>
                <w:noProof/>
                <w:webHidden/>
              </w:rPr>
            </w:r>
            <w:r>
              <w:rPr>
                <w:noProof/>
                <w:webHidden/>
              </w:rPr>
              <w:fldChar w:fldCharType="separate"/>
            </w:r>
            <w:r>
              <w:rPr>
                <w:noProof/>
                <w:webHidden/>
              </w:rPr>
              <w:t>12</w:t>
            </w:r>
            <w:r>
              <w:rPr>
                <w:noProof/>
                <w:webHidden/>
              </w:rPr>
              <w:fldChar w:fldCharType="end"/>
            </w:r>
          </w:hyperlink>
        </w:p>
        <w:p w14:paraId="6A58AFCB" w14:textId="7478BF51" w:rsidR="00A74BC6" w:rsidRDefault="00A74BC6">
          <w:pPr>
            <w:pStyle w:val="Inhopg3"/>
            <w:rPr>
              <w:rFonts w:asciiTheme="minorHAnsi" w:hAnsiTheme="minorHAnsi" w:cstheme="minorBidi"/>
              <w:noProof/>
              <w:color w:val="auto"/>
              <w:sz w:val="22"/>
              <w:szCs w:val="22"/>
              <w:lang w:val="en-US"/>
            </w:rPr>
          </w:pPr>
          <w:hyperlink w:anchor="_Toc452551494" w:history="1">
            <w:r w:rsidRPr="00EF2B7A">
              <w:rPr>
                <w:rStyle w:val="Hyperlink"/>
                <w:noProof/>
              </w:rPr>
              <w:t>2.3.2 Zwangerschap en borstvoeding</w:t>
            </w:r>
            <w:r>
              <w:rPr>
                <w:noProof/>
                <w:webHidden/>
              </w:rPr>
              <w:tab/>
            </w:r>
            <w:r>
              <w:rPr>
                <w:noProof/>
                <w:webHidden/>
              </w:rPr>
              <w:fldChar w:fldCharType="begin"/>
            </w:r>
            <w:r>
              <w:rPr>
                <w:noProof/>
                <w:webHidden/>
              </w:rPr>
              <w:instrText xml:space="preserve"> PAGEREF _Toc452551494 \h </w:instrText>
            </w:r>
            <w:r>
              <w:rPr>
                <w:noProof/>
                <w:webHidden/>
              </w:rPr>
            </w:r>
            <w:r>
              <w:rPr>
                <w:noProof/>
                <w:webHidden/>
              </w:rPr>
              <w:fldChar w:fldCharType="separate"/>
            </w:r>
            <w:r>
              <w:rPr>
                <w:noProof/>
                <w:webHidden/>
              </w:rPr>
              <w:t>12</w:t>
            </w:r>
            <w:r>
              <w:rPr>
                <w:noProof/>
                <w:webHidden/>
              </w:rPr>
              <w:fldChar w:fldCharType="end"/>
            </w:r>
          </w:hyperlink>
        </w:p>
        <w:p w14:paraId="675CF55B" w14:textId="4B1DB80B" w:rsidR="00A74BC6" w:rsidRDefault="00A74BC6">
          <w:pPr>
            <w:pStyle w:val="Inhopg1"/>
            <w:rPr>
              <w:rFonts w:asciiTheme="minorHAnsi" w:hAnsiTheme="minorHAnsi" w:cstheme="minorBidi"/>
              <w:noProof/>
              <w:color w:val="auto"/>
              <w:sz w:val="22"/>
              <w:szCs w:val="22"/>
              <w:lang w:val="en-US"/>
            </w:rPr>
          </w:pPr>
          <w:hyperlink w:anchor="_Toc452551495" w:history="1">
            <w:r w:rsidRPr="00EF2B7A">
              <w:rPr>
                <w:rStyle w:val="Hyperlink"/>
                <w:noProof/>
              </w:rPr>
              <w:t>3. De inhoud van het huidige tablet</w:t>
            </w:r>
            <w:r>
              <w:rPr>
                <w:noProof/>
                <w:webHidden/>
              </w:rPr>
              <w:tab/>
            </w:r>
            <w:r>
              <w:rPr>
                <w:noProof/>
                <w:webHidden/>
              </w:rPr>
              <w:fldChar w:fldCharType="begin"/>
            </w:r>
            <w:r>
              <w:rPr>
                <w:noProof/>
                <w:webHidden/>
              </w:rPr>
              <w:instrText xml:space="preserve"> PAGEREF _Toc452551495 \h </w:instrText>
            </w:r>
            <w:r>
              <w:rPr>
                <w:noProof/>
                <w:webHidden/>
              </w:rPr>
            </w:r>
            <w:r>
              <w:rPr>
                <w:noProof/>
                <w:webHidden/>
              </w:rPr>
              <w:fldChar w:fldCharType="separate"/>
            </w:r>
            <w:r>
              <w:rPr>
                <w:noProof/>
                <w:webHidden/>
              </w:rPr>
              <w:t>14</w:t>
            </w:r>
            <w:r>
              <w:rPr>
                <w:noProof/>
                <w:webHidden/>
              </w:rPr>
              <w:fldChar w:fldCharType="end"/>
            </w:r>
          </w:hyperlink>
        </w:p>
        <w:p w14:paraId="743D9280" w14:textId="6DA0442F" w:rsidR="00A74BC6" w:rsidRDefault="00A74BC6">
          <w:pPr>
            <w:pStyle w:val="Inhopg2"/>
            <w:rPr>
              <w:rFonts w:asciiTheme="minorHAnsi" w:eastAsiaTheme="minorEastAsia" w:hAnsiTheme="minorHAnsi" w:cstheme="minorBidi"/>
              <w:color w:val="auto"/>
              <w:sz w:val="22"/>
              <w:szCs w:val="22"/>
              <w:lang w:val="en-US" w:eastAsia="en-US"/>
            </w:rPr>
          </w:pPr>
          <w:hyperlink w:anchor="_Toc452551496" w:history="1">
            <w:r w:rsidRPr="00EF2B7A">
              <w:rPr>
                <w:rStyle w:val="Hyperlink"/>
              </w:rPr>
              <w:t>3.1 Het normale tablet</w:t>
            </w:r>
            <w:r>
              <w:rPr>
                <w:webHidden/>
              </w:rPr>
              <w:tab/>
            </w:r>
            <w:r>
              <w:rPr>
                <w:webHidden/>
              </w:rPr>
              <w:fldChar w:fldCharType="begin"/>
            </w:r>
            <w:r>
              <w:rPr>
                <w:webHidden/>
              </w:rPr>
              <w:instrText xml:space="preserve"> PAGEREF _Toc452551496 \h </w:instrText>
            </w:r>
            <w:r>
              <w:rPr>
                <w:webHidden/>
              </w:rPr>
            </w:r>
            <w:r>
              <w:rPr>
                <w:webHidden/>
              </w:rPr>
              <w:fldChar w:fldCharType="separate"/>
            </w:r>
            <w:r>
              <w:rPr>
                <w:webHidden/>
              </w:rPr>
              <w:t>14</w:t>
            </w:r>
            <w:r>
              <w:rPr>
                <w:webHidden/>
              </w:rPr>
              <w:fldChar w:fldCharType="end"/>
            </w:r>
          </w:hyperlink>
        </w:p>
        <w:p w14:paraId="792A2EA9" w14:textId="32DB16C0" w:rsidR="00A74BC6" w:rsidRDefault="00A74BC6">
          <w:pPr>
            <w:pStyle w:val="Inhopg3"/>
            <w:rPr>
              <w:rFonts w:asciiTheme="minorHAnsi" w:hAnsiTheme="minorHAnsi" w:cstheme="minorBidi"/>
              <w:noProof/>
              <w:color w:val="auto"/>
              <w:sz w:val="22"/>
              <w:szCs w:val="22"/>
              <w:lang w:val="en-US"/>
            </w:rPr>
          </w:pPr>
          <w:hyperlink w:anchor="_Toc452551497" w:history="1">
            <w:r w:rsidRPr="00EF2B7A">
              <w:rPr>
                <w:rStyle w:val="Hyperlink"/>
                <w:rFonts w:eastAsia="Times New Roman"/>
                <w:noProof/>
                <w:lang w:eastAsia="nl-NL"/>
              </w:rPr>
              <w:t xml:space="preserve">3.1.1 </w:t>
            </w:r>
            <w:r w:rsidRPr="00EF2B7A">
              <w:rPr>
                <w:rStyle w:val="Hyperlink"/>
                <w:noProof/>
              </w:rPr>
              <w:t>Vulmiddelen in een normaal</w:t>
            </w:r>
            <w:r w:rsidRPr="00EF2B7A">
              <w:rPr>
                <w:rStyle w:val="Hyperlink"/>
                <w:rFonts w:eastAsia="Times New Roman"/>
                <w:noProof/>
                <w:lang w:eastAsia="nl-NL"/>
              </w:rPr>
              <w:t xml:space="preserve"> aspirinetablet</w:t>
            </w:r>
            <w:r>
              <w:rPr>
                <w:noProof/>
                <w:webHidden/>
              </w:rPr>
              <w:tab/>
            </w:r>
            <w:r>
              <w:rPr>
                <w:noProof/>
                <w:webHidden/>
              </w:rPr>
              <w:fldChar w:fldCharType="begin"/>
            </w:r>
            <w:r>
              <w:rPr>
                <w:noProof/>
                <w:webHidden/>
              </w:rPr>
              <w:instrText xml:space="preserve"> PAGEREF _Toc452551497 \h </w:instrText>
            </w:r>
            <w:r>
              <w:rPr>
                <w:noProof/>
                <w:webHidden/>
              </w:rPr>
            </w:r>
            <w:r>
              <w:rPr>
                <w:noProof/>
                <w:webHidden/>
              </w:rPr>
              <w:fldChar w:fldCharType="separate"/>
            </w:r>
            <w:r>
              <w:rPr>
                <w:noProof/>
                <w:webHidden/>
              </w:rPr>
              <w:t>14</w:t>
            </w:r>
            <w:r>
              <w:rPr>
                <w:noProof/>
                <w:webHidden/>
              </w:rPr>
              <w:fldChar w:fldCharType="end"/>
            </w:r>
          </w:hyperlink>
        </w:p>
        <w:p w14:paraId="624CF477" w14:textId="732E7DA8" w:rsidR="00A74BC6" w:rsidRDefault="00A74BC6">
          <w:pPr>
            <w:pStyle w:val="Inhopg2"/>
            <w:rPr>
              <w:rFonts w:asciiTheme="minorHAnsi" w:eastAsiaTheme="minorEastAsia" w:hAnsiTheme="minorHAnsi" w:cstheme="minorBidi"/>
              <w:color w:val="auto"/>
              <w:sz w:val="22"/>
              <w:szCs w:val="22"/>
              <w:lang w:val="en-US" w:eastAsia="en-US"/>
            </w:rPr>
          </w:pPr>
          <w:hyperlink w:anchor="_Toc452551498" w:history="1">
            <w:r w:rsidRPr="00EF2B7A">
              <w:rPr>
                <w:rStyle w:val="Hyperlink"/>
              </w:rPr>
              <w:t>3.2 Tabletten met toegevoegde hulpstoffen</w:t>
            </w:r>
            <w:r>
              <w:rPr>
                <w:webHidden/>
              </w:rPr>
              <w:tab/>
            </w:r>
            <w:r>
              <w:rPr>
                <w:webHidden/>
              </w:rPr>
              <w:fldChar w:fldCharType="begin"/>
            </w:r>
            <w:r>
              <w:rPr>
                <w:webHidden/>
              </w:rPr>
              <w:instrText xml:space="preserve"> PAGEREF _Toc452551498 \h </w:instrText>
            </w:r>
            <w:r>
              <w:rPr>
                <w:webHidden/>
              </w:rPr>
            </w:r>
            <w:r>
              <w:rPr>
                <w:webHidden/>
              </w:rPr>
              <w:fldChar w:fldCharType="separate"/>
            </w:r>
            <w:r>
              <w:rPr>
                <w:webHidden/>
              </w:rPr>
              <w:t>14</w:t>
            </w:r>
            <w:r>
              <w:rPr>
                <w:webHidden/>
              </w:rPr>
              <w:fldChar w:fldCharType="end"/>
            </w:r>
          </w:hyperlink>
        </w:p>
        <w:p w14:paraId="3D4B68CD" w14:textId="3FBFD2C3" w:rsidR="00A74BC6" w:rsidRDefault="00A74BC6">
          <w:pPr>
            <w:pStyle w:val="Inhopg3"/>
            <w:rPr>
              <w:rFonts w:asciiTheme="minorHAnsi" w:hAnsiTheme="minorHAnsi" w:cstheme="minorBidi"/>
              <w:noProof/>
              <w:color w:val="auto"/>
              <w:sz w:val="22"/>
              <w:szCs w:val="22"/>
              <w:lang w:val="en-US"/>
            </w:rPr>
          </w:pPr>
          <w:hyperlink w:anchor="_Toc452551499" w:history="1">
            <w:r w:rsidRPr="00EF2B7A">
              <w:rPr>
                <w:rStyle w:val="Hyperlink"/>
                <w:rFonts w:eastAsia="Times New Roman"/>
                <w:noProof/>
                <w:lang w:eastAsia="nl-NL"/>
              </w:rPr>
              <w:t>3.2.1 Aspirin C</w:t>
            </w:r>
            <w:r>
              <w:rPr>
                <w:noProof/>
                <w:webHidden/>
              </w:rPr>
              <w:tab/>
            </w:r>
            <w:r>
              <w:rPr>
                <w:noProof/>
                <w:webHidden/>
              </w:rPr>
              <w:fldChar w:fldCharType="begin"/>
            </w:r>
            <w:r>
              <w:rPr>
                <w:noProof/>
                <w:webHidden/>
              </w:rPr>
              <w:instrText xml:space="preserve"> PAGEREF _Toc452551499 \h </w:instrText>
            </w:r>
            <w:r>
              <w:rPr>
                <w:noProof/>
                <w:webHidden/>
              </w:rPr>
            </w:r>
            <w:r>
              <w:rPr>
                <w:noProof/>
                <w:webHidden/>
              </w:rPr>
              <w:fldChar w:fldCharType="separate"/>
            </w:r>
            <w:r>
              <w:rPr>
                <w:noProof/>
                <w:webHidden/>
              </w:rPr>
              <w:t>14</w:t>
            </w:r>
            <w:r>
              <w:rPr>
                <w:noProof/>
                <w:webHidden/>
              </w:rPr>
              <w:fldChar w:fldCharType="end"/>
            </w:r>
          </w:hyperlink>
        </w:p>
        <w:p w14:paraId="110045B6" w14:textId="1E09033A" w:rsidR="00A74BC6" w:rsidRDefault="00A74BC6">
          <w:pPr>
            <w:pStyle w:val="Inhopg3"/>
            <w:rPr>
              <w:rFonts w:asciiTheme="minorHAnsi" w:hAnsiTheme="minorHAnsi" w:cstheme="minorBidi"/>
              <w:noProof/>
              <w:color w:val="auto"/>
              <w:sz w:val="22"/>
              <w:szCs w:val="22"/>
              <w:lang w:val="en-US"/>
            </w:rPr>
          </w:pPr>
          <w:hyperlink w:anchor="_Toc452551500" w:history="1">
            <w:r w:rsidRPr="00EF2B7A">
              <w:rPr>
                <w:rStyle w:val="Hyperlink"/>
                <w:rFonts w:eastAsia="Times New Roman"/>
                <w:noProof/>
                <w:lang w:eastAsia="nl-NL"/>
              </w:rPr>
              <w:t>3.2.2 ACCod</w:t>
            </w:r>
            <w:r>
              <w:rPr>
                <w:noProof/>
                <w:webHidden/>
              </w:rPr>
              <w:tab/>
            </w:r>
            <w:r>
              <w:rPr>
                <w:noProof/>
                <w:webHidden/>
              </w:rPr>
              <w:fldChar w:fldCharType="begin"/>
            </w:r>
            <w:r>
              <w:rPr>
                <w:noProof/>
                <w:webHidden/>
              </w:rPr>
              <w:instrText xml:space="preserve"> PAGEREF _Toc452551500 \h </w:instrText>
            </w:r>
            <w:r>
              <w:rPr>
                <w:noProof/>
                <w:webHidden/>
              </w:rPr>
            </w:r>
            <w:r>
              <w:rPr>
                <w:noProof/>
                <w:webHidden/>
              </w:rPr>
              <w:fldChar w:fldCharType="separate"/>
            </w:r>
            <w:r>
              <w:rPr>
                <w:noProof/>
                <w:webHidden/>
              </w:rPr>
              <w:t>15</w:t>
            </w:r>
            <w:r>
              <w:rPr>
                <w:noProof/>
                <w:webHidden/>
              </w:rPr>
              <w:fldChar w:fldCharType="end"/>
            </w:r>
          </w:hyperlink>
        </w:p>
        <w:p w14:paraId="527F044C" w14:textId="384C2F79" w:rsidR="00A74BC6" w:rsidRDefault="00A74BC6">
          <w:pPr>
            <w:pStyle w:val="Inhopg1"/>
            <w:rPr>
              <w:rFonts w:asciiTheme="minorHAnsi" w:hAnsiTheme="minorHAnsi" w:cstheme="minorBidi"/>
              <w:noProof/>
              <w:color w:val="auto"/>
              <w:sz w:val="22"/>
              <w:szCs w:val="22"/>
              <w:lang w:val="en-US"/>
            </w:rPr>
          </w:pPr>
          <w:hyperlink w:anchor="_Toc452551501" w:history="1">
            <w:r w:rsidRPr="00EF2B7A">
              <w:rPr>
                <w:rStyle w:val="Hyperlink"/>
                <w:noProof/>
              </w:rPr>
              <w:t>4. Synthese acetylsalicylzuur</w:t>
            </w:r>
            <w:r>
              <w:rPr>
                <w:noProof/>
                <w:webHidden/>
              </w:rPr>
              <w:tab/>
            </w:r>
            <w:r>
              <w:rPr>
                <w:noProof/>
                <w:webHidden/>
              </w:rPr>
              <w:fldChar w:fldCharType="begin"/>
            </w:r>
            <w:r>
              <w:rPr>
                <w:noProof/>
                <w:webHidden/>
              </w:rPr>
              <w:instrText xml:space="preserve"> PAGEREF _Toc452551501 \h </w:instrText>
            </w:r>
            <w:r>
              <w:rPr>
                <w:noProof/>
                <w:webHidden/>
              </w:rPr>
            </w:r>
            <w:r>
              <w:rPr>
                <w:noProof/>
                <w:webHidden/>
              </w:rPr>
              <w:fldChar w:fldCharType="separate"/>
            </w:r>
            <w:r>
              <w:rPr>
                <w:noProof/>
                <w:webHidden/>
              </w:rPr>
              <w:t>16</w:t>
            </w:r>
            <w:r>
              <w:rPr>
                <w:noProof/>
                <w:webHidden/>
              </w:rPr>
              <w:fldChar w:fldCharType="end"/>
            </w:r>
          </w:hyperlink>
        </w:p>
        <w:p w14:paraId="6DD4C5C0" w14:textId="78120593" w:rsidR="00A74BC6" w:rsidRDefault="00A74BC6">
          <w:pPr>
            <w:pStyle w:val="Inhopg2"/>
            <w:rPr>
              <w:rFonts w:asciiTheme="minorHAnsi" w:eastAsiaTheme="minorEastAsia" w:hAnsiTheme="minorHAnsi" w:cstheme="minorBidi"/>
              <w:color w:val="auto"/>
              <w:sz w:val="22"/>
              <w:szCs w:val="22"/>
              <w:lang w:val="en-US" w:eastAsia="en-US"/>
            </w:rPr>
          </w:pPr>
          <w:hyperlink w:anchor="_Toc452551502" w:history="1">
            <w:r w:rsidRPr="00EF2B7A">
              <w:rPr>
                <w:rStyle w:val="Hyperlink"/>
              </w:rPr>
              <w:t>4.1 Bereiding acetylsalicylzuur</w:t>
            </w:r>
            <w:r>
              <w:rPr>
                <w:webHidden/>
              </w:rPr>
              <w:tab/>
            </w:r>
            <w:r>
              <w:rPr>
                <w:webHidden/>
              </w:rPr>
              <w:fldChar w:fldCharType="begin"/>
            </w:r>
            <w:r>
              <w:rPr>
                <w:webHidden/>
              </w:rPr>
              <w:instrText xml:space="preserve"> PAGEREF _Toc452551502 \h </w:instrText>
            </w:r>
            <w:r>
              <w:rPr>
                <w:webHidden/>
              </w:rPr>
            </w:r>
            <w:r>
              <w:rPr>
                <w:webHidden/>
              </w:rPr>
              <w:fldChar w:fldCharType="separate"/>
            </w:r>
            <w:r>
              <w:rPr>
                <w:webHidden/>
              </w:rPr>
              <w:t>16</w:t>
            </w:r>
            <w:r>
              <w:rPr>
                <w:webHidden/>
              </w:rPr>
              <w:fldChar w:fldCharType="end"/>
            </w:r>
          </w:hyperlink>
        </w:p>
        <w:p w14:paraId="16B35768" w14:textId="2B096BD2" w:rsidR="00A74BC6" w:rsidRDefault="00A74BC6">
          <w:pPr>
            <w:pStyle w:val="Inhopg3"/>
            <w:rPr>
              <w:rFonts w:asciiTheme="minorHAnsi" w:hAnsiTheme="minorHAnsi" w:cstheme="minorBidi"/>
              <w:noProof/>
              <w:color w:val="auto"/>
              <w:sz w:val="22"/>
              <w:szCs w:val="22"/>
              <w:lang w:val="en-US"/>
            </w:rPr>
          </w:pPr>
          <w:hyperlink w:anchor="_Toc452551503" w:history="1">
            <w:r w:rsidRPr="00EF2B7A">
              <w:rPr>
                <w:rStyle w:val="Hyperlink"/>
                <w:noProof/>
              </w:rPr>
              <w:t>4.1.1 Benodigdheden</w:t>
            </w:r>
            <w:r>
              <w:rPr>
                <w:noProof/>
                <w:webHidden/>
              </w:rPr>
              <w:tab/>
            </w:r>
            <w:r>
              <w:rPr>
                <w:noProof/>
                <w:webHidden/>
              </w:rPr>
              <w:fldChar w:fldCharType="begin"/>
            </w:r>
            <w:r>
              <w:rPr>
                <w:noProof/>
                <w:webHidden/>
              </w:rPr>
              <w:instrText xml:space="preserve"> PAGEREF _Toc452551503 \h </w:instrText>
            </w:r>
            <w:r>
              <w:rPr>
                <w:noProof/>
                <w:webHidden/>
              </w:rPr>
            </w:r>
            <w:r>
              <w:rPr>
                <w:noProof/>
                <w:webHidden/>
              </w:rPr>
              <w:fldChar w:fldCharType="separate"/>
            </w:r>
            <w:r>
              <w:rPr>
                <w:noProof/>
                <w:webHidden/>
              </w:rPr>
              <w:t>16</w:t>
            </w:r>
            <w:r>
              <w:rPr>
                <w:noProof/>
                <w:webHidden/>
              </w:rPr>
              <w:fldChar w:fldCharType="end"/>
            </w:r>
          </w:hyperlink>
        </w:p>
        <w:p w14:paraId="792CDF9C" w14:textId="500FF1B6" w:rsidR="00A74BC6" w:rsidRDefault="00A74BC6">
          <w:pPr>
            <w:pStyle w:val="Inhopg3"/>
            <w:rPr>
              <w:rFonts w:asciiTheme="minorHAnsi" w:hAnsiTheme="minorHAnsi" w:cstheme="minorBidi"/>
              <w:noProof/>
              <w:color w:val="auto"/>
              <w:sz w:val="22"/>
              <w:szCs w:val="22"/>
              <w:lang w:val="en-US"/>
            </w:rPr>
          </w:pPr>
          <w:hyperlink w:anchor="_Toc452551504" w:history="1">
            <w:r w:rsidRPr="00EF2B7A">
              <w:rPr>
                <w:rStyle w:val="Hyperlink"/>
                <w:noProof/>
              </w:rPr>
              <w:t>4.1.2 Werkwijze</w:t>
            </w:r>
            <w:r>
              <w:rPr>
                <w:noProof/>
                <w:webHidden/>
              </w:rPr>
              <w:tab/>
            </w:r>
            <w:r>
              <w:rPr>
                <w:noProof/>
                <w:webHidden/>
              </w:rPr>
              <w:fldChar w:fldCharType="begin"/>
            </w:r>
            <w:r>
              <w:rPr>
                <w:noProof/>
                <w:webHidden/>
              </w:rPr>
              <w:instrText xml:space="preserve"> PAGEREF _Toc452551504 \h </w:instrText>
            </w:r>
            <w:r>
              <w:rPr>
                <w:noProof/>
                <w:webHidden/>
              </w:rPr>
            </w:r>
            <w:r>
              <w:rPr>
                <w:noProof/>
                <w:webHidden/>
              </w:rPr>
              <w:fldChar w:fldCharType="separate"/>
            </w:r>
            <w:r>
              <w:rPr>
                <w:noProof/>
                <w:webHidden/>
              </w:rPr>
              <w:t>17</w:t>
            </w:r>
            <w:r>
              <w:rPr>
                <w:noProof/>
                <w:webHidden/>
              </w:rPr>
              <w:fldChar w:fldCharType="end"/>
            </w:r>
          </w:hyperlink>
        </w:p>
        <w:p w14:paraId="498B51AB" w14:textId="277519F4" w:rsidR="00A74BC6" w:rsidRDefault="00A74BC6">
          <w:pPr>
            <w:pStyle w:val="Inhopg3"/>
            <w:rPr>
              <w:rFonts w:asciiTheme="minorHAnsi" w:hAnsiTheme="minorHAnsi" w:cstheme="minorBidi"/>
              <w:noProof/>
              <w:color w:val="auto"/>
              <w:sz w:val="22"/>
              <w:szCs w:val="22"/>
              <w:lang w:val="en-US"/>
            </w:rPr>
          </w:pPr>
          <w:hyperlink w:anchor="_Toc452551505" w:history="1">
            <w:r w:rsidRPr="00EF2B7A">
              <w:rPr>
                <w:rStyle w:val="Hyperlink"/>
                <w:noProof/>
              </w:rPr>
              <w:t>4.1.3 Waarnemingen</w:t>
            </w:r>
            <w:r>
              <w:rPr>
                <w:noProof/>
                <w:webHidden/>
              </w:rPr>
              <w:tab/>
            </w:r>
            <w:r>
              <w:rPr>
                <w:noProof/>
                <w:webHidden/>
              </w:rPr>
              <w:fldChar w:fldCharType="begin"/>
            </w:r>
            <w:r>
              <w:rPr>
                <w:noProof/>
                <w:webHidden/>
              </w:rPr>
              <w:instrText xml:space="preserve"> PAGEREF _Toc452551505 \h </w:instrText>
            </w:r>
            <w:r>
              <w:rPr>
                <w:noProof/>
                <w:webHidden/>
              </w:rPr>
            </w:r>
            <w:r>
              <w:rPr>
                <w:noProof/>
                <w:webHidden/>
              </w:rPr>
              <w:fldChar w:fldCharType="separate"/>
            </w:r>
            <w:r>
              <w:rPr>
                <w:noProof/>
                <w:webHidden/>
              </w:rPr>
              <w:t>17</w:t>
            </w:r>
            <w:r>
              <w:rPr>
                <w:noProof/>
                <w:webHidden/>
              </w:rPr>
              <w:fldChar w:fldCharType="end"/>
            </w:r>
          </w:hyperlink>
        </w:p>
        <w:p w14:paraId="00C8D97A" w14:textId="568E9379" w:rsidR="00A74BC6" w:rsidRDefault="00A74BC6">
          <w:pPr>
            <w:pStyle w:val="Inhopg3"/>
            <w:rPr>
              <w:rFonts w:asciiTheme="minorHAnsi" w:hAnsiTheme="minorHAnsi" w:cstheme="minorBidi"/>
              <w:noProof/>
              <w:color w:val="auto"/>
              <w:sz w:val="22"/>
              <w:szCs w:val="22"/>
              <w:lang w:val="en-US"/>
            </w:rPr>
          </w:pPr>
          <w:hyperlink w:anchor="_Toc452551506" w:history="1">
            <w:r w:rsidRPr="00EF2B7A">
              <w:rPr>
                <w:rStyle w:val="Hyperlink"/>
                <w:noProof/>
                <w:shd w:val="clear" w:color="auto" w:fill="FFFFFF"/>
              </w:rPr>
              <w:t>4.1.4 Berekeningen</w:t>
            </w:r>
            <w:r>
              <w:rPr>
                <w:noProof/>
                <w:webHidden/>
              </w:rPr>
              <w:tab/>
            </w:r>
            <w:r>
              <w:rPr>
                <w:noProof/>
                <w:webHidden/>
              </w:rPr>
              <w:fldChar w:fldCharType="begin"/>
            </w:r>
            <w:r>
              <w:rPr>
                <w:noProof/>
                <w:webHidden/>
              </w:rPr>
              <w:instrText xml:space="preserve"> PAGEREF _Toc452551506 \h </w:instrText>
            </w:r>
            <w:r>
              <w:rPr>
                <w:noProof/>
                <w:webHidden/>
              </w:rPr>
            </w:r>
            <w:r>
              <w:rPr>
                <w:noProof/>
                <w:webHidden/>
              </w:rPr>
              <w:fldChar w:fldCharType="separate"/>
            </w:r>
            <w:r>
              <w:rPr>
                <w:noProof/>
                <w:webHidden/>
              </w:rPr>
              <w:t>18</w:t>
            </w:r>
            <w:r>
              <w:rPr>
                <w:noProof/>
                <w:webHidden/>
              </w:rPr>
              <w:fldChar w:fldCharType="end"/>
            </w:r>
          </w:hyperlink>
        </w:p>
        <w:p w14:paraId="344BD452" w14:textId="6FC454D5" w:rsidR="00A74BC6" w:rsidRDefault="00A74BC6">
          <w:pPr>
            <w:pStyle w:val="Inhopg3"/>
            <w:rPr>
              <w:rFonts w:asciiTheme="minorHAnsi" w:hAnsiTheme="minorHAnsi" w:cstheme="minorBidi"/>
              <w:noProof/>
              <w:color w:val="auto"/>
              <w:sz w:val="22"/>
              <w:szCs w:val="22"/>
              <w:lang w:val="en-US"/>
            </w:rPr>
          </w:pPr>
          <w:hyperlink w:anchor="_Toc452551507" w:history="1">
            <w:r w:rsidRPr="00EF2B7A">
              <w:rPr>
                <w:rStyle w:val="Hyperlink"/>
                <w:noProof/>
              </w:rPr>
              <w:t>4.1.5 Conclusie</w:t>
            </w:r>
            <w:r>
              <w:rPr>
                <w:noProof/>
                <w:webHidden/>
              </w:rPr>
              <w:tab/>
            </w:r>
            <w:r>
              <w:rPr>
                <w:noProof/>
                <w:webHidden/>
              </w:rPr>
              <w:fldChar w:fldCharType="begin"/>
            </w:r>
            <w:r>
              <w:rPr>
                <w:noProof/>
                <w:webHidden/>
              </w:rPr>
              <w:instrText xml:space="preserve"> PAGEREF _Toc452551507 \h </w:instrText>
            </w:r>
            <w:r>
              <w:rPr>
                <w:noProof/>
                <w:webHidden/>
              </w:rPr>
            </w:r>
            <w:r>
              <w:rPr>
                <w:noProof/>
                <w:webHidden/>
              </w:rPr>
              <w:fldChar w:fldCharType="separate"/>
            </w:r>
            <w:r>
              <w:rPr>
                <w:noProof/>
                <w:webHidden/>
              </w:rPr>
              <w:t>20</w:t>
            </w:r>
            <w:r>
              <w:rPr>
                <w:noProof/>
                <w:webHidden/>
              </w:rPr>
              <w:fldChar w:fldCharType="end"/>
            </w:r>
          </w:hyperlink>
        </w:p>
        <w:p w14:paraId="5C1D0DB4" w14:textId="6F296950" w:rsidR="00A74BC6" w:rsidRDefault="00A74BC6">
          <w:pPr>
            <w:pStyle w:val="Inhopg2"/>
            <w:rPr>
              <w:rFonts w:asciiTheme="minorHAnsi" w:eastAsiaTheme="minorEastAsia" w:hAnsiTheme="minorHAnsi" w:cstheme="minorBidi"/>
              <w:color w:val="auto"/>
              <w:sz w:val="22"/>
              <w:szCs w:val="22"/>
              <w:lang w:val="en-US" w:eastAsia="en-US"/>
            </w:rPr>
          </w:pPr>
          <w:hyperlink w:anchor="_Toc452551508" w:history="1">
            <w:r w:rsidRPr="00EF2B7A">
              <w:rPr>
                <w:rStyle w:val="Hyperlink"/>
              </w:rPr>
              <w:t>4.2 Analyse van het product</w:t>
            </w:r>
            <w:r>
              <w:rPr>
                <w:webHidden/>
              </w:rPr>
              <w:tab/>
            </w:r>
            <w:r>
              <w:rPr>
                <w:webHidden/>
              </w:rPr>
              <w:fldChar w:fldCharType="begin"/>
            </w:r>
            <w:r>
              <w:rPr>
                <w:webHidden/>
              </w:rPr>
              <w:instrText xml:space="preserve"> PAGEREF _Toc452551508 \h </w:instrText>
            </w:r>
            <w:r>
              <w:rPr>
                <w:webHidden/>
              </w:rPr>
            </w:r>
            <w:r>
              <w:rPr>
                <w:webHidden/>
              </w:rPr>
              <w:fldChar w:fldCharType="separate"/>
            </w:r>
            <w:r>
              <w:rPr>
                <w:webHidden/>
              </w:rPr>
              <w:t>21</w:t>
            </w:r>
            <w:r>
              <w:rPr>
                <w:webHidden/>
              </w:rPr>
              <w:fldChar w:fldCharType="end"/>
            </w:r>
          </w:hyperlink>
        </w:p>
        <w:p w14:paraId="61A39568" w14:textId="3829F65C" w:rsidR="00A74BC6" w:rsidRDefault="00A74BC6">
          <w:pPr>
            <w:pStyle w:val="Inhopg3"/>
            <w:rPr>
              <w:rFonts w:asciiTheme="minorHAnsi" w:hAnsiTheme="minorHAnsi" w:cstheme="minorBidi"/>
              <w:noProof/>
              <w:color w:val="auto"/>
              <w:sz w:val="22"/>
              <w:szCs w:val="22"/>
              <w:lang w:val="en-US"/>
            </w:rPr>
          </w:pPr>
          <w:hyperlink w:anchor="_Toc452551509" w:history="1">
            <w:r w:rsidRPr="00EF2B7A">
              <w:rPr>
                <w:rStyle w:val="Hyperlink"/>
                <w:noProof/>
              </w:rPr>
              <w:t>4.2.1 Benodigdheden</w:t>
            </w:r>
            <w:r>
              <w:rPr>
                <w:noProof/>
                <w:webHidden/>
              </w:rPr>
              <w:tab/>
            </w:r>
            <w:r>
              <w:rPr>
                <w:noProof/>
                <w:webHidden/>
              </w:rPr>
              <w:fldChar w:fldCharType="begin"/>
            </w:r>
            <w:r>
              <w:rPr>
                <w:noProof/>
                <w:webHidden/>
              </w:rPr>
              <w:instrText xml:space="preserve"> PAGEREF _Toc452551509 \h </w:instrText>
            </w:r>
            <w:r>
              <w:rPr>
                <w:noProof/>
                <w:webHidden/>
              </w:rPr>
            </w:r>
            <w:r>
              <w:rPr>
                <w:noProof/>
                <w:webHidden/>
              </w:rPr>
              <w:fldChar w:fldCharType="separate"/>
            </w:r>
            <w:r>
              <w:rPr>
                <w:noProof/>
                <w:webHidden/>
              </w:rPr>
              <w:t>22</w:t>
            </w:r>
            <w:r>
              <w:rPr>
                <w:noProof/>
                <w:webHidden/>
              </w:rPr>
              <w:fldChar w:fldCharType="end"/>
            </w:r>
          </w:hyperlink>
        </w:p>
        <w:p w14:paraId="5BA7A539" w14:textId="7A095F96" w:rsidR="00A74BC6" w:rsidRDefault="00A74BC6">
          <w:pPr>
            <w:pStyle w:val="Inhopg3"/>
            <w:rPr>
              <w:rFonts w:asciiTheme="minorHAnsi" w:hAnsiTheme="minorHAnsi" w:cstheme="minorBidi"/>
              <w:noProof/>
              <w:color w:val="auto"/>
              <w:sz w:val="22"/>
              <w:szCs w:val="22"/>
              <w:lang w:val="en-US"/>
            </w:rPr>
          </w:pPr>
          <w:hyperlink w:anchor="_Toc452551510" w:history="1">
            <w:r w:rsidRPr="00EF2B7A">
              <w:rPr>
                <w:rStyle w:val="Hyperlink"/>
                <w:noProof/>
              </w:rPr>
              <w:t>4.2.2 Werkwijze</w:t>
            </w:r>
            <w:r>
              <w:rPr>
                <w:noProof/>
                <w:webHidden/>
              </w:rPr>
              <w:tab/>
            </w:r>
            <w:r>
              <w:rPr>
                <w:noProof/>
                <w:webHidden/>
              </w:rPr>
              <w:fldChar w:fldCharType="begin"/>
            </w:r>
            <w:r>
              <w:rPr>
                <w:noProof/>
                <w:webHidden/>
              </w:rPr>
              <w:instrText xml:space="preserve"> PAGEREF _Toc452551510 \h </w:instrText>
            </w:r>
            <w:r>
              <w:rPr>
                <w:noProof/>
                <w:webHidden/>
              </w:rPr>
            </w:r>
            <w:r>
              <w:rPr>
                <w:noProof/>
                <w:webHidden/>
              </w:rPr>
              <w:fldChar w:fldCharType="separate"/>
            </w:r>
            <w:r>
              <w:rPr>
                <w:noProof/>
                <w:webHidden/>
              </w:rPr>
              <w:t>23</w:t>
            </w:r>
            <w:r>
              <w:rPr>
                <w:noProof/>
                <w:webHidden/>
              </w:rPr>
              <w:fldChar w:fldCharType="end"/>
            </w:r>
          </w:hyperlink>
        </w:p>
        <w:p w14:paraId="497A71DE" w14:textId="185C52D4" w:rsidR="00A74BC6" w:rsidRDefault="00A74BC6">
          <w:pPr>
            <w:pStyle w:val="Inhopg3"/>
            <w:rPr>
              <w:rFonts w:asciiTheme="minorHAnsi" w:hAnsiTheme="minorHAnsi" w:cstheme="minorBidi"/>
              <w:noProof/>
              <w:color w:val="auto"/>
              <w:sz w:val="22"/>
              <w:szCs w:val="22"/>
              <w:lang w:val="en-US"/>
            </w:rPr>
          </w:pPr>
          <w:hyperlink w:anchor="_Toc452551511" w:history="1">
            <w:r w:rsidRPr="00EF2B7A">
              <w:rPr>
                <w:rStyle w:val="Hyperlink"/>
                <w:noProof/>
              </w:rPr>
              <w:t>4.2.3 Berekeningen</w:t>
            </w:r>
            <w:r>
              <w:rPr>
                <w:noProof/>
                <w:webHidden/>
              </w:rPr>
              <w:tab/>
            </w:r>
            <w:r>
              <w:rPr>
                <w:noProof/>
                <w:webHidden/>
              </w:rPr>
              <w:fldChar w:fldCharType="begin"/>
            </w:r>
            <w:r>
              <w:rPr>
                <w:noProof/>
                <w:webHidden/>
              </w:rPr>
              <w:instrText xml:space="preserve"> PAGEREF _Toc452551511 \h </w:instrText>
            </w:r>
            <w:r>
              <w:rPr>
                <w:noProof/>
                <w:webHidden/>
              </w:rPr>
            </w:r>
            <w:r>
              <w:rPr>
                <w:noProof/>
                <w:webHidden/>
              </w:rPr>
              <w:fldChar w:fldCharType="separate"/>
            </w:r>
            <w:r>
              <w:rPr>
                <w:noProof/>
                <w:webHidden/>
              </w:rPr>
              <w:t>23</w:t>
            </w:r>
            <w:r>
              <w:rPr>
                <w:noProof/>
                <w:webHidden/>
              </w:rPr>
              <w:fldChar w:fldCharType="end"/>
            </w:r>
          </w:hyperlink>
        </w:p>
        <w:p w14:paraId="796F3CA5" w14:textId="54AAC375" w:rsidR="00A74BC6" w:rsidRDefault="00A74BC6">
          <w:pPr>
            <w:pStyle w:val="Inhopg3"/>
            <w:rPr>
              <w:rFonts w:asciiTheme="minorHAnsi" w:hAnsiTheme="minorHAnsi" w:cstheme="minorBidi"/>
              <w:noProof/>
              <w:color w:val="auto"/>
              <w:sz w:val="22"/>
              <w:szCs w:val="22"/>
              <w:lang w:val="en-US"/>
            </w:rPr>
          </w:pPr>
          <w:hyperlink w:anchor="_Toc452551512" w:history="1">
            <w:r w:rsidRPr="00EF2B7A">
              <w:rPr>
                <w:rStyle w:val="Hyperlink"/>
                <w:noProof/>
              </w:rPr>
              <w:t>4.2.4 Waarnemingen</w:t>
            </w:r>
            <w:r>
              <w:rPr>
                <w:noProof/>
                <w:webHidden/>
              </w:rPr>
              <w:tab/>
            </w:r>
            <w:r>
              <w:rPr>
                <w:noProof/>
                <w:webHidden/>
              </w:rPr>
              <w:fldChar w:fldCharType="begin"/>
            </w:r>
            <w:r>
              <w:rPr>
                <w:noProof/>
                <w:webHidden/>
              </w:rPr>
              <w:instrText xml:space="preserve"> PAGEREF _Toc452551512 \h </w:instrText>
            </w:r>
            <w:r>
              <w:rPr>
                <w:noProof/>
                <w:webHidden/>
              </w:rPr>
            </w:r>
            <w:r>
              <w:rPr>
                <w:noProof/>
                <w:webHidden/>
              </w:rPr>
              <w:fldChar w:fldCharType="separate"/>
            </w:r>
            <w:r>
              <w:rPr>
                <w:noProof/>
                <w:webHidden/>
              </w:rPr>
              <w:t>24</w:t>
            </w:r>
            <w:r>
              <w:rPr>
                <w:noProof/>
                <w:webHidden/>
              </w:rPr>
              <w:fldChar w:fldCharType="end"/>
            </w:r>
          </w:hyperlink>
        </w:p>
        <w:p w14:paraId="3B766E78" w14:textId="586A4DC6" w:rsidR="00A74BC6" w:rsidRDefault="00A74BC6">
          <w:pPr>
            <w:pStyle w:val="Inhopg3"/>
            <w:rPr>
              <w:rFonts w:asciiTheme="minorHAnsi" w:hAnsiTheme="minorHAnsi" w:cstheme="minorBidi"/>
              <w:noProof/>
              <w:color w:val="auto"/>
              <w:sz w:val="22"/>
              <w:szCs w:val="22"/>
              <w:lang w:val="en-US"/>
            </w:rPr>
          </w:pPr>
          <w:hyperlink w:anchor="_Toc452551513" w:history="1">
            <w:r w:rsidRPr="00EF2B7A">
              <w:rPr>
                <w:rStyle w:val="Hyperlink"/>
                <w:noProof/>
                <w:shd w:val="clear" w:color="auto" w:fill="FFFFFF"/>
              </w:rPr>
              <w:t>4.2.5 Conclusie</w:t>
            </w:r>
            <w:r>
              <w:rPr>
                <w:noProof/>
                <w:webHidden/>
              </w:rPr>
              <w:tab/>
            </w:r>
            <w:r>
              <w:rPr>
                <w:noProof/>
                <w:webHidden/>
              </w:rPr>
              <w:fldChar w:fldCharType="begin"/>
            </w:r>
            <w:r>
              <w:rPr>
                <w:noProof/>
                <w:webHidden/>
              </w:rPr>
              <w:instrText xml:space="preserve"> PAGEREF _Toc452551513 \h </w:instrText>
            </w:r>
            <w:r>
              <w:rPr>
                <w:noProof/>
                <w:webHidden/>
              </w:rPr>
            </w:r>
            <w:r>
              <w:rPr>
                <w:noProof/>
                <w:webHidden/>
              </w:rPr>
              <w:fldChar w:fldCharType="separate"/>
            </w:r>
            <w:r>
              <w:rPr>
                <w:noProof/>
                <w:webHidden/>
              </w:rPr>
              <w:t>24</w:t>
            </w:r>
            <w:r>
              <w:rPr>
                <w:noProof/>
                <w:webHidden/>
              </w:rPr>
              <w:fldChar w:fldCharType="end"/>
            </w:r>
          </w:hyperlink>
        </w:p>
        <w:p w14:paraId="4978B40E" w14:textId="658549E2" w:rsidR="00A74BC6" w:rsidRDefault="00A74BC6">
          <w:pPr>
            <w:pStyle w:val="Inhopg2"/>
            <w:rPr>
              <w:rFonts w:asciiTheme="minorHAnsi" w:eastAsiaTheme="minorEastAsia" w:hAnsiTheme="minorHAnsi" w:cstheme="minorBidi"/>
              <w:color w:val="auto"/>
              <w:sz w:val="22"/>
              <w:szCs w:val="22"/>
              <w:lang w:val="en-US" w:eastAsia="en-US"/>
            </w:rPr>
          </w:pPr>
          <w:hyperlink w:anchor="_Toc452551514" w:history="1">
            <w:r w:rsidRPr="00EF2B7A">
              <w:rPr>
                <w:rStyle w:val="Hyperlink"/>
              </w:rPr>
              <w:t>4.3 Salicylzuur aantonen</w:t>
            </w:r>
            <w:r>
              <w:rPr>
                <w:webHidden/>
              </w:rPr>
              <w:tab/>
            </w:r>
            <w:r>
              <w:rPr>
                <w:webHidden/>
              </w:rPr>
              <w:fldChar w:fldCharType="begin"/>
            </w:r>
            <w:r>
              <w:rPr>
                <w:webHidden/>
              </w:rPr>
              <w:instrText xml:space="preserve"> PAGEREF _Toc452551514 \h </w:instrText>
            </w:r>
            <w:r>
              <w:rPr>
                <w:webHidden/>
              </w:rPr>
            </w:r>
            <w:r>
              <w:rPr>
                <w:webHidden/>
              </w:rPr>
              <w:fldChar w:fldCharType="separate"/>
            </w:r>
            <w:r>
              <w:rPr>
                <w:webHidden/>
              </w:rPr>
              <w:t>25</w:t>
            </w:r>
            <w:r>
              <w:rPr>
                <w:webHidden/>
              </w:rPr>
              <w:fldChar w:fldCharType="end"/>
            </w:r>
          </w:hyperlink>
        </w:p>
        <w:p w14:paraId="36A05B59" w14:textId="75B926E9" w:rsidR="00A74BC6" w:rsidRDefault="00A74BC6">
          <w:pPr>
            <w:pStyle w:val="Inhopg3"/>
            <w:rPr>
              <w:rFonts w:asciiTheme="minorHAnsi" w:hAnsiTheme="minorHAnsi" w:cstheme="minorBidi"/>
              <w:noProof/>
              <w:color w:val="auto"/>
              <w:sz w:val="22"/>
              <w:szCs w:val="22"/>
              <w:lang w:val="en-US"/>
            </w:rPr>
          </w:pPr>
          <w:hyperlink w:anchor="_Toc452551515" w:history="1">
            <w:r w:rsidRPr="00EF2B7A">
              <w:rPr>
                <w:rStyle w:val="Hyperlink"/>
                <w:noProof/>
              </w:rPr>
              <w:t>4.3.1 Benodigdheden</w:t>
            </w:r>
            <w:r>
              <w:rPr>
                <w:noProof/>
                <w:webHidden/>
              </w:rPr>
              <w:tab/>
            </w:r>
            <w:r>
              <w:rPr>
                <w:noProof/>
                <w:webHidden/>
              </w:rPr>
              <w:fldChar w:fldCharType="begin"/>
            </w:r>
            <w:r>
              <w:rPr>
                <w:noProof/>
                <w:webHidden/>
              </w:rPr>
              <w:instrText xml:space="preserve"> PAGEREF _Toc452551515 \h </w:instrText>
            </w:r>
            <w:r>
              <w:rPr>
                <w:noProof/>
                <w:webHidden/>
              </w:rPr>
            </w:r>
            <w:r>
              <w:rPr>
                <w:noProof/>
                <w:webHidden/>
              </w:rPr>
              <w:fldChar w:fldCharType="separate"/>
            </w:r>
            <w:r>
              <w:rPr>
                <w:noProof/>
                <w:webHidden/>
              </w:rPr>
              <w:t>25</w:t>
            </w:r>
            <w:r>
              <w:rPr>
                <w:noProof/>
                <w:webHidden/>
              </w:rPr>
              <w:fldChar w:fldCharType="end"/>
            </w:r>
          </w:hyperlink>
        </w:p>
        <w:p w14:paraId="40DD2C24" w14:textId="2C104C79" w:rsidR="00A74BC6" w:rsidRDefault="00A74BC6">
          <w:pPr>
            <w:pStyle w:val="Inhopg3"/>
            <w:rPr>
              <w:rFonts w:asciiTheme="minorHAnsi" w:hAnsiTheme="minorHAnsi" w:cstheme="minorBidi"/>
              <w:noProof/>
              <w:color w:val="auto"/>
              <w:sz w:val="22"/>
              <w:szCs w:val="22"/>
              <w:lang w:val="en-US"/>
            </w:rPr>
          </w:pPr>
          <w:hyperlink w:anchor="_Toc452551516" w:history="1">
            <w:r w:rsidRPr="00EF2B7A">
              <w:rPr>
                <w:rStyle w:val="Hyperlink"/>
                <w:noProof/>
              </w:rPr>
              <w:t>4.3.2 Werkwijze</w:t>
            </w:r>
            <w:r>
              <w:rPr>
                <w:noProof/>
                <w:webHidden/>
              </w:rPr>
              <w:tab/>
            </w:r>
            <w:r>
              <w:rPr>
                <w:noProof/>
                <w:webHidden/>
              </w:rPr>
              <w:fldChar w:fldCharType="begin"/>
            </w:r>
            <w:r>
              <w:rPr>
                <w:noProof/>
                <w:webHidden/>
              </w:rPr>
              <w:instrText xml:space="preserve"> PAGEREF _Toc452551516 \h </w:instrText>
            </w:r>
            <w:r>
              <w:rPr>
                <w:noProof/>
                <w:webHidden/>
              </w:rPr>
            </w:r>
            <w:r>
              <w:rPr>
                <w:noProof/>
                <w:webHidden/>
              </w:rPr>
              <w:fldChar w:fldCharType="separate"/>
            </w:r>
            <w:r>
              <w:rPr>
                <w:noProof/>
                <w:webHidden/>
              </w:rPr>
              <w:t>25</w:t>
            </w:r>
            <w:r>
              <w:rPr>
                <w:noProof/>
                <w:webHidden/>
              </w:rPr>
              <w:fldChar w:fldCharType="end"/>
            </w:r>
          </w:hyperlink>
        </w:p>
        <w:p w14:paraId="7FF32D80" w14:textId="3AF57823" w:rsidR="00A74BC6" w:rsidRDefault="00A74BC6">
          <w:pPr>
            <w:pStyle w:val="Inhopg3"/>
            <w:rPr>
              <w:rFonts w:asciiTheme="minorHAnsi" w:hAnsiTheme="minorHAnsi" w:cstheme="minorBidi"/>
              <w:noProof/>
              <w:color w:val="auto"/>
              <w:sz w:val="22"/>
              <w:szCs w:val="22"/>
              <w:lang w:val="en-US"/>
            </w:rPr>
          </w:pPr>
          <w:hyperlink w:anchor="_Toc452551517" w:history="1">
            <w:r w:rsidRPr="00EF2B7A">
              <w:rPr>
                <w:rStyle w:val="Hyperlink"/>
                <w:noProof/>
              </w:rPr>
              <w:t>4.3.3 Waarnemingen</w:t>
            </w:r>
            <w:r>
              <w:rPr>
                <w:noProof/>
                <w:webHidden/>
              </w:rPr>
              <w:tab/>
            </w:r>
            <w:r>
              <w:rPr>
                <w:noProof/>
                <w:webHidden/>
              </w:rPr>
              <w:fldChar w:fldCharType="begin"/>
            </w:r>
            <w:r>
              <w:rPr>
                <w:noProof/>
                <w:webHidden/>
              </w:rPr>
              <w:instrText xml:space="preserve"> PAGEREF _Toc452551517 \h </w:instrText>
            </w:r>
            <w:r>
              <w:rPr>
                <w:noProof/>
                <w:webHidden/>
              </w:rPr>
            </w:r>
            <w:r>
              <w:rPr>
                <w:noProof/>
                <w:webHidden/>
              </w:rPr>
              <w:fldChar w:fldCharType="separate"/>
            </w:r>
            <w:r>
              <w:rPr>
                <w:noProof/>
                <w:webHidden/>
              </w:rPr>
              <w:t>25</w:t>
            </w:r>
            <w:r>
              <w:rPr>
                <w:noProof/>
                <w:webHidden/>
              </w:rPr>
              <w:fldChar w:fldCharType="end"/>
            </w:r>
          </w:hyperlink>
        </w:p>
        <w:p w14:paraId="2F259232" w14:textId="647C3AD9" w:rsidR="00A74BC6" w:rsidRDefault="00A74BC6">
          <w:pPr>
            <w:pStyle w:val="Inhopg3"/>
            <w:rPr>
              <w:rFonts w:asciiTheme="minorHAnsi" w:hAnsiTheme="minorHAnsi" w:cstheme="minorBidi"/>
              <w:noProof/>
              <w:color w:val="auto"/>
              <w:sz w:val="22"/>
              <w:szCs w:val="22"/>
              <w:lang w:val="en-US"/>
            </w:rPr>
          </w:pPr>
          <w:hyperlink w:anchor="_Toc452551518" w:history="1">
            <w:r w:rsidRPr="00EF2B7A">
              <w:rPr>
                <w:rStyle w:val="Hyperlink"/>
                <w:noProof/>
              </w:rPr>
              <w:t>4.3.4 Conclusie</w:t>
            </w:r>
            <w:r>
              <w:rPr>
                <w:noProof/>
                <w:webHidden/>
              </w:rPr>
              <w:tab/>
            </w:r>
            <w:r>
              <w:rPr>
                <w:noProof/>
                <w:webHidden/>
              </w:rPr>
              <w:fldChar w:fldCharType="begin"/>
            </w:r>
            <w:r>
              <w:rPr>
                <w:noProof/>
                <w:webHidden/>
              </w:rPr>
              <w:instrText xml:space="preserve"> PAGEREF _Toc452551518 \h </w:instrText>
            </w:r>
            <w:r>
              <w:rPr>
                <w:noProof/>
                <w:webHidden/>
              </w:rPr>
            </w:r>
            <w:r>
              <w:rPr>
                <w:noProof/>
                <w:webHidden/>
              </w:rPr>
              <w:fldChar w:fldCharType="separate"/>
            </w:r>
            <w:r>
              <w:rPr>
                <w:noProof/>
                <w:webHidden/>
              </w:rPr>
              <w:t>26</w:t>
            </w:r>
            <w:r>
              <w:rPr>
                <w:noProof/>
                <w:webHidden/>
              </w:rPr>
              <w:fldChar w:fldCharType="end"/>
            </w:r>
          </w:hyperlink>
        </w:p>
        <w:p w14:paraId="4F664408" w14:textId="30448759" w:rsidR="00A74BC6" w:rsidRDefault="00A74BC6">
          <w:pPr>
            <w:pStyle w:val="Inhopg1"/>
            <w:rPr>
              <w:rFonts w:asciiTheme="minorHAnsi" w:hAnsiTheme="minorHAnsi" w:cstheme="minorBidi"/>
              <w:noProof/>
              <w:color w:val="auto"/>
              <w:sz w:val="22"/>
              <w:szCs w:val="22"/>
              <w:lang w:val="en-US"/>
            </w:rPr>
          </w:pPr>
          <w:hyperlink w:anchor="_Toc452551519" w:history="1">
            <w:r w:rsidRPr="00EF2B7A">
              <w:rPr>
                <w:rStyle w:val="Hyperlink"/>
                <w:noProof/>
              </w:rPr>
              <w:t>Nabeschouwing</w:t>
            </w:r>
            <w:r>
              <w:rPr>
                <w:noProof/>
                <w:webHidden/>
              </w:rPr>
              <w:tab/>
            </w:r>
            <w:r>
              <w:rPr>
                <w:noProof/>
                <w:webHidden/>
              </w:rPr>
              <w:fldChar w:fldCharType="begin"/>
            </w:r>
            <w:r>
              <w:rPr>
                <w:noProof/>
                <w:webHidden/>
              </w:rPr>
              <w:instrText xml:space="preserve"> PAGEREF _Toc452551519 \h </w:instrText>
            </w:r>
            <w:r>
              <w:rPr>
                <w:noProof/>
                <w:webHidden/>
              </w:rPr>
            </w:r>
            <w:r>
              <w:rPr>
                <w:noProof/>
                <w:webHidden/>
              </w:rPr>
              <w:fldChar w:fldCharType="separate"/>
            </w:r>
            <w:r>
              <w:rPr>
                <w:noProof/>
                <w:webHidden/>
              </w:rPr>
              <w:t>27</w:t>
            </w:r>
            <w:r>
              <w:rPr>
                <w:noProof/>
                <w:webHidden/>
              </w:rPr>
              <w:fldChar w:fldCharType="end"/>
            </w:r>
          </w:hyperlink>
        </w:p>
        <w:p w14:paraId="214CC5C5" w14:textId="5458708B" w:rsidR="00A74BC6" w:rsidRDefault="00A74BC6">
          <w:pPr>
            <w:pStyle w:val="Inhopg1"/>
            <w:rPr>
              <w:rFonts w:asciiTheme="minorHAnsi" w:hAnsiTheme="minorHAnsi" w:cstheme="minorBidi"/>
              <w:noProof/>
              <w:color w:val="auto"/>
              <w:sz w:val="22"/>
              <w:szCs w:val="22"/>
              <w:lang w:val="en-US"/>
            </w:rPr>
          </w:pPr>
          <w:hyperlink w:anchor="_Toc452551520" w:history="1">
            <w:r w:rsidRPr="00EF2B7A">
              <w:rPr>
                <w:rStyle w:val="Hyperlink"/>
                <w:noProof/>
              </w:rPr>
              <w:t>Bijlage I. Bayer®</w:t>
            </w:r>
            <w:r>
              <w:rPr>
                <w:noProof/>
                <w:webHidden/>
              </w:rPr>
              <w:tab/>
            </w:r>
            <w:r>
              <w:rPr>
                <w:noProof/>
                <w:webHidden/>
              </w:rPr>
              <w:fldChar w:fldCharType="begin"/>
            </w:r>
            <w:r>
              <w:rPr>
                <w:noProof/>
                <w:webHidden/>
              </w:rPr>
              <w:instrText xml:space="preserve"> PAGEREF _Toc452551520 \h </w:instrText>
            </w:r>
            <w:r>
              <w:rPr>
                <w:noProof/>
                <w:webHidden/>
              </w:rPr>
            </w:r>
            <w:r>
              <w:rPr>
                <w:noProof/>
                <w:webHidden/>
              </w:rPr>
              <w:fldChar w:fldCharType="separate"/>
            </w:r>
            <w:r>
              <w:rPr>
                <w:noProof/>
                <w:webHidden/>
              </w:rPr>
              <w:t>I</w:t>
            </w:r>
            <w:r>
              <w:rPr>
                <w:noProof/>
                <w:webHidden/>
              </w:rPr>
              <w:fldChar w:fldCharType="end"/>
            </w:r>
          </w:hyperlink>
        </w:p>
        <w:p w14:paraId="194BC865" w14:textId="5EC7A92B" w:rsidR="00A74BC6" w:rsidRDefault="00A74BC6">
          <w:pPr>
            <w:pStyle w:val="Inhopg1"/>
            <w:rPr>
              <w:rFonts w:asciiTheme="minorHAnsi" w:hAnsiTheme="minorHAnsi" w:cstheme="minorBidi"/>
              <w:noProof/>
              <w:color w:val="auto"/>
              <w:sz w:val="22"/>
              <w:szCs w:val="22"/>
              <w:lang w:val="en-US"/>
            </w:rPr>
          </w:pPr>
          <w:hyperlink w:anchor="_Toc452551521" w:history="1">
            <w:r w:rsidRPr="00EF2B7A">
              <w:rPr>
                <w:rStyle w:val="Hyperlink"/>
                <w:rFonts w:eastAsia="Times New Roman"/>
                <w:noProof/>
                <w:lang w:eastAsia="nl-NL"/>
              </w:rPr>
              <w:t>Bijlage II. Logboeken</w:t>
            </w:r>
            <w:r>
              <w:rPr>
                <w:noProof/>
                <w:webHidden/>
              </w:rPr>
              <w:tab/>
            </w:r>
            <w:r>
              <w:rPr>
                <w:noProof/>
                <w:webHidden/>
              </w:rPr>
              <w:fldChar w:fldCharType="begin"/>
            </w:r>
            <w:r>
              <w:rPr>
                <w:noProof/>
                <w:webHidden/>
              </w:rPr>
              <w:instrText xml:space="preserve"> PAGEREF _Toc452551521 \h </w:instrText>
            </w:r>
            <w:r>
              <w:rPr>
                <w:noProof/>
                <w:webHidden/>
              </w:rPr>
            </w:r>
            <w:r>
              <w:rPr>
                <w:noProof/>
                <w:webHidden/>
              </w:rPr>
              <w:fldChar w:fldCharType="separate"/>
            </w:r>
            <w:r>
              <w:rPr>
                <w:noProof/>
                <w:webHidden/>
              </w:rPr>
              <w:t>II</w:t>
            </w:r>
            <w:r>
              <w:rPr>
                <w:noProof/>
                <w:webHidden/>
              </w:rPr>
              <w:fldChar w:fldCharType="end"/>
            </w:r>
          </w:hyperlink>
        </w:p>
        <w:p w14:paraId="0B539C84" w14:textId="5B30A427" w:rsidR="00A74BC6" w:rsidRDefault="00A74BC6">
          <w:pPr>
            <w:pStyle w:val="Inhopg2"/>
            <w:rPr>
              <w:rFonts w:asciiTheme="minorHAnsi" w:eastAsiaTheme="minorEastAsia" w:hAnsiTheme="minorHAnsi" w:cstheme="minorBidi"/>
              <w:color w:val="auto"/>
              <w:sz w:val="22"/>
              <w:szCs w:val="22"/>
              <w:lang w:val="en-US" w:eastAsia="en-US"/>
            </w:rPr>
          </w:pPr>
          <w:hyperlink w:anchor="_Toc452551522" w:history="1">
            <w:r w:rsidRPr="00EF2B7A">
              <w:rPr>
                <w:rStyle w:val="Hyperlink"/>
              </w:rPr>
              <w:t>Logboek</w:t>
            </w:r>
            <w:r>
              <w:rPr>
                <w:webHidden/>
              </w:rPr>
              <w:tab/>
            </w:r>
            <w:r>
              <w:rPr>
                <w:webHidden/>
              </w:rPr>
              <w:fldChar w:fldCharType="begin"/>
            </w:r>
            <w:r>
              <w:rPr>
                <w:webHidden/>
              </w:rPr>
              <w:instrText xml:space="preserve"> PAGEREF _Toc452551522 \h </w:instrText>
            </w:r>
            <w:r>
              <w:rPr>
                <w:webHidden/>
              </w:rPr>
            </w:r>
            <w:r>
              <w:rPr>
                <w:webHidden/>
              </w:rPr>
              <w:fldChar w:fldCharType="separate"/>
            </w:r>
            <w:r>
              <w:rPr>
                <w:webHidden/>
              </w:rPr>
              <w:t>II</w:t>
            </w:r>
            <w:r>
              <w:rPr>
                <w:webHidden/>
              </w:rPr>
              <w:fldChar w:fldCharType="end"/>
            </w:r>
          </w:hyperlink>
        </w:p>
        <w:p w14:paraId="21A834EB" w14:textId="26D6E48C" w:rsidR="00A74BC6" w:rsidRDefault="00A74BC6">
          <w:pPr>
            <w:pStyle w:val="Inhopg2"/>
            <w:rPr>
              <w:rFonts w:asciiTheme="minorHAnsi" w:eastAsiaTheme="minorEastAsia" w:hAnsiTheme="minorHAnsi" w:cstheme="minorBidi"/>
              <w:color w:val="auto"/>
              <w:sz w:val="22"/>
              <w:szCs w:val="22"/>
              <w:lang w:val="en-US" w:eastAsia="en-US"/>
            </w:rPr>
          </w:pPr>
          <w:hyperlink w:anchor="_Toc452551523" w:history="1">
            <w:r w:rsidRPr="00EF2B7A">
              <w:rPr>
                <w:rStyle w:val="Hyperlink"/>
              </w:rPr>
              <w:t>Logboek</w:t>
            </w:r>
            <w:r>
              <w:rPr>
                <w:webHidden/>
              </w:rPr>
              <w:tab/>
            </w:r>
            <w:r>
              <w:rPr>
                <w:webHidden/>
              </w:rPr>
              <w:fldChar w:fldCharType="begin"/>
            </w:r>
            <w:r>
              <w:rPr>
                <w:webHidden/>
              </w:rPr>
              <w:instrText xml:space="preserve"> PAGEREF _Toc452551523 \h </w:instrText>
            </w:r>
            <w:r>
              <w:rPr>
                <w:webHidden/>
              </w:rPr>
            </w:r>
            <w:r>
              <w:rPr>
                <w:webHidden/>
              </w:rPr>
              <w:fldChar w:fldCharType="separate"/>
            </w:r>
            <w:r>
              <w:rPr>
                <w:webHidden/>
              </w:rPr>
              <w:t>III</w:t>
            </w:r>
            <w:r>
              <w:rPr>
                <w:webHidden/>
              </w:rPr>
              <w:fldChar w:fldCharType="end"/>
            </w:r>
          </w:hyperlink>
        </w:p>
        <w:p w14:paraId="1CB98D9A" w14:textId="19291EBA" w:rsidR="002E4F1C" w:rsidRPr="001D5523" w:rsidRDefault="00FC54C2" w:rsidP="00B83543">
          <w:pPr>
            <w:ind w:left="221"/>
            <w:sectPr w:rsidR="002E4F1C" w:rsidRPr="001D5523" w:rsidSect="00B43CDC">
              <w:headerReference w:type="default" r:id="rId11"/>
              <w:footerReference w:type="default" r:id="rId12"/>
              <w:pgSz w:w="11906" w:h="16838"/>
              <w:pgMar w:top="1417" w:right="1417" w:bottom="1417" w:left="1417" w:header="708" w:footer="708" w:gutter="0"/>
              <w:pgNumType w:start="3"/>
              <w:cols w:space="708"/>
              <w:docGrid w:linePitch="360"/>
            </w:sectPr>
          </w:pPr>
          <w:r w:rsidRPr="001D5523">
            <w:fldChar w:fldCharType="end"/>
          </w:r>
        </w:p>
        <w:p w14:paraId="157A0CB6" w14:textId="77777777" w:rsidR="00B43CDC" w:rsidRPr="00A0648C" w:rsidRDefault="002949F5" w:rsidP="00B83543">
          <w:pPr>
            <w:sectPr w:rsidR="00B43CDC" w:rsidRPr="00A0648C" w:rsidSect="002E4F1C">
              <w:type w:val="continuous"/>
              <w:pgSz w:w="11906" w:h="16838"/>
              <w:pgMar w:top="1417" w:right="1417" w:bottom="1417" w:left="1417" w:header="708" w:footer="708" w:gutter="0"/>
              <w:pgNumType w:start="3"/>
              <w:cols w:space="708"/>
              <w:docGrid w:linePitch="360"/>
            </w:sectPr>
          </w:pPr>
        </w:p>
      </w:sdtContent>
    </w:sdt>
    <w:p w14:paraId="1B3669C9" w14:textId="77777777" w:rsidR="00B17EDC" w:rsidRDefault="00B17EDC" w:rsidP="00B17EDC">
      <w:pPr>
        <w:pStyle w:val="Kop1"/>
        <w:rPr>
          <w:rFonts w:cs="Times New Roman"/>
        </w:rPr>
      </w:pPr>
      <w:bookmarkStart w:id="1" w:name="_Toc438652297"/>
      <w:bookmarkStart w:id="2" w:name="_Toc438652249"/>
      <w:bookmarkStart w:id="3" w:name="_Toc452551467"/>
      <w:r w:rsidRPr="00A0648C">
        <w:rPr>
          <w:rFonts w:cs="Times New Roman"/>
        </w:rPr>
        <w:lastRenderedPageBreak/>
        <w:t>Samenvatting</w:t>
      </w:r>
      <w:bookmarkEnd w:id="1"/>
      <w:bookmarkEnd w:id="3"/>
    </w:p>
    <w:p w14:paraId="11850583" w14:textId="77777777" w:rsidR="00B17EDC" w:rsidRPr="002B2F03" w:rsidRDefault="00B17EDC" w:rsidP="00B17EDC">
      <w:pPr>
        <w:rPr>
          <w:b/>
        </w:rPr>
      </w:pPr>
    </w:p>
    <w:p w14:paraId="37311CA0" w14:textId="77777777" w:rsidR="00B17EDC" w:rsidRPr="002B2F03" w:rsidRDefault="00B17EDC" w:rsidP="00B17EDC">
      <w:pPr>
        <w:pStyle w:val="Kop2"/>
        <w:rPr>
          <w:rStyle w:val="apple-converted-space"/>
        </w:rPr>
      </w:pPr>
      <w:bookmarkStart w:id="4" w:name="_Toc438652298"/>
      <w:bookmarkStart w:id="5" w:name="_Toc452551468"/>
      <w:r w:rsidRPr="002B2F03">
        <w:rPr>
          <w:rStyle w:val="apple-converted-space"/>
        </w:rPr>
        <w:t>Van wilgenbladeren tot aspirine</w:t>
      </w:r>
      <w:bookmarkEnd w:id="5"/>
    </w:p>
    <w:p w14:paraId="7223FC24" w14:textId="035C63F0" w:rsidR="00B17EDC" w:rsidRDefault="00B17EDC" w:rsidP="00B17EDC">
      <w:r>
        <w:t>In de twintigste eeuw voor Christus werd door de Assyriërs en Egyptenaren het wilgenblad gebruikt tegen pijn en ontstekingen. Duizend jaar later maakte Hippocrates een drankje uit de wilgenboom, dit werkte tegen pijn en koo</w:t>
      </w:r>
      <w:r w:rsidR="00895339">
        <w:t>rts. Pas in de middeleeuwen komen we het drankje opnieuw tegen</w:t>
      </w:r>
      <w:r>
        <w:t>, gebruikt voor de volksgeneeskunst. In de zeventiende eeuw ging men in Europa de wilgenbast onderzoeken en vond hier een goed geneesmiddel tegen koorts, wel had dit nare bijwerkingen.</w:t>
      </w:r>
    </w:p>
    <w:p w14:paraId="698CDEFF" w14:textId="77777777" w:rsidR="00B17EDC" w:rsidRDefault="00B17EDC" w:rsidP="00B17EDC"/>
    <w:p w14:paraId="5C53C875" w14:textId="2E405D77" w:rsidR="00B17EDC" w:rsidRDefault="00B17EDC" w:rsidP="00B17EDC">
      <w:r>
        <w:t>In 1829 lukte het om salicine te isoleren uit wilgen</w:t>
      </w:r>
      <w:r w:rsidR="00226C99">
        <w:t>bast extract, later werd</w:t>
      </w:r>
      <w:r>
        <w:t xml:space="preserve"> salicylzuur</w:t>
      </w:r>
      <w:r w:rsidR="00226C99">
        <w:t xml:space="preserve"> gebruikt als werkzame stof</w:t>
      </w:r>
      <w:r w:rsidR="006660DA">
        <w:t>.</w:t>
      </w:r>
      <w:r w:rsidR="00226C99">
        <w:t xml:space="preserve"> Om</w:t>
      </w:r>
      <w:r>
        <w:t xml:space="preserve"> bijwerkingen te verminderen, ging men op zoek naar een variant door de stof te acetyleren, maar deze bleek onstabiel en onzuiver. Deze uitvinding</w:t>
      </w:r>
      <w:r w:rsidR="00E36F6C">
        <w:t>, aspirine,</w:t>
      </w:r>
      <w:r>
        <w:t xml:space="preserve"> werd doorontwikkeld door Bayer</w:t>
      </w:r>
      <w:r w:rsidRPr="00A0648C">
        <w:t>®</w:t>
      </w:r>
      <w:r>
        <w:t xml:space="preserve">. </w:t>
      </w:r>
    </w:p>
    <w:p w14:paraId="1F01C7D5" w14:textId="225BF505" w:rsidR="00E36F6C" w:rsidRDefault="00E36F6C" w:rsidP="00B17EDC">
      <w:r>
        <w:t>Tegenwoordig wordt aspirine vooral toegepast als bloedverdunner of ontstekingsremmer.</w:t>
      </w:r>
    </w:p>
    <w:p w14:paraId="153E18F5" w14:textId="77777777" w:rsidR="00B17EDC" w:rsidRDefault="00B17EDC" w:rsidP="00B17EDC"/>
    <w:p w14:paraId="0A502A6D" w14:textId="77777777" w:rsidR="00B17EDC" w:rsidRDefault="00B17EDC" w:rsidP="00B17EDC">
      <w:pPr>
        <w:pStyle w:val="Kop2"/>
      </w:pPr>
      <w:bookmarkStart w:id="6" w:name="_Toc452551469"/>
      <w:r>
        <w:t>Het effect van aspirine op het lichaam</w:t>
      </w:r>
      <w:bookmarkEnd w:id="6"/>
    </w:p>
    <w:p w14:paraId="7C0B74F5" w14:textId="77777777" w:rsidR="00C57E82" w:rsidRDefault="00C57E82" w:rsidP="00B17EDC">
      <w:pPr>
        <w:rPr>
          <w:rFonts w:eastAsia="Times New Roman"/>
          <w:lang w:eastAsia="nl-NL"/>
        </w:rPr>
      </w:pPr>
      <w:r>
        <w:rPr>
          <w:rFonts w:eastAsia="Times New Roman"/>
          <w:lang w:eastAsia="nl-NL"/>
        </w:rPr>
        <w:t>De werkzame stof van aspirine, acetylsalicylzuur, stilt pijn, verlaagt koorts, remt ontstekingen en voorkomt het samenklonteren van bloed.</w:t>
      </w:r>
    </w:p>
    <w:p w14:paraId="5F1DA746" w14:textId="0318E599" w:rsidR="00C57E82" w:rsidRDefault="00C57E82" w:rsidP="00B17EDC">
      <w:pPr>
        <w:rPr>
          <w:rFonts w:eastAsia="Times New Roman"/>
          <w:lang w:eastAsia="nl-NL"/>
        </w:rPr>
      </w:pPr>
      <w:r>
        <w:rPr>
          <w:rFonts w:eastAsia="Times New Roman"/>
          <w:lang w:eastAsia="nl-NL"/>
        </w:rPr>
        <w:t>Bij pijn komt prostaglandine vrij in het</w:t>
      </w:r>
      <w:r w:rsidR="00B17EDC">
        <w:rPr>
          <w:rFonts w:eastAsia="Times New Roman"/>
          <w:lang w:eastAsia="nl-NL"/>
        </w:rPr>
        <w:t xml:space="preserve"> lichaam. Bij de productie van prostaglandine is het enzym </w:t>
      </w:r>
      <w:r>
        <w:rPr>
          <w:rFonts w:eastAsia="Times New Roman"/>
          <w:lang w:eastAsia="nl-NL"/>
        </w:rPr>
        <w:t>cyclooxygenase (</w:t>
      </w:r>
      <w:r w:rsidR="00B17EDC">
        <w:rPr>
          <w:rFonts w:eastAsia="Times New Roman"/>
          <w:lang w:eastAsia="nl-NL"/>
        </w:rPr>
        <w:t>COX</w:t>
      </w:r>
      <w:r>
        <w:rPr>
          <w:rFonts w:eastAsia="Times New Roman"/>
          <w:lang w:eastAsia="nl-NL"/>
        </w:rPr>
        <w:t>)</w:t>
      </w:r>
      <w:r w:rsidR="00B17EDC">
        <w:rPr>
          <w:rFonts w:eastAsia="Times New Roman"/>
          <w:lang w:eastAsia="nl-NL"/>
        </w:rPr>
        <w:t xml:space="preserve"> belangrijk. Dit zorgt voor koorts, vaatverwijding en pijn. Acetylsalicylzuur remt de aanmaak van COX, hierdoor wordt er minder prostaglandine gemaakt. Dit vermindert de afgifte va</w:t>
      </w:r>
      <w:r w:rsidR="00895339">
        <w:rPr>
          <w:rFonts w:eastAsia="Times New Roman"/>
          <w:lang w:eastAsia="nl-NL"/>
        </w:rPr>
        <w:t>n pijnsignalen aan de hersenen en</w:t>
      </w:r>
      <w:r w:rsidR="001A1CD4">
        <w:rPr>
          <w:rFonts w:eastAsia="Times New Roman"/>
          <w:lang w:eastAsia="nl-NL"/>
        </w:rPr>
        <w:t xml:space="preserve"> zal ook koorts verlagen.</w:t>
      </w:r>
    </w:p>
    <w:p w14:paraId="31A8357F" w14:textId="61CE5B21" w:rsidR="00B17EDC" w:rsidRDefault="001A1CD4" w:rsidP="00B17EDC">
      <w:pPr>
        <w:rPr>
          <w:rFonts w:eastAsia="Times New Roman"/>
          <w:lang w:eastAsia="nl-NL"/>
        </w:rPr>
      </w:pPr>
      <w:r>
        <w:rPr>
          <w:rFonts w:eastAsia="Times New Roman"/>
          <w:lang w:eastAsia="nl-NL"/>
        </w:rPr>
        <w:t xml:space="preserve">COX zorgt ervoor dat prostaglandine gevormd wordt, wat ontstekingsreacties geeft. Door acetylsalicylzuur wordt de vorming van prostaglandine geremd, het werkt dus ontstekingsremmend. </w:t>
      </w:r>
    </w:p>
    <w:p w14:paraId="448AE970" w14:textId="1579FB09" w:rsidR="001A1CD4" w:rsidRDefault="0010584B" w:rsidP="00B17EDC">
      <w:pPr>
        <w:rPr>
          <w:rFonts w:eastAsia="Times New Roman"/>
          <w:lang w:eastAsia="nl-NL"/>
        </w:rPr>
      </w:pPr>
      <w:r>
        <w:rPr>
          <w:rFonts w:eastAsia="Times New Roman"/>
          <w:lang w:eastAsia="nl-NL"/>
        </w:rPr>
        <w:t xml:space="preserve">Een andere eigenschap van acetylsalicylzuur is </w:t>
      </w:r>
      <w:r w:rsidR="00B17EDC">
        <w:rPr>
          <w:rFonts w:eastAsia="Times New Roman"/>
          <w:lang w:eastAsia="nl-NL"/>
        </w:rPr>
        <w:t>dat bloedplaatjes minder makkelij</w:t>
      </w:r>
      <w:r w:rsidR="00FF6EB8">
        <w:rPr>
          <w:rFonts w:eastAsia="Times New Roman"/>
          <w:lang w:eastAsia="nl-NL"/>
        </w:rPr>
        <w:t>k aan elkaar plakken, waardoor minder snel een trombose kan ontstaan</w:t>
      </w:r>
      <w:r w:rsidR="00B17EDC">
        <w:rPr>
          <w:rFonts w:eastAsia="Times New Roman"/>
          <w:lang w:eastAsia="nl-NL"/>
        </w:rPr>
        <w:t>.</w:t>
      </w:r>
    </w:p>
    <w:p w14:paraId="1A64E5F2" w14:textId="77777777" w:rsidR="001A1CD4" w:rsidRDefault="001A1CD4" w:rsidP="00B17EDC">
      <w:pPr>
        <w:rPr>
          <w:rFonts w:eastAsia="Times New Roman"/>
          <w:lang w:eastAsia="nl-NL"/>
        </w:rPr>
      </w:pPr>
    </w:p>
    <w:p w14:paraId="67CFE8F5" w14:textId="28CCABE5" w:rsidR="00B17EDC" w:rsidRDefault="001A1CD4" w:rsidP="00B17EDC">
      <w:pPr>
        <w:rPr>
          <w:rFonts w:eastAsia="Times New Roman"/>
          <w:lang w:eastAsia="nl-NL"/>
        </w:rPr>
      </w:pPr>
      <w:r>
        <w:rPr>
          <w:rFonts w:eastAsia="Times New Roman"/>
          <w:lang w:eastAsia="nl-NL"/>
        </w:rPr>
        <w:t>Een nare bijwerking van ac</w:t>
      </w:r>
      <w:r w:rsidR="00B17EDC">
        <w:rPr>
          <w:rFonts w:eastAsia="Times New Roman"/>
          <w:lang w:eastAsia="nl-NL"/>
        </w:rPr>
        <w:t xml:space="preserve">etylsalicylzuur </w:t>
      </w:r>
      <w:r w:rsidR="0010584B">
        <w:rPr>
          <w:rFonts w:eastAsia="Times New Roman"/>
          <w:lang w:eastAsia="nl-NL"/>
        </w:rPr>
        <w:t>is dat</w:t>
      </w:r>
      <w:r w:rsidR="00B17EDC">
        <w:rPr>
          <w:rFonts w:eastAsia="Times New Roman"/>
          <w:lang w:eastAsia="nl-NL"/>
        </w:rPr>
        <w:t xml:space="preserve"> </w:t>
      </w:r>
      <w:r w:rsidR="0010584B">
        <w:rPr>
          <w:rFonts w:eastAsia="Times New Roman"/>
          <w:lang w:eastAsia="nl-NL"/>
        </w:rPr>
        <w:t>maagklachten kunnen ontstaan, doordat het de</w:t>
      </w:r>
      <w:r w:rsidR="00B17EDC">
        <w:rPr>
          <w:rFonts w:eastAsia="Times New Roman"/>
          <w:lang w:eastAsia="nl-NL"/>
        </w:rPr>
        <w:t xml:space="preserve"> aanmaak van prostaglandine</w:t>
      </w:r>
      <w:r>
        <w:rPr>
          <w:rFonts w:eastAsia="Times New Roman"/>
          <w:lang w:eastAsia="nl-NL"/>
        </w:rPr>
        <w:t xml:space="preserve"> remt</w:t>
      </w:r>
      <w:r w:rsidR="0010584B">
        <w:rPr>
          <w:rFonts w:eastAsia="Times New Roman"/>
          <w:lang w:eastAsia="nl-NL"/>
        </w:rPr>
        <w:t>.</w:t>
      </w:r>
      <w:r>
        <w:rPr>
          <w:rFonts w:eastAsia="Times New Roman"/>
          <w:lang w:eastAsia="nl-NL"/>
        </w:rPr>
        <w:t xml:space="preserve"> Prostaglandine beschermt de maagwand </w:t>
      </w:r>
      <w:r w:rsidR="00895339">
        <w:rPr>
          <w:rFonts w:eastAsia="Times New Roman"/>
          <w:lang w:eastAsia="nl-NL"/>
        </w:rPr>
        <w:t xml:space="preserve">namelijk </w:t>
      </w:r>
      <w:r>
        <w:rPr>
          <w:rFonts w:eastAsia="Times New Roman"/>
          <w:lang w:eastAsia="nl-NL"/>
        </w:rPr>
        <w:t>tegen de zure maaginhoud.</w:t>
      </w:r>
    </w:p>
    <w:p w14:paraId="2E28E6A2" w14:textId="72A9394A" w:rsidR="00B17EDC" w:rsidRDefault="00FF6EB8" w:rsidP="00B17EDC">
      <w:pPr>
        <w:rPr>
          <w:rFonts w:eastAsia="Times New Roman"/>
          <w:lang w:eastAsia="nl-NL"/>
        </w:rPr>
      </w:pPr>
      <w:r>
        <w:rPr>
          <w:rFonts w:eastAsia="Times New Roman"/>
          <w:lang w:eastAsia="nl-NL"/>
        </w:rPr>
        <w:t>Tijdens</w:t>
      </w:r>
      <w:r w:rsidR="00B17EDC">
        <w:rPr>
          <w:rFonts w:eastAsia="Times New Roman"/>
          <w:lang w:eastAsia="nl-NL"/>
        </w:rPr>
        <w:t xml:space="preserve"> de zwangerschap </w:t>
      </w:r>
      <w:r>
        <w:rPr>
          <w:rFonts w:eastAsia="Times New Roman"/>
          <w:lang w:eastAsia="nl-NL"/>
        </w:rPr>
        <w:t xml:space="preserve">en de lactatieperiode </w:t>
      </w:r>
      <w:r w:rsidR="00B17EDC">
        <w:rPr>
          <w:rFonts w:eastAsia="Times New Roman"/>
          <w:lang w:eastAsia="nl-NL"/>
        </w:rPr>
        <w:t>wordt het gebruik van aspirine afgeraden, want het is schadelijk voor de moeder en het kind. Kinderen die gr</w:t>
      </w:r>
      <w:r w:rsidR="00895339">
        <w:rPr>
          <w:rFonts w:eastAsia="Times New Roman"/>
          <w:lang w:eastAsia="nl-NL"/>
        </w:rPr>
        <w:t>iep of waterpokken hebben</w:t>
      </w:r>
      <w:r w:rsidR="00D51FB1">
        <w:rPr>
          <w:rFonts w:eastAsia="Times New Roman"/>
          <w:lang w:eastAsia="nl-NL"/>
        </w:rPr>
        <w:t>,</w:t>
      </w:r>
      <w:r w:rsidR="00895339">
        <w:rPr>
          <w:rFonts w:eastAsia="Times New Roman"/>
          <w:lang w:eastAsia="nl-NL"/>
        </w:rPr>
        <w:t xml:space="preserve"> wordt</w:t>
      </w:r>
      <w:r w:rsidR="00B17EDC">
        <w:rPr>
          <w:rFonts w:eastAsia="Times New Roman"/>
          <w:lang w:eastAsia="nl-NL"/>
        </w:rPr>
        <w:t xml:space="preserve"> afgeraden asp</w:t>
      </w:r>
      <w:r>
        <w:rPr>
          <w:rFonts w:eastAsia="Times New Roman"/>
          <w:lang w:eastAsia="nl-NL"/>
        </w:rPr>
        <w:t>irine te slikken, want hierdoor kunnen ze</w:t>
      </w:r>
      <w:r w:rsidR="00FC0E18">
        <w:rPr>
          <w:rFonts w:eastAsia="Times New Roman"/>
          <w:lang w:eastAsia="nl-NL"/>
        </w:rPr>
        <w:t xml:space="preserve"> hersenbeschadiging</w:t>
      </w:r>
      <w:r w:rsidR="00B17EDC">
        <w:rPr>
          <w:rFonts w:eastAsia="Times New Roman"/>
          <w:lang w:eastAsia="nl-NL"/>
        </w:rPr>
        <w:t xml:space="preserve"> of het syndroom van Reye krijgen.</w:t>
      </w:r>
    </w:p>
    <w:p w14:paraId="72249058" w14:textId="77777777" w:rsidR="00B17EDC" w:rsidRDefault="00B17EDC" w:rsidP="00B17EDC">
      <w:pPr>
        <w:rPr>
          <w:rFonts w:eastAsia="Times New Roman"/>
          <w:lang w:eastAsia="nl-NL"/>
        </w:rPr>
      </w:pPr>
    </w:p>
    <w:p w14:paraId="7FC26259" w14:textId="77777777" w:rsidR="00B17EDC" w:rsidRDefault="00B17EDC" w:rsidP="00B17EDC">
      <w:pPr>
        <w:pStyle w:val="Kop2"/>
        <w:rPr>
          <w:rFonts w:eastAsia="Times New Roman"/>
          <w:lang w:eastAsia="nl-NL"/>
        </w:rPr>
      </w:pPr>
      <w:bookmarkStart w:id="7" w:name="_Toc452551470"/>
      <w:r>
        <w:rPr>
          <w:rFonts w:eastAsia="Times New Roman"/>
          <w:lang w:eastAsia="nl-NL"/>
        </w:rPr>
        <w:lastRenderedPageBreak/>
        <w:t>Inhoud van het huidige tablet</w:t>
      </w:r>
      <w:bookmarkEnd w:id="7"/>
    </w:p>
    <w:p w14:paraId="5F43DD34" w14:textId="77777777" w:rsidR="00B17EDC" w:rsidRDefault="00B17EDC" w:rsidP="00B17EDC">
      <w:pPr>
        <w:rPr>
          <w:rFonts w:eastAsia="Times New Roman"/>
          <w:lang w:eastAsia="nl-NL"/>
        </w:rPr>
      </w:pPr>
      <w:r>
        <w:rPr>
          <w:rFonts w:eastAsia="Times New Roman"/>
          <w:lang w:eastAsia="nl-NL"/>
        </w:rPr>
        <w:t>De hoeveelheid acetylsalicylzuur in een aspirine tablet is te klein om normaal te kunnen vastpakken, daarom worden er vulmiddelen gebruikt. D</w:t>
      </w:r>
      <w:r w:rsidRPr="00A0648C">
        <w:rPr>
          <w:rFonts w:eastAsia="Times New Roman"/>
          <w:lang w:eastAsia="nl-NL"/>
        </w:rPr>
        <w:t>eze stoffen heeft het lichaam niet nodig, ze moeten dus gemakkelijk af te breken zijn en geen schadelijke effecten hebben.</w:t>
      </w:r>
      <w:r>
        <w:rPr>
          <w:rFonts w:eastAsia="Times New Roman"/>
          <w:lang w:eastAsia="nl-NL"/>
        </w:rPr>
        <w:t xml:space="preserve"> </w:t>
      </w:r>
      <w:r w:rsidRPr="00A0648C">
        <w:rPr>
          <w:rFonts w:eastAsia="Times New Roman"/>
          <w:lang w:eastAsia="nl-NL"/>
        </w:rPr>
        <w:t>In</w:t>
      </w:r>
      <w:r>
        <w:rPr>
          <w:rFonts w:eastAsia="Times New Roman"/>
          <w:lang w:eastAsia="nl-NL"/>
        </w:rPr>
        <w:t xml:space="preserve"> een aspirine tablet worden</w:t>
      </w:r>
      <w:r w:rsidRPr="00A0648C">
        <w:rPr>
          <w:rFonts w:eastAsia="Times New Roman"/>
          <w:lang w:eastAsia="nl-NL"/>
        </w:rPr>
        <w:t xml:space="preserve"> maiszetmeel en</w:t>
      </w:r>
      <w:r>
        <w:rPr>
          <w:rFonts w:eastAsia="Times New Roman"/>
          <w:lang w:eastAsia="nl-NL"/>
        </w:rPr>
        <w:t xml:space="preserve"> </w:t>
      </w:r>
      <w:r w:rsidRPr="00A0648C">
        <w:rPr>
          <w:rFonts w:eastAsia="Times New Roman"/>
          <w:lang w:eastAsia="nl-NL"/>
        </w:rPr>
        <w:t>cellulosepoeder</w:t>
      </w:r>
      <w:r>
        <w:rPr>
          <w:rFonts w:eastAsia="Times New Roman"/>
          <w:lang w:eastAsia="nl-NL"/>
        </w:rPr>
        <w:t xml:space="preserve"> </w:t>
      </w:r>
      <w:r w:rsidRPr="00A0648C">
        <w:rPr>
          <w:rFonts w:eastAsia="Times New Roman"/>
          <w:lang w:eastAsia="nl-NL"/>
        </w:rPr>
        <w:t>als vulmiddel gebruikt</w:t>
      </w:r>
      <w:r>
        <w:rPr>
          <w:rFonts w:eastAsia="Times New Roman"/>
          <w:lang w:eastAsia="nl-NL"/>
        </w:rPr>
        <w:t xml:space="preserve">. </w:t>
      </w:r>
    </w:p>
    <w:p w14:paraId="4989EAE2" w14:textId="77777777" w:rsidR="00B17EDC" w:rsidRDefault="00B17EDC" w:rsidP="00B17EDC">
      <w:pPr>
        <w:rPr>
          <w:rFonts w:eastAsia="Times New Roman"/>
          <w:lang w:eastAsia="nl-NL"/>
        </w:rPr>
      </w:pPr>
      <w:r>
        <w:rPr>
          <w:rFonts w:eastAsia="Times New Roman"/>
          <w:lang w:eastAsia="nl-NL"/>
        </w:rPr>
        <w:t>Er zijn varianten van aspirine, zoals Aspirin C en ACCod.</w:t>
      </w:r>
    </w:p>
    <w:p w14:paraId="4B04B585" w14:textId="77777777" w:rsidR="00B17EDC" w:rsidRPr="0011009D" w:rsidRDefault="00B17EDC" w:rsidP="00B17EDC">
      <w:pPr>
        <w:rPr>
          <w:rFonts w:eastAsia="Times New Roman"/>
          <w:lang w:eastAsia="nl-NL"/>
        </w:rPr>
      </w:pPr>
    </w:p>
    <w:p w14:paraId="0EB48BDB" w14:textId="77777777" w:rsidR="00B17EDC" w:rsidRDefault="00B17EDC" w:rsidP="00B17EDC">
      <w:pPr>
        <w:pStyle w:val="Kop2"/>
      </w:pPr>
      <w:bookmarkStart w:id="8" w:name="_Toc452551471"/>
      <w:r w:rsidRPr="005F423A">
        <w:t>Synthese acetylsalicylzuur</w:t>
      </w:r>
      <w:bookmarkEnd w:id="8"/>
    </w:p>
    <w:p w14:paraId="3F66108C" w14:textId="77777777" w:rsidR="00B17EDC" w:rsidRPr="00BE7EA8" w:rsidRDefault="00B17EDC" w:rsidP="00B17EDC">
      <w:pPr>
        <w:pStyle w:val="Kop3"/>
      </w:pPr>
      <w:bookmarkStart w:id="9" w:name="_Toc452551472"/>
      <w:r>
        <w:t>Bereiding acetylsalicylzuur</w:t>
      </w:r>
      <w:bookmarkEnd w:id="9"/>
    </w:p>
    <w:bookmarkEnd w:id="4"/>
    <w:p w14:paraId="4995A958" w14:textId="09C3E4DE" w:rsidR="00B17EDC" w:rsidRDefault="00B17EDC" w:rsidP="00B17EDC">
      <w:r>
        <w:t>We hebben salicylzuur met ethaanzuuranhydride laten reageren, waardoor acetylsal</w:t>
      </w:r>
      <w:r w:rsidR="00FC0E18">
        <w:t>icylzuur ontstond. Dit vormde zich als</w:t>
      </w:r>
      <w:r>
        <w:t xml:space="preserve"> krista</w:t>
      </w:r>
      <w:r w:rsidR="00FC0E18">
        <w:t>l</w:t>
      </w:r>
      <w:r>
        <w:t xml:space="preserve">len, die wij vervolgens hebben gewassen. Dit hebben we </w:t>
      </w:r>
      <w:r w:rsidR="00E36F6C">
        <w:t xml:space="preserve">twee keer gedaan: het eerste practicum </w:t>
      </w:r>
      <w:r>
        <w:t>met de beschreven hoeveelheid</w:t>
      </w:r>
      <w:r w:rsidR="00E36F6C">
        <w:t xml:space="preserve"> </w:t>
      </w:r>
      <w:r w:rsidR="00FC0E18">
        <w:t xml:space="preserve">reagerende stoffen </w:t>
      </w:r>
      <w:r w:rsidR="00E36F6C">
        <w:t xml:space="preserve">en het tweede practicum met de </w:t>
      </w:r>
      <w:r>
        <w:t>h</w:t>
      </w:r>
      <w:r w:rsidR="00E36F6C">
        <w:t>oeveelheid vermenigvuldigd met vijf</w:t>
      </w:r>
      <w:r>
        <w:t xml:space="preserve">. Wij hebben alleen het rendement (45%) en </w:t>
      </w:r>
      <w:r w:rsidR="00FC0E18">
        <w:t xml:space="preserve">de </w:t>
      </w:r>
      <w:r>
        <w:t>atoomeconomie</w:t>
      </w:r>
      <w:r w:rsidR="00E36F6C">
        <w:t xml:space="preserve"> </w:t>
      </w:r>
      <w:r>
        <w:t xml:space="preserve">(18,47%) van practicum 2 kunnen berekenen. Deze waarden zijn erg laag, dit zou kunnen komen doordat het filter </w:t>
      </w:r>
      <w:r w:rsidR="00FC0E18">
        <w:t>gescheurd is tijdens het wassen van de kristallen.</w:t>
      </w:r>
    </w:p>
    <w:p w14:paraId="0D8E70AF" w14:textId="77777777" w:rsidR="00B17EDC" w:rsidRDefault="00B17EDC" w:rsidP="00B17EDC"/>
    <w:p w14:paraId="2C85A9A4" w14:textId="042CA68B" w:rsidR="00B17EDC" w:rsidRDefault="00040B1F" w:rsidP="00B17EDC">
      <w:pPr>
        <w:pStyle w:val="Kop3"/>
      </w:pPr>
      <w:bookmarkStart w:id="10" w:name="_Toc452551473"/>
      <w:r>
        <w:t>Analyse van het product</w:t>
      </w:r>
      <w:bookmarkEnd w:id="10"/>
    </w:p>
    <w:p w14:paraId="1EC9B7AC" w14:textId="78525500" w:rsidR="00B17EDC" w:rsidRDefault="00B17EDC" w:rsidP="00B17EDC">
      <w:r>
        <w:t>Door middel van chromatografie hebben wij onderzocht of onze producten acetylsalicylzuur bevatten. Wij hebben zuiver salicylzuur en zuiver acetylsalicylzuur vergeleken met het product dat wij hebben gemaakt. De</w:t>
      </w:r>
      <w:r w:rsidR="00FC0E18">
        <w:t xml:space="preserve"> loopvloeistof die is gebruikt is h</w:t>
      </w:r>
      <w:r>
        <w:t xml:space="preserve">exaan-ethylacetaat-azijnzuur, omdat acetylsalicylzuur een </w:t>
      </w:r>
      <w:r w:rsidR="00BA3340">
        <w:t>combinatie</w:t>
      </w:r>
      <w:r>
        <w:t xml:space="preserve"> is van apolaire en polaire stoffen is. </w:t>
      </w:r>
      <w:r w:rsidR="0047378D">
        <w:t>Hieruit bleek</w:t>
      </w:r>
      <w:r>
        <w:t xml:space="preserve"> dat alle stoffen slecht aan de platen hechten en goed met de vloeistof meelopen, dit geldt met name voor salicylzuur. </w:t>
      </w:r>
    </w:p>
    <w:p w14:paraId="3B97F2B6" w14:textId="77777777" w:rsidR="00B17EDC" w:rsidRDefault="00B17EDC" w:rsidP="00B17EDC"/>
    <w:p w14:paraId="4F4716EB" w14:textId="77777777" w:rsidR="00B17EDC" w:rsidRDefault="00B17EDC" w:rsidP="00B17EDC">
      <w:pPr>
        <w:pStyle w:val="Kop3"/>
      </w:pPr>
      <w:bookmarkStart w:id="11" w:name="_Toc452551474"/>
      <w:r>
        <w:t>Salicylzuur aantonen</w:t>
      </w:r>
      <w:bookmarkEnd w:id="11"/>
    </w:p>
    <w:p w14:paraId="4355CE52" w14:textId="5BAB5813" w:rsidR="00B17EDC" w:rsidRDefault="0047378D" w:rsidP="00B17EDC">
      <w:r>
        <w:t>FeCl</w:t>
      </w:r>
      <w:r>
        <w:rPr>
          <w:vertAlign w:val="subscript"/>
        </w:rPr>
        <w:t>3</w:t>
      </w:r>
      <w:r>
        <w:t xml:space="preserve">-oplossing is een </w:t>
      </w:r>
      <w:r w:rsidR="002353C0">
        <w:t xml:space="preserve">indicator om salicylzuur aan te tonen. </w:t>
      </w:r>
      <w:r>
        <w:t>Wij hebben vier</w:t>
      </w:r>
      <w:r w:rsidR="00BC1B94">
        <w:t xml:space="preserve"> verschillende reageerbuisjes gevuld met 1 </w:t>
      </w:r>
      <w:r w:rsidR="00BC1B94" w:rsidRPr="00BC1B94">
        <w:t>mL</w:t>
      </w:r>
      <w:r w:rsidR="00BC1B94">
        <w:t xml:space="preserve"> </w:t>
      </w:r>
      <w:r w:rsidR="002353C0">
        <w:t>van deze o</w:t>
      </w:r>
      <w:r w:rsidR="00733752">
        <w:t>plossing en hieraan per buisje één</w:t>
      </w:r>
      <w:r w:rsidR="002353C0">
        <w:t xml:space="preserve"> kristal toegevoegd: </w:t>
      </w:r>
      <w:r w:rsidR="00BC1B94">
        <w:t xml:space="preserve"> </w:t>
      </w:r>
      <w:r w:rsidR="00733752">
        <w:t xml:space="preserve">één kristal </w:t>
      </w:r>
      <w:r w:rsidR="00B17EDC">
        <w:t xml:space="preserve">salicylzuur, </w:t>
      </w:r>
      <w:r w:rsidR="00733752">
        <w:t>één</w:t>
      </w:r>
      <w:r w:rsidR="00BC1B94">
        <w:t xml:space="preserve"> </w:t>
      </w:r>
      <w:r w:rsidR="00733752">
        <w:t xml:space="preserve">kristal </w:t>
      </w:r>
      <w:r w:rsidR="00B17EDC">
        <w:t>acetylsalicyl</w:t>
      </w:r>
      <w:r w:rsidR="002353C0">
        <w:t>zuur, één</w:t>
      </w:r>
      <w:r w:rsidR="00BC1B94">
        <w:t xml:space="preserve"> </w:t>
      </w:r>
      <w:r w:rsidR="00733752">
        <w:t xml:space="preserve">kristal </w:t>
      </w:r>
      <w:r w:rsidR="00BC1B94">
        <w:t xml:space="preserve">van practicum 1 </w:t>
      </w:r>
      <w:r w:rsidR="002353C0">
        <w:t xml:space="preserve">en één </w:t>
      </w:r>
      <w:r w:rsidR="00733752">
        <w:t xml:space="preserve">kristal </w:t>
      </w:r>
      <w:r w:rsidR="002353C0">
        <w:t>van practicum 2</w:t>
      </w:r>
      <w:r w:rsidR="00BC1B94">
        <w:t xml:space="preserve">. </w:t>
      </w:r>
      <w:r w:rsidR="00B17EDC">
        <w:t>Het acetylsalicylzuur bleef geel, het salicylzuur werd paars en onze gemaakte producten kleurden bruin.</w:t>
      </w:r>
      <w:r w:rsidR="00B17EDC" w:rsidRPr="00893E1B">
        <w:rPr>
          <w:rFonts w:eastAsia="Times New Roman"/>
          <w:noProof/>
          <w:lang w:eastAsia="nl-NL"/>
        </w:rPr>
        <w:t xml:space="preserve"> </w:t>
      </w:r>
      <w:r w:rsidR="00B17EDC">
        <w:t xml:space="preserve">Onze producten zijn niet zuiver, want </w:t>
      </w:r>
      <w:r w:rsidR="007A6D34">
        <w:t>dan hadden ze</w:t>
      </w:r>
      <w:r w:rsidR="00B17EDC">
        <w:t xml:space="preserve"> geel moeten blijven. </w:t>
      </w:r>
    </w:p>
    <w:p w14:paraId="3FB387BF" w14:textId="77777777" w:rsidR="00B17EDC" w:rsidRPr="00A74BC6" w:rsidRDefault="00B17EDC">
      <w:pPr>
        <w:spacing w:after="200" w:line="276" w:lineRule="auto"/>
        <w:rPr>
          <w:rFonts w:eastAsiaTheme="majorEastAsia"/>
          <w:b/>
          <w:bCs/>
          <w:caps/>
          <w:color w:val="5F565B" w:themeColor="accent6" w:themeShade="BF"/>
          <w:sz w:val="32"/>
          <w:szCs w:val="28"/>
          <w:u w:color="808080" w:themeColor="background1" w:themeShade="80"/>
          <w14:shadow w14:blurRad="50800" w14:dist="38100" w14:dir="2700000" w14:sx="100000" w14:sy="100000" w14:kx="0" w14:ky="0" w14:algn="tl">
            <w14:srgbClr w14:val="000000">
              <w14:alpha w14:val="60000"/>
            </w14:srgbClr>
          </w14:shadow>
        </w:rPr>
      </w:pPr>
      <w:r>
        <w:br w:type="page"/>
      </w:r>
    </w:p>
    <w:p w14:paraId="06466BB3" w14:textId="7337D356" w:rsidR="005D0972" w:rsidRPr="00A0648C" w:rsidRDefault="00737441" w:rsidP="00C67A98">
      <w:pPr>
        <w:pStyle w:val="Kop1"/>
        <w:rPr>
          <w:rFonts w:cs="Times New Roman"/>
        </w:rPr>
      </w:pPr>
      <w:bookmarkStart w:id="12" w:name="_Toc452551475"/>
      <w:r w:rsidRPr="00A0648C">
        <w:rPr>
          <w:rFonts w:cs="Times New Roman"/>
        </w:rPr>
        <w:lastRenderedPageBreak/>
        <w:t>I</w:t>
      </w:r>
      <w:r w:rsidR="001E6193" w:rsidRPr="00A0648C">
        <w:rPr>
          <w:rFonts w:cs="Times New Roman"/>
        </w:rPr>
        <w:t>nleiding</w:t>
      </w:r>
      <w:bookmarkEnd w:id="2"/>
      <w:bookmarkEnd w:id="12"/>
    </w:p>
    <w:p w14:paraId="7066A77F" w14:textId="77777777" w:rsidR="00BE3842" w:rsidRDefault="00BE3842" w:rsidP="009133B7"/>
    <w:p w14:paraId="17CAFEF7" w14:textId="44FAAE64" w:rsidR="00895F66" w:rsidRPr="00A0648C" w:rsidRDefault="00895F66" w:rsidP="009133B7">
      <w:r w:rsidRPr="00A0648C">
        <w:t>Op de eers</w:t>
      </w:r>
      <w:r w:rsidR="00CD2AF2" w:rsidRPr="00A0648C">
        <w:t xml:space="preserve">te centrale werkdag kregen wij </w:t>
      </w:r>
      <w:r w:rsidR="000E1A23" w:rsidRPr="00A0648C">
        <w:t xml:space="preserve">de vraag van dhr. </w:t>
      </w:r>
      <w:r w:rsidR="00004F01" w:rsidRPr="00A0648C">
        <w:t xml:space="preserve">W.P.A. </w:t>
      </w:r>
      <w:r w:rsidR="001B76C9" w:rsidRPr="00A0648C">
        <w:t>Jörning wat het onderwerp voor ons</w:t>
      </w:r>
      <w:r w:rsidRPr="00A0648C">
        <w:t xml:space="preserve"> profielwerkstuk </w:t>
      </w:r>
      <w:r w:rsidR="001B76C9" w:rsidRPr="00A0648C">
        <w:t>zou worden. Toen</w:t>
      </w:r>
      <w:r w:rsidRPr="00A0648C">
        <w:t xml:space="preserve"> we hier over na gingen </w:t>
      </w:r>
      <w:r w:rsidR="001B76C9" w:rsidRPr="00A0648C">
        <w:t xml:space="preserve">denken </w:t>
      </w:r>
      <w:r w:rsidR="00CD2AF2" w:rsidRPr="00A0648C">
        <w:t>tijdens deze dag</w:t>
      </w:r>
      <w:r w:rsidRPr="00A0648C">
        <w:t>, kwamen w</w:t>
      </w:r>
      <w:r w:rsidR="00CD2AF2" w:rsidRPr="00A0648C">
        <w:t>ij</w:t>
      </w:r>
      <w:r w:rsidRPr="00A0648C">
        <w:t xml:space="preserve"> er al </w:t>
      </w:r>
      <w:r w:rsidR="001078DA" w:rsidRPr="00A0648C">
        <w:t xml:space="preserve">snel achter dat aspirine ons </w:t>
      </w:r>
      <w:r w:rsidRPr="00A0648C">
        <w:t>interessant leek. Er was</w:t>
      </w:r>
      <w:r w:rsidR="001B76C9" w:rsidRPr="00A0648C">
        <w:t xml:space="preserve"> genoeg documentatie over dit onderwerp;</w:t>
      </w:r>
      <w:r w:rsidR="00903FF5" w:rsidRPr="00A0648C">
        <w:t xml:space="preserve"> wij hebben veel informatie gevonden op de websites </w:t>
      </w:r>
      <w:hyperlink r:id="rId13" w:history="1">
        <w:r w:rsidR="00903FF5" w:rsidRPr="00040302">
          <w:rPr>
            <w:rStyle w:val="Hyperlink"/>
            <w:color w:val="auto"/>
          </w:rPr>
          <w:t>www.aspirine.nl</w:t>
        </w:r>
      </w:hyperlink>
      <w:r w:rsidR="001B76C9" w:rsidRPr="00A0648C">
        <w:t xml:space="preserve"> en </w:t>
      </w:r>
      <w:hyperlink r:id="rId14" w:history="1">
        <w:r w:rsidR="00903FF5" w:rsidRPr="00040302">
          <w:rPr>
            <w:rStyle w:val="Hyperlink"/>
            <w:color w:val="auto"/>
          </w:rPr>
          <w:t>www.apotheek.nl</w:t>
        </w:r>
      </w:hyperlink>
      <w:r w:rsidR="001B76C9" w:rsidRPr="00A0648C">
        <w:t>. Verder hebben we gebruik gemaakt van het</w:t>
      </w:r>
      <w:r w:rsidR="00903FF5" w:rsidRPr="00A0648C">
        <w:t xml:space="preserve"> artikel </w:t>
      </w:r>
      <w:r w:rsidR="001B76C9" w:rsidRPr="00A0648C">
        <w:t xml:space="preserve">“Chemie”, </w:t>
      </w:r>
      <w:r w:rsidR="00FC54C2">
        <w:t xml:space="preserve">dat </w:t>
      </w:r>
      <w:r w:rsidR="00F334AB">
        <w:t xml:space="preserve">in augustus 1991 </w:t>
      </w:r>
      <w:r w:rsidR="00FC54C2">
        <w:t>in C</w:t>
      </w:r>
      <w:r w:rsidR="00903FF5" w:rsidRPr="00A0648C">
        <w:t xml:space="preserve">hemische </w:t>
      </w:r>
      <w:r w:rsidR="00FC54C2">
        <w:t>F</w:t>
      </w:r>
      <w:r w:rsidR="00F76431" w:rsidRPr="00A0648C">
        <w:t>eitelijkheden</w:t>
      </w:r>
      <w:r w:rsidR="00F334AB">
        <w:t xml:space="preserve"> heeft gestaan</w:t>
      </w:r>
      <w:r w:rsidR="00B76B58" w:rsidRPr="00A0648C">
        <w:t xml:space="preserve"> en het boek “Chemie” voor VWO 5</w:t>
      </w:r>
      <w:r w:rsidR="001B76C9" w:rsidRPr="00A0648C">
        <w:t>,</w:t>
      </w:r>
      <w:r w:rsidR="00B76B58" w:rsidRPr="00A0648C">
        <w:t xml:space="preserve"> waar wij de practica van uitgevoerd hebben</w:t>
      </w:r>
      <w:r w:rsidR="00F76431" w:rsidRPr="00A0648C">
        <w:t>. Wij vonden het erg leuk dat aspirine raakvlakken heeft met</w:t>
      </w:r>
      <w:r w:rsidR="001B76C9" w:rsidRPr="00A0648C">
        <w:t xml:space="preserve"> zowel biologie als </w:t>
      </w:r>
      <w:r w:rsidR="00F76431" w:rsidRPr="00A0648C">
        <w:t>scheikunde.</w:t>
      </w:r>
    </w:p>
    <w:p w14:paraId="180ADF5B" w14:textId="77777777" w:rsidR="00D55EEC" w:rsidRDefault="00D55EEC" w:rsidP="009133B7"/>
    <w:p w14:paraId="61A41362" w14:textId="10818CEA" w:rsidR="00183B5C" w:rsidRPr="00A0648C" w:rsidRDefault="00F46226" w:rsidP="009133B7">
      <w:r>
        <w:t xml:space="preserve">In </w:t>
      </w:r>
      <w:r w:rsidRPr="00D55EEC">
        <w:rPr>
          <w:b/>
        </w:rPr>
        <w:t>hoofdstuk 1</w:t>
      </w:r>
      <w:r>
        <w:t xml:space="preserve"> </w:t>
      </w:r>
      <w:r w:rsidR="00F334AB">
        <w:t xml:space="preserve">van dit profielwerkstuk </w:t>
      </w:r>
      <w:r w:rsidR="00183B5C" w:rsidRPr="00A0648C">
        <w:t>wordt</w:t>
      </w:r>
      <w:r w:rsidR="00F76431" w:rsidRPr="00A0648C">
        <w:t xml:space="preserve"> uitgelegd wie de ontdekker is v</w:t>
      </w:r>
      <w:r w:rsidR="003B4022" w:rsidRPr="00A0648C">
        <w:t>an dit magische product, waar</w:t>
      </w:r>
      <w:r w:rsidR="00F76431" w:rsidRPr="00A0648C">
        <w:t xml:space="preserve"> de werkzame stof, acetylsalicylzuur, vandaan komt</w:t>
      </w:r>
      <w:r w:rsidR="00F334AB">
        <w:t xml:space="preserve">, </w:t>
      </w:r>
      <w:r w:rsidR="00F76431" w:rsidRPr="00A0648C">
        <w:t xml:space="preserve"> hoe</w:t>
      </w:r>
      <w:r w:rsidR="003B4022" w:rsidRPr="00A0648C">
        <w:t xml:space="preserve"> </w:t>
      </w:r>
      <w:r w:rsidR="00F76431" w:rsidRPr="00A0648C">
        <w:t>lang acetylsalicylzuur al wordt gebruikt</w:t>
      </w:r>
      <w:r w:rsidR="00AF66D7" w:rsidRPr="00A0648C">
        <w:t xml:space="preserve"> en dat aspirine voor het eerst geproduceerd is door Bayer®. </w:t>
      </w:r>
      <w:r w:rsidR="00F54B44" w:rsidRPr="00A0648C">
        <w:t xml:space="preserve">Ook </w:t>
      </w:r>
      <w:r w:rsidR="00183B5C" w:rsidRPr="00A0648C">
        <w:t>wordt</w:t>
      </w:r>
      <w:r w:rsidR="00F54B44" w:rsidRPr="00A0648C">
        <w:t xml:space="preserve"> er uitgelegd</w:t>
      </w:r>
      <w:r>
        <w:t xml:space="preserve"> </w:t>
      </w:r>
      <w:r w:rsidR="00CD2AF2" w:rsidRPr="00A0648C">
        <w:t xml:space="preserve">waarom </w:t>
      </w:r>
      <w:r w:rsidR="00AF66D7" w:rsidRPr="00A0648C">
        <w:t xml:space="preserve">er </w:t>
      </w:r>
      <w:r w:rsidR="00CD2AF2" w:rsidRPr="00A0648C">
        <w:t>geen aspirine meer wordt gegeven</w:t>
      </w:r>
      <w:r w:rsidR="00AF66D7" w:rsidRPr="00A0648C">
        <w:t xml:space="preserve"> als pijnstiller</w:t>
      </w:r>
      <w:r w:rsidR="00CD2AF2" w:rsidRPr="00A0648C">
        <w:t>, maar paracetamol</w:t>
      </w:r>
      <w:r w:rsidR="00F54B44" w:rsidRPr="00A0648C">
        <w:t xml:space="preserve">. </w:t>
      </w:r>
      <w:r>
        <w:t xml:space="preserve">In </w:t>
      </w:r>
      <w:r w:rsidRPr="00D55EEC">
        <w:rPr>
          <w:b/>
        </w:rPr>
        <w:t>hoofdstuk 2</w:t>
      </w:r>
      <w:r>
        <w:t xml:space="preserve"> </w:t>
      </w:r>
      <w:r w:rsidR="00E978D9" w:rsidRPr="00A0648C">
        <w:t>wordt uitgelegd wat</w:t>
      </w:r>
      <w:r w:rsidR="00F76431" w:rsidRPr="00A0648C">
        <w:t xml:space="preserve"> de we</w:t>
      </w:r>
      <w:r w:rsidR="00CD2AF2" w:rsidRPr="00A0648C">
        <w:t>rking van een aspirinetablet is</w:t>
      </w:r>
      <w:r w:rsidR="00F334AB">
        <w:t>:</w:t>
      </w:r>
      <w:r w:rsidR="00CD2AF2" w:rsidRPr="00A0648C">
        <w:t xml:space="preserve"> </w:t>
      </w:r>
      <w:r w:rsidR="00F334AB">
        <w:t>m</w:t>
      </w:r>
      <w:r w:rsidR="00F76431" w:rsidRPr="00A0648C">
        <w:t>en gebr</w:t>
      </w:r>
      <w:r w:rsidR="00F54B44" w:rsidRPr="00A0648C">
        <w:t>uikt het voornamelij</w:t>
      </w:r>
      <w:r w:rsidR="003B4022" w:rsidRPr="00A0648C">
        <w:t>k omdat het de koorts laat dalen</w:t>
      </w:r>
      <w:r w:rsidR="00F76431" w:rsidRPr="00A0648C">
        <w:t xml:space="preserve">, maar helaas heeft aspirine een aantal bijwerkingen. Zo is het bloedverdunnend, veroorzaakt het maagklachten </w:t>
      </w:r>
      <w:r w:rsidR="003B4022" w:rsidRPr="00A0648C">
        <w:t>en heeft het effect op de foetus</w:t>
      </w:r>
      <w:r w:rsidR="00F76431" w:rsidRPr="00A0648C">
        <w:t xml:space="preserve"> als een moeder aspirine slikt tijdens de zwangerschap. </w:t>
      </w:r>
      <w:r w:rsidR="000101DB">
        <w:t xml:space="preserve">In </w:t>
      </w:r>
      <w:r w:rsidR="000101DB" w:rsidRPr="00D55EEC">
        <w:rPr>
          <w:b/>
        </w:rPr>
        <w:t>hoofdstuk 3</w:t>
      </w:r>
      <w:r w:rsidR="00F54B44" w:rsidRPr="00A0648C">
        <w:t xml:space="preserve"> staat welke varianten </w:t>
      </w:r>
      <w:r w:rsidR="00CD2AF2" w:rsidRPr="00A0648C">
        <w:t xml:space="preserve">er </w:t>
      </w:r>
      <w:r w:rsidR="00F54B44" w:rsidRPr="00A0648C">
        <w:t xml:space="preserve">van aspirine zijn en welke vulmiddelen </w:t>
      </w:r>
      <w:r w:rsidR="00CD2AF2" w:rsidRPr="00A0648C">
        <w:t xml:space="preserve">er in dit </w:t>
      </w:r>
      <w:r w:rsidR="003B4022" w:rsidRPr="00A0648C">
        <w:t xml:space="preserve">tablet worden gestopt, want slechts </w:t>
      </w:r>
      <w:r w:rsidR="00CD2AF2" w:rsidRPr="00A0648C">
        <w:t>een klein gedeelte v</w:t>
      </w:r>
      <w:r w:rsidR="00F54B44" w:rsidRPr="00A0648C">
        <w:t xml:space="preserve">an </w:t>
      </w:r>
      <w:r w:rsidR="00F334AB">
        <w:t>het tablet</w:t>
      </w:r>
      <w:r w:rsidR="00F54B44" w:rsidRPr="00A0648C">
        <w:t xml:space="preserve"> bevat acet</w:t>
      </w:r>
      <w:r w:rsidR="000101DB">
        <w:t xml:space="preserve">ylsalicylzuur. In </w:t>
      </w:r>
      <w:r w:rsidR="000101DB" w:rsidRPr="00D55EEC">
        <w:rPr>
          <w:b/>
        </w:rPr>
        <w:t>hoofdstuk 4</w:t>
      </w:r>
      <w:r w:rsidR="00F54B44" w:rsidRPr="00A0648C">
        <w:t xml:space="preserve">, het laatste hoofdstuk, staat beschreven hoe wij </w:t>
      </w:r>
      <w:r w:rsidR="00522C3C">
        <w:t>acetylsalicylzuur hebben gemaakt.</w:t>
      </w:r>
    </w:p>
    <w:p w14:paraId="74277302" w14:textId="77777777" w:rsidR="00D55EEC" w:rsidRDefault="00D55EEC" w:rsidP="009133B7"/>
    <w:p w14:paraId="067BEC21" w14:textId="723047F5" w:rsidR="00D55EEC" w:rsidRDefault="00D226E3" w:rsidP="009133B7">
      <w:r w:rsidRPr="00A0648C">
        <w:t>Wij bedanken</w:t>
      </w:r>
      <w:r w:rsidR="003D4665" w:rsidRPr="00A0648C">
        <w:t xml:space="preserve"> dhr. </w:t>
      </w:r>
      <w:r w:rsidR="00004F01" w:rsidRPr="00A0648C">
        <w:t>J.P.C. v</w:t>
      </w:r>
      <w:r w:rsidRPr="00A0648C">
        <w:t xml:space="preserve">an Etten </w:t>
      </w:r>
      <w:r w:rsidR="003410E9" w:rsidRPr="00A0648C">
        <w:t>vo</w:t>
      </w:r>
      <w:r w:rsidR="00C12D54" w:rsidRPr="00A0648C">
        <w:t>or de hulp tijdens de practica</w:t>
      </w:r>
      <w:r w:rsidR="003410E9" w:rsidRPr="00A0648C">
        <w:t xml:space="preserve"> en voor de uitleg die hij hierbij gaf. </w:t>
      </w:r>
      <w:r w:rsidRPr="00A0648C">
        <w:t>Daarnaast bedanken we</w:t>
      </w:r>
      <w:r w:rsidR="003D4665" w:rsidRPr="00A0648C">
        <w:t xml:space="preserve"> dhr.</w:t>
      </w:r>
      <w:r w:rsidR="00004F01" w:rsidRPr="00A0648C">
        <w:t xml:space="preserve"> H.J.J.</w:t>
      </w:r>
      <w:r w:rsidRPr="00A0648C">
        <w:t xml:space="preserve"> Noordam</w:t>
      </w:r>
      <w:r w:rsidR="003410E9" w:rsidRPr="00A0648C">
        <w:t xml:space="preserve"> voor de hulp die hij heeft gegeven tijdens de tweede centrale profielwerstukdag. </w:t>
      </w:r>
      <w:r w:rsidRPr="00A0648C">
        <w:t>Ten</w:t>
      </w:r>
      <w:r w:rsidR="003B7594">
        <w:t xml:space="preserve"> </w:t>
      </w:r>
      <w:r w:rsidRPr="00A0648C">
        <w:t>slotte bedanken wij</w:t>
      </w:r>
      <w:r w:rsidR="003D4665" w:rsidRPr="00A0648C">
        <w:t xml:space="preserve"> dhr.</w:t>
      </w:r>
      <w:r w:rsidR="003410E9" w:rsidRPr="00A0648C">
        <w:t xml:space="preserve"> </w:t>
      </w:r>
      <w:r w:rsidR="00004F01" w:rsidRPr="00A0648C">
        <w:t xml:space="preserve">W.P.A. </w:t>
      </w:r>
      <w:r w:rsidR="003410E9" w:rsidRPr="00A0648C">
        <w:t>Jörning, onze pro</w:t>
      </w:r>
      <w:r w:rsidRPr="00A0648C">
        <w:t xml:space="preserve">fielwerkstukbegeleider, </w:t>
      </w:r>
      <w:r w:rsidR="003410E9" w:rsidRPr="00A0648C">
        <w:t xml:space="preserve">voor de </w:t>
      </w:r>
      <w:r w:rsidRPr="00A0648C">
        <w:t>tussentijdse feedback op ons</w:t>
      </w:r>
      <w:r w:rsidR="00EC2883" w:rsidRPr="00A0648C">
        <w:t xml:space="preserve"> werkstuk en de hulp en uitleg </w:t>
      </w:r>
      <w:r w:rsidR="00C12D54" w:rsidRPr="00A0648C">
        <w:t>die hij gaf tijdens de practica</w:t>
      </w:r>
      <w:r w:rsidR="003410E9" w:rsidRPr="00A0648C">
        <w:t>.</w:t>
      </w:r>
    </w:p>
    <w:p w14:paraId="414563C9" w14:textId="77777777" w:rsidR="00D55EEC" w:rsidRDefault="00D55EEC">
      <w:pPr>
        <w:spacing w:after="200" w:line="276" w:lineRule="auto"/>
      </w:pPr>
      <w:r>
        <w:br w:type="page"/>
      </w:r>
    </w:p>
    <w:p w14:paraId="5B1E51BA" w14:textId="77777777" w:rsidR="00CE2372" w:rsidRPr="00EE6C00" w:rsidRDefault="004745DA" w:rsidP="00EE6C00">
      <w:pPr>
        <w:pStyle w:val="Kop1"/>
      </w:pPr>
      <w:bookmarkStart w:id="13" w:name="_Toc438652250"/>
      <w:bookmarkStart w:id="14" w:name="_Toc452551476"/>
      <w:r w:rsidRPr="00EE6C00">
        <w:lastRenderedPageBreak/>
        <w:t xml:space="preserve">1. </w:t>
      </w:r>
      <w:r w:rsidR="00B075B6" w:rsidRPr="00EE6C00">
        <w:t xml:space="preserve">Van wilgenbladeren tot </w:t>
      </w:r>
      <w:bookmarkEnd w:id="13"/>
      <w:r w:rsidR="003B7594" w:rsidRPr="00EE6C00">
        <w:t>aspirine</w:t>
      </w:r>
      <w:bookmarkEnd w:id="14"/>
    </w:p>
    <w:p w14:paraId="4C736533" w14:textId="77777777" w:rsidR="00D55EEC" w:rsidRDefault="00D55EEC" w:rsidP="00D55EEC">
      <w:pPr>
        <w:rPr>
          <w:shd w:val="clear" w:color="auto" w:fill="FFFFFF"/>
        </w:rPr>
      </w:pPr>
      <w:bookmarkStart w:id="15" w:name="_Toc438652251"/>
    </w:p>
    <w:p w14:paraId="35323F10" w14:textId="77777777" w:rsidR="005D0972" w:rsidRDefault="00183B5C" w:rsidP="009133B7">
      <w:pPr>
        <w:pStyle w:val="Kop2"/>
        <w:rPr>
          <w:rFonts w:cs="Times New Roman"/>
          <w:shd w:val="clear" w:color="auto" w:fill="FFFFFF"/>
        </w:rPr>
      </w:pPr>
      <w:bookmarkStart w:id="16" w:name="_Toc452551477"/>
      <w:r w:rsidRPr="00A0648C">
        <w:rPr>
          <w:rFonts w:cs="Times New Roman"/>
          <w:shd w:val="clear" w:color="auto" w:fill="FFFFFF"/>
        </w:rPr>
        <w:t>1</w:t>
      </w:r>
      <w:r w:rsidR="009133B7" w:rsidRPr="00A0648C">
        <w:rPr>
          <w:rFonts w:cs="Times New Roman"/>
          <w:shd w:val="clear" w:color="auto" w:fill="FFFFFF"/>
        </w:rPr>
        <w:t>.1 P</w:t>
      </w:r>
      <w:r w:rsidR="005D0972" w:rsidRPr="00A0648C">
        <w:rPr>
          <w:rFonts w:cs="Times New Roman"/>
          <w:shd w:val="clear" w:color="auto" w:fill="FFFFFF"/>
        </w:rPr>
        <w:t>rimitieve vorm van aspirine</w:t>
      </w:r>
      <w:bookmarkEnd w:id="15"/>
      <w:bookmarkEnd w:id="16"/>
    </w:p>
    <w:p w14:paraId="472BF380" w14:textId="77777777" w:rsidR="00246F8F" w:rsidRDefault="00246F8F" w:rsidP="00246F8F">
      <w:pPr>
        <w:rPr>
          <w:rStyle w:val="apple-converted-space"/>
          <w:b/>
          <w:shd w:val="clear" w:color="auto" w:fill="FFFFFF"/>
        </w:rPr>
      </w:pPr>
      <w:r w:rsidRPr="00246F8F">
        <w:rPr>
          <w:rStyle w:val="apple-converted-space"/>
          <w:b/>
          <w:shd w:val="clear" w:color="auto" w:fill="FFFFFF"/>
        </w:rPr>
        <w:t>De naam aspirine is afkomstig van de plant Spinraea Ulmaria. In de etherische olie die uit deze plant bereid werd, had men in 1839 voor het eerst salicylzuur gevonden. De “a” van aspirine, is van het woord acetyl afkomstig.</w:t>
      </w:r>
    </w:p>
    <w:p w14:paraId="01FE30F2" w14:textId="77777777" w:rsidR="00D55EEC" w:rsidRPr="00246F8F" w:rsidRDefault="00D55EEC" w:rsidP="00246F8F">
      <w:pPr>
        <w:rPr>
          <w:rStyle w:val="apple-converted-space"/>
          <w:b/>
          <w:shd w:val="clear" w:color="auto" w:fill="FFFFFF"/>
        </w:rPr>
      </w:pPr>
    </w:p>
    <w:p w14:paraId="63AA1144" w14:textId="77777777" w:rsidR="005D0972" w:rsidRPr="00A0648C" w:rsidRDefault="00183B5C" w:rsidP="009133B7">
      <w:pPr>
        <w:pStyle w:val="Kop3"/>
        <w:rPr>
          <w:rFonts w:cs="Times New Roman"/>
          <w:shd w:val="clear" w:color="auto" w:fill="FFFFFF"/>
        </w:rPr>
      </w:pPr>
      <w:bookmarkStart w:id="17" w:name="_Toc438652252"/>
      <w:bookmarkStart w:id="18" w:name="_Toc452551478"/>
      <w:r w:rsidRPr="00A0648C">
        <w:rPr>
          <w:rFonts w:cs="Times New Roman"/>
          <w:shd w:val="clear" w:color="auto" w:fill="FFFFFF"/>
        </w:rPr>
        <w:t>1</w:t>
      </w:r>
      <w:r w:rsidR="005D0972" w:rsidRPr="00A0648C">
        <w:rPr>
          <w:rFonts w:cs="Times New Roman"/>
          <w:shd w:val="clear" w:color="auto" w:fill="FFFFFF"/>
        </w:rPr>
        <w:t>.1.1 Ontdekking van de pijnstillende kwaliteiten</w:t>
      </w:r>
      <w:bookmarkEnd w:id="17"/>
      <w:bookmarkEnd w:id="18"/>
    </w:p>
    <w:p w14:paraId="0E655059" w14:textId="4949061E" w:rsidR="00CE2372" w:rsidRDefault="00752C05" w:rsidP="009133B7">
      <w:r w:rsidRPr="00A0648C">
        <w:rPr>
          <w:noProof/>
          <w:lang w:val="en-US"/>
        </w:rPr>
        <w:drawing>
          <wp:anchor distT="0" distB="0" distL="114300" distR="114300" simplePos="0" relativeHeight="251657216" behindDoc="1" locked="0" layoutInCell="1" allowOverlap="1" wp14:anchorId="6553B9C9" wp14:editId="68B9AD96">
            <wp:simplePos x="0" y="0"/>
            <wp:positionH relativeFrom="column">
              <wp:posOffset>4358005</wp:posOffset>
            </wp:positionH>
            <wp:positionV relativeFrom="paragraph">
              <wp:posOffset>1564005</wp:posOffset>
            </wp:positionV>
            <wp:extent cx="1799590" cy="1050925"/>
            <wp:effectExtent l="19050" t="19050" r="0" b="0"/>
            <wp:wrapSquare wrapText="bothSides"/>
            <wp:docPr id="4" name="Afbeelding 4" descr="https://upload.wikimedia.org/wikipedia/commons/a/af/Salicin-perspective-2D-skele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a/af/Salicin-perspective-2D-skeletal.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9590" cy="1050925"/>
                    </a:xfrm>
                    <a:prstGeom prst="rect">
                      <a:avLst/>
                    </a:prstGeom>
                    <a:noFill/>
                    <a:ln>
                      <a:solidFill>
                        <a:schemeClr val="accent6">
                          <a:lumMod val="60000"/>
                          <a:lumOff val="40000"/>
                        </a:schemeClr>
                      </a:solidFill>
                    </a:ln>
                  </pic:spPr>
                </pic:pic>
              </a:graphicData>
            </a:graphic>
            <wp14:sizeRelH relativeFrom="margin">
              <wp14:pctWidth>0</wp14:pctWidth>
            </wp14:sizeRelH>
            <wp14:sizeRelV relativeFrom="margin">
              <wp14:pctHeight>0</wp14:pctHeight>
            </wp14:sizeRelV>
          </wp:anchor>
        </w:drawing>
      </w:r>
      <w:r w:rsidR="00A74BC6">
        <w:rPr>
          <w:rFonts w:cstheme="minorBidi"/>
          <w:noProof/>
          <w:szCs w:val="22"/>
          <w:lang w:val="en-US"/>
        </w:rPr>
        <mc:AlternateContent>
          <mc:Choice Requires="wps">
            <w:drawing>
              <wp:anchor distT="0" distB="0" distL="114300" distR="114300" simplePos="0" relativeHeight="251668480" behindDoc="0" locked="0" layoutInCell="1" allowOverlap="1" wp14:anchorId="57B56796" wp14:editId="4431E5C8">
                <wp:simplePos x="0" y="0"/>
                <wp:positionH relativeFrom="column">
                  <wp:posOffset>4365625</wp:posOffset>
                </wp:positionH>
                <wp:positionV relativeFrom="paragraph">
                  <wp:posOffset>2654935</wp:posOffset>
                </wp:positionV>
                <wp:extent cx="1824990" cy="131445"/>
                <wp:effectExtent l="0" t="0" r="4445" b="1905"/>
                <wp:wrapNone/>
                <wp:docPr id="5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990"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3501FC" w14:textId="1F2F5080" w:rsidR="00760373" w:rsidRPr="005324E4" w:rsidRDefault="00760373" w:rsidP="005324E4">
                            <w:pPr>
                              <w:pStyle w:val="Bijschrift"/>
                              <w:rPr>
                                <w:b w:val="0"/>
                                <w:noProof/>
                                <w:sz w:val="24"/>
                              </w:rPr>
                            </w:pPr>
                            <w:r w:rsidRPr="005324E4">
                              <w:rPr>
                                <w:b w:val="0"/>
                              </w:rPr>
                              <w:t xml:space="preserve">Figuur </w:t>
                            </w:r>
                            <w:r>
                              <w:rPr>
                                <w:b w:val="0"/>
                              </w:rPr>
                              <w:t>2</w:t>
                            </w:r>
                            <w:r w:rsidRPr="005324E4">
                              <w:rPr>
                                <w:b w:val="0"/>
                              </w:rPr>
                              <w:t xml:space="preserve"> structuurformule salicine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7B56796" id="_x0000_t202" coordsize="21600,21600" o:spt="202" path="m,l,21600r21600,l21600,xe">
                <v:stroke joinstyle="miter"/>
                <v:path gradientshapeok="t" o:connecttype="rect"/>
              </v:shapetype>
              <v:shape id="Text Box 25" o:spid="_x0000_s1032" type="#_x0000_t202" style="position:absolute;margin-left:343.75pt;margin-top:209.05pt;width:143.7pt;height:10.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" stroked="f">
                <v:textbox style="mso-fit-shape-to-text:t" inset="0,0,0,0">
                  <w:txbxContent>
                    <w:p w14:paraId="513501FC" w14:textId="1F2F5080" w:rsidR="00760373" w:rsidRPr="005324E4" w:rsidRDefault="00760373" w:rsidP="005324E4">
                      <w:pPr>
                        <w:pStyle w:val="Bijschrift"/>
                        <w:rPr>
                          <w:b w:val="0"/>
                          <w:noProof/>
                          <w:sz w:val="24"/>
                        </w:rPr>
                      </w:pPr>
                      <w:r w:rsidRPr="005324E4">
                        <w:rPr>
                          <w:b w:val="0"/>
                        </w:rPr>
                        <w:t xml:space="preserve">Figuur </w:t>
                      </w:r>
                      <w:r>
                        <w:rPr>
                          <w:b w:val="0"/>
                        </w:rPr>
                        <w:t>2</w:t>
                      </w:r>
                      <w:r w:rsidRPr="005324E4">
                        <w:rPr>
                          <w:b w:val="0"/>
                        </w:rPr>
                        <w:t xml:space="preserve"> structuurformule salicine</w:t>
                      </w:r>
                    </w:p>
                  </w:txbxContent>
                </v:textbox>
              </v:shape>
            </w:pict>
          </mc:Fallback>
        </mc:AlternateContent>
      </w:r>
      <w:r w:rsidR="00A74BC6">
        <w:rPr>
          <w:noProof/>
          <w:lang w:val="en-US"/>
        </w:rPr>
        <mc:AlternateContent>
          <mc:Choice Requires="wps">
            <w:drawing>
              <wp:anchor distT="0" distB="0" distL="114300" distR="114300" simplePos="0" relativeHeight="251659264" behindDoc="0" locked="0" layoutInCell="1" allowOverlap="1" wp14:anchorId="41E7EBB4" wp14:editId="539B9668">
                <wp:simplePos x="0" y="0"/>
                <wp:positionH relativeFrom="column">
                  <wp:posOffset>4352290</wp:posOffset>
                </wp:positionH>
                <wp:positionV relativeFrom="paragraph">
                  <wp:posOffset>1230630</wp:posOffset>
                </wp:positionV>
                <wp:extent cx="1823720" cy="198120"/>
                <wp:effectExtent l="0" t="4445" r="0" b="0"/>
                <wp:wrapNone/>
                <wp:docPr id="49" name="Tekstvak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3720"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0198CA" w14:textId="76085FD3" w:rsidR="00760373" w:rsidRPr="002D060D" w:rsidRDefault="00760373" w:rsidP="00C12D54">
                            <w:pPr>
                              <w:pStyle w:val="Bijschrift"/>
                              <w:rPr>
                                <w:b w:val="0"/>
                                <w:noProof/>
                              </w:rPr>
                            </w:pPr>
                            <w:r>
                              <w:rPr>
                                <w:b w:val="0"/>
                              </w:rPr>
                              <w:t>Figuur 1</w:t>
                            </w:r>
                            <w:r w:rsidRPr="002D060D">
                              <w:rPr>
                                <w:b w:val="0"/>
                              </w:rPr>
                              <w:t xml:space="preserve"> mirtebladeren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E7EBB4" id="Tekstvak 15" o:spid="_x0000_s1033" type="#_x0000_t202" style="position:absolute;margin-left:342.7pt;margin-top:96.9pt;width:143.6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" stroked="f">
                <v:textbox inset="0,0,0,0">
                  <w:txbxContent>
                    <w:p w14:paraId="260198CA" w14:textId="76085FD3" w:rsidR="00760373" w:rsidRPr="002D060D" w:rsidRDefault="00760373" w:rsidP="00C12D54">
                      <w:pPr>
                        <w:pStyle w:val="Bijschrift"/>
                        <w:rPr>
                          <w:b w:val="0"/>
                          <w:noProof/>
                        </w:rPr>
                      </w:pPr>
                      <w:r>
                        <w:rPr>
                          <w:b w:val="0"/>
                        </w:rPr>
                        <w:t>Figuur 1</w:t>
                      </w:r>
                      <w:r w:rsidRPr="002D060D">
                        <w:rPr>
                          <w:b w:val="0"/>
                        </w:rPr>
                        <w:t xml:space="preserve"> mirtebladeren</w:t>
                      </w:r>
                    </w:p>
                  </w:txbxContent>
                </v:textbox>
              </v:shape>
            </w:pict>
          </mc:Fallback>
        </mc:AlternateContent>
      </w:r>
      <w:r w:rsidR="00D55EEC" w:rsidRPr="00A0648C">
        <w:rPr>
          <w:noProof/>
          <w:lang w:val="en-US"/>
        </w:rPr>
        <w:drawing>
          <wp:anchor distT="0" distB="0" distL="114300" distR="114300" simplePos="0" relativeHeight="251653120" behindDoc="0" locked="0" layoutInCell="1" allowOverlap="1" wp14:anchorId="794A3141" wp14:editId="3645332D">
            <wp:simplePos x="0" y="0"/>
            <wp:positionH relativeFrom="column">
              <wp:posOffset>4347210</wp:posOffset>
            </wp:positionH>
            <wp:positionV relativeFrom="paragraph">
              <wp:posOffset>57785</wp:posOffset>
            </wp:positionV>
            <wp:extent cx="1799590" cy="1143000"/>
            <wp:effectExtent l="19050" t="19050" r="0" b="0"/>
            <wp:wrapThrough wrapText="bothSides">
              <wp:wrapPolygon edited="0">
                <wp:start x="-229" y="-360"/>
                <wp:lineTo x="-229" y="21600"/>
                <wp:lineTo x="21493" y="21600"/>
                <wp:lineTo x="21493" y="-360"/>
                <wp:lineTo x="-229" y="-360"/>
              </wp:wrapPolygon>
            </wp:wrapThrough>
            <wp:docPr id="12" name="Afbeelding 12" descr="http://www.natuur-wereld.be/media/foto/kruiden/mirte/mirte-bes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tuur-wereld.be/media/foto/kruiden/mirte/mirte-bessen.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0711"/>
                    <a:stretch/>
                  </pic:blipFill>
                  <pic:spPr bwMode="auto">
                    <a:xfrm>
                      <a:off x="0" y="0"/>
                      <a:ext cx="1799590" cy="1143000"/>
                    </a:xfrm>
                    <a:prstGeom prst="rect">
                      <a:avLst/>
                    </a:prstGeom>
                    <a:noFill/>
                    <a:ln w="9525" cap="flat" cmpd="sng" algn="ctr">
                      <a:solidFill>
                        <a:schemeClr val="accent6">
                          <a:lumMod val="60000"/>
                          <a:lumOff val="40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2372" w:rsidRPr="00A0648C">
        <w:rPr>
          <w:shd w:val="clear" w:color="auto" w:fill="FFFFFF"/>
        </w:rPr>
        <w:t xml:space="preserve">Rond de twintigste eeuw voor Christus gebruikten de </w:t>
      </w:r>
      <w:r w:rsidR="0030399F" w:rsidRPr="00A0648C">
        <w:rPr>
          <w:shd w:val="clear" w:color="auto" w:fill="FFFFFF"/>
        </w:rPr>
        <w:t>Assyriërs wilgenbladeren om</w:t>
      </w:r>
      <w:r w:rsidR="00CE2372" w:rsidRPr="00A0648C">
        <w:rPr>
          <w:shd w:val="clear" w:color="auto" w:fill="FFFFFF"/>
        </w:rPr>
        <w:t xml:space="preserve"> pijnlijke gewrichten te behandelen. Geschriften van rond de vijftiende eeuw voor Chri</w:t>
      </w:r>
      <w:r w:rsidR="00183B5C" w:rsidRPr="00A0648C">
        <w:rPr>
          <w:shd w:val="clear" w:color="auto" w:fill="FFFFFF"/>
        </w:rPr>
        <w:t>stus tone</w:t>
      </w:r>
      <w:r w:rsidR="00CE2372" w:rsidRPr="00A0648C">
        <w:rPr>
          <w:shd w:val="clear" w:color="auto" w:fill="FFFFFF"/>
        </w:rPr>
        <w:t>n aan dat ook de</w:t>
      </w:r>
      <w:r w:rsidR="00D55EEC">
        <w:rPr>
          <w:rStyle w:val="apple-converted-space"/>
          <w:shd w:val="clear" w:color="auto" w:fill="FFFFFF"/>
        </w:rPr>
        <w:t xml:space="preserve"> </w:t>
      </w:r>
      <w:hyperlink r:id="rId17" w:tooltip="Egyptenaren" w:history="1">
        <w:r w:rsidR="00CE2372" w:rsidRPr="00A0648C">
          <w:rPr>
            <w:rStyle w:val="Hyperlink"/>
            <w:color w:val="auto"/>
            <w:u w:val="none"/>
            <w:shd w:val="clear" w:color="auto" w:fill="FFFFFF"/>
          </w:rPr>
          <w:t>Egyptenaren</w:t>
        </w:r>
      </w:hyperlink>
      <w:r w:rsidR="00D55EEC">
        <w:rPr>
          <w:rStyle w:val="apple-converted-space"/>
          <w:shd w:val="clear" w:color="auto" w:fill="FFFFFF"/>
        </w:rPr>
        <w:t xml:space="preserve"> </w:t>
      </w:r>
      <w:r w:rsidR="00CE2372" w:rsidRPr="00A0648C">
        <w:rPr>
          <w:shd w:val="clear" w:color="auto" w:fill="FFFFFF"/>
        </w:rPr>
        <w:t>een brouwsel van wilgenbladeren gebruikten tegen pijn en ontstekingen.</w:t>
      </w:r>
      <w:r w:rsidR="0030399F" w:rsidRPr="00A0648C">
        <w:rPr>
          <w:shd w:val="clear" w:color="auto" w:fill="FFFFFF"/>
        </w:rPr>
        <w:t xml:space="preserve"> Ook staat in deze geschriften d</w:t>
      </w:r>
      <w:r w:rsidR="00C12D54" w:rsidRPr="00A0648C">
        <w:rPr>
          <w:shd w:val="clear" w:color="auto" w:fill="FFFFFF"/>
        </w:rPr>
        <w:t xml:space="preserve">at men kauwde op gedroogde </w:t>
      </w:r>
      <w:r w:rsidR="004E6BF9" w:rsidRPr="00A0648C">
        <w:rPr>
          <w:shd w:val="clear" w:color="auto" w:fill="FFFFFF"/>
        </w:rPr>
        <w:t>mirtebladeren</w:t>
      </w:r>
      <w:r w:rsidR="00EE6101" w:rsidRPr="00A0648C">
        <w:rPr>
          <w:shd w:val="clear" w:color="auto" w:fill="FFFFFF"/>
        </w:rPr>
        <w:t xml:space="preserve"> </w:t>
      </w:r>
      <w:r w:rsidR="008E117C" w:rsidRPr="00A0648C">
        <w:rPr>
          <w:shd w:val="clear" w:color="auto" w:fill="FFFFFF"/>
        </w:rPr>
        <w:t>(</w:t>
      </w:r>
      <w:r w:rsidR="00872898">
        <w:rPr>
          <w:shd w:val="clear" w:color="auto" w:fill="FFFFFF"/>
        </w:rPr>
        <w:t>fig</w:t>
      </w:r>
      <w:r w:rsidR="007E1A3A">
        <w:rPr>
          <w:shd w:val="clear" w:color="auto" w:fill="FFFFFF"/>
        </w:rPr>
        <w:t>.</w:t>
      </w:r>
      <w:r w:rsidR="00C12D54" w:rsidRPr="00A0648C">
        <w:rPr>
          <w:shd w:val="clear" w:color="auto" w:fill="FFFFFF"/>
        </w:rPr>
        <w:t xml:space="preserve"> 1)</w:t>
      </w:r>
      <w:r w:rsidR="0030399F" w:rsidRPr="00A0648C">
        <w:rPr>
          <w:shd w:val="clear" w:color="auto" w:fill="FFFFFF"/>
        </w:rPr>
        <w:t xml:space="preserve"> te</w:t>
      </w:r>
      <w:r w:rsidR="00C12D54" w:rsidRPr="00A0648C">
        <w:rPr>
          <w:shd w:val="clear" w:color="auto" w:fill="FFFFFF"/>
        </w:rPr>
        <w:t>gen rugpijn en reumatische pijn</w:t>
      </w:r>
      <w:r w:rsidR="005744D5" w:rsidRPr="00A0648C">
        <w:rPr>
          <w:rStyle w:val="Voetnootmarkering"/>
          <w:shd w:val="clear" w:color="auto" w:fill="FFFFFF"/>
        </w:rPr>
        <w:footnoteReference w:id="1"/>
      </w:r>
      <w:r w:rsidR="00C12D54" w:rsidRPr="00A0648C">
        <w:rPr>
          <w:shd w:val="clear" w:color="auto" w:fill="FFFFFF"/>
        </w:rPr>
        <w:t>.</w:t>
      </w:r>
      <w:r w:rsidR="0030399F" w:rsidRPr="00A0648C">
        <w:rPr>
          <w:shd w:val="clear" w:color="auto" w:fill="FFFFFF"/>
        </w:rPr>
        <w:t xml:space="preserve"> </w:t>
      </w:r>
      <w:r w:rsidR="00CE2372" w:rsidRPr="00A0648C">
        <w:t>Duizend jaar later maakte Hippocrates een drankje uit de wilgenboom</w:t>
      </w:r>
      <w:r w:rsidR="00D55EEC">
        <w:t xml:space="preserve"> dat</w:t>
      </w:r>
      <w:r w:rsidR="00CD2AF2" w:rsidRPr="00A0648C">
        <w:t xml:space="preserve"> </w:t>
      </w:r>
      <w:r w:rsidR="00CE2372" w:rsidRPr="00A0648C">
        <w:t>werkt</w:t>
      </w:r>
      <w:r w:rsidR="001A729B" w:rsidRPr="00A0648C">
        <w:t>e</w:t>
      </w:r>
      <w:r w:rsidR="00CE2372" w:rsidRPr="00A0648C">
        <w:t xml:space="preserve"> tegen </w:t>
      </w:r>
      <w:r w:rsidR="001A729B" w:rsidRPr="00A0648C">
        <w:t>pijn en koorts.</w:t>
      </w:r>
      <w:r w:rsidR="006528CF" w:rsidRPr="00A0648C">
        <w:t xml:space="preserve"> In de wilgenbast zit namelijk salicine</w:t>
      </w:r>
      <w:r w:rsidR="00B81C5A" w:rsidRPr="00A0648C">
        <w:t xml:space="preserve"> (</w:t>
      </w:r>
      <w:r w:rsidR="006D72AE">
        <w:t>fig</w:t>
      </w:r>
      <w:r w:rsidR="007E1A3A">
        <w:t>.</w:t>
      </w:r>
      <w:r w:rsidR="006D72AE">
        <w:t xml:space="preserve"> 2</w:t>
      </w:r>
      <w:r w:rsidR="00C12D54" w:rsidRPr="00A0648C">
        <w:t>)</w:t>
      </w:r>
      <w:r w:rsidR="006528CF" w:rsidRPr="00A0648C">
        <w:t>, dit werd gebruikt als pijnbestrijder.</w:t>
      </w:r>
      <w:r w:rsidR="001A729B" w:rsidRPr="00A0648C">
        <w:t xml:space="preserve"> Hierna verdween</w:t>
      </w:r>
      <w:r w:rsidR="00CE2372" w:rsidRPr="00A0648C">
        <w:t xml:space="preserve"> dit drankje uit de</w:t>
      </w:r>
      <w:r w:rsidR="001A729B" w:rsidRPr="00A0648C">
        <w:t xml:space="preserve"> geschriften. Het drankje werd </w:t>
      </w:r>
      <w:r w:rsidR="00CE2372" w:rsidRPr="00A0648C">
        <w:t>in de middeleeuwen ge</w:t>
      </w:r>
      <w:r w:rsidR="00C12D54" w:rsidRPr="00A0648C">
        <w:t>bruikt voor de volksgeneeskunst</w:t>
      </w:r>
      <w:r w:rsidR="006528CF" w:rsidRPr="00A0648C">
        <w:rPr>
          <w:rStyle w:val="Voetnootmarkering"/>
        </w:rPr>
        <w:footnoteReference w:id="2"/>
      </w:r>
      <w:r w:rsidR="00C12D54" w:rsidRPr="00A0648C">
        <w:t>.</w:t>
      </w:r>
    </w:p>
    <w:p w14:paraId="2CE243B3" w14:textId="1AC4547A" w:rsidR="00D55EEC" w:rsidRPr="00A0648C" w:rsidRDefault="00D55EEC" w:rsidP="009133B7"/>
    <w:p w14:paraId="5FA7BA49" w14:textId="615C4067" w:rsidR="00752C05" w:rsidRDefault="003B5DB3" w:rsidP="009133B7">
      <w:r w:rsidRPr="00A0648C">
        <w:rPr>
          <w:noProof/>
          <w:lang w:val="en-US"/>
        </w:rPr>
        <w:drawing>
          <wp:anchor distT="0" distB="0" distL="114300" distR="114300" simplePos="0" relativeHeight="251665408" behindDoc="0" locked="0" layoutInCell="1" allowOverlap="1" wp14:anchorId="7F10D030" wp14:editId="17C91D77">
            <wp:simplePos x="0" y="0"/>
            <wp:positionH relativeFrom="column">
              <wp:posOffset>19050</wp:posOffset>
            </wp:positionH>
            <wp:positionV relativeFrom="page">
              <wp:posOffset>6112328</wp:posOffset>
            </wp:positionV>
            <wp:extent cx="1620000" cy="845435"/>
            <wp:effectExtent l="19050" t="19050" r="0" b="0"/>
            <wp:wrapSquare wrapText="bothSides"/>
            <wp:docPr id="31" name="Afbeelding 31" descr="https://upload.wikimedia.org/wikipedia/commons/thumb/f/f8/Chinin.svg/266px-Chini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f/f8/Chinin.svg/266px-Chinin.svg.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20000" cy="845435"/>
                    </a:xfrm>
                    <a:prstGeom prst="rect">
                      <a:avLst/>
                    </a:prstGeom>
                    <a:noFill/>
                    <a:ln w="9525">
                      <a:solidFill>
                        <a:schemeClr val="accent6">
                          <a:lumMod val="60000"/>
                          <a:lumOff val="40000"/>
                        </a:schemeClr>
                      </a:solidFill>
                    </a:ln>
                  </pic:spPr>
                </pic:pic>
              </a:graphicData>
            </a:graphic>
            <wp14:sizeRelH relativeFrom="margin">
              <wp14:pctWidth>0</wp14:pctWidth>
            </wp14:sizeRelH>
            <wp14:sizeRelV relativeFrom="margin">
              <wp14:pctHeight>0</wp14:pctHeight>
            </wp14:sizeRelV>
          </wp:anchor>
        </w:drawing>
      </w:r>
      <w:r w:rsidR="00A74BC6">
        <w:rPr>
          <w:noProof/>
          <w:lang w:val="en-US"/>
        </w:rPr>
        <mc:AlternateContent>
          <mc:Choice Requires="wps">
            <w:drawing>
              <wp:anchor distT="0" distB="0" distL="114300" distR="114300" simplePos="0" relativeHeight="251670528" behindDoc="1" locked="0" layoutInCell="1" allowOverlap="1" wp14:anchorId="5F9D2BB1" wp14:editId="03F17683">
                <wp:simplePos x="0" y="0"/>
                <wp:positionH relativeFrom="margin">
                  <wp:posOffset>15240</wp:posOffset>
                </wp:positionH>
                <wp:positionV relativeFrom="paragraph">
                  <wp:posOffset>903605</wp:posOffset>
                </wp:positionV>
                <wp:extent cx="1824990" cy="195580"/>
                <wp:effectExtent l="1905" t="2540" r="1905" b="1905"/>
                <wp:wrapNone/>
                <wp:docPr id="48" name="Tekstvak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990" cy="195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563CB4" w14:textId="3C8DB279" w:rsidR="00760373" w:rsidRPr="00D31EA3" w:rsidRDefault="00760373" w:rsidP="00752C05">
                            <w:pPr>
                              <w:pStyle w:val="Bijschrift"/>
                            </w:pPr>
                            <w:r>
                              <w:rPr>
                                <w:b w:val="0"/>
                              </w:rPr>
                              <w:t xml:space="preserve">Figuur 3 </w:t>
                            </w:r>
                            <w:r w:rsidRPr="002D060D">
                              <w:rPr>
                                <w:b w:val="0"/>
                              </w:rPr>
                              <w:t>structuurformule kinine</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5F9D2BB1" id="Tekstvak 640" o:spid="_x0000_s1034" type="#_x0000_t202" style="position:absolute;margin-left:1.2pt;margin-top:71.15pt;width:143.7pt;height:15.4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" stroked="f">
                <v:textbox inset="0,0,0,0">
                  <w:txbxContent>
                    <w:p w14:paraId="78563CB4" w14:textId="3C8DB279" w:rsidR="00760373" w:rsidRPr="00D31EA3" w:rsidRDefault="00760373" w:rsidP="00752C05">
                      <w:pPr>
                        <w:pStyle w:val="Bijschrift"/>
                      </w:pPr>
                      <w:r>
                        <w:rPr>
                          <w:b w:val="0"/>
                        </w:rPr>
                        <w:t xml:space="preserve">Figuur 3 </w:t>
                      </w:r>
                      <w:r w:rsidRPr="002D060D">
                        <w:rPr>
                          <w:b w:val="0"/>
                        </w:rPr>
                        <w:t>structuurformule kinine</w:t>
                      </w:r>
                    </w:p>
                  </w:txbxContent>
                </v:textbox>
                <w10:wrap anchorx="margin"/>
              </v:shape>
            </w:pict>
          </mc:Fallback>
        </mc:AlternateContent>
      </w:r>
      <w:r w:rsidR="001A729B" w:rsidRPr="00A0648C">
        <w:t>In de zeventiende eeuw maakt</w:t>
      </w:r>
      <w:r w:rsidR="00CE2372" w:rsidRPr="00A0648C">
        <w:t>en Spaanse veroveraars in Zuid-Amerika gebruik van kinine</w:t>
      </w:r>
      <w:r w:rsidR="006D72AE">
        <w:t xml:space="preserve"> (fig</w:t>
      </w:r>
      <w:r w:rsidR="007E1A3A">
        <w:t>.</w:t>
      </w:r>
      <w:r w:rsidR="006D72AE">
        <w:t xml:space="preserve"> 3)</w:t>
      </w:r>
      <w:r w:rsidR="00CE2372" w:rsidRPr="00A0648C">
        <w:t xml:space="preserve"> om koorts tegen</w:t>
      </w:r>
      <w:r w:rsidR="001A729B" w:rsidRPr="00A0648C">
        <w:t xml:space="preserve"> te gaan. Dit </w:t>
      </w:r>
      <w:r w:rsidR="00D31EA3">
        <w:t xml:space="preserve">bittere </w:t>
      </w:r>
      <w:r w:rsidR="001A729B" w:rsidRPr="00A0648C">
        <w:t>geneesmiddel werd</w:t>
      </w:r>
      <w:r w:rsidR="00CE2372" w:rsidRPr="00A0648C">
        <w:t xml:space="preserve"> vervolgens naar Europa gebracht en daar gebruikt als koortsbestrijder. </w:t>
      </w:r>
    </w:p>
    <w:p w14:paraId="2AD1B287" w14:textId="4E17FF38" w:rsidR="00752C05" w:rsidRDefault="00752C05" w:rsidP="009133B7"/>
    <w:p w14:paraId="44B40253" w14:textId="77777777" w:rsidR="00965A25" w:rsidRDefault="00CE2372" w:rsidP="009133B7">
      <w:r w:rsidRPr="00A0648C">
        <w:t>In het b</w:t>
      </w:r>
      <w:r w:rsidR="001A729B" w:rsidRPr="00A0648C">
        <w:t>egin van de negentiende eeuw kwam</w:t>
      </w:r>
      <w:r w:rsidRPr="00A0648C">
        <w:t xml:space="preserve"> er een handelsblokkade tussen Engeland en de rest van Europa</w:t>
      </w:r>
      <w:r w:rsidR="0030399F" w:rsidRPr="00A0648C">
        <w:t>,</w:t>
      </w:r>
      <w:r w:rsidRPr="00A0648C">
        <w:t xml:space="preserve"> als gevol</w:t>
      </w:r>
      <w:r w:rsidR="001A729B" w:rsidRPr="00A0648C">
        <w:t xml:space="preserve">g van een oorlog. Hierdoor </w:t>
      </w:r>
      <w:r w:rsidR="003D4665" w:rsidRPr="00A0648C">
        <w:t>moest</w:t>
      </w:r>
      <w:r w:rsidRPr="00A0648C">
        <w:t xml:space="preserve"> de rest van Europa een alternatief koortswerend genee</w:t>
      </w:r>
      <w:r w:rsidR="003D4665" w:rsidRPr="00A0648C">
        <w:t xml:space="preserve">smiddel </w:t>
      </w:r>
      <w:r w:rsidR="0030399F" w:rsidRPr="00A0648C">
        <w:t xml:space="preserve">vinden. </w:t>
      </w:r>
    </w:p>
    <w:p w14:paraId="5FC8165C" w14:textId="3A8ADCC3" w:rsidR="00CE2372" w:rsidRDefault="00965A25" w:rsidP="009133B7">
      <w:r w:rsidRPr="00A0648C">
        <w:rPr>
          <w:noProof/>
          <w:lang w:val="en-US"/>
        </w:rPr>
        <w:lastRenderedPageBreak/>
        <w:drawing>
          <wp:anchor distT="0" distB="0" distL="114300" distR="114300" simplePos="0" relativeHeight="251667456" behindDoc="0" locked="0" layoutInCell="1" allowOverlap="1" wp14:anchorId="623DA16B" wp14:editId="197C2916">
            <wp:simplePos x="0" y="0"/>
            <wp:positionH relativeFrom="column">
              <wp:posOffset>4316730</wp:posOffset>
            </wp:positionH>
            <wp:positionV relativeFrom="paragraph">
              <wp:posOffset>26670</wp:posOffset>
            </wp:positionV>
            <wp:extent cx="1800000" cy="1140501"/>
            <wp:effectExtent l="19050" t="19050" r="0" b="2540"/>
            <wp:wrapSquare wrapText="bothSides"/>
            <wp:docPr id="13" name="Afbeelding 13" descr="http://www.woodcraftsurvival.com/afbeeldingen/Survival%20skills/survival_technieken/touwen%20en%20knooptechnieken/touw%20van%20natuurlijke%20materialen/touw%20van%20wilgenbast/wilgenbast_als_touw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oodcraftsurvival.com/afbeeldingen/Survival%20skills/survival_technieken/touwen%20en%20knooptechnieken/touw%20van%20natuurlijke%20materialen/touw%20van%20wilgenbast/wilgenbast_als_touw_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000" cy="1140501"/>
                    </a:xfrm>
                    <a:prstGeom prst="rect">
                      <a:avLst/>
                    </a:prstGeom>
                    <a:noFill/>
                    <a:ln w="9525">
                      <a:solidFill>
                        <a:schemeClr val="accent6">
                          <a:lumMod val="60000"/>
                          <a:lumOff val="40000"/>
                        </a:schemeClr>
                      </a:solidFill>
                    </a:ln>
                  </pic:spPr>
                </pic:pic>
              </a:graphicData>
            </a:graphic>
            <wp14:sizeRelH relativeFrom="margin">
              <wp14:pctWidth>0</wp14:pctWidth>
            </wp14:sizeRelH>
            <wp14:sizeRelV relativeFrom="margin">
              <wp14:pctHeight>0</wp14:pctHeight>
            </wp14:sizeRelV>
          </wp:anchor>
        </w:drawing>
      </w:r>
      <w:r w:rsidR="00A74BC6">
        <w:rPr>
          <w:noProof/>
          <w:lang w:val="en-US"/>
        </w:rPr>
        <mc:AlternateContent>
          <mc:Choice Requires="wps">
            <w:drawing>
              <wp:anchor distT="0" distB="0" distL="114300" distR="114300" simplePos="0" relativeHeight="251661312" behindDoc="1" locked="0" layoutInCell="1" allowOverlap="1" wp14:anchorId="2BA21BFD" wp14:editId="290B88C6">
                <wp:simplePos x="0" y="0"/>
                <wp:positionH relativeFrom="column">
                  <wp:posOffset>4304665</wp:posOffset>
                </wp:positionH>
                <wp:positionV relativeFrom="paragraph">
                  <wp:posOffset>1213485</wp:posOffset>
                </wp:positionV>
                <wp:extent cx="1833245" cy="250825"/>
                <wp:effectExtent l="0" t="0" r="0" b="0"/>
                <wp:wrapNone/>
                <wp:docPr id="47" name="Tekstvak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3245" cy="250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89D8E5" w14:textId="520EA873" w:rsidR="00760373" w:rsidRPr="002D060D" w:rsidRDefault="00760373" w:rsidP="00C12D54">
                            <w:pPr>
                              <w:pStyle w:val="Bijschrift"/>
                              <w:rPr>
                                <w:b w:val="0"/>
                                <w:noProof/>
                              </w:rPr>
                            </w:pPr>
                            <w:r>
                              <w:rPr>
                                <w:b w:val="0"/>
                              </w:rPr>
                              <w:t>Figuur 4</w:t>
                            </w:r>
                            <w:r w:rsidRPr="002D060D">
                              <w:rPr>
                                <w:b w:val="0"/>
                              </w:rPr>
                              <w:t xml:space="preserve"> wilgenbast</w:t>
                            </w: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2BA21BFD" id="Tekstvak 21" o:spid="_x0000_s1035" type="#_x0000_t202" style="position:absolute;margin-left:338.95pt;margin-top:95.55pt;width:144.35pt;height:19.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" stroked="f">
                <v:textbox inset="0,0,0,0">
                  <w:txbxContent>
                    <w:p w14:paraId="2C89D8E5" w14:textId="520EA873" w:rsidR="00760373" w:rsidRPr="002D060D" w:rsidRDefault="00760373" w:rsidP="00C12D54">
                      <w:pPr>
                        <w:pStyle w:val="Bijschrift"/>
                        <w:rPr>
                          <w:b w:val="0"/>
                          <w:noProof/>
                        </w:rPr>
                      </w:pPr>
                      <w:r>
                        <w:rPr>
                          <w:b w:val="0"/>
                        </w:rPr>
                        <w:t>Figuur 4</w:t>
                      </w:r>
                      <w:r w:rsidRPr="002D060D">
                        <w:rPr>
                          <w:b w:val="0"/>
                        </w:rPr>
                        <w:t xml:space="preserve"> wilgenbast</w:t>
                      </w:r>
                    </w:p>
                  </w:txbxContent>
                </v:textbox>
              </v:shape>
            </w:pict>
          </mc:Fallback>
        </mc:AlternateContent>
      </w:r>
      <w:r w:rsidR="0030399F" w:rsidRPr="00A0648C">
        <w:t>Als gevolg hiervan</w:t>
      </w:r>
      <w:r w:rsidR="001A729B" w:rsidRPr="00A0648C">
        <w:t xml:space="preserve"> kwam</w:t>
      </w:r>
      <w:r w:rsidR="00CE2372" w:rsidRPr="00A0648C">
        <w:t xml:space="preserve"> er onderzoek naar de wilgenbast, om hier een extract uit te maken als genee</w:t>
      </w:r>
      <w:r w:rsidR="001A729B" w:rsidRPr="00A0648C">
        <w:t>smiddel tegen koorts</w:t>
      </w:r>
      <w:r w:rsidR="00A62142" w:rsidRPr="00A0648C">
        <w:t xml:space="preserve"> </w:t>
      </w:r>
      <w:r w:rsidR="00B81C5A" w:rsidRPr="00A0648C">
        <w:t>(</w:t>
      </w:r>
      <w:r w:rsidR="00B22994">
        <w:t>fig</w:t>
      </w:r>
      <w:r w:rsidR="007E1A3A">
        <w:t>.</w:t>
      </w:r>
      <w:r w:rsidR="008E117C" w:rsidRPr="00A0648C">
        <w:t xml:space="preserve"> </w:t>
      </w:r>
      <w:r w:rsidR="006D72AE">
        <w:t>4</w:t>
      </w:r>
      <w:r w:rsidR="00C12D54" w:rsidRPr="00A0648C">
        <w:t>)</w:t>
      </w:r>
      <w:r w:rsidR="001A729B" w:rsidRPr="00A0648C">
        <w:t xml:space="preserve">. Dit </w:t>
      </w:r>
      <w:r>
        <w:t xml:space="preserve">extract </w:t>
      </w:r>
      <w:r w:rsidR="001A729B" w:rsidRPr="00A0648C">
        <w:t>bleek</w:t>
      </w:r>
      <w:r w:rsidR="00CE2372" w:rsidRPr="00A0648C">
        <w:t xml:space="preserve"> een goed geneesmiddel te zijn tegen on</w:t>
      </w:r>
      <w:r w:rsidR="001A729B" w:rsidRPr="00A0648C">
        <w:t xml:space="preserve">der andere koorts, maar er waren </w:t>
      </w:r>
      <w:r w:rsidR="00CE2372" w:rsidRPr="00A0648C">
        <w:t xml:space="preserve">te weinig wilgenbomen om </w:t>
      </w:r>
      <w:r>
        <w:t xml:space="preserve">in </w:t>
      </w:r>
      <w:r w:rsidR="00CE2372" w:rsidRPr="00A0648C">
        <w:t xml:space="preserve">de grote vraag naar </w:t>
      </w:r>
      <w:r w:rsidR="0030399F" w:rsidRPr="00A0648C">
        <w:t>dit</w:t>
      </w:r>
      <w:r w:rsidR="00CE2372" w:rsidRPr="00A0648C">
        <w:t xml:space="preserve"> geneesmiddel te voorzien. Ook smaakt</w:t>
      </w:r>
      <w:r w:rsidR="001A729B" w:rsidRPr="00A0648C">
        <w:t>e</w:t>
      </w:r>
      <w:r w:rsidR="00CE2372" w:rsidRPr="00A0648C">
        <w:t xml:space="preserve"> het wilgenbast</w:t>
      </w:r>
      <w:r>
        <w:t>-</w:t>
      </w:r>
      <w:r w:rsidR="00CE2372" w:rsidRPr="00A0648C">
        <w:t>extract erg bitter</w:t>
      </w:r>
      <w:r w:rsidR="006F71B3" w:rsidRPr="00A0648C">
        <w:t xml:space="preserve"> en </w:t>
      </w:r>
      <w:r w:rsidR="00C12D54" w:rsidRPr="00A0648C">
        <w:t xml:space="preserve">ging men </w:t>
      </w:r>
      <w:r w:rsidR="006F71B3" w:rsidRPr="00A0648C">
        <w:t xml:space="preserve">hier </w:t>
      </w:r>
      <w:r w:rsidR="00C12D54" w:rsidRPr="00A0648C">
        <w:t>van overgeven</w:t>
      </w:r>
      <w:r w:rsidR="004E0B7D" w:rsidRPr="00A0648C">
        <w:rPr>
          <w:rStyle w:val="Voetnootmarkering"/>
        </w:rPr>
        <w:footnoteReference w:id="3"/>
      </w:r>
      <w:r w:rsidR="00C12D54" w:rsidRPr="00A0648C">
        <w:t>.</w:t>
      </w:r>
      <w:r w:rsidR="00CE2372" w:rsidRPr="00A0648C">
        <w:t xml:space="preserve"> </w:t>
      </w:r>
    </w:p>
    <w:p w14:paraId="4B275F8B" w14:textId="77777777" w:rsidR="00965A25" w:rsidRPr="00A0648C" w:rsidRDefault="00965A25" w:rsidP="009133B7"/>
    <w:p w14:paraId="1A0EB1D3" w14:textId="77777777" w:rsidR="002D49F2" w:rsidRPr="00A0648C" w:rsidRDefault="00183B5C" w:rsidP="009133B7">
      <w:pPr>
        <w:pStyle w:val="Kop3"/>
        <w:rPr>
          <w:rFonts w:cs="Times New Roman"/>
        </w:rPr>
      </w:pPr>
      <w:bookmarkStart w:id="19" w:name="_Toc438652253"/>
      <w:bookmarkStart w:id="20" w:name="_Toc452551479"/>
      <w:r w:rsidRPr="00A0648C">
        <w:rPr>
          <w:rFonts w:cs="Times New Roman"/>
        </w:rPr>
        <w:t>1</w:t>
      </w:r>
      <w:r w:rsidR="009133B7" w:rsidRPr="00A0648C">
        <w:rPr>
          <w:rFonts w:cs="Times New Roman"/>
        </w:rPr>
        <w:t>.1.2 I</w:t>
      </w:r>
      <w:r w:rsidR="002D49F2" w:rsidRPr="00A0648C">
        <w:rPr>
          <w:rFonts w:cs="Times New Roman"/>
        </w:rPr>
        <w:t>soleren van de werkzame stoffen</w:t>
      </w:r>
      <w:bookmarkEnd w:id="19"/>
      <w:bookmarkEnd w:id="20"/>
    </w:p>
    <w:p w14:paraId="40C89C6E" w14:textId="57A61B63" w:rsidR="00CE2372" w:rsidRDefault="00CE2372" w:rsidP="009133B7">
      <w:pPr>
        <w:rPr>
          <w:rStyle w:val="apple-converted-space"/>
          <w:shd w:val="clear" w:color="auto" w:fill="FFFFFF"/>
        </w:rPr>
      </w:pPr>
      <w:r w:rsidRPr="00A0648C">
        <w:t xml:space="preserve">In 1829 lukte het de Fransman Henri </w:t>
      </w:r>
      <w:r w:rsidRPr="00A0648C">
        <w:rPr>
          <w:shd w:val="clear" w:color="auto" w:fill="FFFFFF"/>
        </w:rPr>
        <w:t>Leroux om salicine</w:t>
      </w:r>
      <w:r w:rsidR="00C12D54" w:rsidRPr="00A0648C">
        <w:rPr>
          <w:shd w:val="clear" w:color="auto" w:fill="FFFFFF"/>
        </w:rPr>
        <w:t xml:space="preserve"> </w:t>
      </w:r>
      <w:r w:rsidRPr="00A0648C">
        <w:t>te</w:t>
      </w:r>
      <w:r w:rsidRPr="00A0648C">
        <w:rPr>
          <w:shd w:val="clear" w:color="auto" w:fill="FFFFFF"/>
        </w:rPr>
        <w:t xml:space="preserve"> isoleren uit het </w:t>
      </w:r>
      <w:r w:rsidRPr="00F46226">
        <w:t>wilgenbastextract. In 1938 kwam de Italia</w:t>
      </w:r>
      <w:r w:rsidR="00BE3842">
        <w:t xml:space="preserve">an Raffaele Piria </w:t>
      </w:r>
      <w:r w:rsidRPr="00F46226">
        <w:t>erachter dat salicine</w:t>
      </w:r>
      <w:r w:rsidRPr="00A0648C">
        <w:rPr>
          <w:rStyle w:val="apple-converted-space"/>
          <w:shd w:val="clear" w:color="auto" w:fill="FFFFFF"/>
        </w:rPr>
        <w:t xml:space="preserve"> een glycoside was, dit is een soort </w:t>
      </w:r>
      <w:r w:rsidRPr="00BC71CF">
        <w:t>suikerverbinding. Het lukte hem om het suikergedeelte van deze st</w:t>
      </w:r>
      <w:r w:rsidR="00E85994" w:rsidRPr="00BC71CF">
        <w:t>of af te splitsen, waardoor</w:t>
      </w:r>
      <w:r w:rsidR="00E85994" w:rsidRPr="00A0648C">
        <w:rPr>
          <w:rStyle w:val="apple-converted-space"/>
          <w:shd w:val="clear" w:color="auto" w:fill="FFFFFF"/>
        </w:rPr>
        <w:t xml:space="preserve"> </w:t>
      </w:r>
      <w:r w:rsidRPr="00A0648C">
        <w:rPr>
          <w:rStyle w:val="apple-converted-space"/>
          <w:shd w:val="clear" w:color="auto" w:fill="FFFFFF"/>
        </w:rPr>
        <w:t>salicy</w:t>
      </w:r>
      <w:r w:rsidR="00BA4570" w:rsidRPr="00A0648C">
        <w:rPr>
          <w:rStyle w:val="apple-converted-space"/>
          <w:shd w:val="clear" w:color="auto" w:fill="FFFFFF"/>
        </w:rPr>
        <w:t>l</w:t>
      </w:r>
      <w:r w:rsidRPr="00A0648C">
        <w:rPr>
          <w:rStyle w:val="apple-converted-space"/>
          <w:shd w:val="clear" w:color="auto" w:fill="FFFFFF"/>
        </w:rPr>
        <w:t>zuur</w:t>
      </w:r>
      <w:r w:rsidR="00C12D54" w:rsidRPr="00A0648C">
        <w:rPr>
          <w:rStyle w:val="apple-converted-space"/>
          <w:shd w:val="clear" w:color="auto" w:fill="FFFFFF"/>
        </w:rPr>
        <w:t xml:space="preserve"> </w:t>
      </w:r>
      <w:r w:rsidR="00BA4570" w:rsidRPr="00A0648C">
        <w:rPr>
          <w:rStyle w:val="apple-converted-space"/>
          <w:shd w:val="clear" w:color="auto" w:fill="FFFFFF"/>
        </w:rPr>
        <w:t>(</w:t>
      </w:r>
      <w:r w:rsidR="00BA4570" w:rsidRPr="00A0648C">
        <w:rPr>
          <w:shd w:val="clear" w:color="auto" w:fill="FFFFFF"/>
        </w:rPr>
        <w:t>C</w:t>
      </w:r>
      <w:r w:rsidR="00BA4570" w:rsidRPr="00A0648C">
        <w:rPr>
          <w:shd w:val="clear" w:color="auto" w:fill="FFFFFF"/>
          <w:vertAlign w:val="subscript"/>
        </w:rPr>
        <w:t>7</w:t>
      </w:r>
      <w:r w:rsidR="00BA4570" w:rsidRPr="00A0648C">
        <w:rPr>
          <w:shd w:val="clear" w:color="auto" w:fill="FFFFFF"/>
        </w:rPr>
        <w:t>H</w:t>
      </w:r>
      <w:r w:rsidR="00BA4570" w:rsidRPr="00A0648C">
        <w:rPr>
          <w:shd w:val="clear" w:color="auto" w:fill="FFFFFF"/>
          <w:vertAlign w:val="subscript"/>
        </w:rPr>
        <w:t>6</w:t>
      </w:r>
      <w:r w:rsidR="00BA4570" w:rsidRPr="00A0648C">
        <w:rPr>
          <w:shd w:val="clear" w:color="auto" w:fill="FFFFFF"/>
        </w:rPr>
        <w:t>O</w:t>
      </w:r>
      <w:r w:rsidR="00BA4570" w:rsidRPr="00A0648C">
        <w:rPr>
          <w:shd w:val="clear" w:color="auto" w:fill="FFFFFF"/>
          <w:vertAlign w:val="subscript"/>
        </w:rPr>
        <w:t>3</w:t>
      </w:r>
      <w:r w:rsidR="00BA4570" w:rsidRPr="00A0648C">
        <w:rPr>
          <w:shd w:val="clear" w:color="auto" w:fill="FFFFFF"/>
        </w:rPr>
        <w:t>)</w:t>
      </w:r>
      <w:r w:rsidR="00E85994" w:rsidRPr="00A0648C">
        <w:rPr>
          <w:shd w:val="clear" w:color="auto" w:fill="FFFFFF"/>
        </w:rPr>
        <w:t xml:space="preserve"> ontstond</w:t>
      </w:r>
      <w:r w:rsidRPr="00A0648C">
        <w:rPr>
          <w:rStyle w:val="apple-converted-space"/>
          <w:shd w:val="clear" w:color="auto" w:fill="FFFFFF"/>
        </w:rPr>
        <w:t xml:space="preserve">. Dit ging de </w:t>
      </w:r>
      <w:r w:rsidR="00183B5C" w:rsidRPr="00A0648C">
        <w:rPr>
          <w:rStyle w:val="apple-converted-space"/>
          <w:shd w:val="clear" w:color="auto" w:fill="FFFFFF"/>
        </w:rPr>
        <w:t>Duitser Kolbe synthetiseren. Salicylzuur</w:t>
      </w:r>
      <w:r w:rsidRPr="00A0648C">
        <w:rPr>
          <w:rStyle w:val="apple-converted-space"/>
          <w:shd w:val="clear" w:color="auto" w:fill="FFFFFF"/>
        </w:rPr>
        <w:t xml:space="preserve"> bleek erg zoet te zijn en </w:t>
      </w:r>
      <w:r w:rsidR="00C12D54" w:rsidRPr="00A0648C">
        <w:rPr>
          <w:rStyle w:val="apple-converted-space"/>
          <w:shd w:val="clear" w:color="auto" w:fill="FFFFFF"/>
        </w:rPr>
        <w:t>schadelijk te zijn voor de maag</w:t>
      </w:r>
      <w:r w:rsidR="00C7681C" w:rsidRPr="00A0648C">
        <w:rPr>
          <w:rStyle w:val="Voetnootmarkering"/>
          <w:noProof/>
          <w:lang w:eastAsia="nl-NL"/>
        </w:rPr>
        <w:footnoteReference w:id="4"/>
      </w:r>
      <w:r w:rsidR="00C12D54" w:rsidRPr="00A0648C">
        <w:rPr>
          <w:rStyle w:val="apple-converted-space"/>
          <w:shd w:val="clear" w:color="auto" w:fill="FFFFFF"/>
        </w:rPr>
        <w:t>.</w:t>
      </w:r>
    </w:p>
    <w:p w14:paraId="22982417" w14:textId="77777777" w:rsidR="00965A25" w:rsidRPr="00A0648C" w:rsidRDefault="00965A25" w:rsidP="009133B7">
      <w:pPr>
        <w:rPr>
          <w:noProof/>
          <w:lang w:eastAsia="nl-NL"/>
        </w:rPr>
      </w:pPr>
    </w:p>
    <w:p w14:paraId="6B260B50" w14:textId="5996A496" w:rsidR="002051CD" w:rsidRDefault="00965A25" w:rsidP="009133B7">
      <w:r>
        <w:t>Omdat m</w:t>
      </w:r>
      <w:r w:rsidR="00CE2372" w:rsidRPr="00A0648C">
        <w:t>en de nadelige eigenschappen va</w:t>
      </w:r>
      <w:r w:rsidR="00183B5C" w:rsidRPr="00A0648C">
        <w:t xml:space="preserve">n het salicylzuur </w:t>
      </w:r>
      <w:r>
        <w:t xml:space="preserve">wilde </w:t>
      </w:r>
      <w:r w:rsidR="00183B5C" w:rsidRPr="00A0648C">
        <w:t>verminderen, probeerde</w:t>
      </w:r>
      <w:r w:rsidR="006E6676" w:rsidRPr="00A0648C">
        <w:t xml:space="preserve"> men</w:t>
      </w:r>
      <w:r w:rsidR="00183B5C" w:rsidRPr="00A0648C">
        <w:t xml:space="preserve"> </w:t>
      </w:r>
      <w:r w:rsidR="00CE2372" w:rsidRPr="00A0648C">
        <w:t>om een ander</w:t>
      </w:r>
      <w:r w:rsidR="006E6676" w:rsidRPr="00A0648C">
        <w:t>e</w:t>
      </w:r>
      <w:r w:rsidR="00CE2372" w:rsidRPr="00A0648C">
        <w:t xml:space="preserve"> variant van salicylzuur te verkrijgen. Uiteindelijk had Charles Frédéric </w:t>
      </w:r>
      <w:r w:rsidR="001A729B" w:rsidRPr="00A0648C">
        <w:rPr>
          <w:shd w:val="clear" w:color="auto" w:fill="FFFFFF"/>
        </w:rPr>
        <w:t xml:space="preserve">Gerhardts </w:t>
      </w:r>
      <w:r w:rsidR="00CE2372" w:rsidRPr="00A0648C">
        <w:t>een manier gevond</w:t>
      </w:r>
      <w:r w:rsidR="00C926C9" w:rsidRPr="00A0648C">
        <w:t xml:space="preserve">en om de fenolgroep te </w:t>
      </w:r>
      <w:r w:rsidR="002051CD" w:rsidRPr="00A0648C">
        <w:t>acetyleren</w:t>
      </w:r>
      <w:r w:rsidR="00D77740" w:rsidRPr="00A0648C">
        <w:t>, maar deze bleek onstabiel en onzuiver</w:t>
      </w:r>
      <w:r w:rsidR="00CE2372" w:rsidRPr="00A0648C">
        <w:t>.</w:t>
      </w:r>
      <w:r w:rsidR="002051CD" w:rsidRPr="00A0648C">
        <w:t xml:space="preserve"> Bij acetylering van een stof wordt een</w:t>
      </w:r>
      <w:r>
        <w:t xml:space="preserve"> </w:t>
      </w:r>
      <w:hyperlink r:id="rId20" w:tooltip="Acetylgroep" w:history="1">
        <w:r w:rsidR="002051CD" w:rsidRPr="00A0648C">
          <w:rPr>
            <w:rStyle w:val="Hyperlink"/>
            <w:color w:val="auto"/>
            <w:u w:val="none"/>
          </w:rPr>
          <w:t>acetylgroep</w:t>
        </w:r>
      </w:hyperlink>
      <w:r w:rsidR="00183B5C" w:rsidRPr="00A0648C">
        <w:rPr>
          <w:rStyle w:val="Hyperlink"/>
          <w:color w:val="auto"/>
          <w:u w:val="none"/>
        </w:rPr>
        <w:t xml:space="preserve"> </w:t>
      </w:r>
      <w:r w:rsidR="00841C92" w:rsidRPr="00A0648C">
        <w:t>(</w:t>
      </w:r>
      <w:r w:rsidR="00841C92" w:rsidRPr="00A0648C">
        <w:rPr>
          <w:shd w:val="clear" w:color="auto" w:fill="FFFFFF"/>
        </w:rPr>
        <w:t>CH</w:t>
      </w:r>
      <w:r w:rsidR="00841C92" w:rsidRPr="00A0648C">
        <w:rPr>
          <w:shd w:val="clear" w:color="auto" w:fill="FFFFFF"/>
          <w:vertAlign w:val="subscript"/>
        </w:rPr>
        <w:t>3</w:t>
      </w:r>
      <w:r w:rsidR="00841C92" w:rsidRPr="00A0648C">
        <w:rPr>
          <w:shd w:val="clear" w:color="auto" w:fill="FFFFFF"/>
        </w:rPr>
        <w:t>-CO-restgroep)</w:t>
      </w:r>
      <w:r>
        <w:rPr>
          <w:shd w:val="clear" w:color="auto" w:fill="FFFFFF"/>
        </w:rPr>
        <w:t xml:space="preserve"> </w:t>
      </w:r>
      <w:r w:rsidR="002051CD" w:rsidRPr="00A0648C">
        <w:t>aan deze stof vastgemaakt door een</w:t>
      </w:r>
      <w:r>
        <w:t xml:space="preserve"> </w:t>
      </w:r>
      <w:hyperlink r:id="rId21" w:tooltip="Covalent" w:history="1">
        <w:r w:rsidR="002051CD" w:rsidRPr="00A0648C">
          <w:rPr>
            <w:rStyle w:val="Hyperlink"/>
            <w:color w:val="auto"/>
            <w:u w:val="none"/>
          </w:rPr>
          <w:t>covalente</w:t>
        </w:r>
      </w:hyperlink>
      <w:r>
        <w:rPr>
          <w:rStyle w:val="Hyperlink"/>
          <w:color w:val="auto"/>
          <w:u w:val="none"/>
        </w:rPr>
        <w:t xml:space="preserve"> </w:t>
      </w:r>
      <w:r w:rsidR="002051CD" w:rsidRPr="00A0648C">
        <w:t>binding via uitwisseling van</w:t>
      </w:r>
      <w:r>
        <w:t xml:space="preserve"> </w:t>
      </w:r>
      <w:hyperlink r:id="rId22" w:tooltip="Waterstofatoom" w:history="1">
        <w:r w:rsidR="002051CD" w:rsidRPr="00A0648C">
          <w:rPr>
            <w:rStyle w:val="Hyperlink"/>
            <w:color w:val="auto"/>
            <w:u w:val="none"/>
          </w:rPr>
          <w:t>waterstofatomen</w:t>
        </w:r>
      </w:hyperlink>
      <w:r w:rsidR="007A6D34">
        <w:t xml:space="preserve"> (fig. 5).</w:t>
      </w:r>
    </w:p>
    <w:p w14:paraId="2D8CF6B9" w14:textId="0F74CD6D" w:rsidR="008D32D6" w:rsidRPr="00A0648C" w:rsidRDefault="002B2F03" w:rsidP="00965A25">
      <w:pPr>
        <w:jc w:val="center"/>
      </w:pPr>
      <w:r w:rsidRPr="00A0648C">
        <w:rPr>
          <w:noProof/>
          <w:lang w:val="en-US"/>
        </w:rPr>
        <w:drawing>
          <wp:inline distT="0" distB="0" distL="0" distR="0" wp14:anchorId="20B8E65E" wp14:editId="4B40F613">
            <wp:extent cx="3185160" cy="1794501"/>
            <wp:effectExtent l="19050" t="19050" r="0" b="0"/>
            <wp:docPr id="29" name="Afbeelding 29" descr="http://www.thuisexperimenteren.nl/science/microscale/aspirine/mechanis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huisexperimenteren.nl/science/microscale/aspirine/mechanism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02497" cy="1804268"/>
                    </a:xfrm>
                    <a:prstGeom prst="rect">
                      <a:avLst/>
                    </a:prstGeom>
                    <a:noFill/>
                    <a:ln>
                      <a:solidFill>
                        <a:schemeClr val="accent6">
                          <a:lumMod val="60000"/>
                          <a:lumOff val="40000"/>
                        </a:schemeClr>
                      </a:solidFill>
                    </a:ln>
                  </pic:spPr>
                </pic:pic>
              </a:graphicData>
            </a:graphic>
          </wp:inline>
        </w:drawing>
      </w:r>
    </w:p>
    <w:p w14:paraId="7DA3AB46" w14:textId="756BEA0A" w:rsidR="00965A25" w:rsidRDefault="00A74BC6" w:rsidP="00B137C4">
      <w:pPr>
        <w:spacing w:line="276" w:lineRule="auto"/>
      </w:pPr>
      <w:r>
        <w:rPr>
          <w:rFonts w:cstheme="minorBidi"/>
          <w:noProof/>
          <w:lang w:val="en-US"/>
        </w:rPr>
        <mc:AlternateContent>
          <mc:Choice Requires="wps">
            <w:drawing>
              <wp:anchor distT="0" distB="0" distL="114300" distR="114300" simplePos="0" relativeHeight="251667456" behindDoc="0" locked="0" layoutInCell="1" allowOverlap="1" wp14:anchorId="248946C1" wp14:editId="4AD556B3">
                <wp:simplePos x="0" y="0"/>
                <wp:positionH relativeFrom="column">
                  <wp:posOffset>1462405</wp:posOffset>
                </wp:positionH>
                <wp:positionV relativeFrom="paragraph">
                  <wp:posOffset>10795</wp:posOffset>
                </wp:positionV>
                <wp:extent cx="3220085" cy="321945"/>
                <wp:effectExtent l="1270" t="0" r="0" b="0"/>
                <wp:wrapSquare wrapText="bothSides"/>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085" cy="321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E3D6FE" w14:textId="77777777" w:rsidR="00760373" w:rsidRPr="00F74A54" w:rsidRDefault="00760373" w:rsidP="00F74A54">
                            <w:pPr>
                              <w:pStyle w:val="Bijschrift"/>
                              <w:rPr>
                                <w:b w:val="0"/>
                              </w:rPr>
                            </w:pPr>
                            <w:r>
                              <w:rPr>
                                <w:b w:val="0"/>
                              </w:rPr>
                              <w:t>Figuur 5</w:t>
                            </w:r>
                            <w:r w:rsidRPr="00F74A54">
                              <w:rPr>
                                <w:b w:val="0"/>
                              </w:rPr>
                              <w:t xml:space="preserve"> reactievergelijking synthese acetylsalicylzuur</w:t>
                            </w:r>
                          </w:p>
                          <w:p w14:paraId="08BBC557" w14:textId="0BE20846" w:rsidR="00760373" w:rsidRPr="00F74A54" w:rsidRDefault="002949F5" w:rsidP="00F74A54">
                            <w:pPr>
                              <w:pStyle w:val="Geenafstand"/>
                              <w:rPr>
                                <w:sz w:val="18"/>
                                <w:szCs w:val="18"/>
                              </w:rPr>
                            </w:pPr>
                            <w:hyperlink r:id="rId24" w:tooltip="Salicylzuur" w:history="1">
                              <w:r w:rsidR="00760373" w:rsidRPr="00F74A54">
                                <w:rPr>
                                  <w:rStyle w:val="Hyperlink"/>
                                  <w:color w:val="auto"/>
                                  <w:sz w:val="18"/>
                                  <w:szCs w:val="18"/>
                                  <w:u w:val="none"/>
                                </w:rPr>
                                <w:t>salicylzuur</w:t>
                              </w:r>
                            </w:hyperlink>
                            <w:r w:rsidR="00760373">
                              <w:rPr>
                                <w:rStyle w:val="Hyperlink"/>
                                <w:color w:val="auto"/>
                                <w:sz w:val="18"/>
                                <w:szCs w:val="18"/>
                                <w:u w:val="none"/>
                              </w:rPr>
                              <w:t xml:space="preserve"> </w:t>
                            </w:r>
                            <w:r w:rsidR="00760373" w:rsidRPr="00F74A54">
                              <w:rPr>
                                <w:sz w:val="18"/>
                                <w:szCs w:val="18"/>
                              </w:rPr>
                              <w:t xml:space="preserve">+ ethaanzuuranhydride </w:t>
                            </w:r>
                            <w:r w:rsidR="00760373" w:rsidRPr="00F74A54">
                              <w:rPr>
                                <w:sz w:val="18"/>
                                <w:szCs w:val="18"/>
                              </w:rPr>
                              <w:sym w:font="Wingdings" w:char="F0E0"/>
                            </w:r>
                            <w:r w:rsidR="00760373" w:rsidRPr="00F74A54">
                              <w:rPr>
                                <w:sz w:val="18"/>
                                <w:szCs w:val="18"/>
                              </w:rPr>
                              <w:t xml:space="preserve"> </w:t>
                            </w:r>
                            <w:hyperlink r:id="rId25" w:tooltip="Acetylsalicylzuur" w:history="1">
                              <w:r w:rsidR="00760373" w:rsidRPr="00F74A54">
                                <w:rPr>
                                  <w:rStyle w:val="Hyperlink"/>
                                  <w:color w:val="auto"/>
                                  <w:sz w:val="18"/>
                                  <w:szCs w:val="18"/>
                                  <w:u w:val="none"/>
                                </w:rPr>
                                <w:t>acetylsalicylzuur</w:t>
                              </w:r>
                            </w:hyperlink>
                            <w:r w:rsidR="00760373" w:rsidRPr="00F74A54">
                              <w:rPr>
                                <w:sz w:val="18"/>
                                <w:szCs w:val="18"/>
                              </w:rPr>
                              <w:t xml:space="preserve"> + azijnzuur</w:t>
                            </w:r>
                          </w:p>
                          <w:p w14:paraId="268E3FC6" w14:textId="77777777" w:rsidR="00760373" w:rsidRPr="00A0648C" w:rsidRDefault="00760373" w:rsidP="00F74A54">
                            <w:pPr>
                              <w:pStyle w:val="Geenafstand"/>
                            </w:pPr>
                          </w:p>
                          <w:p w14:paraId="3A314601" w14:textId="77777777" w:rsidR="00760373" w:rsidRPr="00F74A54" w:rsidRDefault="00760373" w:rsidP="00F74A5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946C1" id="Text Box 23" o:spid="_x0000_s1036" type="#_x0000_t202" style="position:absolute;margin-left:115.15pt;margin-top:.85pt;width:253.55pt;height:25.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q8OfwIAAAg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" stroked="f">
                <v:textbox inset="0,0,0,0">
                  <w:txbxContent>
                    <w:p w14:paraId="5DE3D6FE" w14:textId="77777777" w:rsidR="00760373" w:rsidRPr="00F74A54" w:rsidRDefault="00760373" w:rsidP="00F74A54">
                      <w:pPr>
                        <w:pStyle w:val="Bijschrift"/>
                        <w:rPr>
                          <w:b w:val="0"/>
                        </w:rPr>
                      </w:pPr>
                      <w:r>
                        <w:rPr>
                          <w:b w:val="0"/>
                        </w:rPr>
                        <w:t>Figuur 5</w:t>
                      </w:r>
                      <w:r w:rsidRPr="00F74A54">
                        <w:rPr>
                          <w:b w:val="0"/>
                        </w:rPr>
                        <w:t xml:space="preserve"> reactievergelijking synthese acetylsalicylzuur</w:t>
                      </w:r>
                    </w:p>
                    <w:p w14:paraId="08BBC557" w14:textId="0BE20846" w:rsidR="00760373" w:rsidRPr="00F74A54" w:rsidRDefault="002949F5" w:rsidP="00F74A54">
                      <w:pPr>
                        <w:pStyle w:val="Geenafstand"/>
                        <w:rPr>
                          <w:sz w:val="18"/>
                          <w:szCs w:val="18"/>
                        </w:rPr>
                      </w:pPr>
                      <w:hyperlink r:id="rId26" w:tooltip="Salicylzuur" w:history="1">
                        <w:r w:rsidR="00760373" w:rsidRPr="00F74A54">
                          <w:rPr>
                            <w:rStyle w:val="Hyperlink"/>
                            <w:color w:val="auto"/>
                            <w:sz w:val="18"/>
                            <w:szCs w:val="18"/>
                            <w:u w:val="none"/>
                          </w:rPr>
                          <w:t>salicylzuur</w:t>
                        </w:r>
                      </w:hyperlink>
                      <w:r w:rsidR="00760373">
                        <w:rPr>
                          <w:rStyle w:val="Hyperlink"/>
                          <w:color w:val="auto"/>
                          <w:sz w:val="18"/>
                          <w:szCs w:val="18"/>
                          <w:u w:val="none"/>
                        </w:rPr>
                        <w:t xml:space="preserve"> </w:t>
                      </w:r>
                      <w:r w:rsidR="00760373" w:rsidRPr="00F74A54">
                        <w:rPr>
                          <w:sz w:val="18"/>
                          <w:szCs w:val="18"/>
                        </w:rPr>
                        <w:t xml:space="preserve">+ ethaanzuuranhydride </w:t>
                      </w:r>
                      <w:r w:rsidR="00760373" w:rsidRPr="00F74A54">
                        <w:rPr>
                          <w:sz w:val="18"/>
                          <w:szCs w:val="18"/>
                        </w:rPr>
                        <w:sym w:font="Wingdings" w:char="F0E0"/>
                      </w:r>
                      <w:r w:rsidR="00760373" w:rsidRPr="00F74A54">
                        <w:rPr>
                          <w:sz w:val="18"/>
                          <w:szCs w:val="18"/>
                        </w:rPr>
                        <w:t xml:space="preserve"> </w:t>
                      </w:r>
                      <w:hyperlink r:id="rId27" w:tooltip="Acetylsalicylzuur" w:history="1">
                        <w:r w:rsidR="00760373" w:rsidRPr="00F74A54">
                          <w:rPr>
                            <w:rStyle w:val="Hyperlink"/>
                            <w:color w:val="auto"/>
                            <w:sz w:val="18"/>
                            <w:szCs w:val="18"/>
                            <w:u w:val="none"/>
                          </w:rPr>
                          <w:t>acetylsalicylzuur</w:t>
                        </w:r>
                      </w:hyperlink>
                      <w:r w:rsidR="00760373" w:rsidRPr="00F74A54">
                        <w:rPr>
                          <w:sz w:val="18"/>
                          <w:szCs w:val="18"/>
                        </w:rPr>
                        <w:t xml:space="preserve"> + azijnzuur</w:t>
                      </w:r>
                    </w:p>
                    <w:p w14:paraId="268E3FC6" w14:textId="77777777" w:rsidR="00760373" w:rsidRPr="00A0648C" w:rsidRDefault="00760373" w:rsidP="00F74A54">
                      <w:pPr>
                        <w:pStyle w:val="Geenafstand"/>
                      </w:pPr>
                    </w:p>
                    <w:p w14:paraId="3A314601" w14:textId="77777777" w:rsidR="00760373" w:rsidRPr="00F74A54" w:rsidRDefault="00760373" w:rsidP="00F74A54"/>
                  </w:txbxContent>
                </v:textbox>
                <w10:wrap type="square"/>
              </v:shape>
            </w:pict>
          </mc:Fallback>
        </mc:AlternateContent>
      </w:r>
    </w:p>
    <w:p w14:paraId="0AEE8ED9" w14:textId="77777777" w:rsidR="00965A25" w:rsidRDefault="00965A25">
      <w:pPr>
        <w:spacing w:line="276" w:lineRule="auto"/>
      </w:pPr>
    </w:p>
    <w:p w14:paraId="5A29163A" w14:textId="77777777" w:rsidR="006E6676" w:rsidRDefault="00183B5C" w:rsidP="009133B7">
      <w:pPr>
        <w:pStyle w:val="Kop2"/>
        <w:rPr>
          <w:rFonts w:cs="Times New Roman"/>
        </w:rPr>
      </w:pPr>
      <w:bookmarkStart w:id="21" w:name="_Toc438652254"/>
      <w:bookmarkStart w:id="22" w:name="_Toc452551480"/>
      <w:r w:rsidRPr="00A0648C">
        <w:rPr>
          <w:rFonts w:cs="Times New Roman"/>
        </w:rPr>
        <w:lastRenderedPageBreak/>
        <w:t>1</w:t>
      </w:r>
      <w:r w:rsidR="005D0972" w:rsidRPr="00A0648C">
        <w:rPr>
          <w:rFonts w:cs="Times New Roman"/>
        </w:rPr>
        <w:t>.2</w:t>
      </w:r>
      <w:r w:rsidR="00CE2372" w:rsidRPr="00A0648C">
        <w:rPr>
          <w:rFonts w:cs="Times New Roman"/>
        </w:rPr>
        <w:t xml:space="preserve"> </w:t>
      </w:r>
      <w:r w:rsidR="00E978D9" w:rsidRPr="00A0648C">
        <w:rPr>
          <w:rFonts w:cs="Times New Roman"/>
        </w:rPr>
        <w:t>Aspirine</w:t>
      </w:r>
      <w:r w:rsidR="00D77740" w:rsidRPr="00A0648C">
        <w:rPr>
          <w:rFonts w:cs="Times New Roman"/>
        </w:rPr>
        <w:t xml:space="preserve"> van tegenwoordig</w:t>
      </w:r>
      <w:bookmarkEnd w:id="21"/>
      <w:bookmarkEnd w:id="22"/>
    </w:p>
    <w:p w14:paraId="754683D0" w14:textId="74CB89E8" w:rsidR="00F6303E" w:rsidRPr="00A0648C" w:rsidRDefault="00183B5C" w:rsidP="009133B7">
      <w:pPr>
        <w:pStyle w:val="Kop3"/>
        <w:rPr>
          <w:rFonts w:cs="Times New Roman"/>
          <w:shd w:val="clear" w:color="auto" w:fill="FFFFFF"/>
        </w:rPr>
      </w:pPr>
      <w:bookmarkStart w:id="23" w:name="_Toc438652255"/>
      <w:bookmarkStart w:id="24" w:name="_Toc452551481"/>
      <w:r w:rsidRPr="00A0648C">
        <w:rPr>
          <w:rFonts w:cs="Times New Roman"/>
          <w:shd w:val="clear" w:color="auto" w:fill="FFFFFF"/>
        </w:rPr>
        <w:t>1</w:t>
      </w:r>
      <w:r w:rsidR="00F6303E" w:rsidRPr="00A0648C">
        <w:rPr>
          <w:rFonts w:cs="Times New Roman"/>
          <w:shd w:val="clear" w:color="auto" w:fill="FFFFFF"/>
        </w:rPr>
        <w:t>.2.1 Uitvinding van aspirine</w:t>
      </w:r>
      <w:bookmarkEnd w:id="23"/>
      <w:bookmarkEnd w:id="24"/>
    </w:p>
    <w:p w14:paraId="2D3BAD1D" w14:textId="3F7678ED" w:rsidR="00CE2372" w:rsidRPr="00A0648C" w:rsidRDefault="009C7657" w:rsidP="009133B7">
      <w:r w:rsidRPr="00A0648C">
        <w:rPr>
          <w:noProof/>
          <w:lang w:val="en-US"/>
        </w:rPr>
        <w:drawing>
          <wp:anchor distT="0" distB="0" distL="114300" distR="114300" simplePos="0" relativeHeight="251655168" behindDoc="0" locked="0" layoutInCell="1" allowOverlap="1" wp14:anchorId="416C323B" wp14:editId="162D22E0">
            <wp:simplePos x="0" y="0"/>
            <wp:positionH relativeFrom="margin">
              <wp:posOffset>11430</wp:posOffset>
            </wp:positionH>
            <wp:positionV relativeFrom="paragraph">
              <wp:posOffset>64770</wp:posOffset>
            </wp:positionV>
            <wp:extent cx="1152000" cy="868228"/>
            <wp:effectExtent l="19050" t="19050" r="0" b="8255"/>
            <wp:wrapSquare wrapText="bothSides"/>
            <wp:docPr id="20" name="Afbeelding 20" descr="H:\Pictures\bayerbezorgdien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ictures\bayerbezorgdienst.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52000" cy="868228"/>
                    </a:xfrm>
                    <a:prstGeom prst="rect">
                      <a:avLst/>
                    </a:prstGeom>
                    <a:noFill/>
                    <a:ln>
                      <a:solidFill>
                        <a:schemeClr val="accent6">
                          <a:lumMod val="60000"/>
                          <a:lumOff val="40000"/>
                        </a:schemeClr>
                      </a:solidFill>
                    </a:ln>
                  </pic:spPr>
                </pic:pic>
              </a:graphicData>
            </a:graphic>
            <wp14:sizeRelH relativeFrom="margin">
              <wp14:pctWidth>0</wp14:pctWidth>
            </wp14:sizeRelH>
            <wp14:sizeRelV relativeFrom="margin">
              <wp14:pctHeight>0</wp14:pctHeight>
            </wp14:sizeRelV>
          </wp:anchor>
        </w:drawing>
      </w:r>
      <w:r w:rsidR="001A729B" w:rsidRPr="00A0648C">
        <w:rPr>
          <w:shd w:val="clear" w:color="auto" w:fill="FFFFFF"/>
        </w:rPr>
        <w:t xml:space="preserve">De uitvinding van </w:t>
      </w:r>
      <w:r w:rsidR="00CE2372" w:rsidRPr="00A0648C">
        <w:rPr>
          <w:shd w:val="clear" w:color="auto" w:fill="FFFFFF"/>
        </w:rPr>
        <w:t>Gerhardts</w:t>
      </w:r>
      <w:r w:rsidR="00CE2372" w:rsidRPr="00A0648C">
        <w:rPr>
          <w:rStyle w:val="apple-converted-space"/>
          <w:shd w:val="clear" w:color="auto" w:fill="FFFFFF"/>
        </w:rPr>
        <w:t xml:space="preserve"> werd doorontwikkeld door Bayer</w:t>
      </w:r>
      <w:r w:rsidR="00965A25" w:rsidRPr="00A0648C">
        <w:rPr>
          <w:rStyle w:val="apple-converted-space"/>
          <w:shd w:val="clear" w:color="auto" w:fill="FFFFFF"/>
        </w:rPr>
        <w:t>®</w:t>
      </w:r>
      <w:r w:rsidR="00CE2372" w:rsidRPr="00A0648C">
        <w:rPr>
          <w:rStyle w:val="apple-converted-space"/>
          <w:shd w:val="clear" w:color="auto" w:fill="FFFFFF"/>
        </w:rPr>
        <w:t xml:space="preserve">. </w:t>
      </w:r>
      <w:r w:rsidR="00CE2372" w:rsidRPr="00A0648C">
        <w:t>Bayer</w:t>
      </w:r>
      <w:r w:rsidR="00965A25" w:rsidRPr="00A0648C">
        <w:rPr>
          <w:rStyle w:val="apple-converted-space"/>
          <w:shd w:val="clear" w:color="auto" w:fill="FFFFFF"/>
        </w:rPr>
        <w:t>®</w:t>
      </w:r>
      <w:r w:rsidR="00CE2372" w:rsidRPr="00A0648C">
        <w:t xml:space="preserve"> is een internationaal farmaceutisch en chemisch bedrijf dat gevest</w:t>
      </w:r>
      <w:r w:rsidR="006528CF" w:rsidRPr="00A0648C">
        <w:t xml:space="preserve">igd is in Duitsland. </w:t>
      </w:r>
      <w:r w:rsidR="00965A25">
        <w:t>Volgens Bayer</w:t>
      </w:r>
      <w:r w:rsidR="00965A25" w:rsidRPr="00A0648C">
        <w:rPr>
          <w:rStyle w:val="apple-converted-space"/>
          <w:shd w:val="clear" w:color="auto" w:fill="FFFFFF"/>
        </w:rPr>
        <w:t>®</w:t>
      </w:r>
      <w:r w:rsidR="00965A25">
        <w:t xml:space="preserve"> is </w:t>
      </w:r>
      <w:r w:rsidR="00CE2372" w:rsidRPr="00A0648C">
        <w:t>Felix Hoffmann</w:t>
      </w:r>
      <w:r w:rsidR="00E85994" w:rsidRPr="00A0648C">
        <w:t xml:space="preserve"> de ontdekker </w:t>
      </w:r>
      <w:r w:rsidR="006528CF" w:rsidRPr="00A0648C">
        <w:t xml:space="preserve">van aspirine, </w:t>
      </w:r>
      <w:r w:rsidR="00CE2372" w:rsidRPr="00A0648C">
        <w:t xml:space="preserve">maar waarschijnlijk is dit Arthur Eichengrün geweest. </w:t>
      </w:r>
    </w:p>
    <w:p w14:paraId="0268FF9F" w14:textId="77777777" w:rsidR="00965A25" w:rsidRDefault="00965A25" w:rsidP="009133B7"/>
    <w:p w14:paraId="656CF066" w14:textId="290A10F3" w:rsidR="00CE2372" w:rsidRDefault="00CE2372" w:rsidP="009133B7">
      <w:pPr>
        <w:rPr>
          <w:rStyle w:val="apple-converted-space"/>
          <w:shd w:val="clear" w:color="auto" w:fill="FFFFFF"/>
        </w:rPr>
      </w:pPr>
      <w:r w:rsidRPr="00A0648C">
        <w:t xml:space="preserve">Felix Hoffmann heeft in zijn vrije tijd gezocht naar een pijnstiller voor zijn vader, want die had een erge vorm van reuma. Op 10 augustus 1897 heeft hij in zijn laboratoriumdagboek opgeschreven hoe hij </w:t>
      </w:r>
      <w:r w:rsidRPr="00A0648C">
        <w:rPr>
          <w:shd w:val="clear" w:color="auto" w:fill="FFFFFF"/>
        </w:rPr>
        <w:t>acetylsalicylzuur</w:t>
      </w:r>
      <w:r w:rsidR="00BE3842">
        <w:rPr>
          <w:rStyle w:val="apple-converted-space"/>
          <w:shd w:val="clear" w:color="auto" w:fill="FFFFFF"/>
        </w:rPr>
        <w:t xml:space="preserve"> </w:t>
      </w:r>
      <w:r w:rsidRPr="00A0648C">
        <w:rPr>
          <w:rStyle w:val="apple-converted-space"/>
          <w:shd w:val="clear" w:color="auto" w:fill="FFFFFF"/>
        </w:rPr>
        <w:t xml:space="preserve">bewerkt heeft tot een bruikbare pijnstiller. Deze pijnstiller is op </w:t>
      </w:r>
      <w:r w:rsidR="00C7681C" w:rsidRPr="00A0648C">
        <w:rPr>
          <w:rStyle w:val="apple-converted-space"/>
          <w:shd w:val="clear" w:color="auto" w:fill="FFFFFF"/>
        </w:rPr>
        <w:t>d</w:t>
      </w:r>
      <w:r w:rsidRPr="00A0648C">
        <w:rPr>
          <w:rStyle w:val="apple-converted-space"/>
          <w:shd w:val="clear" w:color="auto" w:fill="FFFFFF"/>
        </w:rPr>
        <w:t>e markt gekomen.</w:t>
      </w:r>
    </w:p>
    <w:p w14:paraId="383D5229" w14:textId="77777777" w:rsidR="00965A25" w:rsidRPr="00A0648C" w:rsidRDefault="00965A25" w:rsidP="009133B7">
      <w:pPr>
        <w:rPr>
          <w:rStyle w:val="apple-converted-space"/>
          <w:shd w:val="clear" w:color="auto" w:fill="FFFFFF"/>
        </w:rPr>
      </w:pPr>
    </w:p>
    <w:p w14:paraId="1F4F621B" w14:textId="6DCC8283" w:rsidR="00CE2372" w:rsidRDefault="00CE2372" w:rsidP="009133B7">
      <w:pPr>
        <w:rPr>
          <w:rStyle w:val="apple-converted-space"/>
          <w:shd w:val="clear" w:color="auto" w:fill="FFFFFF"/>
        </w:rPr>
      </w:pPr>
      <w:r w:rsidRPr="00A0648C">
        <w:t xml:space="preserve">Een ander verhaal is dat de Jood Arthur </w:t>
      </w:r>
      <w:r w:rsidRPr="00A0648C">
        <w:rPr>
          <w:shd w:val="clear" w:color="auto" w:fill="FFFFFF"/>
        </w:rPr>
        <w:t>Eichengrün</w:t>
      </w:r>
      <w:r w:rsidR="009C7657">
        <w:rPr>
          <w:rStyle w:val="apple-converted-space"/>
          <w:shd w:val="clear" w:color="auto" w:fill="FFFFFF"/>
        </w:rPr>
        <w:t xml:space="preserve"> </w:t>
      </w:r>
      <w:r w:rsidRPr="00A0648C">
        <w:rPr>
          <w:rStyle w:val="apple-converted-space"/>
          <w:shd w:val="clear" w:color="auto" w:fill="FFFFFF"/>
        </w:rPr>
        <w:t>aspirine hee</w:t>
      </w:r>
      <w:r w:rsidR="006528CF" w:rsidRPr="00A0648C">
        <w:rPr>
          <w:rStyle w:val="apple-converted-space"/>
          <w:shd w:val="clear" w:color="auto" w:fill="FFFFFF"/>
        </w:rPr>
        <w:t>ft ontdekt.</w:t>
      </w:r>
      <w:r w:rsidR="00F6303E" w:rsidRPr="00A0648C">
        <w:rPr>
          <w:rStyle w:val="apple-converted-space"/>
          <w:shd w:val="clear" w:color="auto" w:fill="FFFFFF"/>
        </w:rPr>
        <w:t xml:space="preserve"> Eichengrün deed onderzoek naar betere pijnstillers.</w:t>
      </w:r>
      <w:r w:rsidR="006528CF" w:rsidRPr="00A0648C">
        <w:rPr>
          <w:rStyle w:val="apple-converted-space"/>
          <w:shd w:val="clear" w:color="auto" w:fill="FFFFFF"/>
        </w:rPr>
        <w:t xml:space="preserve"> De Nazi’s zouden hebben verzonnen dat d</w:t>
      </w:r>
      <w:r w:rsidRPr="00A0648C">
        <w:rPr>
          <w:rStyle w:val="apple-converted-space"/>
          <w:shd w:val="clear" w:color="auto" w:fill="FFFFFF"/>
        </w:rPr>
        <w:t>e vader van Hoffmann reuma zou hebben, zodat de ontdekker van aspirine Felix Hoffmann werd. Na onderzoek van de labjournaals bij Bayer</w:t>
      </w:r>
      <w:r w:rsidR="00183B5C" w:rsidRPr="00A0648C">
        <w:rPr>
          <w:rStyle w:val="apple-converted-space"/>
          <w:shd w:val="clear" w:color="auto" w:fill="FFFFFF"/>
        </w:rPr>
        <w:t>®</w:t>
      </w:r>
      <w:r w:rsidRPr="00A0648C">
        <w:rPr>
          <w:rStyle w:val="apple-converted-space"/>
          <w:shd w:val="clear" w:color="auto" w:fill="FFFFFF"/>
        </w:rPr>
        <w:t>, bleek dat Einchengrün de uitvinder van aspirine was en dat Hoffmann een laboratorium assistent was. In 1949 schreef Eichengrün een artikel waarin hij de uitvinding</w:t>
      </w:r>
      <w:r w:rsidR="00CB7BE8" w:rsidRPr="00A0648C">
        <w:rPr>
          <w:rStyle w:val="apple-converted-space"/>
          <w:shd w:val="clear" w:color="auto" w:fill="FFFFFF"/>
        </w:rPr>
        <w:t xml:space="preserve"> van acetylsalicylzuur claimde</w:t>
      </w:r>
      <w:r w:rsidR="0056389D" w:rsidRPr="00A0648C">
        <w:rPr>
          <w:rStyle w:val="Voetnootmarkering"/>
          <w:shd w:val="clear" w:color="auto" w:fill="FFFFFF"/>
        </w:rPr>
        <w:footnoteReference w:id="5"/>
      </w:r>
      <w:r w:rsidR="00CB7BE8" w:rsidRPr="00A0648C">
        <w:rPr>
          <w:rStyle w:val="apple-converted-space"/>
          <w:shd w:val="clear" w:color="auto" w:fill="FFFFFF"/>
        </w:rPr>
        <w:t>.</w:t>
      </w:r>
    </w:p>
    <w:p w14:paraId="601ED3F8" w14:textId="77777777" w:rsidR="00965A25" w:rsidRPr="00A0648C" w:rsidRDefault="00965A25" w:rsidP="009133B7">
      <w:pPr>
        <w:rPr>
          <w:rStyle w:val="apple-converted-space"/>
          <w:shd w:val="clear" w:color="auto" w:fill="FFFFFF"/>
        </w:rPr>
      </w:pPr>
    </w:p>
    <w:p w14:paraId="3F00AB7B" w14:textId="77777777" w:rsidR="00F6303E" w:rsidRPr="00A0648C" w:rsidRDefault="00087AF5" w:rsidP="009133B7">
      <w:pPr>
        <w:pStyle w:val="Kop3"/>
        <w:rPr>
          <w:rStyle w:val="apple-converted-space"/>
          <w:rFonts w:cs="Times New Roman"/>
        </w:rPr>
      </w:pPr>
      <w:bookmarkStart w:id="25" w:name="_Toc438652256"/>
      <w:bookmarkStart w:id="26" w:name="_Toc452551482"/>
      <w:r w:rsidRPr="00A0648C">
        <w:rPr>
          <w:rStyle w:val="apple-converted-space"/>
          <w:rFonts w:cs="Times New Roman"/>
        </w:rPr>
        <w:t>1</w:t>
      </w:r>
      <w:r w:rsidR="00F6303E" w:rsidRPr="00A0648C">
        <w:rPr>
          <w:rStyle w:val="apple-converted-space"/>
          <w:rFonts w:cs="Times New Roman"/>
        </w:rPr>
        <w:t>.2.2</w:t>
      </w:r>
      <w:r w:rsidR="00BA6973" w:rsidRPr="00A0648C">
        <w:rPr>
          <w:rStyle w:val="apple-converted-space"/>
          <w:rFonts w:cs="Times New Roman"/>
        </w:rPr>
        <w:t xml:space="preserve"> </w:t>
      </w:r>
      <w:r w:rsidR="00F6303E" w:rsidRPr="00A0648C">
        <w:rPr>
          <w:rStyle w:val="apple-converted-space"/>
          <w:rFonts w:cs="Times New Roman"/>
        </w:rPr>
        <w:t>Verschil aspirine en paracetamol</w:t>
      </w:r>
      <w:bookmarkEnd w:id="25"/>
      <w:bookmarkEnd w:id="26"/>
    </w:p>
    <w:p w14:paraId="17BF5B3D" w14:textId="4D92A897" w:rsidR="00D77740" w:rsidRDefault="00A74BC6" w:rsidP="009133B7">
      <w:pPr>
        <w:rPr>
          <w:rStyle w:val="apple-converted-space"/>
          <w:shd w:val="clear" w:color="auto" w:fill="FFFFFF"/>
        </w:rPr>
      </w:pPr>
      <w:r>
        <w:rPr>
          <w:noProof/>
          <w:lang w:val="en-US"/>
        </w:rPr>
        <mc:AlternateContent>
          <mc:Choice Requires="wps">
            <w:drawing>
              <wp:anchor distT="0" distB="0" distL="114300" distR="114300" simplePos="0" relativeHeight="251662336" behindDoc="0" locked="0" layoutInCell="1" allowOverlap="1" wp14:anchorId="52A44B28" wp14:editId="3502F58B">
                <wp:simplePos x="0" y="0"/>
                <wp:positionH relativeFrom="column">
                  <wp:posOffset>4495165</wp:posOffset>
                </wp:positionH>
                <wp:positionV relativeFrom="paragraph">
                  <wp:posOffset>836295</wp:posOffset>
                </wp:positionV>
                <wp:extent cx="1891030" cy="236855"/>
                <wp:effectExtent l="0" t="0" r="0" b="1905"/>
                <wp:wrapSquare wrapText="bothSides"/>
                <wp:docPr id="45" name="Tekstvak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030" cy="236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545349" w14:textId="77777777" w:rsidR="00760373" w:rsidRPr="002D060D" w:rsidRDefault="00760373" w:rsidP="00C12D54">
                            <w:pPr>
                              <w:pStyle w:val="Bijschrift"/>
                              <w:rPr>
                                <w:b w:val="0"/>
                                <w:noProof/>
                              </w:rPr>
                            </w:pPr>
                            <w:r w:rsidRPr="002D060D">
                              <w:rPr>
                                <w:b w:val="0"/>
                              </w:rPr>
                              <w:t xml:space="preserve">Figuur </w:t>
                            </w:r>
                            <w:r>
                              <w:rPr>
                                <w:b w:val="0"/>
                              </w:rPr>
                              <w:t>7</w:t>
                            </w:r>
                            <w:r w:rsidRPr="002D060D">
                              <w:rPr>
                                <w:b w:val="0"/>
                              </w:rPr>
                              <w:t xml:space="preserve"> structuurformule paracetamol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44B28" id="Tekstvak 27" o:spid="_x0000_s1037" type="#_x0000_t202" style="position:absolute;margin-left:353.95pt;margin-top:65.85pt;width:148.9pt;height:18.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" stroked="f">
                <v:textbox inset="0,0,0,0">
                  <w:txbxContent>
                    <w:p w14:paraId="25545349" w14:textId="77777777" w:rsidR="00760373" w:rsidRPr="002D060D" w:rsidRDefault="00760373" w:rsidP="00C12D54">
                      <w:pPr>
                        <w:pStyle w:val="Bijschrift"/>
                        <w:rPr>
                          <w:b w:val="0"/>
                          <w:noProof/>
                        </w:rPr>
                      </w:pPr>
                      <w:r w:rsidRPr="002D060D">
                        <w:rPr>
                          <w:b w:val="0"/>
                        </w:rPr>
                        <w:t xml:space="preserve">Figuur </w:t>
                      </w:r>
                      <w:r>
                        <w:rPr>
                          <w:b w:val="0"/>
                        </w:rPr>
                        <w:t>7</w:t>
                      </w:r>
                      <w:r w:rsidRPr="002D060D">
                        <w:rPr>
                          <w:b w:val="0"/>
                        </w:rPr>
                        <w:t xml:space="preserve"> structuurformule paracetamol</w:t>
                      </w:r>
                    </w:p>
                  </w:txbxContent>
                </v:textbox>
                <w10:wrap type="square"/>
              </v:shape>
            </w:pict>
          </mc:Fallback>
        </mc:AlternateContent>
      </w:r>
      <w:r w:rsidR="00BD66B5" w:rsidRPr="00A0648C">
        <w:rPr>
          <w:noProof/>
          <w:lang w:val="en-US"/>
        </w:rPr>
        <w:drawing>
          <wp:anchor distT="0" distB="0" distL="114300" distR="114300" simplePos="0" relativeHeight="251669504" behindDoc="0" locked="0" layoutInCell="1" allowOverlap="1" wp14:anchorId="6F5E989E" wp14:editId="5D02BF0D">
            <wp:simplePos x="0" y="0"/>
            <wp:positionH relativeFrom="margin">
              <wp:posOffset>4507230</wp:posOffset>
            </wp:positionH>
            <wp:positionV relativeFrom="margin">
              <wp:posOffset>5330190</wp:posOffset>
            </wp:positionV>
            <wp:extent cx="1760220" cy="780415"/>
            <wp:effectExtent l="19050" t="19050" r="0" b="635"/>
            <wp:wrapSquare wrapText="bothSides"/>
            <wp:docPr id="15" name="Afbeelding 15" descr="https://upload.wikimedia.org/wikipedia/commons/thumb/a/a9/N-Acetyl-p-aminophenol.svg/350px-N-Acetyl-p-aminophenol.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a/a9/N-Acetyl-p-aminophenol.svg/350px-N-Acetyl-p-aminophenol.svg.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60220" cy="780415"/>
                    </a:xfrm>
                    <a:prstGeom prst="rect">
                      <a:avLst/>
                    </a:prstGeom>
                    <a:noFill/>
                    <a:ln>
                      <a:solidFill>
                        <a:schemeClr val="accent6">
                          <a:lumMod val="60000"/>
                          <a:lumOff val="40000"/>
                        </a:schemeClr>
                      </a:solidFill>
                    </a:ln>
                  </pic:spPr>
                </pic:pic>
              </a:graphicData>
            </a:graphic>
            <wp14:sizeRelH relativeFrom="margin">
              <wp14:pctWidth>0</wp14:pctWidth>
            </wp14:sizeRelH>
            <wp14:sizeRelV relativeFrom="margin">
              <wp14:pctHeight>0</wp14:pctHeight>
            </wp14:sizeRelV>
          </wp:anchor>
        </w:drawing>
      </w:r>
      <w:r w:rsidR="00A60758" w:rsidRPr="00A0648C">
        <w:rPr>
          <w:rStyle w:val="apple-converted-space"/>
          <w:shd w:val="clear" w:color="auto" w:fill="FFFFFF"/>
        </w:rPr>
        <w:t xml:space="preserve">Tegenwoordig </w:t>
      </w:r>
      <w:r w:rsidR="009C7657">
        <w:rPr>
          <w:rStyle w:val="apple-converted-space"/>
          <w:shd w:val="clear" w:color="auto" w:fill="FFFFFF"/>
        </w:rPr>
        <w:t>wordt a</w:t>
      </w:r>
      <w:r w:rsidR="009C7657" w:rsidRPr="00A0648C">
        <w:rPr>
          <w:rStyle w:val="apple-converted-space"/>
          <w:shd w:val="clear" w:color="auto" w:fill="FFFFFF"/>
        </w:rPr>
        <w:t>spirine vooral toegepast als bloedverdunner en ontstekingsremmer</w:t>
      </w:r>
      <w:r w:rsidR="009C7657" w:rsidRPr="00A0648C">
        <w:rPr>
          <w:rStyle w:val="Voetnootmarkering"/>
        </w:rPr>
        <w:footnoteReference w:id="6"/>
      </w:r>
      <w:r w:rsidR="009C7657">
        <w:rPr>
          <w:rStyle w:val="apple-converted-space"/>
          <w:shd w:val="clear" w:color="auto" w:fill="FFFFFF"/>
        </w:rPr>
        <w:t xml:space="preserve"> en </w:t>
      </w:r>
      <w:r w:rsidR="009133B7" w:rsidRPr="00A0648C">
        <w:rPr>
          <w:rStyle w:val="apple-converted-space"/>
          <w:shd w:val="clear" w:color="auto" w:fill="FFFFFF"/>
        </w:rPr>
        <w:t>wordt geen aspirine meer gegeven als men om een pijnstiller vraagt,</w:t>
      </w:r>
      <w:r w:rsidR="00A60758" w:rsidRPr="00A0648C">
        <w:rPr>
          <w:rStyle w:val="apple-converted-space"/>
          <w:shd w:val="clear" w:color="auto" w:fill="FFFFFF"/>
        </w:rPr>
        <w:t xml:space="preserve"> maar paracetamol</w:t>
      </w:r>
      <w:r w:rsidR="00525EA1">
        <w:rPr>
          <w:rStyle w:val="apple-converted-space"/>
          <w:shd w:val="clear" w:color="auto" w:fill="FFFFFF"/>
        </w:rPr>
        <w:t xml:space="preserve"> (fig. 7)</w:t>
      </w:r>
      <w:r w:rsidR="00BC4E5E" w:rsidRPr="00A0648C">
        <w:rPr>
          <w:rStyle w:val="apple-converted-space"/>
          <w:shd w:val="clear" w:color="auto" w:fill="FFFFFF"/>
        </w:rPr>
        <w:t>. P</w:t>
      </w:r>
      <w:r w:rsidR="006528CF" w:rsidRPr="00A0648C">
        <w:rPr>
          <w:rStyle w:val="apple-converted-space"/>
          <w:shd w:val="clear" w:color="auto" w:fill="FFFFFF"/>
        </w:rPr>
        <w:t xml:space="preserve">aracetamol </w:t>
      </w:r>
      <w:r w:rsidR="00BC4E5E" w:rsidRPr="00A0648C">
        <w:rPr>
          <w:rStyle w:val="apple-converted-space"/>
          <w:shd w:val="clear" w:color="auto" w:fill="FFFFFF"/>
        </w:rPr>
        <w:t>is niet bloed</w:t>
      </w:r>
      <w:r w:rsidR="00202943">
        <w:rPr>
          <w:rStyle w:val="apple-converted-space"/>
          <w:shd w:val="clear" w:color="auto" w:fill="FFFFFF"/>
        </w:rPr>
        <w:t>-</w:t>
      </w:r>
      <w:r w:rsidR="006528CF" w:rsidRPr="00A0648C">
        <w:rPr>
          <w:rStyle w:val="apple-converted-space"/>
          <w:shd w:val="clear" w:color="auto" w:fill="FFFFFF"/>
        </w:rPr>
        <w:t>verdunnend</w:t>
      </w:r>
      <w:r w:rsidR="00186E18" w:rsidRPr="00A0648C">
        <w:rPr>
          <w:rStyle w:val="apple-converted-space"/>
          <w:shd w:val="clear" w:color="auto" w:fill="FFFFFF"/>
        </w:rPr>
        <w:t xml:space="preserve"> en niet ontstekingsremmend, ook </w:t>
      </w:r>
      <w:r w:rsidR="00BE7343">
        <w:rPr>
          <w:rStyle w:val="apple-converted-space"/>
          <w:shd w:val="clear" w:color="auto" w:fill="FFFFFF"/>
        </w:rPr>
        <w:t>is het geschikt voor gebruik bij</w:t>
      </w:r>
      <w:r w:rsidR="00186E18" w:rsidRPr="00A0648C">
        <w:rPr>
          <w:rStyle w:val="apple-converted-space"/>
          <w:shd w:val="clear" w:color="auto" w:fill="FFFFFF"/>
        </w:rPr>
        <w:t xml:space="preserve"> darm</w:t>
      </w:r>
      <w:r w:rsidR="00BC4E5E" w:rsidRPr="00A0648C">
        <w:rPr>
          <w:rStyle w:val="apple-converted-space"/>
          <w:shd w:val="clear" w:color="auto" w:fill="FFFFFF"/>
        </w:rPr>
        <w:t>klachten.</w:t>
      </w:r>
    </w:p>
    <w:p w14:paraId="59B7BDE5" w14:textId="10C2326A" w:rsidR="009C7657" w:rsidRDefault="009C7657" w:rsidP="009133B7">
      <w:pPr>
        <w:rPr>
          <w:shd w:val="clear" w:color="auto" w:fill="FFFFFF"/>
        </w:rPr>
      </w:pPr>
    </w:p>
    <w:p w14:paraId="767253D7" w14:textId="77777777" w:rsidR="00994BB1" w:rsidRPr="00A0648C" w:rsidRDefault="00994BB1" w:rsidP="009133B7">
      <w:pPr>
        <w:rPr>
          <w:shd w:val="clear" w:color="auto" w:fill="FFFFFF"/>
        </w:rPr>
      </w:pPr>
    </w:p>
    <w:p w14:paraId="231BE690" w14:textId="77777777" w:rsidR="00B82344" w:rsidRPr="00A0648C" w:rsidRDefault="004745DA" w:rsidP="009133B7">
      <w:pPr>
        <w:pStyle w:val="Kop1"/>
        <w:rPr>
          <w:rFonts w:cs="Times New Roman"/>
        </w:rPr>
      </w:pPr>
      <w:bookmarkStart w:id="27" w:name="_Toc438652257"/>
      <w:bookmarkStart w:id="28" w:name="_Toc452551483"/>
      <w:r w:rsidRPr="00A0648C">
        <w:rPr>
          <w:rFonts w:cs="Times New Roman"/>
        </w:rPr>
        <w:lastRenderedPageBreak/>
        <w:t xml:space="preserve">2. </w:t>
      </w:r>
      <w:r w:rsidR="00BA4570" w:rsidRPr="00A0648C">
        <w:rPr>
          <w:rFonts w:cs="Times New Roman"/>
        </w:rPr>
        <w:t xml:space="preserve">Het effect van </w:t>
      </w:r>
      <w:r w:rsidR="003B7594" w:rsidRPr="00A0648C">
        <w:rPr>
          <w:rFonts w:cs="Times New Roman"/>
        </w:rPr>
        <w:t>aspirine</w:t>
      </w:r>
      <w:r w:rsidR="00BA4570" w:rsidRPr="00A0648C">
        <w:rPr>
          <w:rFonts w:cs="Times New Roman"/>
        </w:rPr>
        <w:t xml:space="preserve"> op het lichaam</w:t>
      </w:r>
      <w:bookmarkEnd w:id="27"/>
      <w:bookmarkEnd w:id="28"/>
    </w:p>
    <w:p w14:paraId="0238FBEB" w14:textId="77777777" w:rsidR="00BE3842" w:rsidRDefault="00BE3842" w:rsidP="00BE3842">
      <w:bookmarkStart w:id="29" w:name="_Toc438652258"/>
    </w:p>
    <w:p w14:paraId="0068ED05" w14:textId="2E085BAA" w:rsidR="00CE2372" w:rsidRDefault="00087AF5" w:rsidP="007B7C50">
      <w:pPr>
        <w:pStyle w:val="Kop2"/>
      </w:pPr>
      <w:bookmarkStart w:id="30" w:name="_Toc452551484"/>
      <w:r w:rsidRPr="00A0648C">
        <w:t>2</w:t>
      </w:r>
      <w:r w:rsidR="00CE2372" w:rsidRPr="00A0648C">
        <w:t xml:space="preserve">.1 </w:t>
      </w:r>
      <w:r w:rsidR="00BE3842">
        <w:t>Het g</w:t>
      </w:r>
      <w:r w:rsidR="00CE2372" w:rsidRPr="00A0648C">
        <w:t xml:space="preserve">ebruik </w:t>
      </w:r>
      <w:r w:rsidR="00D77740" w:rsidRPr="00A0648C">
        <w:t xml:space="preserve">van </w:t>
      </w:r>
      <w:r w:rsidR="00CE2372" w:rsidRPr="007B7C50">
        <w:t>acetylsalicylzuur</w:t>
      </w:r>
      <w:bookmarkEnd w:id="29"/>
      <w:bookmarkEnd w:id="30"/>
    </w:p>
    <w:p w14:paraId="73C38D4F" w14:textId="30110E41" w:rsidR="003D4ED1" w:rsidRPr="003D4ED1" w:rsidRDefault="003D4ED1" w:rsidP="003D4ED1">
      <w:pPr>
        <w:pStyle w:val="Kop3"/>
      </w:pPr>
      <w:bookmarkStart w:id="31" w:name="_Toc452551485"/>
      <w:r>
        <w:t>2.1.1 Acetylsalicylzuur</w:t>
      </w:r>
      <w:bookmarkEnd w:id="31"/>
    </w:p>
    <w:p w14:paraId="0AF4C496" w14:textId="11B14946" w:rsidR="00CE2372" w:rsidRPr="00A0648C" w:rsidRDefault="002E01C0" w:rsidP="009133B7">
      <w:r w:rsidRPr="00246F8F">
        <w:rPr>
          <w:b/>
          <w:noProof/>
          <w:lang w:val="en-US"/>
        </w:rPr>
        <w:drawing>
          <wp:anchor distT="0" distB="0" distL="114300" distR="114300" simplePos="0" relativeHeight="251640832" behindDoc="1" locked="0" layoutInCell="1" allowOverlap="1" wp14:anchorId="03E40ED5" wp14:editId="76E51197">
            <wp:simplePos x="0" y="0"/>
            <wp:positionH relativeFrom="column">
              <wp:posOffset>4796155</wp:posOffset>
            </wp:positionH>
            <wp:positionV relativeFrom="paragraph">
              <wp:posOffset>46355</wp:posOffset>
            </wp:positionV>
            <wp:extent cx="1201420" cy="2735580"/>
            <wp:effectExtent l="19050" t="19050" r="0" b="7620"/>
            <wp:wrapSquare wrapText="bothSides"/>
            <wp:docPr id="2" name="Afbeelding 2" descr="http://www.pijntelijf.nl/wcm/groups/mdtcom_sg/@mdt/@eu/documents/images/ttp_nl_1-2-1d_ro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ijntelijf.nl/wcm/groups/mdtcom_sg/@mdt/@eu/documents/images/ttp_nl_1-2-1d_rout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01420" cy="2735580"/>
                    </a:xfrm>
                    <a:prstGeom prst="rect">
                      <a:avLst/>
                    </a:prstGeom>
                    <a:noFill/>
                    <a:ln>
                      <a:solidFill>
                        <a:schemeClr val="accent6">
                          <a:lumMod val="60000"/>
                          <a:lumOff val="40000"/>
                        </a:schemeClr>
                      </a:solidFill>
                    </a:ln>
                  </pic:spPr>
                </pic:pic>
              </a:graphicData>
            </a:graphic>
            <wp14:sizeRelH relativeFrom="margin">
              <wp14:pctWidth>0</wp14:pctWidth>
            </wp14:sizeRelH>
            <wp14:sizeRelV relativeFrom="margin">
              <wp14:pctHeight>0</wp14:pctHeight>
            </wp14:sizeRelV>
          </wp:anchor>
        </w:drawing>
      </w:r>
      <w:r w:rsidR="00CE2372" w:rsidRPr="00A0648C">
        <w:t>De werkzame stof die pijn stilt</w:t>
      </w:r>
      <w:r w:rsidR="00BE3842">
        <w:t>,</w:t>
      </w:r>
      <w:r w:rsidR="00CE2372" w:rsidRPr="00A0648C">
        <w:t xml:space="preserve"> heet acetylsalicylzuur. Deze stof stilt verschillende soorten pijn zoals: menstruatieklachten, oorpijn, keelpijn, mi</w:t>
      </w:r>
      <w:r w:rsidR="00164655" w:rsidRPr="00A0648C">
        <w:t>graine, hoofdpijn en spierpijn.</w:t>
      </w:r>
      <w:r w:rsidR="00D017CE" w:rsidRPr="00A0648C">
        <w:t xml:space="preserve"> </w:t>
      </w:r>
      <w:r w:rsidR="00164655" w:rsidRPr="00A0648C">
        <w:t>O</w:t>
      </w:r>
      <w:r w:rsidR="00CE2372" w:rsidRPr="00A0648C">
        <w:t>ok zorgt het er bij griep en verkoudheid voor</w:t>
      </w:r>
      <w:r w:rsidR="009133B7" w:rsidRPr="00A0648C">
        <w:t>, dat men zich beter voelt</w:t>
      </w:r>
      <w:r w:rsidR="00CE2372" w:rsidRPr="00A0648C">
        <w:t>. Acetylsalicylzuur is dus een pijnbestrijder, maar zorgt niet voor een sneller h</w:t>
      </w:r>
      <w:r w:rsidR="00CB7BE8" w:rsidRPr="00A0648C">
        <w:t>erstel</w:t>
      </w:r>
      <w:r w:rsidR="00DE05BD" w:rsidRPr="00A0648C">
        <w:rPr>
          <w:rStyle w:val="Voetnootmarkering"/>
        </w:rPr>
        <w:footnoteReference w:id="7"/>
      </w:r>
      <w:r w:rsidR="00CB7BE8" w:rsidRPr="00A0648C">
        <w:t>.</w:t>
      </w:r>
    </w:p>
    <w:p w14:paraId="5954C4F7" w14:textId="77777777" w:rsidR="00BE3842" w:rsidRDefault="00BE3842" w:rsidP="009133B7"/>
    <w:p w14:paraId="6B2665C9" w14:textId="77777777" w:rsidR="00CE2372" w:rsidRPr="00A0648C" w:rsidRDefault="00CE2372" w:rsidP="009133B7">
      <w:r w:rsidRPr="00A0648C">
        <w:t>Bij het gebruik van pijnbestrijders is het belangrijk dat men zich realiseert da</w:t>
      </w:r>
      <w:r w:rsidR="00D017CE" w:rsidRPr="00A0648C">
        <w:t>t</w:t>
      </w:r>
      <w:r w:rsidR="00164655" w:rsidRPr="00A0648C">
        <w:t xml:space="preserve"> pijn een functie heeft. Als</w:t>
      </w:r>
      <w:r w:rsidRPr="00A0648C">
        <w:t xml:space="preserve"> bijvoorbeeld ee</w:t>
      </w:r>
      <w:r w:rsidR="00164655" w:rsidRPr="00A0648C">
        <w:t>n spier overbelast is</w:t>
      </w:r>
      <w:r w:rsidR="00D017CE" w:rsidRPr="00A0648C">
        <w:t>, geven de</w:t>
      </w:r>
      <w:r w:rsidRPr="00A0648C">
        <w:t xml:space="preserve"> hersenen een signaal af om aan te geven dat er weefsel besch</w:t>
      </w:r>
      <w:r w:rsidR="00D017CE" w:rsidRPr="00A0648C">
        <w:t>adigd is en het weefsel beter niet belast kan worden</w:t>
      </w:r>
      <w:r w:rsidRPr="00A0648C">
        <w:t>. Dit waarschuwingss</w:t>
      </w:r>
      <w:r w:rsidR="00164655" w:rsidRPr="00A0648C">
        <w:t>ysteem van het lichaam resulteert in</w:t>
      </w:r>
      <w:r w:rsidRPr="00A0648C">
        <w:t xml:space="preserve"> pijn</w:t>
      </w:r>
      <w:r w:rsidR="00164655" w:rsidRPr="00A0648C">
        <w:t>beleving</w:t>
      </w:r>
      <w:r w:rsidRPr="00A0648C">
        <w:t xml:space="preserve">. </w:t>
      </w:r>
    </w:p>
    <w:p w14:paraId="24151CF6" w14:textId="77777777" w:rsidR="00BE3842" w:rsidRDefault="00BE3842" w:rsidP="009133B7"/>
    <w:p w14:paraId="195CA583" w14:textId="12465A86" w:rsidR="003D4ED1" w:rsidRDefault="003D4ED1" w:rsidP="003D4ED1">
      <w:pPr>
        <w:pStyle w:val="Kop3"/>
      </w:pPr>
      <w:bookmarkStart w:id="32" w:name="_Toc452551486"/>
      <w:r>
        <w:t>2.1.2 Syndroom van Reye</w:t>
      </w:r>
      <w:bookmarkEnd w:id="32"/>
    </w:p>
    <w:p w14:paraId="355AA918" w14:textId="0B631905" w:rsidR="00A576E9" w:rsidRDefault="00CE2372" w:rsidP="00A576E9">
      <w:pPr>
        <w:rPr>
          <w:rStyle w:val="xnormaltextrun"/>
        </w:rPr>
      </w:pPr>
      <w:r w:rsidRPr="00A0648C">
        <w:t>Acetylsalicylzuur kan beter niet gebruikt worden bij kinderen onder de achttien jaar, die gri</w:t>
      </w:r>
      <w:r w:rsidR="00164655" w:rsidRPr="00A0648C">
        <w:t>ep of</w:t>
      </w:r>
      <w:r w:rsidRPr="00A0648C">
        <w:t xml:space="preserve"> waterpokken</w:t>
      </w:r>
      <w:r w:rsidR="00164655" w:rsidRPr="00A0648C">
        <w:t xml:space="preserve"> hebben. Kinderen hebben dan</w:t>
      </w:r>
      <w:r w:rsidRPr="00A0648C">
        <w:t xml:space="preserve"> kans hersenbeschadiging op te lopen of he</w:t>
      </w:r>
      <w:r w:rsidR="00CB7BE8" w:rsidRPr="00A0648C">
        <w:t>t syndroom van Reye te krijgen</w:t>
      </w:r>
      <w:r w:rsidR="00136EEB" w:rsidRPr="00A0648C">
        <w:t>.</w:t>
      </w:r>
      <w:r w:rsidR="003D4ED1">
        <w:t xml:space="preserve"> </w:t>
      </w:r>
      <w:r w:rsidRPr="00A0648C">
        <w:rPr>
          <w:rStyle w:val="xnormaltextrun"/>
        </w:rPr>
        <w:t xml:space="preserve">Het syndroom van </w:t>
      </w:r>
      <w:r w:rsidRPr="00A0648C">
        <w:rPr>
          <w:rStyle w:val="xspellingerror"/>
        </w:rPr>
        <w:t>Reye</w:t>
      </w:r>
      <w:r w:rsidRPr="00A0648C">
        <w:rPr>
          <w:rStyle w:val="xnormaltextrun"/>
        </w:rPr>
        <w:t xml:space="preserve"> is een zeldzaam, dodelijk</w:t>
      </w:r>
      <w:r w:rsidR="003D4ED1">
        <w:rPr>
          <w:rStyle w:val="xnormaltextrun"/>
        </w:rPr>
        <w:t xml:space="preserve"> </w:t>
      </w:r>
      <w:r w:rsidRPr="00A0648C">
        <w:rPr>
          <w:rStyle w:val="xnormaltextrun"/>
        </w:rPr>
        <w:t>syndroom dat schade veroorzaakt aan verschillende organen. Het brengt voornamelijk schade aan de hersenen en aan de lever.</w:t>
      </w:r>
      <w:r w:rsidR="003D4ED1">
        <w:rPr>
          <w:rStyle w:val="xnormaltextrun"/>
        </w:rPr>
        <w:t xml:space="preserve"> </w:t>
      </w:r>
      <w:r w:rsidRPr="00A0648C">
        <w:rPr>
          <w:rStyle w:val="xnormaltextrun"/>
        </w:rPr>
        <w:t>Wanneer kinderen die een virale infectieziekte hebben</w:t>
      </w:r>
      <w:r w:rsidR="003D4ED1">
        <w:rPr>
          <w:rStyle w:val="xnormaltextrun"/>
        </w:rPr>
        <w:t>,</w:t>
      </w:r>
      <w:r w:rsidRPr="00A0648C">
        <w:rPr>
          <w:rStyle w:val="xnormaltextrun"/>
        </w:rPr>
        <w:t xml:space="preserve"> aspirine toegediend krijgen, vermoed</w:t>
      </w:r>
      <w:r w:rsidR="00D017CE" w:rsidRPr="00A0648C">
        <w:rPr>
          <w:rStyle w:val="xnormaltextrun"/>
        </w:rPr>
        <w:t>t</w:t>
      </w:r>
      <w:r w:rsidRPr="00A0648C">
        <w:rPr>
          <w:rStyle w:val="xnormaltextrun"/>
        </w:rPr>
        <w:t xml:space="preserve"> men dat dit het syndroom van </w:t>
      </w:r>
      <w:r w:rsidRPr="00A0648C">
        <w:rPr>
          <w:rStyle w:val="xspellingerror"/>
        </w:rPr>
        <w:t>Reye</w:t>
      </w:r>
      <w:r w:rsidR="00726885" w:rsidRPr="00A0648C">
        <w:rPr>
          <w:rStyle w:val="xnormaltextrun"/>
        </w:rPr>
        <w:t xml:space="preserve"> kan veroorzaken</w:t>
      </w:r>
      <w:r w:rsidRPr="00A0648C">
        <w:rPr>
          <w:rStyle w:val="xnormaltextrun"/>
        </w:rPr>
        <w:t>. Kinderen krijgen last van dit syndroom, wanneer ze beginnen te herstellen van de virale i</w:t>
      </w:r>
      <w:r w:rsidR="00726885" w:rsidRPr="00A0648C">
        <w:rPr>
          <w:rStyle w:val="xnormaltextrun"/>
        </w:rPr>
        <w:t>nfectieziekten. De symptomen hier</w:t>
      </w:r>
      <w:r w:rsidRPr="00A0648C">
        <w:rPr>
          <w:rStyle w:val="xnormaltextrun"/>
        </w:rPr>
        <w:t xml:space="preserve">van </w:t>
      </w:r>
      <w:r w:rsidR="00726885" w:rsidRPr="00A0648C">
        <w:rPr>
          <w:rStyle w:val="xnormaltextrun"/>
        </w:rPr>
        <w:t xml:space="preserve">zijn: </w:t>
      </w:r>
      <w:r w:rsidRPr="00A0648C">
        <w:rPr>
          <w:rStyle w:val="xnormaltextrun"/>
        </w:rPr>
        <w:t>verminderd bewustzijn, braken, sufheid, verstijven, persoonlijkheidsstoornis en toevallen</w:t>
      </w:r>
      <w:r w:rsidR="00957136" w:rsidRPr="00A0648C">
        <w:rPr>
          <w:rStyle w:val="Voetnootmarkering"/>
        </w:rPr>
        <w:footnoteReference w:id="8"/>
      </w:r>
      <w:r w:rsidR="00CB7BE8" w:rsidRPr="00A0648C">
        <w:rPr>
          <w:rStyle w:val="xnormaltextrun"/>
        </w:rPr>
        <w:t>.</w:t>
      </w:r>
    </w:p>
    <w:p w14:paraId="4176F35D" w14:textId="1336C0C3" w:rsidR="00C97DF2" w:rsidRDefault="00C97DF2">
      <w:pPr>
        <w:spacing w:after="200" w:line="276" w:lineRule="auto"/>
      </w:pPr>
      <w:r>
        <w:br w:type="page"/>
      </w:r>
    </w:p>
    <w:p w14:paraId="7215BFA7" w14:textId="6C549A07" w:rsidR="00CE2372" w:rsidRPr="00A0648C" w:rsidRDefault="00E978D9" w:rsidP="00A576E9">
      <w:pPr>
        <w:pStyle w:val="Kop2"/>
        <w:rPr>
          <w:rFonts w:cs="Times New Roman"/>
        </w:rPr>
      </w:pPr>
      <w:bookmarkStart w:id="33" w:name="_Toc438652259"/>
      <w:bookmarkStart w:id="34" w:name="_Toc452551487"/>
      <w:r w:rsidRPr="00A0648C">
        <w:rPr>
          <w:rFonts w:cs="Times New Roman"/>
        </w:rPr>
        <w:lastRenderedPageBreak/>
        <w:t xml:space="preserve">2.2 </w:t>
      </w:r>
      <w:r w:rsidR="003D4ED1">
        <w:rPr>
          <w:rFonts w:cs="Times New Roman"/>
        </w:rPr>
        <w:t>De w</w:t>
      </w:r>
      <w:r w:rsidR="00CE2372" w:rsidRPr="00A0648C">
        <w:rPr>
          <w:rFonts w:cs="Times New Roman"/>
        </w:rPr>
        <w:t>erking van acetylsalicylzuur</w:t>
      </w:r>
      <w:bookmarkEnd w:id="33"/>
      <w:bookmarkEnd w:id="34"/>
    </w:p>
    <w:p w14:paraId="476663E0" w14:textId="54EEE219" w:rsidR="00CE2372" w:rsidRPr="00A0648C" w:rsidRDefault="00087AF5" w:rsidP="009133B7">
      <w:pPr>
        <w:pStyle w:val="Kop3"/>
        <w:rPr>
          <w:rFonts w:cs="Times New Roman"/>
        </w:rPr>
      </w:pPr>
      <w:bookmarkStart w:id="35" w:name="_Toc438652260"/>
      <w:bookmarkStart w:id="36" w:name="_Toc452551488"/>
      <w:r w:rsidRPr="00A0648C">
        <w:rPr>
          <w:rFonts w:cs="Times New Roman"/>
        </w:rPr>
        <w:t>2</w:t>
      </w:r>
      <w:r w:rsidR="00CE2372" w:rsidRPr="00A0648C">
        <w:rPr>
          <w:rFonts w:cs="Times New Roman"/>
        </w:rPr>
        <w:t>.2.1 Pijnstille</w:t>
      </w:r>
      <w:bookmarkEnd w:id="35"/>
      <w:r w:rsidR="003D4ED1">
        <w:rPr>
          <w:rFonts w:cs="Times New Roman"/>
        </w:rPr>
        <w:t>nd</w:t>
      </w:r>
      <w:bookmarkEnd w:id="36"/>
    </w:p>
    <w:p w14:paraId="3E126C1B" w14:textId="04A5E054" w:rsidR="00CE2372" w:rsidRDefault="00CE2372" w:rsidP="009133B7">
      <w:r w:rsidRPr="00A0648C">
        <w:t xml:space="preserve">Pijn wordt veroorzaakt, doordat er verschillende stoffen vrijkomen bij beschadigingen aan of in het lichaam. Een belangrijke stof die vrijkomt heet prostaglandine. Nog werkende cellen in beschadigd weefsel geven stoffen af die werken op de zenuwuiteinden. Deze geven een pijnsignaal af aan de hersenen. Bij de productie van prostaglandine is het enzym cyclooxygenase, wat ook wel COX wordt genoemd, belangrijk. </w:t>
      </w:r>
      <w:r w:rsidR="00D90A34" w:rsidRPr="00A0648C">
        <w:t>Dit enzym</w:t>
      </w:r>
      <w:r w:rsidR="00796D4B" w:rsidRPr="00A0648C">
        <w:t xml:space="preserve"> zorgt voor koorts, vaatverwijd</w:t>
      </w:r>
      <w:r w:rsidR="00D90A34" w:rsidRPr="00A0648C">
        <w:t>ing en pijn.</w:t>
      </w:r>
    </w:p>
    <w:p w14:paraId="6A9BABA3" w14:textId="77777777" w:rsidR="003D4ED1" w:rsidRPr="00A0648C" w:rsidRDefault="003D4ED1" w:rsidP="009133B7"/>
    <w:p w14:paraId="63CA1894" w14:textId="77777777" w:rsidR="00CE2372" w:rsidRDefault="00CE2372" w:rsidP="009133B7">
      <w:r w:rsidRPr="00A0648C">
        <w:t>Acetylsalicylzuur remt de aanmaak van het enzym COX. Er wordt hierdoor minder prostaglandine geproduceerd</w:t>
      </w:r>
      <w:r w:rsidR="00D90A34" w:rsidRPr="00A0648C">
        <w:t>,</w:t>
      </w:r>
      <w:r w:rsidRPr="00A0648C">
        <w:t xml:space="preserve"> dit vermindert de afgifte van pijnsignalen aan de hersenen. Door dit proces worden er minder pijnsignalen naar de hersenen ges</w:t>
      </w:r>
      <w:r w:rsidR="00D90A34" w:rsidRPr="00A0648C">
        <w:t>tuurd en hierdoor voelt men</w:t>
      </w:r>
      <w:r w:rsidRPr="00A0648C">
        <w:t xml:space="preserve"> minder pijn. De pijn remt binnen een half uur, dit effect houdt drie tot zes uur a</w:t>
      </w:r>
      <w:r w:rsidR="00CB7BE8" w:rsidRPr="00A0648C">
        <w:t>an</w:t>
      </w:r>
      <w:r w:rsidR="00DF7D3F" w:rsidRPr="00A0648C">
        <w:rPr>
          <w:rStyle w:val="Voetnootmarkering"/>
        </w:rPr>
        <w:footnoteReference w:id="9"/>
      </w:r>
      <w:r w:rsidR="00CB7BE8" w:rsidRPr="00A0648C">
        <w:t>.</w:t>
      </w:r>
    </w:p>
    <w:p w14:paraId="71148419" w14:textId="77777777" w:rsidR="003D4ED1" w:rsidRPr="00A0648C" w:rsidRDefault="003D4ED1" w:rsidP="009133B7"/>
    <w:p w14:paraId="5B1DDEA0" w14:textId="77777777" w:rsidR="00CE2372" w:rsidRPr="00A0648C" w:rsidRDefault="00087AF5" w:rsidP="009133B7">
      <w:pPr>
        <w:pStyle w:val="Kop3"/>
        <w:rPr>
          <w:rFonts w:cs="Times New Roman"/>
        </w:rPr>
      </w:pPr>
      <w:bookmarkStart w:id="37" w:name="_Toc438652261"/>
      <w:bookmarkStart w:id="38" w:name="_Toc452551489"/>
      <w:r w:rsidRPr="00A0648C">
        <w:rPr>
          <w:rFonts w:cs="Times New Roman"/>
        </w:rPr>
        <w:t>2</w:t>
      </w:r>
      <w:r w:rsidR="00CE2372" w:rsidRPr="00A0648C">
        <w:rPr>
          <w:rFonts w:cs="Times New Roman"/>
        </w:rPr>
        <w:t>.2.2 Koortsverlagend</w:t>
      </w:r>
      <w:bookmarkEnd w:id="37"/>
      <w:bookmarkEnd w:id="38"/>
    </w:p>
    <w:p w14:paraId="23F27971" w14:textId="4BAA466E" w:rsidR="00CE2372" w:rsidRDefault="00BC71CF" w:rsidP="009133B7">
      <w:r w:rsidRPr="00A0648C">
        <w:rPr>
          <w:noProof/>
          <w:lang w:val="en-US"/>
        </w:rPr>
        <w:drawing>
          <wp:anchor distT="0" distB="0" distL="114300" distR="114300" simplePos="0" relativeHeight="251651072" behindDoc="1" locked="0" layoutInCell="1" allowOverlap="1" wp14:anchorId="78B1E1ED" wp14:editId="4CE0D061">
            <wp:simplePos x="0" y="0"/>
            <wp:positionH relativeFrom="column">
              <wp:posOffset>34290</wp:posOffset>
            </wp:positionH>
            <wp:positionV relativeFrom="paragraph">
              <wp:posOffset>60960</wp:posOffset>
            </wp:positionV>
            <wp:extent cx="1097280" cy="647700"/>
            <wp:effectExtent l="19050" t="19050" r="7620" b="0"/>
            <wp:wrapSquare wrapText="bothSides"/>
            <wp:docPr id="18" name="Afbeelding 18" descr="http://cdn.zdnet.be/thumb/600-600/i/2014/14/135833_shutterstock132140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dn.zdnet.be/thumb/600-600/i/2014/14/135833_shutterstock13214053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97280" cy="647700"/>
                    </a:xfrm>
                    <a:prstGeom prst="rect">
                      <a:avLst/>
                    </a:prstGeom>
                    <a:noFill/>
                    <a:ln>
                      <a:solidFill>
                        <a:schemeClr val="accent6">
                          <a:lumMod val="60000"/>
                          <a:lumOff val="40000"/>
                        </a:schemeClr>
                      </a:solidFill>
                    </a:ln>
                  </pic:spPr>
                </pic:pic>
              </a:graphicData>
            </a:graphic>
            <wp14:sizeRelH relativeFrom="margin">
              <wp14:pctWidth>0</wp14:pctWidth>
            </wp14:sizeRelH>
            <wp14:sizeRelV relativeFrom="margin">
              <wp14:pctHeight>0</wp14:pctHeight>
            </wp14:sizeRelV>
          </wp:anchor>
        </w:drawing>
      </w:r>
      <w:r w:rsidR="00CE2372" w:rsidRPr="00A0648C">
        <w:t>Het enzym COX verhoogt de lichaamstemperatuur, omdat een hoge lichaamstemperatuur ervoor zorgt dat enzymen die nodig zijn voor herstel</w:t>
      </w:r>
      <w:r w:rsidR="003D4ED1">
        <w:t>,</w:t>
      </w:r>
      <w:r w:rsidR="00CE2372" w:rsidRPr="00A0648C">
        <w:t xml:space="preserve"> beter werken. Ook zorgt een verhoogde lichaamstemperatuur ervoor, dat virussen en bacteriën die weefselbeschadiging veroorzaken</w:t>
      </w:r>
      <w:r w:rsidR="003D4ED1">
        <w:t>,</w:t>
      </w:r>
      <w:r w:rsidR="00CE2372" w:rsidRPr="00A0648C">
        <w:t xml:space="preserve"> minder gedijen en mogelijk doodgaan. Acetylsalicylzuur remt de aanmaak van COX</w:t>
      </w:r>
      <w:r w:rsidR="00CB7BE8" w:rsidRPr="00A0648C">
        <w:t xml:space="preserve"> en hierdoor verlaagt de koorts</w:t>
      </w:r>
      <w:r w:rsidR="005744D5" w:rsidRPr="00A0648C">
        <w:rPr>
          <w:rStyle w:val="Voetnootmarkering"/>
        </w:rPr>
        <w:footnoteReference w:id="10"/>
      </w:r>
      <w:r w:rsidR="00CB7BE8" w:rsidRPr="00A0648C">
        <w:t>.</w:t>
      </w:r>
      <w:r w:rsidR="00D65000" w:rsidRPr="00A0648C">
        <w:t xml:space="preserve"> </w:t>
      </w:r>
    </w:p>
    <w:p w14:paraId="7A08991B" w14:textId="77777777" w:rsidR="003D4ED1" w:rsidRPr="00A0648C" w:rsidRDefault="003D4ED1" w:rsidP="009133B7">
      <w:pPr>
        <w:rPr>
          <w:u w:val="single"/>
        </w:rPr>
      </w:pPr>
    </w:p>
    <w:p w14:paraId="2829AB4F" w14:textId="77777777" w:rsidR="00CE2372" w:rsidRPr="00A0648C" w:rsidRDefault="00087AF5" w:rsidP="009133B7">
      <w:pPr>
        <w:pStyle w:val="Kop3"/>
        <w:rPr>
          <w:rFonts w:cs="Times New Roman"/>
        </w:rPr>
      </w:pPr>
      <w:bookmarkStart w:id="39" w:name="_Toc438652262"/>
      <w:bookmarkStart w:id="40" w:name="_Toc452551490"/>
      <w:r w:rsidRPr="00A0648C">
        <w:rPr>
          <w:rFonts w:cs="Times New Roman"/>
        </w:rPr>
        <w:t>2</w:t>
      </w:r>
      <w:r w:rsidR="00CE2372" w:rsidRPr="00A0648C">
        <w:rPr>
          <w:rFonts w:cs="Times New Roman"/>
        </w:rPr>
        <w:t>.2.3 Ontstekingsremmend</w:t>
      </w:r>
      <w:bookmarkEnd w:id="39"/>
      <w:bookmarkEnd w:id="40"/>
    </w:p>
    <w:p w14:paraId="619DC592" w14:textId="53A357DD" w:rsidR="0093023E" w:rsidRDefault="003D4ED1" w:rsidP="009133B7">
      <w:r>
        <w:t>Acetylsalicylzuur</w:t>
      </w:r>
      <w:r w:rsidR="00CE2372" w:rsidRPr="00A0648C">
        <w:t xml:space="preserve"> werkt ontstekingsremmend</w:t>
      </w:r>
      <w:r w:rsidR="00D90A34" w:rsidRPr="00A0648C">
        <w:t>,</w:t>
      </w:r>
      <w:r w:rsidR="00DC3E03" w:rsidRPr="00A0648C">
        <w:t xml:space="preserve"> omdat het </w:t>
      </w:r>
      <w:r w:rsidR="0023660F">
        <w:t>acetylsalicylzuur het</w:t>
      </w:r>
      <w:r>
        <w:t xml:space="preserve"> </w:t>
      </w:r>
      <w:r w:rsidR="00CE2372" w:rsidRPr="00A0648C">
        <w:t>enzym COX dat prostaglandine vormt</w:t>
      </w:r>
      <w:r>
        <w:t>,</w:t>
      </w:r>
      <w:r w:rsidR="00CE2372" w:rsidRPr="00A0648C">
        <w:t xml:space="preserve"> remt. Prostaglandine </w:t>
      </w:r>
      <w:r w:rsidR="007331E2" w:rsidRPr="00A0648C">
        <w:t>verbreedt</w:t>
      </w:r>
      <w:r w:rsidR="00CE2372" w:rsidRPr="00A0648C">
        <w:t xml:space="preserve"> de bloedvaten, maakt ze permeabel voor eiwitten en zorgt ervoor dat de huid rood, warm en opgezwollen wordt</w:t>
      </w:r>
      <w:r w:rsidR="004875F5" w:rsidRPr="00A0648C">
        <w:t>. Ook wordt het immuunsysteem geactiveerd om de ziektev</w:t>
      </w:r>
      <w:r w:rsidR="00CB7BE8" w:rsidRPr="00A0648C">
        <w:t>erwekker onschadelijk te maken</w:t>
      </w:r>
      <w:r w:rsidR="005744D5" w:rsidRPr="00A0648C">
        <w:rPr>
          <w:rStyle w:val="Voetnootmarkering"/>
        </w:rPr>
        <w:footnoteReference w:id="11"/>
      </w:r>
      <w:r w:rsidR="00CB7BE8" w:rsidRPr="00A0648C">
        <w:t>.</w:t>
      </w:r>
    </w:p>
    <w:p w14:paraId="7CB16400" w14:textId="6119A9A2" w:rsidR="00CE2372" w:rsidRPr="00A0648C" w:rsidRDefault="00087AF5" w:rsidP="009133B7">
      <w:pPr>
        <w:pStyle w:val="Kop3"/>
        <w:rPr>
          <w:rFonts w:cs="Times New Roman"/>
        </w:rPr>
      </w:pPr>
      <w:bookmarkStart w:id="41" w:name="_Toc438652263"/>
      <w:bookmarkStart w:id="42" w:name="_Toc452551491"/>
      <w:r w:rsidRPr="00A0648C">
        <w:rPr>
          <w:rFonts w:cs="Times New Roman"/>
        </w:rPr>
        <w:lastRenderedPageBreak/>
        <w:t>2</w:t>
      </w:r>
      <w:r w:rsidR="00CE2372" w:rsidRPr="00A0648C">
        <w:rPr>
          <w:rFonts w:cs="Times New Roman"/>
        </w:rPr>
        <w:t xml:space="preserve">.2.4 </w:t>
      </w:r>
      <w:r w:rsidR="007331E2" w:rsidRPr="00A0648C">
        <w:rPr>
          <w:rFonts w:cs="Times New Roman"/>
        </w:rPr>
        <w:t>Bloedverdunnend</w:t>
      </w:r>
      <w:bookmarkEnd w:id="41"/>
      <w:bookmarkEnd w:id="42"/>
    </w:p>
    <w:p w14:paraId="3C565EC5" w14:textId="487064E8" w:rsidR="00CE2372" w:rsidRDefault="00A74BC6" w:rsidP="00C97DF2">
      <w:r>
        <w:rPr>
          <w:noProof/>
          <w:lang w:val="en-US"/>
        </w:rPr>
        <mc:AlternateContent>
          <mc:Choice Requires="wps">
            <w:drawing>
              <wp:anchor distT="0" distB="0" distL="114300" distR="114300" simplePos="0" relativeHeight="251671552" behindDoc="0" locked="0" layoutInCell="1" allowOverlap="1" wp14:anchorId="22B2B458" wp14:editId="3AE6EF20">
                <wp:simplePos x="0" y="0"/>
                <wp:positionH relativeFrom="column">
                  <wp:posOffset>10795</wp:posOffset>
                </wp:positionH>
                <wp:positionV relativeFrom="paragraph">
                  <wp:posOffset>813435</wp:posOffset>
                </wp:positionV>
                <wp:extent cx="1326515" cy="205105"/>
                <wp:effectExtent l="0" t="0" r="0" b="0"/>
                <wp:wrapSquare wrapText="bothSides"/>
                <wp:docPr id="44" name="Tekstvak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205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6BBF50" w14:textId="06018DD2" w:rsidR="00760373" w:rsidRPr="002D060D" w:rsidRDefault="00760373" w:rsidP="00CB7BE8">
                            <w:pPr>
                              <w:pStyle w:val="Bijschrift"/>
                              <w:rPr>
                                <w:b w:val="0"/>
                                <w:noProof/>
                              </w:rPr>
                            </w:pPr>
                            <w:r>
                              <w:rPr>
                                <w:b w:val="0"/>
                              </w:rPr>
                              <w:t>Figuur</w:t>
                            </w:r>
                            <w:r w:rsidRPr="002D060D">
                              <w:rPr>
                                <w:b w:val="0"/>
                              </w:rPr>
                              <w:t xml:space="preserve"> </w:t>
                            </w:r>
                            <w:r>
                              <w:rPr>
                                <w:b w:val="0"/>
                              </w:rPr>
                              <w:t>10</w:t>
                            </w:r>
                            <w:r w:rsidRPr="002D060D">
                              <w:rPr>
                                <w:b w:val="0"/>
                              </w:rPr>
                              <w:t xml:space="preserve"> bloedplaatjes</w:t>
                            </w: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22B2B458" id="Tekstvak 28" o:spid="_x0000_s1038" type="#_x0000_t202" style="position:absolute;margin-left:.85pt;margin-top:64.05pt;width:104.45pt;height:16.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" stroked="f">
                <v:textbox inset="0,0,0,0">
                  <w:txbxContent>
                    <w:p w14:paraId="736BBF50" w14:textId="06018DD2" w:rsidR="00760373" w:rsidRPr="002D060D" w:rsidRDefault="00760373" w:rsidP="00CB7BE8">
                      <w:pPr>
                        <w:pStyle w:val="Bijschrift"/>
                        <w:rPr>
                          <w:b w:val="0"/>
                          <w:noProof/>
                        </w:rPr>
                      </w:pPr>
                      <w:r>
                        <w:rPr>
                          <w:b w:val="0"/>
                        </w:rPr>
                        <w:t>Figuur</w:t>
                      </w:r>
                      <w:r w:rsidRPr="002D060D">
                        <w:rPr>
                          <w:b w:val="0"/>
                        </w:rPr>
                        <w:t xml:space="preserve"> </w:t>
                      </w:r>
                      <w:r>
                        <w:rPr>
                          <w:b w:val="0"/>
                        </w:rPr>
                        <w:t>10</w:t>
                      </w:r>
                      <w:r w:rsidRPr="002D060D">
                        <w:rPr>
                          <w:b w:val="0"/>
                        </w:rPr>
                        <w:t xml:space="preserve"> bloedplaatjes</w:t>
                      </w:r>
                    </w:p>
                  </w:txbxContent>
                </v:textbox>
                <w10:wrap type="square"/>
              </v:shape>
            </w:pict>
          </mc:Fallback>
        </mc:AlternateContent>
      </w:r>
      <w:r w:rsidR="00C97DF2" w:rsidRPr="00A0648C">
        <w:rPr>
          <w:noProof/>
          <w:lang w:val="en-US"/>
        </w:rPr>
        <w:drawing>
          <wp:anchor distT="0" distB="0" distL="114300" distR="114300" simplePos="0" relativeHeight="251671552" behindDoc="0" locked="0" layoutInCell="1" allowOverlap="1" wp14:anchorId="0E884CE4" wp14:editId="67A70342">
            <wp:simplePos x="0" y="0"/>
            <wp:positionH relativeFrom="column">
              <wp:posOffset>19050</wp:posOffset>
            </wp:positionH>
            <wp:positionV relativeFrom="paragraph">
              <wp:posOffset>68580</wp:posOffset>
            </wp:positionV>
            <wp:extent cx="1287780" cy="723900"/>
            <wp:effectExtent l="19050" t="19050" r="7620" b="0"/>
            <wp:wrapSquare wrapText="bothSides"/>
            <wp:docPr id="5" name="Afbeelding 5" descr="http://www.menselijk-lichaam.com/wp-content/uploads/bloedplaatj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enselijk-lichaam.com/wp-content/uploads/bloedplaatjes.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6667"/>
                    <a:stretch/>
                  </pic:blipFill>
                  <pic:spPr bwMode="auto">
                    <a:xfrm>
                      <a:off x="0" y="0"/>
                      <a:ext cx="1287780" cy="723900"/>
                    </a:xfrm>
                    <a:prstGeom prst="rect">
                      <a:avLst/>
                    </a:prstGeom>
                    <a:noFill/>
                    <a:ln w="9525" cap="flat" cmpd="sng" algn="ctr">
                      <a:solidFill>
                        <a:schemeClr val="accent6">
                          <a:lumMod val="60000"/>
                          <a:lumOff val="40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2372" w:rsidRPr="00A0648C">
        <w:t xml:space="preserve">Acetylsalicylzuur heeft </w:t>
      </w:r>
      <w:r w:rsidR="00CB7BE8" w:rsidRPr="00A0648C">
        <w:t>de ei</w:t>
      </w:r>
      <w:r w:rsidR="001E6345" w:rsidRPr="00A0648C">
        <w:t>genschap dat bloedplaatjes (</w:t>
      </w:r>
      <w:r w:rsidR="00D43B3C">
        <w:t>fig</w:t>
      </w:r>
      <w:r w:rsidR="003D4ED1">
        <w:t>.</w:t>
      </w:r>
      <w:r w:rsidR="006D72AE">
        <w:t xml:space="preserve"> 10</w:t>
      </w:r>
      <w:r w:rsidR="00CB7BE8" w:rsidRPr="00A0648C">
        <w:t>)</w:t>
      </w:r>
      <w:r w:rsidR="00796D4B" w:rsidRPr="00A0648C">
        <w:t xml:space="preserve"> </w:t>
      </w:r>
      <w:r w:rsidR="00CE2372" w:rsidRPr="00A0648C">
        <w:t>minder snel aan elkaar plakken en samen een bloedpropje vormen</w:t>
      </w:r>
      <w:r w:rsidR="002726D7" w:rsidRPr="00A0648C">
        <w:t>, het verkleint</w:t>
      </w:r>
      <w:r w:rsidR="00577A7B" w:rsidRPr="00A0648C">
        <w:t xml:space="preserve"> dus de kans op trombose</w:t>
      </w:r>
      <w:r w:rsidR="00CE2372" w:rsidRPr="00A0648C">
        <w:t>. Mensen die een verhoogd risico hebben op hart-</w:t>
      </w:r>
      <w:r w:rsidR="00C97DF2">
        <w:t xml:space="preserve"> </w:t>
      </w:r>
      <w:r w:rsidR="00CE2372" w:rsidRPr="00A0648C">
        <w:t>en</w:t>
      </w:r>
      <w:r w:rsidR="00C97DF2">
        <w:t xml:space="preserve">  </w:t>
      </w:r>
      <w:r w:rsidR="00CE2372" w:rsidRPr="00A0648C">
        <w:t xml:space="preserve">vaatziektes of een herseninfarct, krijgen een </w:t>
      </w:r>
      <w:r w:rsidR="00D43B3C">
        <w:t>a</w:t>
      </w:r>
      <w:r w:rsidR="00CE2372" w:rsidRPr="00A0648C">
        <w:t xml:space="preserve">verlaagde dosis </w:t>
      </w:r>
      <w:r w:rsidR="0023660F" w:rsidRPr="00A0648C">
        <w:t>acetyl</w:t>
      </w:r>
      <w:r w:rsidR="0023660F">
        <w:t>-s</w:t>
      </w:r>
      <w:r w:rsidR="0023660F" w:rsidRPr="00A0648C">
        <w:t>alicylzuur</w:t>
      </w:r>
      <w:r w:rsidR="00CE2372" w:rsidRPr="00A0648C">
        <w:t xml:space="preserve"> toegediend, de zogenaamde bloedverdunners. Het zijn geen echte bloedverdunners, want het bloed gaat niet sneller </w:t>
      </w:r>
      <w:r w:rsidR="00CB7BE8" w:rsidRPr="00A0648C">
        <w:t>stromen door acetylsalicylzuur</w:t>
      </w:r>
      <w:r w:rsidR="00577A7B" w:rsidRPr="00A0648C">
        <w:rPr>
          <w:rStyle w:val="Voetnootmarkering"/>
        </w:rPr>
        <w:footnoteReference w:id="12"/>
      </w:r>
      <w:r w:rsidR="00CB7BE8" w:rsidRPr="00A0648C">
        <w:t>.</w:t>
      </w:r>
    </w:p>
    <w:p w14:paraId="350FEC9C" w14:textId="77777777" w:rsidR="0093023E" w:rsidRPr="00A0648C" w:rsidRDefault="0093023E" w:rsidP="009133B7"/>
    <w:p w14:paraId="587E6E54" w14:textId="77777777" w:rsidR="00CE2372" w:rsidRPr="00A0648C" w:rsidRDefault="00087AF5" w:rsidP="00994BB1">
      <w:pPr>
        <w:pStyle w:val="Kop2"/>
      </w:pPr>
      <w:bookmarkStart w:id="43" w:name="_Toc438652264"/>
      <w:bookmarkStart w:id="44" w:name="_Toc452551492"/>
      <w:r w:rsidRPr="00A0648C">
        <w:t>2</w:t>
      </w:r>
      <w:r w:rsidR="00994C79">
        <w:t>.3</w:t>
      </w:r>
      <w:r w:rsidR="00704B1C">
        <w:t xml:space="preserve"> </w:t>
      </w:r>
      <w:r w:rsidR="00CE2372" w:rsidRPr="00A0648C">
        <w:t>Bijwerkingen</w:t>
      </w:r>
      <w:bookmarkEnd w:id="43"/>
      <w:bookmarkEnd w:id="44"/>
    </w:p>
    <w:p w14:paraId="055B604A" w14:textId="5625B63E" w:rsidR="006528CF" w:rsidRPr="00A0648C" w:rsidRDefault="00CE2372" w:rsidP="009133B7">
      <w:r w:rsidRPr="00A0648C">
        <w:t>Aspirine heeft een aantal bijwerkingen, zo k</w:t>
      </w:r>
      <w:r w:rsidR="0093023E">
        <w:t>u</w:t>
      </w:r>
      <w:r w:rsidRPr="00A0648C">
        <w:t xml:space="preserve">n je last krijgen van een verlengde </w:t>
      </w:r>
      <w:r w:rsidR="006224A4">
        <w:t>bloedingstijd,</w:t>
      </w:r>
      <w:r w:rsidRPr="00A0648C">
        <w:t xml:space="preserve"> darmklachte</w:t>
      </w:r>
      <w:r w:rsidR="007E46ED" w:rsidRPr="00A0648C">
        <w:t xml:space="preserve">n, hoofdpijn, overgevoeligheid en </w:t>
      </w:r>
      <w:r w:rsidRPr="00A0648C">
        <w:t xml:space="preserve">ontstekingen in </w:t>
      </w:r>
      <w:r w:rsidR="0093023E">
        <w:t xml:space="preserve">de </w:t>
      </w:r>
      <w:r w:rsidRPr="00A0648C">
        <w:t>mondholte</w:t>
      </w:r>
      <w:r w:rsidR="006528CF" w:rsidRPr="00A0648C">
        <w:t>.</w:t>
      </w:r>
    </w:p>
    <w:p w14:paraId="1D89AD35" w14:textId="418DACD3" w:rsidR="006528CF" w:rsidRDefault="0093023E" w:rsidP="009133B7">
      <w:r>
        <w:t>Opmerking: d</w:t>
      </w:r>
      <w:r w:rsidR="006528CF" w:rsidRPr="00A0648C">
        <w:t>it zijn de meest voorkomende bijwerkingen, de andere bijwerkingen hebben we weggelaten</w:t>
      </w:r>
      <w:r w:rsidR="00B075B6" w:rsidRPr="00A0648C">
        <w:t>, omdat deze erg weinig voorkomen</w:t>
      </w:r>
      <w:r w:rsidR="00DE05BD" w:rsidRPr="00A0648C">
        <w:rPr>
          <w:rStyle w:val="Voetnootmarkering"/>
        </w:rPr>
        <w:footnoteReference w:id="13"/>
      </w:r>
      <w:r w:rsidR="00CB7BE8" w:rsidRPr="00A0648C">
        <w:t>.</w:t>
      </w:r>
    </w:p>
    <w:p w14:paraId="3EF4EB20" w14:textId="77777777" w:rsidR="0093023E" w:rsidRPr="00A0648C" w:rsidRDefault="0093023E" w:rsidP="009133B7">
      <w:pPr>
        <w:rPr>
          <w:highlight w:val="yellow"/>
        </w:rPr>
      </w:pPr>
    </w:p>
    <w:p w14:paraId="45C6982E" w14:textId="77777777" w:rsidR="00CE2372" w:rsidRPr="00A0648C" w:rsidRDefault="00087AF5" w:rsidP="009133B7">
      <w:pPr>
        <w:pStyle w:val="Kop3"/>
        <w:rPr>
          <w:rFonts w:cs="Times New Roman"/>
        </w:rPr>
      </w:pPr>
      <w:bookmarkStart w:id="45" w:name="_Toc438652265"/>
      <w:bookmarkStart w:id="46" w:name="_Toc452551493"/>
      <w:r w:rsidRPr="00A0648C">
        <w:rPr>
          <w:rFonts w:cs="Times New Roman"/>
        </w:rPr>
        <w:t>2</w:t>
      </w:r>
      <w:r w:rsidR="00994C79">
        <w:rPr>
          <w:rFonts w:cs="Times New Roman"/>
        </w:rPr>
        <w:t>.3.1</w:t>
      </w:r>
      <w:r w:rsidR="00EE6101" w:rsidRPr="00A0648C">
        <w:rPr>
          <w:rFonts w:cs="Times New Roman"/>
        </w:rPr>
        <w:t xml:space="preserve"> </w:t>
      </w:r>
      <w:r w:rsidR="00CE2372" w:rsidRPr="00A0648C">
        <w:rPr>
          <w:rFonts w:cs="Times New Roman"/>
        </w:rPr>
        <w:t>Maagklachten</w:t>
      </w:r>
      <w:bookmarkEnd w:id="45"/>
      <w:bookmarkEnd w:id="46"/>
    </w:p>
    <w:p w14:paraId="6EC8F2F3" w14:textId="77777777" w:rsidR="00CE2372" w:rsidRDefault="00CE2372" w:rsidP="009133B7">
      <w:r w:rsidRPr="00A0648C">
        <w:t xml:space="preserve">Acetylsalicylzuur remt de prostaglandinevorming, waardoor de bescherming van het maagslijmvlies afneemt. Bescherming van de maagwand tegen de zure maaginhoud is </w:t>
      </w:r>
      <w:r w:rsidR="007331E2" w:rsidRPr="00A0648C">
        <w:t xml:space="preserve">een </w:t>
      </w:r>
      <w:r w:rsidRPr="00A0648C">
        <w:t>functie van prostaglandine. Bovendien kan bij orale inname van acetylsalicylzuur het m</w:t>
      </w:r>
      <w:r w:rsidR="00CB7BE8" w:rsidRPr="00A0648C">
        <w:t>aagslijmvlies beschadigd worden</w:t>
      </w:r>
      <w:r w:rsidR="00DF7D3F" w:rsidRPr="00A0648C">
        <w:rPr>
          <w:rStyle w:val="Voetnootmarkering"/>
        </w:rPr>
        <w:footnoteReference w:id="14"/>
      </w:r>
      <w:r w:rsidR="00CB7BE8" w:rsidRPr="00A0648C">
        <w:t>.</w:t>
      </w:r>
    </w:p>
    <w:p w14:paraId="732BF683" w14:textId="77777777" w:rsidR="0093023E" w:rsidRPr="00A0648C" w:rsidRDefault="0093023E" w:rsidP="009133B7"/>
    <w:p w14:paraId="2E1D571B" w14:textId="77777777" w:rsidR="00CE2372" w:rsidRPr="00A0648C" w:rsidRDefault="00087AF5" w:rsidP="009133B7">
      <w:pPr>
        <w:pStyle w:val="Kop3"/>
        <w:rPr>
          <w:rFonts w:cs="Times New Roman"/>
        </w:rPr>
      </w:pPr>
      <w:bookmarkStart w:id="47" w:name="_Toc438652266"/>
      <w:bookmarkStart w:id="48" w:name="_Toc452551494"/>
      <w:r w:rsidRPr="00A0648C">
        <w:rPr>
          <w:rFonts w:cs="Times New Roman"/>
        </w:rPr>
        <w:t>2</w:t>
      </w:r>
      <w:r w:rsidR="00994C79">
        <w:rPr>
          <w:rFonts w:cs="Times New Roman"/>
        </w:rPr>
        <w:t>.3.2</w:t>
      </w:r>
      <w:r w:rsidR="00EE6101" w:rsidRPr="00A0648C">
        <w:rPr>
          <w:rFonts w:cs="Times New Roman"/>
        </w:rPr>
        <w:t xml:space="preserve"> </w:t>
      </w:r>
      <w:r w:rsidR="00CE2372" w:rsidRPr="00A0648C">
        <w:rPr>
          <w:rFonts w:cs="Times New Roman"/>
        </w:rPr>
        <w:t>Zwangerschap en borstvoeding</w:t>
      </w:r>
      <w:bookmarkEnd w:id="47"/>
      <w:bookmarkEnd w:id="48"/>
    </w:p>
    <w:p w14:paraId="34A5EA5D" w14:textId="1E41670D" w:rsidR="00CE2372" w:rsidRDefault="00CE2372" w:rsidP="009133B7">
      <w:pPr>
        <w:rPr>
          <w:shd w:val="clear" w:color="auto" w:fill="FFFFFF"/>
        </w:rPr>
      </w:pPr>
      <w:r w:rsidRPr="00A0648C">
        <w:t>Uit onderzoek is gebleken dat het gebruik van aspirine tijdens de zwangerschap schadelijk is, voor zowel het kind als de moeder. Als de moeder aspirine gebruikt in het begin van haar zwangerschap, is de kans op een miskraam groter,</w:t>
      </w:r>
      <w:r w:rsidR="007E46ED" w:rsidRPr="00A0648C">
        <w:t xml:space="preserve"> is er een grotere kans op</w:t>
      </w:r>
      <w:r w:rsidRPr="00A0648C">
        <w:t xml:space="preserve"> hartafwijkingen bij de foetus en </w:t>
      </w:r>
      <w:r w:rsidR="007E46ED" w:rsidRPr="00A0648C">
        <w:t xml:space="preserve">op </w:t>
      </w:r>
      <w:r w:rsidRPr="00A0648C">
        <w:rPr>
          <w:shd w:val="clear" w:color="auto" w:fill="FFFFFF"/>
        </w:rPr>
        <w:lastRenderedPageBreak/>
        <w:t xml:space="preserve">gastroschisis </w:t>
      </w:r>
      <w:r w:rsidRPr="00A0648C">
        <w:rPr>
          <w:rStyle w:val="apple-converted-space"/>
          <w:shd w:val="clear" w:color="auto" w:fill="FFFFFF"/>
        </w:rPr>
        <w:t>(een afwijking van de buikwand</w:t>
      </w:r>
      <w:r w:rsidR="00972C24" w:rsidRPr="00A0648C">
        <w:rPr>
          <w:rStyle w:val="apple-converted-space"/>
          <w:shd w:val="clear" w:color="auto" w:fill="FFFFFF"/>
        </w:rPr>
        <w:t xml:space="preserve"> van de foetus</w:t>
      </w:r>
      <w:r w:rsidRPr="00A0648C">
        <w:rPr>
          <w:rStyle w:val="apple-converted-space"/>
          <w:shd w:val="clear" w:color="auto" w:fill="FFFFFF"/>
        </w:rPr>
        <w:t xml:space="preserve">). </w:t>
      </w:r>
      <w:r w:rsidR="00C97DF2">
        <w:rPr>
          <w:rStyle w:val="apple-converted-space"/>
          <w:shd w:val="clear" w:color="auto" w:fill="FFFFFF"/>
        </w:rPr>
        <w:t>Ook kan a</w:t>
      </w:r>
      <w:r w:rsidRPr="00A0648C">
        <w:rPr>
          <w:rStyle w:val="apple-converted-space"/>
          <w:shd w:val="clear" w:color="auto" w:fill="FFFFFF"/>
        </w:rPr>
        <w:t xml:space="preserve">spirine in de bloedsomloop terecht komen en daar een </w:t>
      </w:r>
      <w:r w:rsidRPr="00A0648C">
        <w:rPr>
          <w:shd w:val="clear" w:color="auto" w:fill="FFFFFF"/>
        </w:rPr>
        <w:t>salicylaatvergiftiging</w:t>
      </w:r>
      <w:r w:rsidR="00A77447" w:rsidRPr="00A0648C">
        <w:rPr>
          <w:shd w:val="clear" w:color="auto" w:fill="FFFFFF"/>
        </w:rPr>
        <w:t xml:space="preserve"> veroorzaken.</w:t>
      </w:r>
    </w:p>
    <w:p w14:paraId="405E2BFF" w14:textId="319E6729" w:rsidR="003570E9" w:rsidRDefault="003570E9" w:rsidP="003570E9">
      <w:pPr>
        <w:ind w:left="2832"/>
        <w:rPr>
          <w:shd w:val="clear" w:color="auto" w:fill="FFFFFF"/>
        </w:rPr>
      </w:pPr>
      <w:r w:rsidRPr="00A0648C">
        <w:rPr>
          <w:noProof/>
          <w:lang w:val="en-US"/>
        </w:rPr>
        <w:drawing>
          <wp:anchor distT="0" distB="0" distL="114300" distR="114300" simplePos="0" relativeHeight="251644928" behindDoc="1" locked="0" layoutInCell="1" allowOverlap="1" wp14:anchorId="0EFA0860" wp14:editId="0D34FC02">
            <wp:simplePos x="0" y="0"/>
            <wp:positionH relativeFrom="column">
              <wp:posOffset>26035</wp:posOffset>
            </wp:positionH>
            <wp:positionV relativeFrom="paragraph">
              <wp:posOffset>26670</wp:posOffset>
            </wp:positionV>
            <wp:extent cx="1595120" cy="1463040"/>
            <wp:effectExtent l="19050" t="19050" r="5080" b="3810"/>
            <wp:wrapThrough wrapText="bothSides">
              <wp:wrapPolygon edited="0">
                <wp:start x="-258" y="-281"/>
                <wp:lineTo x="-258" y="21656"/>
                <wp:lineTo x="21669" y="21656"/>
                <wp:lineTo x="21669" y="-281"/>
                <wp:lineTo x="-258" y="-281"/>
              </wp:wrapPolygon>
            </wp:wrapThrough>
            <wp:docPr id="8" name="Afbeelding 8" descr="http://home.planet.nl/~gruit037/tamara/images/embry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home.planet.nl/~gruit037/tamara/images/embryo11.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4460"/>
                    <a:stretch/>
                  </pic:blipFill>
                  <pic:spPr bwMode="auto">
                    <a:xfrm>
                      <a:off x="0" y="0"/>
                      <a:ext cx="1595120" cy="146304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2372" w:rsidRPr="00A0648C">
        <w:rPr>
          <w:rStyle w:val="apple-converted-space"/>
          <w:shd w:val="clear" w:color="auto" w:fill="FFFFFF"/>
        </w:rPr>
        <w:t>Als de moeder in een later stadium van de zwangerschap aspirine gebruikt, kan de zwangers</w:t>
      </w:r>
      <w:r w:rsidR="007E46ED" w:rsidRPr="00A0648C">
        <w:rPr>
          <w:rStyle w:val="apple-converted-space"/>
          <w:shd w:val="clear" w:color="auto" w:fill="FFFFFF"/>
        </w:rPr>
        <w:t>chap langer aanhouden en</w:t>
      </w:r>
      <w:r w:rsidR="00A77447" w:rsidRPr="00A0648C">
        <w:rPr>
          <w:rStyle w:val="apple-converted-space"/>
          <w:shd w:val="clear" w:color="auto" w:fill="FFFFFF"/>
        </w:rPr>
        <w:t xml:space="preserve"> de weeën</w:t>
      </w:r>
      <w:r w:rsidR="007E46ED" w:rsidRPr="00A0648C">
        <w:rPr>
          <w:rStyle w:val="apple-converted-space"/>
          <w:shd w:val="clear" w:color="auto" w:fill="FFFFFF"/>
        </w:rPr>
        <w:t>activiteit vertraagd worden</w:t>
      </w:r>
      <w:r w:rsidR="00DC3A16">
        <w:rPr>
          <w:rStyle w:val="apple-converted-space"/>
          <w:shd w:val="clear" w:color="auto" w:fill="FFFFFF"/>
        </w:rPr>
        <w:t xml:space="preserve"> (fig.11)</w:t>
      </w:r>
      <w:r w:rsidR="007E46ED" w:rsidRPr="00A0648C">
        <w:rPr>
          <w:rStyle w:val="apple-converted-space"/>
          <w:shd w:val="clear" w:color="auto" w:fill="FFFFFF"/>
        </w:rPr>
        <w:t xml:space="preserve">. Ook kan dit </w:t>
      </w:r>
      <w:r w:rsidR="000C5888" w:rsidRPr="00A0648C">
        <w:rPr>
          <w:rStyle w:val="apple-converted-space"/>
          <w:shd w:val="clear" w:color="auto" w:fill="FFFFFF"/>
        </w:rPr>
        <w:t xml:space="preserve">leiden tot </w:t>
      </w:r>
      <w:r w:rsidR="000C5888" w:rsidRPr="00A0648C">
        <w:rPr>
          <w:shd w:val="clear" w:color="auto" w:fill="FFFFFF"/>
        </w:rPr>
        <w:t xml:space="preserve">een </w:t>
      </w:r>
      <w:r w:rsidR="00CE2372" w:rsidRPr="00A0648C">
        <w:rPr>
          <w:shd w:val="clear" w:color="auto" w:fill="FFFFFF"/>
        </w:rPr>
        <w:t>vroegtijdige s</w:t>
      </w:r>
      <w:r w:rsidR="002D49F2" w:rsidRPr="00A0648C">
        <w:rPr>
          <w:shd w:val="clear" w:color="auto" w:fill="FFFFFF"/>
        </w:rPr>
        <w:t>luiting van de ductus arteriosu</w:t>
      </w:r>
      <w:r w:rsidR="007E46ED" w:rsidRPr="00A0648C">
        <w:rPr>
          <w:shd w:val="clear" w:color="auto" w:fill="FFFFFF"/>
        </w:rPr>
        <w:t>s Botalli</w:t>
      </w:r>
      <w:r w:rsidR="000C5888" w:rsidRPr="00A0648C">
        <w:rPr>
          <w:shd w:val="clear" w:color="auto" w:fill="FFFFFF"/>
        </w:rPr>
        <w:t xml:space="preserve"> bij de foetus (</w:t>
      </w:r>
      <w:r w:rsidR="00BF604D" w:rsidRPr="00A0648C">
        <w:rPr>
          <w:shd w:val="clear" w:color="auto" w:fill="FFFFFF"/>
        </w:rPr>
        <w:t>een</w:t>
      </w:r>
    </w:p>
    <w:p w14:paraId="5C1CC4E1" w14:textId="12F3B3D0" w:rsidR="00CE2372" w:rsidRDefault="00A74BC6" w:rsidP="003570E9">
      <w:pPr>
        <w:ind w:left="2832"/>
        <w:rPr>
          <w:shd w:val="clear" w:color="auto" w:fill="FFFFFF"/>
        </w:rPr>
      </w:pPr>
      <w:r>
        <w:rPr>
          <w:noProof/>
          <w:lang w:val="en-US"/>
        </w:rPr>
        <mc:AlternateContent>
          <mc:Choice Requires="wps">
            <w:drawing>
              <wp:anchor distT="0" distB="0" distL="114300" distR="114300" simplePos="0" relativeHeight="251681792" behindDoc="0" locked="0" layoutInCell="1" allowOverlap="1" wp14:anchorId="467CBE4B" wp14:editId="1E03CD9D">
                <wp:simplePos x="0" y="0"/>
                <wp:positionH relativeFrom="column">
                  <wp:posOffset>-1733550</wp:posOffset>
                </wp:positionH>
                <wp:positionV relativeFrom="paragraph">
                  <wp:posOffset>459740</wp:posOffset>
                </wp:positionV>
                <wp:extent cx="1390650" cy="262890"/>
                <wp:effectExtent l="3175" t="4445" r="0" b="0"/>
                <wp:wrapSquare wrapText="bothSides"/>
                <wp:docPr id="4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62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9D26FA" w14:textId="06096618" w:rsidR="00760373" w:rsidRPr="003570E9" w:rsidRDefault="00760373" w:rsidP="003570E9">
                            <w:pPr>
                              <w:pStyle w:val="Bijschrift"/>
                              <w:rPr>
                                <w:b w:val="0"/>
                                <w:noProof/>
                                <w:sz w:val="24"/>
                                <w:szCs w:val="24"/>
                              </w:rPr>
                            </w:pPr>
                            <w:r w:rsidRPr="003570E9">
                              <w:rPr>
                                <w:b w:val="0"/>
                              </w:rPr>
                              <w:t xml:space="preserve">Figuur </w:t>
                            </w:r>
                            <w:r w:rsidRPr="003570E9">
                              <w:rPr>
                                <w:b w:val="0"/>
                              </w:rPr>
                              <w:fldChar w:fldCharType="begin"/>
                            </w:r>
                            <w:r w:rsidRPr="003570E9">
                              <w:rPr>
                                <w:b w:val="0"/>
                              </w:rPr>
                              <w:instrText xml:space="preserve"> SEQ Figuur \* ARABIC </w:instrText>
                            </w:r>
                            <w:r w:rsidRPr="003570E9">
                              <w:rPr>
                                <w:b w:val="0"/>
                              </w:rPr>
                              <w:fldChar w:fldCharType="separate"/>
                            </w:r>
                            <w:r>
                              <w:rPr>
                                <w:b w:val="0"/>
                                <w:noProof/>
                              </w:rPr>
                              <w:t>1</w:t>
                            </w:r>
                            <w:r w:rsidRPr="003570E9">
                              <w:rPr>
                                <w:b w:val="0"/>
                              </w:rPr>
                              <w:fldChar w:fldCharType="end"/>
                            </w:r>
                            <w:r>
                              <w:rPr>
                                <w:b w:val="0"/>
                              </w:rPr>
                              <w:t>1</w:t>
                            </w:r>
                            <w:r w:rsidRPr="003570E9">
                              <w:rPr>
                                <w:b w:val="0"/>
                              </w:rPr>
                              <w:t xml:space="preserve"> </w:t>
                            </w:r>
                            <w:r>
                              <w:rPr>
                                <w:b w:val="0"/>
                              </w:rPr>
                              <w:t>foetus van 11 weken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7CBE4B" id="Text Box 58" o:spid="_x0000_s1039" type="#_x0000_t202" style="position:absolute;left:0;text-align:left;margin-left:-136.5pt;margin-top:36.2pt;width:109.5pt;height:20.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" stroked="f">
                <v:textbox style="mso-fit-shape-to-text:t" inset="0,0,0,0">
                  <w:txbxContent>
                    <w:p w14:paraId="3A9D26FA" w14:textId="06096618" w:rsidR="00760373" w:rsidRPr="003570E9" w:rsidRDefault="00760373" w:rsidP="003570E9">
                      <w:pPr>
                        <w:pStyle w:val="Bijschrift"/>
                        <w:rPr>
                          <w:b w:val="0"/>
                          <w:noProof/>
                          <w:sz w:val="24"/>
                          <w:szCs w:val="24"/>
                        </w:rPr>
                      </w:pPr>
                      <w:r w:rsidRPr="003570E9">
                        <w:rPr>
                          <w:b w:val="0"/>
                        </w:rPr>
                        <w:t xml:space="preserve">Figuur </w:t>
                      </w:r>
                      <w:r w:rsidRPr="003570E9">
                        <w:rPr>
                          <w:b w:val="0"/>
                        </w:rPr>
                        <w:fldChar w:fldCharType="begin"/>
                      </w:r>
                      <w:r w:rsidRPr="003570E9">
                        <w:rPr>
                          <w:b w:val="0"/>
                        </w:rPr>
                        <w:instrText xml:space="preserve"> SEQ Figuur \* ARABIC </w:instrText>
                      </w:r>
                      <w:r w:rsidRPr="003570E9">
                        <w:rPr>
                          <w:b w:val="0"/>
                        </w:rPr>
                        <w:fldChar w:fldCharType="separate"/>
                      </w:r>
                      <w:r>
                        <w:rPr>
                          <w:b w:val="0"/>
                          <w:noProof/>
                        </w:rPr>
                        <w:t>1</w:t>
                      </w:r>
                      <w:r w:rsidRPr="003570E9">
                        <w:rPr>
                          <w:b w:val="0"/>
                        </w:rPr>
                        <w:fldChar w:fldCharType="end"/>
                      </w:r>
                      <w:r>
                        <w:rPr>
                          <w:b w:val="0"/>
                        </w:rPr>
                        <w:t>1</w:t>
                      </w:r>
                      <w:r w:rsidRPr="003570E9">
                        <w:rPr>
                          <w:b w:val="0"/>
                        </w:rPr>
                        <w:t xml:space="preserve"> </w:t>
                      </w:r>
                      <w:r>
                        <w:rPr>
                          <w:b w:val="0"/>
                        </w:rPr>
                        <w:t>foetus van 11 weken</w:t>
                      </w:r>
                    </w:p>
                  </w:txbxContent>
                </v:textbox>
                <w10:wrap type="square"/>
              </v:shape>
            </w:pict>
          </mc:Fallback>
        </mc:AlternateContent>
      </w:r>
      <w:hyperlink r:id="rId34" w:tooltip="Bloedvat" w:history="1">
        <w:r w:rsidR="00BF604D" w:rsidRPr="00A0648C">
          <w:rPr>
            <w:rStyle w:val="Hyperlink"/>
            <w:color w:val="auto"/>
            <w:u w:val="none"/>
            <w:shd w:val="clear" w:color="auto" w:fill="FFFFFF"/>
          </w:rPr>
          <w:t>bloedvat</w:t>
        </w:r>
      </w:hyperlink>
      <w:r w:rsidR="00C97DF2">
        <w:rPr>
          <w:rStyle w:val="Hyperlink"/>
          <w:color w:val="auto"/>
          <w:u w:val="none"/>
          <w:shd w:val="clear" w:color="auto" w:fill="FFFFFF"/>
        </w:rPr>
        <w:t xml:space="preserve"> </w:t>
      </w:r>
      <w:r w:rsidR="00BF604D" w:rsidRPr="00A0648C">
        <w:rPr>
          <w:shd w:val="clear" w:color="auto" w:fill="FFFFFF"/>
        </w:rPr>
        <w:t xml:space="preserve">dat de longslagader verbindt met de </w:t>
      </w:r>
      <w:hyperlink r:id="rId35" w:tooltip="Aorta" w:history="1">
        <w:r w:rsidR="00BF604D" w:rsidRPr="00A0648C">
          <w:rPr>
            <w:rStyle w:val="Hyperlink"/>
            <w:color w:val="auto"/>
            <w:u w:val="none"/>
            <w:shd w:val="clear" w:color="auto" w:fill="FFFFFF"/>
          </w:rPr>
          <w:t>aorta</w:t>
        </w:r>
      </w:hyperlink>
      <w:r w:rsidR="00BF604D" w:rsidRPr="00A0648C">
        <w:rPr>
          <w:shd w:val="clear" w:color="auto" w:fill="FFFFFF"/>
        </w:rPr>
        <w:t>)</w:t>
      </w:r>
      <w:r w:rsidR="00CE2372" w:rsidRPr="00A0648C">
        <w:rPr>
          <w:shd w:val="clear" w:color="auto" w:fill="FFFFFF"/>
        </w:rPr>
        <w:t>,</w:t>
      </w:r>
      <w:r w:rsidR="000C5888" w:rsidRPr="00A0648C">
        <w:rPr>
          <w:shd w:val="clear" w:color="auto" w:fill="FFFFFF"/>
        </w:rPr>
        <w:t xml:space="preserve"> of tot</w:t>
      </w:r>
      <w:r w:rsidR="00CE2372" w:rsidRPr="00A0648C">
        <w:rPr>
          <w:shd w:val="clear" w:color="auto" w:fill="FFFFFF"/>
        </w:rPr>
        <w:t xml:space="preserve"> pulmonale hypertensie</w:t>
      </w:r>
      <w:r w:rsidR="007E46ED" w:rsidRPr="00A0648C">
        <w:rPr>
          <w:shd w:val="clear" w:color="auto" w:fill="FFFFFF"/>
        </w:rPr>
        <w:t xml:space="preserve"> </w:t>
      </w:r>
      <w:r w:rsidR="00BF604D" w:rsidRPr="00A0648C">
        <w:rPr>
          <w:shd w:val="clear" w:color="auto" w:fill="FFFFFF"/>
        </w:rPr>
        <w:t>(een chronische longziekte)</w:t>
      </w:r>
      <w:r w:rsidR="00CE2372" w:rsidRPr="00A0648C">
        <w:rPr>
          <w:shd w:val="clear" w:color="auto" w:fill="FFFFFF"/>
        </w:rPr>
        <w:t>, nierfunctiestoornissen</w:t>
      </w:r>
      <w:r w:rsidR="00C97DF2">
        <w:rPr>
          <w:shd w:val="clear" w:color="auto" w:fill="FFFFFF"/>
        </w:rPr>
        <w:t xml:space="preserve">, </w:t>
      </w:r>
      <w:r w:rsidR="00CE2372" w:rsidRPr="00A0648C">
        <w:rPr>
          <w:shd w:val="clear" w:color="auto" w:fill="FFFFFF"/>
        </w:rPr>
        <w:t>nierinsufficiëntie en bloedstollingsstoornissen</w:t>
      </w:r>
      <w:r w:rsidR="000C5888" w:rsidRPr="00A0648C">
        <w:rPr>
          <w:shd w:val="clear" w:color="auto" w:fill="FFFFFF"/>
        </w:rPr>
        <w:t xml:space="preserve"> zowel bij de moeder als </w:t>
      </w:r>
      <w:r w:rsidR="00C97DF2">
        <w:rPr>
          <w:shd w:val="clear" w:color="auto" w:fill="FFFFFF"/>
        </w:rPr>
        <w:t xml:space="preserve">bij </w:t>
      </w:r>
      <w:r w:rsidR="000C5888" w:rsidRPr="00A0648C">
        <w:rPr>
          <w:shd w:val="clear" w:color="auto" w:fill="FFFFFF"/>
        </w:rPr>
        <w:t xml:space="preserve">de foetus. Dit kan bij de </w:t>
      </w:r>
      <w:r w:rsidR="00CE2372" w:rsidRPr="00A0648C">
        <w:rPr>
          <w:shd w:val="clear" w:color="auto" w:fill="FFFFFF"/>
        </w:rPr>
        <w:t>mo</w:t>
      </w:r>
      <w:r w:rsidR="000C5888" w:rsidRPr="00A0648C">
        <w:rPr>
          <w:shd w:val="clear" w:color="auto" w:fill="FFFFFF"/>
        </w:rPr>
        <w:t>eder en bij</w:t>
      </w:r>
      <w:r w:rsidR="00CE2372" w:rsidRPr="00A0648C">
        <w:rPr>
          <w:shd w:val="clear" w:color="auto" w:fill="FFFFFF"/>
        </w:rPr>
        <w:t xml:space="preserve"> </w:t>
      </w:r>
      <w:r w:rsidR="000C5888" w:rsidRPr="00A0648C">
        <w:rPr>
          <w:shd w:val="clear" w:color="auto" w:fill="FFFFFF"/>
        </w:rPr>
        <w:t xml:space="preserve">de </w:t>
      </w:r>
      <w:r w:rsidR="00CE2372" w:rsidRPr="00A0648C">
        <w:rPr>
          <w:shd w:val="clear" w:color="auto" w:fill="FFFFFF"/>
        </w:rPr>
        <w:t xml:space="preserve">foetus </w:t>
      </w:r>
      <w:r w:rsidR="00C97DF2">
        <w:rPr>
          <w:shd w:val="clear" w:color="auto" w:fill="FFFFFF"/>
        </w:rPr>
        <w:t xml:space="preserve">leiden tot </w:t>
      </w:r>
      <w:r w:rsidR="00CE2372" w:rsidRPr="00A0648C">
        <w:rPr>
          <w:shd w:val="clear" w:color="auto" w:fill="FFFFFF"/>
        </w:rPr>
        <w:t>sterfte tijdens of rondom de geboorte</w:t>
      </w:r>
      <w:r w:rsidR="001474CB" w:rsidRPr="00A0648C">
        <w:rPr>
          <w:rStyle w:val="Voetnootmarkering"/>
          <w:shd w:val="clear" w:color="auto" w:fill="FFFFFF"/>
        </w:rPr>
        <w:footnoteReference w:id="15"/>
      </w:r>
      <w:r w:rsidR="001474CB">
        <w:rPr>
          <w:shd w:val="clear" w:color="auto" w:fill="FFFFFF"/>
        </w:rPr>
        <w:t>.</w:t>
      </w:r>
    </w:p>
    <w:p w14:paraId="4BF7C63C" w14:textId="77777777" w:rsidR="00C97DF2" w:rsidRPr="00C97DF2" w:rsidRDefault="00C97DF2" w:rsidP="00C97DF2"/>
    <w:p w14:paraId="56B9D66F" w14:textId="7135B19D" w:rsidR="00CE2372" w:rsidRPr="00A0648C" w:rsidRDefault="00CE2372" w:rsidP="009133B7">
      <w:pPr>
        <w:rPr>
          <w:highlight w:val="yellow"/>
        </w:rPr>
      </w:pPr>
      <w:r w:rsidRPr="00A0648C">
        <w:t>Het wordt afgeraden om structureel aspirine te slikken tijdens de lactatieperiode</w:t>
      </w:r>
      <w:r w:rsidR="005744D5" w:rsidRPr="00A0648C">
        <w:t>, dit is de periode dat een vrouw borstvoeding geeft aan haar kind</w:t>
      </w:r>
      <w:r w:rsidRPr="00A0648C">
        <w:t>.</w:t>
      </w:r>
      <w:r w:rsidR="005744D5" w:rsidRPr="00A0648C">
        <w:t xml:space="preserve"> De samenstelling van de moedermelk is te vergelijken met de samenstelling van het bloed. Dat komt </w:t>
      </w:r>
      <w:r w:rsidR="00C97DF2">
        <w:t>door</w:t>
      </w:r>
      <w:r w:rsidR="005744D5" w:rsidRPr="00A0648C">
        <w:t xml:space="preserve">dat allerlei stoffen die in het bloed circuleren zowel in als weer uit die cellen kunnen waar moedermelk gemaakt wordt. Medicijnen die in </w:t>
      </w:r>
      <w:r w:rsidR="00994BB1">
        <w:t>de bloedbaan zitten, kunnen zo</w:t>
      </w:r>
      <w:r w:rsidR="005744D5" w:rsidRPr="00A0648C">
        <w:t xml:space="preserve"> in de melk terecht komen.</w:t>
      </w:r>
      <w:r w:rsidR="00CE0BFE" w:rsidRPr="00A0648C">
        <w:t xml:space="preserve"> Een gevolg voor het kind kan zijn dat het overgevoelig wordt </w:t>
      </w:r>
      <w:r w:rsidRPr="00A0648C">
        <w:t>voor aspirin</w:t>
      </w:r>
      <w:r w:rsidR="00CB7BE8" w:rsidRPr="00A0648C">
        <w:t>e</w:t>
      </w:r>
      <w:r w:rsidR="00CE0BFE" w:rsidRPr="00A0648C">
        <w:rPr>
          <w:rStyle w:val="Voetnootmarkering"/>
        </w:rPr>
        <w:footnoteReference w:id="16"/>
      </w:r>
      <w:r w:rsidR="00CB7BE8" w:rsidRPr="00A0648C">
        <w:t>.</w:t>
      </w:r>
    </w:p>
    <w:p w14:paraId="4DDE037A" w14:textId="1BFA94C4" w:rsidR="008852B2" w:rsidRPr="00A0648C" w:rsidRDefault="00F74A54" w:rsidP="00994BB1">
      <w:pPr>
        <w:pStyle w:val="Kop1"/>
      </w:pPr>
      <w:bookmarkStart w:id="49" w:name="_Toc438652267"/>
      <w:r>
        <w:br w:type="page"/>
      </w:r>
      <w:bookmarkStart w:id="50" w:name="_Toc452551495"/>
      <w:r w:rsidR="004745DA" w:rsidRPr="00A0648C">
        <w:lastRenderedPageBreak/>
        <w:t xml:space="preserve">3. </w:t>
      </w:r>
      <w:r w:rsidR="00994BB1">
        <w:t>De i</w:t>
      </w:r>
      <w:r w:rsidR="008852B2" w:rsidRPr="00A0648C">
        <w:t xml:space="preserve">nhoud van </w:t>
      </w:r>
      <w:r w:rsidR="00994BB1">
        <w:t>het</w:t>
      </w:r>
      <w:r w:rsidR="008852B2" w:rsidRPr="00A0648C">
        <w:t xml:space="preserve"> huidige tablet</w:t>
      </w:r>
      <w:bookmarkEnd w:id="49"/>
      <w:bookmarkEnd w:id="50"/>
    </w:p>
    <w:p w14:paraId="203B001D" w14:textId="77777777" w:rsidR="00994BB1" w:rsidRDefault="00994BB1" w:rsidP="00994BB1">
      <w:pPr>
        <w:rPr>
          <w:rFonts w:eastAsia="Times New Roman"/>
          <w:lang w:eastAsia="nl-NL"/>
        </w:rPr>
      </w:pPr>
      <w:bookmarkStart w:id="51" w:name="_Toc438652268"/>
    </w:p>
    <w:p w14:paraId="5938351D" w14:textId="00C5232A" w:rsidR="008852B2" w:rsidRPr="00A0648C" w:rsidRDefault="00087AF5" w:rsidP="009133B7">
      <w:pPr>
        <w:pStyle w:val="Kop2"/>
        <w:rPr>
          <w:rFonts w:eastAsia="Times New Roman" w:cs="Times New Roman"/>
          <w:lang w:eastAsia="nl-NL"/>
        </w:rPr>
      </w:pPr>
      <w:bookmarkStart w:id="52" w:name="_Toc452551496"/>
      <w:r w:rsidRPr="00A0648C">
        <w:rPr>
          <w:rFonts w:eastAsia="Times New Roman" w:cs="Times New Roman"/>
          <w:lang w:eastAsia="nl-NL"/>
        </w:rPr>
        <w:t>3</w:t>
      </w:r>
      <w:r w:rsidR="00DE7CD7" w:rsidRPr="00A0648C">
        <w:rPr>
          <w:rFonts w:eastAsia="Times New Roman" w:cs="Times New Roman"/>
          <w:lang w:eastAsia="nl-NL"/>
        </w:rPr>
        <w:t xml:space="preserve">.1 </w:t>
      </w:r>
      <w:r w:rsidR="0011009D">
        <w:rPr>
          <w:rFonts w:eastAsia="Times New Roman" w:cs="Times New Roman"/>
          <w:lang w:eastAsia="nl-NL"/>
        </w:rPr>
        <w:t>Het</w:t>
      </w:r>
      <w:r w:rsidR="00DE7CD7" w:rsidRPr="00A0648C">
        <w:rPr>
          <w:rFonts w:eastAsia="Times New Roman" w:cs="Times New Roman"/>
          <w:lang w:eastAsia="nl-NL"/>
        </w:rPr>
        <w:t xml:space="preserve"> </w:t>
      </w:r>
      <w:r w:rsidR="008852B2" w:rsidRPr="00A0648C">
        <w:rPr>
          <w:rFonts w:eastAsia="Times New Roman" w:cs="Times New Roman"/>
          <w:lang w:eastAsia="nl-NL"/>
        </w:rPr>
        <w:t>normale tablet</w:t>
      </w:r>
      <w:bookmarkEnd w:id="51"/>
      <w:bookmarkEnd w:id="52"/>
    </w:p>
    <w:p w14:paraId="5C5A728C" w14:textId="628F3E03" w:rsidR="008852B2" w:rsidRDefault="008852B2" w:rsidP="009133B7">
      <w:pPr>
        <w:rPr>
          <w:rFonts w:eastAsia="Times New Roman"/>
          <w:b/>
          <w:lang w:eastAsia="nl-NL"/>
        </w:rPr>
      </w:pPr>
      <w:r w:rsidRPr="002E01C0">
        <w:rPr>
          <w:rFonts w:eastAsia="Times New Roman"/>
          <w:b/>
          <w:lang w:eastAsia="nl-NL"/>
        </w:rPr>
        <w:t>De</w:t>
      </w:r>
      <w:r w:rsidR="00994BB1">
        <w:rPr>
          <w:rFonts w:eastAsia="Times New Roman"/>
          <w:b/>
          <w:lang w:eastAsia="nl-NL"/>
        </w:rPr>
        <w:t xml:space="preserve"> </w:t>
      </w:r>
      <w:r w:rsidRPr="002E01C0">
        <w:rPr>
          <w:rFonts w:eastAsia="Times New Roman"/>
          <w:b/>
          <w:lang w:eastAsia="nl-NL"/>
        </w:rPr>
        <w:t>werkzame</w:t>
      </w:r>
      <w:r w:rsidR="00994BB1">
        <w:rPr>
          <w:rFonts w:eastAsia="Times New Roman"/>
          <w:b/>
          <w:lang w:eastAsia="nl-NL"/>
        </w:rPr>
        <w:t xml:space="preserve"> </w:t>
      </w:r>
      <w:r w:rsidRPr="002E01C0">
        <w:rPr>
          <w:rFonts w:eastAsia="Times New Roman"/>
          <w:b/>
          <w:lang w:eastAsia="nl-NL"/>
        </w:rPr>
        <w:t xml:space="preserve">stof in aspirine </w:t>
      </w:r>
      <w:r w:rsidR="00DE7CD7" w:rsidRPr="002E01C0">
        <w:rPr>
          <w:rFonts w:eastAsia="Times New Roman"/>
          <w:b/>
          <w:lang w:eastAsia="nl-NL"/>
        </w:rPr>
        <w:t>is acetylsalicylzuur. De noodzakelijke</w:t>
      </w:r>
      <w:r w:rsidRPr="002E01C0">
        <w:rPr>
          <w:rFonts w:eastAsia="Times New Roman"/>
          <w:b/>
          <w:lang w:eastAsia="nl-NL"/>
        </w:rPr>
        <w:t xml:space="preserve"> hoeveelheid acetylsalicylzuur is te klein in volume o</w:t>
      </w:r>
      <w:r w:rsidR="00994BB1">
        <w:rPr>
          <w:rFonts w:eastAsia="Times New Roman"/>
          <w:b/>
          <w:lang w:eastAsia="nl-NL"/>
        </w:rPr>
        <w:t xml:space="preserve">m normaal te kunnen vastpakken, daarom </w:t>
      </w:r>
      <w:r w:rsidRPr="002E01C0">
        <w:rPr>
          <w:rFonts w:eastAsia="Times New Roman"/>
          <w:b/>
          <w:lang w:eastAsia="nl-NL"/>
        </w:rPr>
        <w:t>zijn</w:t>
      </w:r>
      <w:r w:rsidR="00994BB1">
        <w:rPr>
          <w:rFonts w:eastAsia="Times New Roman"/>
          <w:b/>
          <w:lang w:eastAsia="nl-NL"/>
        </w:rPr>
        <w:t xml:space="preserve"> er </w:t>
      </w:r>
      <w:r w:rsidRPr="002E01C0">
        <w:rPr>
          <w:rFonts w:eastAsia="Times New Roman"/>
          <w:b/>
          <w:lang w:eastAsia="nl-NL"/>
        </w:rPr>
        <w:t>vulmiddelen</w:t>
      </w:r>
      <w:r w:rsidR="00994BB1">
        <w:rPr>
          <w:rFonts w:eastAsia="Times New Roman"/>
          <w:b/>
          <w:lang w:eastAsia="nl-NL"/>
        </w:rPr>
        <w:t xml:space="preserve"> </w:t>
      </w:r>
      <w:r w:rsidRPr="002E01C0">
        <w:rPr>
          <w:rFonts w:eastAsia="Times New Roman"/>
          <w:b/>
          <w:lang w:eastAsia="nl-NL"/>
        </w:rPr>
        <w:t xml:space="preserve">nodig om de pil hanteerbaar te maken. Al deze stoffen heeft het lichaam niet nodig, ze moeten dus </w:t>
      </w:r>
      <w:r w:rsidR="00E978D9" w:rsidRPr="002E01C0">
        <w:rPr>
          <w:rFonts w:eastAsia="Times New Roman"/>
          <w:b/>
          <w:lang w:eastAsia="nl-NL"/>
        </w:rPr>
        <w:t>ge</w:t>
      </w:r>
      <w:r w:rsidRPr="002E01C0">
        <w:rPr>
          <w:rFonts w:eastAsia="Times New Roman"/>
          <w:b/>
          <w:lang w:eastAsia="nl-NL"/>
        </w:rPr>
        <w:t>makkelijk af te breken zijn en geen schadelijke effecten hebben.</w:t>
      </w:r>
    </w:p>
    <w:p w14:paraId="2C4AD81A" w14:textId="77777777" w:rsidR="00994BB1" w:rsidRPr="002E01C0" w:rsidRDefault="00994BB1" w:rsidP="009133B7">
      <w:pPr>
        <w:rPr>
          <w:rFonts w:eastAsia="Times New Roman"/>
          <w:b/>
          <w:lang w:eastAsia="nl-NL"/>
        </w:rPr>
      </w:pPr>
    </w:p>
    <w:p w14:paraId="14E95CF9" w14:textId="0AA46622" w:rsidR="008852B2" w:rsidRPr="00A0648C" w:rsidRDefault="00994BB1" w:rsidP="009133B7">
      <w:pPr>
        <w:pStyle w:val="Kop3"/>
        <w:rPr>
          <w:rFonts w:eastAsia="Times New Roman" w:cs="Times New Roman"/>
          <w:lang w:eastAsia="nl-NL"/>
        </w:rPr>
      </w:pPr>
      <w:bookmarkStart w:id="53" w:name="_Toc438652269"/>
      <w:bookmarkStart w:id="54" w:name="_Toc452551497"/>
      <w:r>
        <w:rPr>
          <w:rFonts w:eastAsia="Times New Roman" w:cs="Times New Roman"/>
          <w:lang w:eastAsia="nl-NL"/>
        </w:rPr>
        <w:t>3</w:t>
      </w:r>
      <w:r w:rsidR="008852B2" w:rsidRPr="00A0648C">
        <w:rPr>
          <w:rFonts w:eastAsia="Times New Roman" w:cs="Times New Roman"/>
          <w:lang w:eastAsia="nl-NL"/>
        </w:rPr>
        <w:t xml:space="preserve">.1.1 </w:t>
      </w:r>
      <w:r w:rsidR="008852B2" w:rsidRPr="00A0648C">
        <w:rPr>
          <w:rStyle w:val="GeenafstandChar"/>
          <w:rFonts w:cs="Times New Roman"/>
        </w:rPr>
        <w:t>Vulmiddelen in een normaal</w:t>
      </w:r>
      <w:r w:rsidR="008852B2" w:rsidRPr="00A0648C">
        <w:rPr>
          <w:rFonts w:eastAsia="Times New Roman" w:cs="Times New Roman"/>
          <w:lang w:eastAsia="nl-NL"/>
        </w:rPr>
        <w:t xml:space="preserve"> aspirinetablet</w:t>
      </w:r>
      <w:bookmarkEnd w:id="53"/>
      <w:bookmarkEnd w:id="54"/>
    </w:p>
    <w:p w14:paraId="57A07673" w14:textId="47076C71" w:rsidR="008852B2" w:rsidRDefault="00994BB1" w:rsidP="009133B7">
      <w:pPr>
        <w:rPr>
          <w:rFonts w:eastAsia="Times New Roman"/>
          <w:lang w:eastAsia="nl-NL"/>
        </w:rPr>
      </w:pPr>
      <w:r w:rsidRPr="00A0648C">
        <w:rPr>
          <w:noProof/>
          <w:lang w:val="en-US"/>
        </w:rPr>
        <w:drawing>
          <wp:anchor distT="0" distB="0" distL="114300" distR="114300" simplePos="0" relativeHeight="251634688" behindDoc="1" locked="0" layoutInCell="1" allowOverlap="1" wp14:anchorId="4A9E9DAE" wp14:editId="44B483F6">
            <wp:simplePos x="0" y="0"/>
            <wp:positionH relativeFrom="column">
              <wp:posOffset>11430</wp:posOffset>
            </wp:positionH>
            <wp:positionV relativeFrom="paragraph">
              <wp:posOffset>23495</wp:posOffset>
            </wp:positionV>
            <wp:extent cx="1524000" cy="1424305"/>
            <wp:effectExtent l="19050" t="19050" r="0" b="4445"/>
            <wp:wrapSquare wrapText="bothSides"/>
            <wp:docPr id="17" name="Afbeelding 17" descr="http://www.gezondheidsnet.nl/sites/gezondheidsnet/files/istock_000026901385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gezondheidsnet.nl/sites/gezondheidsnet/files/istock_000026901385_large.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r="33683"/>
                    <a:stretch/>
                  </pic:blipFill>
                  <pic:spPr bwMode="auto">
                    <a:xfrm>
                      <a:off x="0" y="0"/>
                      <a:ext cx="1524000" cy="1424305"/>
                    </a:xfrm>
                    <a:prstGeom prst="rect">
                      <a:avLst/>
                    </a:prstGeom>
                    <a:noFill/>
                    <a:ln w="9525" cap="flat" cmpd="sng" algn="ctr">
                      <a:solidFill>
                        <a:schemeClr val="accent6">
                          <a:lumMod val="60000"/>
                          <a:lumOff val="40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229F" w:rsidRPr="00A0648C">
        <w:rPr>
          <w:rFonts w:eastAsia="Times New Roman"/>
          <w:lang w:eastAsia="nl-NL"/>
        </w:rPr>
        <w:t>V</w:t>
      </w:r>
      <w:r w:rsidR="008852B2" w:rsidRPr="00A0648C">
        <w:rPr>
          <w:rFonts w:eastAsia="Times New Roman"/>
          <w:lang w:eastAsia="nl-NL"/>
        </w:rPr>
        <w:t>ulmiddelen zijn noodzakelijk voor het productieproces. De pil moet groot genoeg zijn, zodat de pil</w:t>
      </w:r>
      <w:r w:rsidR="00650438" w:rsidRPr="00A0648C">
        <w:rPr>
          <w:rFonts w:eastAsia="Times New Roman"/>
          <w:lang w:eastAsia="nl-NL"/>
        </w:rPr>
        <w:t xml:space="preserve"> </w:t>
      </w:r>
      <w:r w:rsidR="00E978D9" w:rsidRPr="00A0648C">
        <w:rPr>
          <w:rFonts w:eastAsia="Times New Roman"/>
          <w:lang w:eastAsia="nl-NL"/>
        </w:rPr>
        <w:t>ge</w:t>
      </w:r>
      <w:r w:rsidR="00650438" w:rsidRPr="00A0648C">
        <w:rPr>
          <w:rFonts w:eastAsia="Times New Roman"/>
          <w:lang w:eastAsia="nl-NL"/>
        </w:rPr>
        <w:t xml:space="preserve">makkelijk in het gebruik is. </w:t>
      </w:r>
      <w:r w:rsidR="008852B2" w:rsidRPr="00A0648C">
        <w:rPr>
          <w:rFonts w:eastAsia="Times New Roman"/>
          <w:lang w:eastAsia="nl-NL"/>
        </w:rPr>
        <w:t>In aspirine word</w:t>
      </w:r>
      <w:r>
        <w:rPr>
          <w:rFonts w:eastAsia="Times New Roman"/>
          <w:lang w:eastAsia="nl-NL"/>
        </w:rPr>
        <w:t>en</w:t>
      </w:r>
      <w:r w:rsidR="008852B2" w:rsidRPr="00A0648C">
        <w:rPr>
          <w:rFonts w:eastAsia="Times New Roman"/>
          <w:lang w:eastAsia="nl-NL"/>
        </w:rPr>
        <w:t xml:space="preserve"> maiszetmeel en</w:t>
      </w:r>
      <w:r>
        <w:rPr>
          <w:rFonts w:eastAsia="Times New Roman"/>
          <w:lang w:eastAsia="nl-NL"/>
        </w:rPr>
        <w:t xml:space="preserve"> </w:t>
      </w:r>
      <w:r w:rsidR="008852B2" w:rsidRPr="00A0648C">
        <w:rPr>
          <w:rFonts w:eastAsia="Times New Roman"/>
          <w:lang w:eastAsia="nl-NL"/>
        </w:rPr>
        <w:t>cellulosepoeder</w:t>
      </w:r>
      <w:r>
        <w:rPr>
          <w:rFonts w:eastAsia="Times New Roman"/>
          <w:lang w:eastAsia="nl-NL"/>
        </w:rPr>
        <w:t xml:space="preserve"> </w:t>
      </w:r>
      <w:r w:rsidR="008852B2" w:rsidRPr="00A0648C">
        <w:rPr>
          <w:rFonts w:eastAsia="Times New Roman"/>
          <w:lang w:eastAsia="nl-NL"/>
        </w:rPr>
        <w:t>als vulmiddel gebruikt.</w:t>
      </w:r>
      <w:r>
        <w:rPr>
          <w:rFonts w:eastAsia="Times New Roman"/>
          <w:lang w:eastAsia="nl-NL"/>
        </w:rPr>
        <w:t xml:space="preserve"> </w:t>
      </w:r>
      <w:r w:rsidR="008852B2" w:rsidRPr="00A0648C">
        <w:rPr>
          <w:rFonts w:eastAsia="Times New Roman"/>
          <w:lang w:eastAsia="nl-NL"/>
        </w:rPr>
        <w:t>De fabrikant gebruikt cellulosepoeder</w:t>
      </w:r>
      <w:r>
        <w:rPr>
          <w:rFonts w:eastAsia="Times New Roman"/>
          <w:lang w:eastAsia="nl-NL"/>
        </w:rPr>
        <w:t xml:space="preserve"> </w:t>
      </w:r>
      <w:r w:rsidR="008852B2" w:rsidRPr="00A0648C">
        <w:rPr>
          <w:rFonts w:eastAsia="Times New Roman"/>
          <w:lang w:eastAsia="nl-NL"/>
        </w:rPr>
        <w:t>omdat het</w:t>
      </w:r>
      <w:r>
        <w:rPr>
          <w:rFonts w:eastAsia="Times New Roman"/>
          <w:lang w:eastAsia="nl-NL"/>
        </w:rPr>
        <w:t xml:space="preserve"> </w:t>
      </w:r>
      <w:r w:rsidR="008852B2" w:rsidRPr="00A0648C">
        <w:rPr>
          <w:rFonts w:eastAsia="Times New Roman"/>
          <w:lang w:eastAsia="nl-NL"/>
        </w:rPr>
        <w:t xml:space="preserve">een goedkoop vulmiddel </w:t>
      </w:r>
      <w:r w:rsidR="00DE7CD7" w:rsidRPr="00A0648C">
        <w:rPr>
          <w:rFonts w:eastAsia="Times New Roman"/>
          <w:lang w:eastAsia="nl-NL"/>
        </w:rPr>
        <w:t>is en het</w:t>
      </w:r>
      <w:r w:rsidR="008852B2" w:rsidRPr="00A0648C">
        <w:rPr>
          <w:rFonts w:eastAsia="Times New Roman"/>
          <w:lang w:eastAsia="nl-NL"/>
        </w:rPr>
        <w:t xml:space="preserve"> geen voedingswaarde aan de pil toe</w:t>
      </w:r>
      <w:r w:rsidR="00DE7CD7" w:rsidRPr="00A0648C">
        <w:rPr>
          <w:rFonts w:eastAsia="Times New Roman"/>
          <w:lang w:eastAsia="nl-NL"/>
        </w:rPr>
        <w:t>voegt</w:t>
      </w:r>
      <w:r w:rsidR="008852B2" w:rsidRPr="00A0648C">
        <w:rPr>
          <w:rFonts w:eastAsia="Times New Roman"/>
          <w:lang w:eastAsia="nl-NL"/>
        </w:rPr>
        <w:t xml:space="preserve">. Maiszetmeel wordt </w:t>
      </w:r>
      <w:r w:rsidR="006528CF" w:rsidRPr="00A0648C">
        <w:rPr>
          <w:rFonts w:eastAsia="Times New Roman"/>
          <w:lang w:eastAsia="nl-NL"/>
        </w:rPr>
        <w:t>gebruikt omdat het</w:t>
      </w:r>
      <w:r w:rsidR="00E978D9" w:rsidRPr="00A0648C">
        <w:rPr>
          <w:rFonts w:eastAsia="Times New Roman"/>
          <w:lang w:eastAsia="nl-NL"/>
        </w:rPr>
        <w:t xml:space="preserve"> goed</w:t>
      </w:r>
      <w:r w:rsidR="008852B2" w:rsidRPr="00A0648C">
        <w:rPr>
          <w:rFonts w:eastAsia="Times New Roman"/>
          <w:lang w:eastAsia="nl-NL"/>
        </w:rPr>
        <w:t xml:space="preserve"> afbreek</w:t>
      </w:r>
      <w:r w:rsidR="00CB7BE8" w:rsidRPr="00A0648C">
        <w:rPr>
          <w:rFonts w:eastAsia="Times New Roman"/>
          <w:lang w:eastAsia="nl-NL"/>
        </w:rPr>
        <w:t>baar is door het enzym amylase</w:t>
      </w:r>
      <w:r w:rsidR="006528CF" w:rsidRPr="00A0648C">
        <w:rPr>
          <w:rStyle w:val="Voetnootmarkering"/>
          <w:rFonts w:eastAsia="Times New Roman"/>
          <w:lang w:eastAsia="nl-NL"/>
        </w:rPr>
        <w:footnoteReference w:id="17"/>
      </w:r>
      <w:r w:rsidR="00CB7BE8" w:rsidRPr="00A0648C">
        <w:rPr>
          <w:rFonts w:eastAsia="Times New Roman"/>
          <w:lang w:eastAsia="nl-NL"/>
        </w:rPr>
        <w:t>.</w:t>
      </w:r>
    </w:p>
    <w:p w14:paraId="53D65F9A" w14:textId="77777777" w:rsidR="00994BB1" w:rsidRPr="00A0648C" w:rsidRDefault="00994BB1" w:rsidP="009133B7">
      <w:pPr>
        <w:rPr>
          <w:rFonts w:eastAsia="Times New Roman"/>
          <w:lang w:eastAsia="nl-NL"/>
        </w:rPr>
      </w:pPr>
    </w:p>
    <w:p w14:paraId="41ED0A3F" w14:textId="77777777" w:rsidR="000A185C" w:rsidRPr="00A0648C" w:rsidRDefault="00087AF5" w:rsidP="009133B7">
      <w:pPr>
        <w:pStyle w:val="Kop2"/>
        <w:rPr>
          <w:rFonts w:eastAsia="Times New Roman" w:cs="Times New Roman"/>
          <w:lang w:eastAsia="nl-NL"/>
        </w:rPr>
      </w:pPr>
      <w:bookmarkStart w:id="55" w:name="_Toc438652270"/>
      <w:bookmarkStart w:id="56" w:name="_Toc452551498"/>
      <w:r w:rsidRPr="00A0648C">
        <w:rPr>
          <w:rFonts w:eastAsia="Times New Roman" w:cs="Times New Roman"/>
          <w:lang w:eastAsia="nl-NL"/>
        </w:rPr>
        <w:t>3</w:t>
      </w:r>
      <w:r w:rsidR="000A185C" w:rsidRPr="00A0648C">
        <w:rPr>
          <w:rFonts w:eastAsia="Times New Roman" w:cs="Times New Roman"/>
          <w:lang w:eastAsia="nl-NL"/>
        </w:rPr>
        <w:t>.2 Tabletten met toegevoegde hulpstoffen</w:t>
      </w:r>
      <w:bookmarkEnd w:id="55"/>
      <w:bookmarkEnd w:id="56"/>
    </w:p>
    <w:p w14:paraId="3DAEDF04" w14:textId="6A2A9E2E" w:rsidR="000A185C" w:rsidRDefault="000A185C" w:rsidP="009133B7">
      <w:pPr>
        <w:rPr>
          <w:rFonts w:eastAsia="Times New Roman"/>
          <w:bCs/>
          <w:lang w:eastAsia="nl-NL"/>
        </w:rPr>
      </w:pPr>
      <w:r w:rsidRPr="00A0648C">
        <w:rPr>
          <w:rFonts w:eastAsia="Times New Roman"/>
          <w:bCs/>
          <w:lang w:eastAsia="nl-NL"/>
        </w:rPr>
        <w:t>E</w:t>
      </w:r>
      <w:r w:rsidR="00650438" w:rsidRPr="00A0648C">
        <w:rPr>
          <w:rFonts w:eastAsia="Times New Roman"/>
          <w:bCs/>
          <w:lang w:eastAsia="nl-NL"/>
        </w:rPr>
        <w:t>en aantal varianten van aspirine en hun hulpstoffen staa</w:t>
      </w:r>
      <w:r w:rsidR="00BD66B5">
        <w:rPr>
          <w:rFonts w:eastAsia="Times New Roman"/>
          <w:bCs/>
          <w:lang w:eastAsia="nl-NL"/>
        </w:rPr>
        <w:t>t</w:t>
      </w:r>
      <w:r w:rsidR="00650438" w:rsidRPr="00A0648C">
        <w:rPr>
          <w:rFonts w:eastAsia="Times New Roman"/>
          <w:bCs/>
          <w:lang w:eastAsia="nl-NL"/>
        </w:rPr>
        <w:t xml:space="preserve"> hieronder beschreven.</w:t>
      </w:r>
    </w:p>
    <w:p w14:paraId="52EAAD69" w14:textId="77777777" w:rsidR="00994BB1" w:rsidRPr="00A0648C" w:rsidRDefault="00994BB1" w:rsidP="009133B7">
      <w:pPr>
        <w:rPr>
          <w:rFonts w:eastAsia="Times New Roman"/>
          <w:bCs/>
          <w:lang w:eastAsia="nl-NL"/>
        </w:rPr>
      </w:pPr>
    </w:p>
    <w:p w14:paraId="78AE64E8" w14:textId="0B4C05DF" w:rsidR="000A185C" w:rsidRPr="00A0648C" w:rsidRDefault="00087AF5" w:rsidP="009133B7">
      <w:pPr>
        <w:pStyle w:val="Kop3"/>
        <w:rPr>
          <w:rFonts w:eastAsia="Times New Roman" w:cs="Times New Roman"/>
          <w:lang w:eastAsia="nl-NL"/>
        </w:rPr>
      </w:pPr>
      <w:bookmarkStart w:id="57" w:name="_Toc438652271"/>
      <w:bookmarkStart w:id="58" w:name="_Toc452551499"/>
      <w:r w:rsidRPr="00A0648C">
        <w:rPr>
          <w:rFonts w:eastAsia="Times New Roman" w:cs="Times New Roman"/>
          <w:lang w:eastAsia="nl-NL"/>
        </w:rPr>
        <w:t>3</w:t>
      </w:r>
      <w:r w:rsidR="00994BB1">
        <w:rPr>
          <w:rFonts w:eastAsia="Times New Roman" w:cs="Times New Roman"/>
          <w:lang w:eastAsia="nl-NL"/>
        </w:rPr>
        <w:t xml:space="preserve">.2.1 Aspirin </w:t>
      </w:r>
      <w:r w:rsidR="000A185C" w:rsidRPr="00A0648C">
        <w:rPr>
          <w:rFonts w:eastAsia="Times New Roman" w:cs="Times New Roman"/>
          <w:lang w:eastAsia="nl-NL"/>
        </w:rPr>
        <w:t>C</w:t>
      </w:r>
      <w:bookmarkEnd w:id="57"/>
      <w:bookmarkEnd w:id="58"/>
    </w:p>
    <w:p w14:paraId="55620AEC" w14:textId="77777777" w:rsidR="000A185C" w:rsidRPr="00A0648C" w:rsidRDefault="00BC71CF" w:rsidP="009133B7">
      <w:pPr>
        <w:rPr>
          <w:rFonts w:eastAsia="Times New Roman"/>
          <w:lang w:eastAsia="nl-NL"/>
        </w:rPr>
      </w:pPr>
      <w:r w:rsidRPr="00A0648C">
        <w:rPr>
          <w:noProof/>
          <w:lang w:val="en-US"/>
        </w:rPr>
        <w:drawing>
          <wp:anchor distT="0" distB="0" distL="114300" distR="114300" simplePos="0" relativeHeight="251638784" behindDoc="1" locked="0" layoutInCell="1" allowOverlap="1" wp14:anchorId="113AF4C3" wp14:editId="5C3746C9">
            <wp:simplePos x="0" y="0"/>
            <wp:positionH relativeFrom="column">
              <wp:posOffset>4867275</wp:posOffset>
            </wp:positionH>
            <wp:positionV relativeFrom="paragraph">
              <wp:posOffset>29210</wp:posOffset>
            </wp:positionV>
            <wp:extent cx="1633855" cy="940435"/>
            <wp:effectExtent l="19050" t="19050" r="4445" b="0"/>
            <wp:wrapTight wrapText="bothSides">
              <wp:wrapPolygon edited="0">
                <wp:start x="-252" y="-438"/>
                <wp:lineTo x="-252" y="21440"/>
                <wp:lineTo x="21659" y="21440"/>
                <wp:lineTo x="21659" y="-438"/>
                <wp:lineTo x="-252" y="-438"/>
              </wp:wrapPolygon>
            </wp:wrapTight>
            <wp:docPr id="16" name="Afbeelding 16" descr="https://encrypted-tbn0.gstatic.com/images?q=tbn:ANd9GcQODe-S6EBeB_UUf1T0jmUKU4vqHUQhiZh-yw8I3_BcZHcs0_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ncrypted-tbn0.gstatic.com/images?q=tbn:ANd9GcQODe-S6EBeB_UUf1T0jmUKU4vqHUQhiZh-yw8I3_BcZHcs0_w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9902" b="10890"/>
                    <a:stretch/>
                  </pic:blipFill>
                  <pic:spPr bwMode="auto">
                    <a:xfrm>
                      <a:off x="0" y="0"/>
                      <a:ext cx="1633855" cy="940435"/>
                    </a:xfrm>
                    <a:prstGeom prst="rect">
                      <a:avLst/>
                    </a:prstGeom>
                    <a:noFill/>
                    <a:ln>
                      <a:solidFill>
                        <a:schemeClr val="accent6">
                          <a:lumMod val="60000"/>
                          <a:lumOff val="4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185C" w:rsidRPr="00A0648C">
        <w:rPr>
          <w:rFonts w:eastAsia="Times New Roman"/>
          <w:lang w:eastAsia="nl-NL"/>
        </w:rPr>
        <w:t>In dit tablet zit de werkzame stof acetylsalicylzuur en vitamine C. Dit wordt gebruikt bij koorts en pijn. Aan dit tablet is v</w:t>
      </w:r>
      <w:r w:rsidR="00872267" w:rsidRPr="00A0648C">
        <w:rPr>
          <w:rFonts w:eastAsia="Times New Roman"/>
          <w:lang w:eastAsia="nl-NL"/>
        </w:rPr>
        <w:t xml:space="preserve">itamine C toegevoegd, omdat het helpt </w:t>
      </w:r>
      <w:r w:rsidR="000A185C" w:rsidRPr="00A0648C">
        <w:rPr>
          <w:rFonts w:eastAsia="Times New Roman"/>
          <w:lang w:eastAsia="nl-NL"/>
        </w:rPr>
        <w:t xml:space="preserve">tegen verkoudheid als men voldoende vitamine C binnenkrijgt. </w:t>
      </w:r>
      <w:r w:rsidR="00872267" w:rsidRPr="00A0648C">
        <w:rPr>
          <w:rFonts w:eastAsia="Times New Roman"/>
          <w:lang w:eastAsia="nl-NL"/>
        </w:rPr>
        <w:t>De werking van vitamine C in de</w:t>
      </w:r>
      <w:r w:rsidR="000A185C" w:rsidRPr="00A0648C">
        <w:rPr>
          <w:rFonts w:eastAsia="Times New Roman"/>
          <w:lang w:eastAsia="nl-NL"/>
        </w:rPr>
        <w:t xml:space="preserve"> aspirine t</w:t>
      </w:r>
      <w:r w:rsidR="00C7681C" w:rsidRPr="00A0648C">
        <w:rPr>
          <w:rFonts w:eastAsia="Times New Roman"/>
          <w:lang w:eastAsia="nl-NL"/>
        </w:rPr>
        <w:t>ablet is echter nooit bewe</w:t>
      </w:r>
      <w:r w:rsidR="00CB7BE8" w:rsidRPr="00A0648C">
        <w:rPr>
          <w:rFonts w:eastAsia="Times New Roman"/>
          <w:lang w:eastAsia="nl-NL"/>
        </w:rPr>
        <w:t>zen</w:t>
      </w:r>
      <w:r w:rsidR="00C90BCB" w:rsidRPr="00A0648C">
        <w:rPr>
          <w:rStyle w:val="Voetnootmarkering"/>
          <w:rFonts w:eastAsia="Times New Roman"/>
          <w:lang w:eastAsia="nl-NL"/>
        </w:rPr>
        <w:footnoteReference w:id="18"/>
      </w:r>
      <w:r w:rsidR="00CB7BE8" w:rsidRPr="00A0648C">
        <w:rPr>
          <w:rFonts w:eastAsia="Times New Roman"/>
          <w:lang w:eastAsia="nl-NL"/>
        </w:rPr>
        <w:t>.</w:t>
      </w:r>
    </w:p>
    <w:p w14:paraId="2D49D647" w14:textId="77777777" w:rsidR="000A185C" w:rsidRDefault="000A185C" w:rsidP="009133B7">
      <w:pPr>
        <w:rPr>
          <w:rFonts w:eastAsia="Times New Roman"/>
          <w:bCs/>
          <w:u w:val="single"/>
          <w:lang w:eastAsia="nl-NL"/>
        </w:rPr>
      </w:pPr>
    </w:p>
    <w:p w14:paraId="39679F52" w14:textId="77777777" w:rsidR="00994BB1" w:rsidRDefault="00994BB1" w:rsidP="009133B7">
      <w:pPr>
        <w:rPr>
          <w:rFonts w:eastAsia="Times New Roman"/>
          <w:bCs/>
          <w:u w:val="single"/>
          <w:lang w:eastAsia="nl-NL"/>
        </w:rPr>
      </w:pPr>
    </w:p>
    <w:p w14:paraId="5757E1E8" w14:textId="77777777" w:rsidR="00994BB1" w:rsidRDefault="00994BB1" w:rsidP="009133B7">
      <w:pPr>
        <w:rPr>
          <w:rFonts w:eastAsia="Times New Roman"/>
          <w:bCs/>
          <w:u w:val="single"/>
          <w:lang w:eastAsia="nl-NL"/>
        </w:rPr>
      </w:pPr>
    </w:p>
    <w:p w14:paraId="6182684E" w14:textId="77777777" w:rsidR="00994BB1" w:rsidRPr="00A0648C" w:rsidRDefault="00994BB1" w:rsidP="009133B7">
      <w:pPr>
        <w:rPr>
          <w:rFonts w:eastAsia="Times New Roman"/>
          <w:bCs/>
          <w:u w:val="single"/>
          <w:lang w:eastAsia="nl-NL"/>
        </w:rPr>
      </w:pPr>
    </w:p>
    <w:p w14:paraId="04AE33C5" w14:textId="77777777" w:rsidR="000A185C" w:rsidRPr="00A0648C" w:rsidRDefault="00087AF5" w:rsidP="009133B7">
      <w:pPr>
        <w:pStyle w:val="Kop3"/>
        <w:rPr>
          <w:rFonts w:eastAsia="Times New Roman" w:cs="Times New Roman"/>
          <w:lang w:eastAsia="nl-NL"/>
        </w:rPr>
      </w:pPr>
      <w:bookmarkStart w:id="59" w:name="_Toc438652272"/>
      <w:bookmarkStart w:id="60" w:name="_Toc452551500"/>
      <w:r w:rsidRPr="00A0648C">
        <w:rPr>
          <w:rFonts w:eastAsia="Times New Roman" w:cs="Times New Roman"/>
          <w:lang w:eastAsia="nl-NL"/>
        </w:rPr>
        <w:lastRenderedPageBreak/>
        <w:t>3</w:t>
      </w:r>
      <w:r w:rsidR="000A185C" w:rsidRPr="00A0648C">
        <w:rPr>
          <w:rFonts w:eastAsia="Times New Roman" w:cs="Times New Roman"/>
          <w:lang w:eastAsia="nl-NL"/>
        </w:rPr>
        <w:t>.2.2 ACCod</w:t>
      </w:r>
      <w:bookmarkEnd w:id="59"/>
      <w:bookmarkEnd w:id="60"/>
      <w:r w:rsidR="000A185C" w:rsidRPr="00A0648C">
        <w:rPr>
          <w:rFonts w:eastAsia="Times New Roman" w:cs="Times New Roman"/>
          <w:lang w:eastAsia="nl-NL"/>
        </w:rPr>
        <w:t> </w:t>
      </w:r>
    </w:p>
    <w:p w14:paraId="32E8FAFC" w14:textId="1659BD12" w:rsidR="00994BB1" w:rsidRDefault="00A74BC6" w:rsidP="009133B7">
      <w:pPr>
        <w:rPr>
          <w:rFonts w:eastAsia="Times New Roman"/>
          <w:lang w:eastAsia="nl-NL"/>
        </w:rPr>
      </w:pPr>
      <w:r>
        <w:rPr>
          <w:noProof/>
          <w:lang w:val="en-US"/>
        </w:rPr>
        <mc:AlternateContent>
          <mc:Choice Requires="wps">
            <w:drawing>
              <wp:anchor distT="0" distB="0" distL="114300" distR="114300" simplePos="0" relativeHeight="251660288" behindDoc="1" locked="0" layoutInCell="1" allowOverlap="1" wp14:anchorId="4D2DB510" wp14:editId="76B4EFA0">
                <wp:simplePos x="0" y="0"/>
                <wp:positionH relativeFrom="column">
                  <wp:posOffset>4702175</wp:posOffset>
                </wp:positionH>
                <wp:positionV relativeFrom="paragraph">
                  <wp:posOffset>1128395</wp:posOffset>
                </wp:positionV>
                <wp:extent cx="1432560" cy="262890"/>
                <wp:effectExtent l="2540" t="0" r="3175" b="0"/>
                <wp:wrapNone/>
                <wp:docPr id="42" name="Tekstvak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262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830BF7" w14:textId="08C3980D" w:rsidR="00760373" w:rsidRPr="002D060D" w:rsidRDefault="00760373" w:rsidP="008C2CCB">
                            <w:pPr>
                              <w:pStyle w:val="Bijschrift"/>
                              <w:rPr>
                                <w:b w:val="0"/>
                                <w:noProof/>
                              </w:rPr>
                            </w:pPr>
                            <w:r w:rsidRPr="002D060D">
                              <w:rPr>
                                <w:b w:val="0"/>
                              </w:rPr>
                              <w:t xml:space="preserve">Figuur </w:t>
                            </w:r>
                            <w:r>
                              <w:rPr>
                                <w:b w:val="0"/>
                              </w:rPr>
                              <w:t>14</w:t>
                            </w:r>
                            <w:r w:rsidRPr="002D060D">
                              <w:rPr>
                                <w:b w:val="0"/>
                              </w:rPr>
                              <w:t xml:space="preserve"> structuurformule coffeïne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2DB510" id="Tekstvak 30" o:spid="_x0000_s1040" type="#_x0000_t202" style="position:absolute;margin-left:370.25pt;margin-top:88.85pt;width:112.8pt;height:20.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" stroked="f">
                <v:textbox style="mso-fit-shape-to-text:t" inset="0,0,0,0">
                  <w:txbxContent>
                    <w:p w14:paraId="54830BF7" w14:textId="08C3980D" w:rsidR="00760373" w:rsidRPr="002D060D" w:rsidRDefault="00760373" w:rsidP="008C2CCB">
                      <w:pPr>
                        <w:pStyle w:val="Bijschrift"/>
                        <w:rPr>
                          <w:b w:val="0"/>
                          <w:noProof/>
                        </w:rPr>
                      </w:pPr>
                      <w:r w:rsidRPr="002D060D">
                        <w:rPr>
                          <w:b w:val="0"/>
                        </w:rPr>
                        <w:t xml:space="preserve">Figuur </w:t>
                      </w:r>
                      <w:r>
                        <w:rPr>
                          <w:b w:val="0"/>
                        </w:rPr>
                        <w:t>14</w:t>
                      </w:r>
                      <w:r w:rsidRPr="002D060D">
                        <w:rPr>
                          <w:b w:val="0"/>
                        </w:rPr>
                        <w:t xml:space="preserve"> structuurformule coffeïne</w:t>
                      </w:r>
                    </w:p>
                  </w:txbxContent>
                </v:textbox>
              </v:shape>
            </w:pict>
          </mc:Fallback>
        </mc:AlternateContent>
      </w:r>
      <w:r w:rsidR="00BD66B5" w:rsidRPr="00A0648C">
        <w:rPr>
          <w:noProof/>
          <w:lang w:val="en-US"/>
        </w:rPr>
        <w:drawing>
          <wp:anchor distT="0" distB="0" distL="114300" distR="114300" simplePos="0" relativeHeight="251642880" behindDoc="0" locked="0" layoutInCell="1" allowOverlap="1" wp14:anchorId="6D87F3E9" wp14:editId="4FA385BA">
            <wp:simplePos x="0" y="0"/>
            <wp:positionH relativeFrom="column">
              <wp:posOffset>4705350</wp:posOffset>
            </wp:positionH>
            <wp:positionV relativeFrom="paragraph">
              <wp:posOffset>29845</wp:posOffset>
            </wp:positionV>
            <wp:extent cx="1417320" cy="1064895"/>
            <wp:effectExtent l="19050" t="19050" r="0" b="1905"/>
            <wp:wrapSquare wrapText="bothSides"/>
            <wp:docPr id="11" name="Afbeelding 11" descr="Structuurformule van cafeï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uctuurformule van cafeïn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17320" cy="1064895"/>
                    </a:xfrm>
                    <a:prstGeom prst="rect">
                      <a:avLst/>
                    </a:prstGeom>
                    <a:noFill/>
                    <a:ln>
                      <a:solidFill>
                        <a:schemeClr val="accent6">
                          <a:lumMod val="60000"/>
                          <a:lumOff val="40000"/>
                        </a:schemeClr>
                      </a:solidFill>
                    </a:ln>
                  </pic:spPr>
                </pic:pic>
              </a:graphicData>
            </a:graphic>
            <wp14:sizeRelH relativeFrom="margin">
              <wp14:pctWidth>0</wp14:pctWidth>
            </wp14:sizeRelH>
            <wp14:sizeRelV relativeFrom="margin">
              <wp14:pctHeight>0</wp14:pctHeight>
            </wp14:sizeRelV>
          </wp:anchor>
        </w:drawing>
      </w:r>
      <w:r w:rsidR="000A185C" w:rsidRPr="00A0648C">
        <w:rPr>
          <w:rFonts w:eastAsia="Times New Roman"/>
          <w:lang w:eastAsia="nl-NL"/>
        </w:rPr>
        <w:t>De werkzame stoffen in</w:t>
      </w:r>
      <w:r w:rsidR="00994BB1">
        <w:rPr>
          <w:rFonts w:eastAsia="Times New Roman"/>
          <w:lang w:eastAsia="nl-NL"/>
        </w:rPr>
        <w:t xml:space="preserve"> </w:t>
      </w:r>
      <w:r w:rsidR="007331E2" w:rsidRPr="00A0648C">
        <w:rPr>
          <w:rFonts w:eastAsia="Times New Roman"/>
          <w:lang w:eastAsia="nl-NL"/>
        </w:rPr>
        <w:t xml:space="preserve">ACCod </w:t>
      </w:r>
      <w:r w:rsidR="000A185C" w:rsidRPr="00A0648C">
        <w:rPr>
          <w:rFonts w:eastAsia="Times New Roman"/>
          <w:lang w:eastAsia="nl-NL"/>
        </w:rPr>
        <w:t>zijn: acetylsalicylzuur, codeïne en coffeïne</w:t>
      </w:r>
      <w:r w:rsidR="002D060D" w:rsidRPr="00A0648C">
        <w:rPr>
          <w:rFonts w:eastAsia="Times New Roman"/>
          <w:lang w:eastAsia="nl-NL"/>
        </w:rPr>
        <w:t xml:space="preserve"> </w:t>
      </w:r>
      <w:r w:rsidR="000F246F">
        <w:rPr>
          <w:rFonts w:eastAsia="Times New Roman"/>
          <w:lang w:eastAsia="nl-NL"/>
        </w:rPr>
        <w:t>(fig</w:t>
      </w:r>
      <w:r w:rsidR="00554017">
        <w:rPr>
          <w:rFonts w:eastAsia="Times New Roman"/>
          <w:lang w:eastAsia="nl-NL"/>
        </w:rPr>
        <w:t>.</w:t>
      </w:r>
      <w:r w:rsidR="000F246F">
        <w:rPr>
          <w:rFonts w:eastAsia="Times New Roman"/>
          <w:lang w:eastAsia="nl-NL"/>
        </w:rPr>
        <w:t xml:space="preserve"> 1</w:t>
      </w:r>
      <w:r w:rsidR="00994BB1">
        <w:rPr>
          <w:rFonts w:eastAsia="Times New Roman"/>
          <w:lang w:eastAsia="nl-NL"/>
        </w:rPr>
        <w:t>4</w:t>
      </w:r>
      <w:r w:rsidR="008C2CCB" w:rsidRPr="00A0648C">
        <w:rPr>
          <w:rFonts w:eastAsia="Times New Roman"/>
          <w:lang w:eastAsia="nl-NL"/>
        </w:rPr>
        <w:t>)</w:t>
      </w:r>
      <w:r w:rsidR="000A185C" w:rsidRPr="00A0648C">
        <w:rPr>
          <w:rFonts w:eastAsia="Times New Roman"/>
          <w:lang w:eastAsia="nl-NL"/>
        </w:rPr>
        <w:t>. Deze pil is verkrijg</w:t>
      </w:r>
      <w:r w:rsidR="00994BB1">
        <w:rPr>
          <w:rFonts w:eastAsia="Times New Roman"/>
          <w:lang w:eastAsia="nl-NL"/>
        </w:rPr>
        <w:t xml:space="preserve">baar in de vorm van een zetpil. </w:t>
      </w:r>
      <w:r w:rsidR="000A185C" w:rsidRPr="00A0648C">
        <w:rPr>
          <w:rFonts w:eastAsia="Times New Roman"/>
          <w:lang w:eastAsia="nl-NL"/>
        </w:rPr>
        <w:t>De combinatie van acetylsalicylzuur met codeïne en coffeïne wordt gebruikt bij griep, bijholteontsteking, neusverkoudheid, keelpijn, hoest, hoofdpijn, pijn en koorts.</w:t>
      </w:r>
    </w:p>
    <w:p w14:paraId="79D19737" w14:textId="77777777" w:rsidR="00BD66B5" w:rsidRDefault="00BD66B5" w:rsidP="009133B7">
      <w:pPr>
        <w:rPr>
          <w:rFonts w:eastAsia="Times New Roman"/>
          <w:lang w:eastAsia="nl-NL"/>
        </w:rPr>
      </w:pPr>
    </w:p>
    <w:p w14:paraId="2A04B51B" w14:textId="663BA016" w:rsidR="000A185C" w:rsidRPr="00A0648C" w:rsidRDefault="000A185C" w:rsidP="009133B7">
      <w:pPr>
        <w:rPr>
          <w:rFonts w:eastAsia="Times New Roman"/>
          <w:lang w:eastAsia="nl-NL"/>
        </w:rPr>
      </w:pPr>
      <w:r w:rsidRPr="00A0648C">
        <w:rPr>
          <w:rFonts w:eastAsia="Times New Roman"/>
          <w:lang w:eastAsia="nl-NL"/>
        </w:rPr>
        <w:t>Aan dit tablet is codeïne toegevoegd,</w:t>
      </w:r>
      <w:r w:rsidR="00994BB1">
        <w:rPr>
          <w:rFonts w:eastAsia="Times New Roman"/>
          <w:lang w:eastAsia="nl-NL"/>
        </w:rPr>
        <w:t xml:space="preserve"> </w:t>
      </w:r>
      <w:r w:rsidRPr="00A0648C">
        <w:rPr>
          <w:rFonts w:eastAsia="Times New Roman"/>
          <w:lang w:eastAsia="nl-NL"/>
        </w:rPr>
        <w:t>vanwege</w:t>
      </w:r>
      <w:r w:rsidR="00994BB1">
        <w:rPr>
          <w:rFonts w:eastAsia="Times New Roman"/>
          <w:lang w:eastAsia="nl-NL"/>
        </w:rPr>
        <w:t xml:space="preserve"> </w:t>
      </w:r>
      <w:r w:rsidRPr="00A0648C">
        <w:rPr>
          <w:rFonts w:eastAsia="Times New Roman"/>
          <w:lang w:eastAsia="nl-NL"/>
        </w:rPr>
        <w:t>de</w:t>
      </w:r>
      <w:r w:rsidR="00994BB1">
        <w:rPr>
          <w:rFonts w:eastAsia="Times New Roman"/>
          <w:lang w:eastAsia="nl-NL"/>
        </w:rPr>
        <w:t xml:space="preserve"> </w:t>
      </w:r>
      <w:r w:rsidRPr="00A0648C">
        <w:rPr>
          <w:rFonts w:eastAsia="Times New Roman"/>
          <w:lang w:eastAsia="nl-NL"/>
        </w:rPr>
        <w:t>pij</w:t>
      </w:r>
      <w:r w:rsidR="004D4994" w:rsidRPr="00A0648C">
        <w:rPr>
          <w:rFonts w:eastAsia="Times New Roman"/>
          <w:lang w:eastAsia="nl-NL"/>
        </w:rPr>
        <w:t>nstillende werking</w:t>
      </w:r>
      <w:r w:rsidR="00994BB1">
        <w:rPr>
          <w:rFonts w:eastAsia="Times New Roman"/>
          <w:lang w:eastAsia="nl-NL"/>
        </w:rPr>
        <w:t xml:space="preserve"> en c</w:t>
      </w:r>
      <w:r w:rsidR="004D4994" w:rsidRPr="00A0648C">
        <w:rPr>
          <w:rFonts w:eastAsia="Times New Roman"/>
          <w:lang w:eastAsia="nl-NL"/>
        </w:rPr>
        <w:t xml:space="preserve">offeïne </w:t>
      </w:r>
      <w:r w:rsidRPr="00A0648C">
        <w:rPr>
          <w:rFonts w:eastAsia="Times New Roman"/>
          <w:lang w:eastAsia="nl-NL"/>
        </w:rPr>
        <w:t xml:space="preserve">omdat het de werking van </w:t>
      </w:r>
      <w:r w:rsidR="007331E2" w:rsidRPr="00A0648C">
        <w:rPr>
          <w:rFonts w:eastAsia="Times New Roman"/>
          <w:lang w:eastAsia="nl-NL"/>
        </w:rPr>
        <w:t>het</w:t>
      </w:r>
      <w:r w:rsidRPr="00A0648C">
        <w:rPr>
          <w:rFonts w:eastAsia="Times New Roman"/>
          <w:lang w:eastAsia="nl-NL"/>
        </w:rPr>
        <w:t xml:space="preserve"> acetylsalicylzuur zou versterken en omdat het wat opwekkend werkt. De hoeveelheid coffeïne die in dit product zit komt overeen met ongeveer een half kopje koffie of één kop thee. Het is nooit bewezen dat de toevoeging van coffeïne aan acety</w:t>
      </w:r>
      <w:r w:rsidR="00C7681C" w:rsidRPr="00A0648C">
        <w:rPr>
          <w:rFonts w:eastAsia="Times New Roman"/>
          <w:lang w:eastAsia="nl-NL"/>
        </w:rPr>
        <w:t>lsalicylzuur en codeïne werkt</w:t>
      </w:r>
      <w:r w:rsidR="00C90BCB" w:rsidRPr="00A0648C">
        <w:rPr>
          <w:rStyle w:val="Voetnootmarkering"/>
          <w:rFonts w:eastAsia="Times New Roman"/>
          <w:lang w:eastAsia="nl-NL"/>
        </w:rPr>
        <w:footnoteReference w:id="19"/>
      </w:r>
      <w:r w:rsidR="00CB7BE8" w:rsidRPr="00A0648C">
        <w:rPr>
          <w:rFonts w:eastAsia="Times New Roman"/>
          <w:lang w:eastAsia="nl-NL"/>
        </w:rPr>
        <w:t>.</w:t>
      </w:r>
    </w:p>
    <w:p w14:paraId="3A494653" w14:textId="77777777" w:rsidR="0011009D" w:rsidRPr="00A74BC6" w:rsidRDefault="0011009D">
      <w:pPr>
        <w:spacing w:line="276" w:lineRule="auto"/>
        <w:rPr>
          <w:rFonts w:eastAsiaTheme="majorEastAsia"/>
          <w:b/>
          <w:bCs/>
          <w:caps/>
          <w:color w:val="808080" w:themeColor="background1" w:themeShade="80"/>
          <w:sz w:val="32"/>
          <w:szCs w:val="28"/>
          <w:u w:color="808080" w:themeColor="background1" w:themeShade="80"/>
          <w14:shadow w14:blurRad="50800" w14:dist="38100" w14:dir="2700000" w14:sx="100000" w14:sy="100000" w14:kx="0" w14:ky="0" w14:algn="tl">
            <w14:srgbClr w14:val="000000">
              <w14:alpha w14:val="60000"/>
            </w14:srgbClr>
          </w14:shadow>
        </w:rPr>
      </w:pPr>
      <w:bookmarkStart w:id="61" w:name="_Toc438652274"/>
      <w:r>
        <w:br w:type="page"/>
      </w:r>
    </w:p>
    <w:p w14:paraId="1E9EB0F5" w14:textId="091D0B5B" w:rsidR="00B76B58" w:rsidRPr="00A0648C" w:rsidRDefault="004745DA" w:rsidP="00B76B58">
      <w:pPr>
        <w:pStyle w:val="Kop1"/>
        <w:rPr>
          <w:rFonts w:cs="Times New Roman"/>
        </w:rPr>
      </w:pPr>
      <w:bookmarkStart w:id="62" w:name="_Toc452551501"/>
      <w:r w:rsidRPr="00A0648C">
        <w:rPr>
          <w:rFonts w:cs="Times New Roman"/>
        </w:rPr>
        <w:lastRenderedPageBreak/>
        <w:t xml:space="preserve">4. </w:t>
      </w:r>
      <w:r w:rsidR="00AE0C89" w:rsidRPr="00A0648C">
        <w:rPr>
          <w:rFonts w:cs="Times New Roman"/>
        </w:rPr>
        <w:t>S</w:t>
      </w:r>
      <w:r w:rsidR="004E0B7D" w:rsidRPr="00A0648C">
        <w:rPr>
          <w:rFonts w:cs="Times New Roman"/>
        </w:rPr>
        <w:t>ynthese acetylsalicylzuur</w:t>
      </w:r>
      <w:bookmarkEnd w:id="61"/>
      <w:bookmarkEnd w:id="62"/>
    </w:p>
    <w:p w14:paraId="0003466C" w14:textId="77777777" w:rsidR="00BD66B5" w:rsidRDefault="00BD66B5" w:rsidP="009133B7">
      <w:pPr>
        <w:pStyle w:val="Kop2"/>
        <w:rPr>
          <w:rFonts w:cs="Times New Roman"/>
        </w:rPr>
      </w:pPr>
      <w:bookmarkStart w:id="63" w:name="_Toc438652275"/>
    </w:p>
    <w:p w14:paraId="48F76A97" w14:textId="61D3E6BD" w:rsidR="004E0B7D" w:rsidRPr="00A0648C" w:rsidRDefault="00087AF5" w:rsidP="009133B7">
      <w:pPr>
        <w:pStyle w:val="Kop2"/>
        <w:rPr>
          <w:rFonts w:cs="Times New Roman"/>
        </w:rPr>
      </w:pPr>
      <w:bookmarkStart w:id="64" w:name="_Toc452551502"/>
      <w:r w:rsidRPr="00A0648C">
        <w:rPr>
          <w:rFonts w:cs="Times New Roman"/>
        </w:rPr>
        <w:t>4</w:t>
      </w:r>
      <w:r w:rsidR="000D3634" w:rsidRPr="00A0648C">
        <w:rPr>
          <w:rFonts w:cs="Times New Roman"/>
        </w:rPr>
        <w:t xml:space="preserve">.1 </w:t>
      </w:r>
      <w:r w:rsidR="004E0B7D" w:rsidRPr="00A0648C">
        <w:rPr>
          <w:rFonts w:cs="Times New Roman"/>
        </w:rPr>
        <w:t>Bereiding acetylsalicylzuur</w:t>
      </w:r>
      <w:bookmarkEnd w:id="63"/>
      <w:r w:rsidR="00EA3BE0">
        <w:rPr>
          <w:rStyle w:val="Voetnootmarkering"/>
          <w:rFonts w:cs="Times New Roman"/>
        </w:rPr>
        <w:footnoteReference w:id="20"/>
      </w:r>
      <w:bookmarkEnd w:id="64"/>
    </w:p>
    <w:p w14:paraId="56C0F68D" w14:textId="77777777" w:rsidR="00521070" w:rsidRDefault="00087AF5" w:rsidP="00087AF5">
      <w:pPr>
        <w:pStyle w:val="Kop3"/>
        <w:rPr>
          <w:rFonts w:cs="Times New Roman"/>
        </w:rPr>
      </w:pPr>
      <w:bookmarkStart w:id="65" w:name="_Toc438652276"/>
      <w:bookmarkStart w:id="66" w:name="_Toc452551503"/>
      <w:r w:rsidRPr="00A0648C">
        <w:rPr>
          <w:rFonts w:cs="Times New Roman"/>
        </w:rPr>
        <w:t xml:space="preserve">4.1.1 </w:t>
      </w:r>
      <w:r w:rsidR="00461DE3" w:rsidRPr="00A0648C">
        <w:rPr>
          <w:rFonts w:cs="Times New Roman"/>
        </w:rPr>
        <w:t>Benodigdheden</w:t>
      </w:r>
      <w:bookmarkEnd w:id="65"/>
      <w:bookmarkEnd w:id="66"/>
    </w:p>
    <w:p w14:paraId="3E5B952F" w14:textId="5A77022A" w:rsidR="00BD66B5" w:rsidRPr="00BD66B5" w:rsidRDefault="00BD66B5" w:rsidP="00BD66B5">
      <w:r>
        <w:t>Voor het bereiden van acetylsalicylzuur is nodig:</w:t>
      </w:r>
    </w:p>
    <w:p w14:paraId="43BF54F1" w14:textId="77777777" w:rsidR="00521070" w:rsidRPr="00A0648C" w:rsidRDefault="00521070" w:rsidP="00087AF5">
      <w:pPr>
        <w:pStyle w:val="Lijstalinea"/>
        <w:numPr>
          <w:ilvl w:val="0"/>
          <w:numId w:val="30"/>
        </w:numPr>
      </w:pPr>
      <w:r w:rsidRPr="00A0648C">
        <w:t>salicylzuur</w:t>
      </w:r>
    </w:p>
    <w:p w14:paraId="1E2A739A" w14:textId="77777777" w:rsidR="00521070" w:rsidRPr="00A0648C" w:rsidRDefault="00521070" w:rsidP="00087AF5">
      <w:pPr>
        <w:pStyle w:val="Lijstalinea"/>
        <w:numPr>
          <w:ilvl w:val="0"/>
          <w:numId w:val="30"/>
        </w:numPr>
      </w:pPr>
      <w:r w:rsidRPr="00A0648C">
        <w:t>reageerbuisje</w:t>
      </w:r>
    </w:p>
    <w:p w14:paraId="5DA18A73" w14:textId="77777777" w:rsidR="00521070" w:rsidRPr="00A0648C" w:rsidRDefault="00521070" w:rsidP="00087AF5">
      <w:pPr>
        <w:pStyle w:val="Lijstalinea"/>
        <w:numPr>
          <w:ilvl w:val="0"/>
          <w:numId w:val="30"/>
        </w:numPr>
      </w:pPr>
      <w:r w:rsidRPr="00A0648C">
        <w:t>fosforzuur</w:t>
      </w:r>
    </w:p>
    <w:p w14:paraId="19493DC3" w14:textId="77777777" w:rsidR="0064528A" w:rsidRPr="00A0648C" w:rsidRDefault="0064528A" w:rsidP="00087AF5">
      <w:pPr>
        <w:pStyle w:val="Lijstalinea"/>
        <w:numPr>
          <w:ilvl w:val="0"/>
          <w:numId w:val="30"/>
        </w:numPr>
      </w:pPr>
      <w:r w:rsidRPr="00A0648C">
        <w:t>entkristal: acetylsalicylzuur</w:t>
      </w:r>
    </w:p>
    <w:p w14:paraId="29D32F78" w14:textId="77777777" w:rsidR="00521070" w:rsidRPr="00A0648C" w:rsidRDefault="00521070" w:rsidP="00087AF5">
      <w:pPr>
        <w:pStyle w:val="Lijstalinea"/>
        <w:numPr>
          <w:ilvl w:val="0"/>
          <w:numId w:val="30"/>
        </w:numPr>
      </w:pPr>
      <w:r w:rsidRPr="00A0648C">
        <w:t>warmwaterbad</w:t>
      </w:r>
    </w:p>
    <w:p w14:paraId="25D0C8F7" w14:textId="3EDAD78C" w:rsidR="00521070" w:rsidRPr="00A0648C" w:rsidRDefault="005F423A" w:rsidP="00087AF5">
      <w:pPr>
        <w:pStyle w:val="Lijstalinea"/>
        <w:numPr>
          <w:ilvl w:val="0"/>
          <w:numId w:val="30"/>
        </w:numPr>
      </w:pPr>
      <w:r>
        <w:t>ethaanzuurahydride</w:t>
      </w:r>
    </w:p>
    <w:p w14:paraId="55BA7250" w14:textId="77777777" w:rsidR="00521070" w:rsidRPr="00A0648C" w:rsidRDefault="00521070" w:rsidP="00087AF5">
      <w:pPr>
        <w:pStyle w:val="Lijstalinea"/>
        <w:numPr>
          <w:ilvl w:val="0"/>
          <w:numId w:val="30"/>
        </w:numPr>
      </w:pPr>
      <w:r w:rsidRPr="00A0648C">
        <w:t>ijsbad</w:t>
      </w:r>
      <w:r w:rsidR="00A0731F" w:rsidRPr="00A0648C">
        <w:t xml:space="preserve"> </w:t>
      </w:r>
    </w:p>
    <w:p w14:paraId="6CC044F2" w14:textId="77777777" w:rsidR="00521070" w:rsidRPr="00A0648C" w:rsidRDefault="00521070" w:rsidP="00087AF5">
      <w:pPr>
        <w:pStyle w:val="Lijstalinea"/>
        <w:numPr>
          <w:ilvl w:val="0"/>
          <w:numId w:val="30"/>
        </w:numPr>
      </w:pPr>
      <w:r w:rsidRPr="00A0648C">
        <w:t>pasteurpipet</w:t>
      </w:r>
    </w:p>
    <w:p w14:paraId="2721E89C" w14:textId="77777777" w:rsidR="00521070" w:rsidRPr="00A0648C" w:rsidRDefault="00521070" w:rsidP="00087AF5">
      <w:pPr>
        <w:pStyle w:val="Lijstalinea"/>
        <w:numPr>
          <w:ilvl w:val="0"/>
          <w:numId w:val="30"/>
        </w:numPr>
      </w:pPr>
      <w:r w:rsidRPr="00A0648C">
        <w:t>filtreerpapier</w:t>
      </w:r>
      <w:r w:rsidR="00047963" w:rsidRPr="00047963">
        <w:rPr>
          <w:noProof/>
          <w:lang w:eastAsia="nl-NL"/>
        </w:rPr>
        <w:t xml:space="preserve"> </w:t>
      </w:r>
    </w:p>
    <w:p w14:paraId="5AE56357" w14:textId="77777777" w:rsidR="00521070" w:rsidRPr="00A0648C" w:rsidRDefault="00521070" w:rsidP="00087AF5">
      <w:pPr>
        <w:pStyle w:val="Lijstalinea"/>
        <w:numPr>
          <w:ilvl w:val="0"/>
          <w:numId w:val="30"/>
        </w:numPr>
      </w:pPr>
      <w:r w:rsidRPr="00A0648C">
        <w:t>erlenmeyer</w:t>
      </w:r>
    </w:p>
    <w:p w14:paraId="2D20E310" w14:textId="77777777" w:rsidR="00521070" w:rsidRPr="00A0648C" w:rsidRDefault="00521070" w:rsidP="00087AF5">
      <w:pPr>
        <w:pStyle w:val="Lijstalinea"/>
        <w:numPr>
          <w:ilvl w:val="0"/>
          <w:numId w:val="30"/>
        </w:numPr>
      </w:pPr>
      <w:r w:rsidRPr="00A0648C">
        <w:t>trechter</w:t>
      </w:r>
    </w:p>
    <w:p w14:paraId="61B3AA36" w14:textId="77777777" w:rsidR="00521070" w:rsidRPr="00A0648C" w:rsidRDefault="00521070" w:rsidP="00087AF5">
      <w:pPr>
        <w:pStyle w:val="Lijstalinea"/>
        <w:numPr>
          <w:ilvl w:val="0"/>
          <w:numId w:val="30"/>
        </w:numPr>
      </w:pPr>
      <w:r w:rsidRPr="00A0648C">
        <w:t>weegschaal</w:t>
      </w:r>
    </w:p>
    <w:p w14:paraId="4495CBCF" w14:textId="77777777" w:rsidR="00521070" w:rsidRPr="00A0648C" w:rsidRDefault="00521070" w:rsidP="00087AF5">
      <w:pPr>
        <w:pStyle w:val="Lijstalinea"/>
        <w:numPr>
          <w:ilvl w:val="0"/>
          <w:numId w:val="30"/>
        </w:numPr>
      </w:pPr>
      <w:r w:rsidRPr="00A0648C">
        <w:t>injectiespuit</w:t>
      </w:r>
      <w:r w:rsidR="007A27F8" w:rsidRPr="00A0648C">
        <w:t xml:space="preserve"> </w:t>
      </w:r>
    </w:p>
    <w:p w14:paraId="41B89725" w14:textId="77777777" w:rsidR="00521070" w:rsidRPr="00A0648C" w:rsidRDefault="00521070" w:rsidP="00087AF5">
      <w:pPr>
        <w:pStyle w:val="Lijstalinea"/>
        <w:numPr>
          <w:ilvl w:val="0"/>
          <w:numId w:val="30"/>
        </w:numPr>
      </w:pPr>
      <w:r w:rsidRPr="00A0648C">
        <w:t>stopwatch</w:t>
      </w:r>
    </w:p>
    <w:p w14:paraId="618B4333" w14:textId="77777777" w:rsidR="007805CA" w:rsidRPr="00A0648C" w:rsidRDefault="007805CA" w:rsidP="00087AF5">
      <w:pPr>
        <w:pStyle w:val="Lijstalinea"/>
        <w:numPr>
          <w:ilvl w:val="0"/>
          <w:numId w:val="30"/>
        </w:numPr>
      </w:pPr>
      <w:r w:rsidRPr="00A0648C">
        <w:t>kooksteentje</w:t>
      </w:r>
    </w:p>
    <w:p w14:paraId="369DF6C9" w14:textId="77777777" w:rsidR="00452C5F" w:rsidRPr="00EF3E47" w:rsidRDefault="003A753D" w:rsidP="00087AF5">
      <w:pPr>
        <w:pStyle w:val="Lijstalinea"/>
        <w:numPr>
          <w:ilvl w:val="0"/>
          <w:numId w:val="30"/>
        </w:numPr>
        <w:rPr>
          <w:rStyle w:val="apple-converted-space"/>
        </w:rPr>
      </w:pPr>
      <w:r w:rsidRPr="00A0648C">
        <w:rPr>
          <w:shd w:val="clear" w:color="auto" w:fill="FFFFFF"/>
        </w:rPr>
        <w:t>droogs</w:t>
      </w:r>
      <w:r w:rsidR="00452C5F" w:rsidRPr="00A0648C">
        <w:rPr>
          <w:shd w:val="clear" w:color="auto" w:fill="FFFFFF"/>
        </w:rPr>
        <w:t>toof</w:t>
      </w:r>
      <w:r w:rsidR="00452C5F" w:rsidRPr="00A0648C">
        <w:rPr>
          <w:rStyle w:val="apple-converted-space"/>
          <w:shd w:val="clear" w:color="auto" w:fill="FFFFFF"/>
        </w:rPr>
        <w:t> </w:t>
      </w:r>
    </w:p>
    <w:p w14:paraId="229AFA26" w14:textId="77777777" w:rsidR="00BD66B5" w:rsidRDefault="00BD66B5" w:rsidP="009133B7"/>
    <w:p w14:paraId="6415F4EA" w14:textId="2D2E0A4F" w:rsidR="00521070" w:rsidRDefault="00521070" w:rsidP="009133B7">
      <w:r w:rsidRPr="00A0648C">
        <w:t>Wij hebben gewerkt met schadelijke stoffen</w:t>
      </w:r>
      <w:r w:rsidR="00BD66B5">
        <w:t xml:space="preserve"> en </w:t>
      </w:r>
      <w:r w:rsidRPr="00A0648C">
        <w:t>hebben d</w:t>
      </w:r>
      <w:r w:rsidR="00BD66B5">
        <w:t>aarom</w:t>
      </w:r>
      <w:r w:rsidRPr="00A0648C">
        <w:t xml:space="preserve"> gebruik gemaakt van de zuurkast. Deze </w:t>
      </w:r>
      <w:r w:rsidR="007331E2" w:rsidRPr="00A0648C">
        <w:t>verwijdert</w:t>
      </w:r>
      <w:r w:rsidRPr="00A0648C">
        <w:t xml:space="preserve"> chemische en gevaarlijke gassen uit de werkruimte.</w:t>
      </w:r>
    </w:p>
    <w:p w14:paraId="18B14C71" w14:textId="22413A04" w:rsidR="00BD66B5" w:rsidRDefault="00BD66B5">
      <w:pPr>
        <w:spacing w:after="200" w:line="276" w:lineRule="auto"/>
      </w:pPr>
      <w:r>
        <w:br w:type="page"/>
      </w:r>
    </w:p>
    <w:p w14:paraId="396190DF" w14:textId="77777777" w:rsidR="00087AF5" w:rsidRPr="00A0648C" w:rsidRDefault="00087AF5" w:rsidP="00087AF5">
      <w:pPr>
        <w:pStyle w:val="Kop3"/>
        <w:rPr>
          <w:rFonts w:cs="Times New Roman"/>
        </w:rPr>
      </w:pPr>
      <w:bookmarkStart w:id="67" w:name="_Toc438652277"/>
      <w:bookmarkStart w:id="68" w:name="_Toc452551504"/>
      <w:r w:rsidRPr="00A0648C">
        <w:rPr>
          <w:rFonts w:cs="Times New Roman"/>
        </w:rPr>
        <w:lastRenderedPageBreak/>
        <w:t xml:space="preserve">4.1.2 </w:t>
      </w:r>
      <w:r w:rsidR="001C2761" w:rsidRPr="00A0648C">
        <w:rPr>
          <w:rFonts w:cs="Times New Roman"/>
        </w:rPr>
        <w:t>Werkwijze</w:t>
      </w:r>
      <w:bookmarkEnd w:id="67"/>
      <w:bookmarkEnd w:id="68"/>
    </w:p>
    <w:p w14:paraId="6EFF8902" w14:textId="77777777" w:rsidR="004E0B7D" w:rsidRPr="00A0648C" w:rsidRDefault="00762C1D" w:rsidP="00087AF5">
      <w:pPr>
        <w:pStyle w:val="Lijstalinea"/>
        <w:numPr>
          <w:ilvl w:val="0"/>
          <w:numId w:val="31"/>
        </w:numPr>
      </w:pPr>
      <w:r w:rsidRPr="00A0648C">
        <w:t xml:space="preserve">Als eerste hebben wij </w:t>
      </w:r>
      <w:r w:rsidR="004E0B7D" w:rsidRPr="00A0648C">
        <w:t>140 mg salicylzuur af</w:t>
      </w:r>
      <w:r w:rsidRPr="00A0648C">
        <w:t>gewogen</w:t>
      </w:r>
      <w:r w:rsidR="004E0B7D" w:rsidRPr="00A0648C">
        <w:t xml:space="preserve"> in een reageerbuisje.</w:t>
      </w:r>
    </w:p>
    <w:p w14:paraId="5C38154D" w14:textId="5370D959" w:rsidR="00136EEB" w:rsidRPr="00A0648C" w:rsidRDefault="00B33E47" w:rsidP="00087AF5">
      <w:pPr>
        <w:pStyle w:val="Lijstalinea"/>
        <w:numPr>
          <w:ilvl w:val="0"/>
          <w:numId w:val="31"/>
        </w:numPr>
      </w:pPr>
      <w:r>
        <w:t>Vervolgens</w:t>
      </w:r>
      <w:r w:rsidR="00762C1D" w:rsidRPr="00A0648C">
        <w:t xml:space="preserve"> hebben </w:t>
      </w:r>
      <w:r w:rsidR="003C6678" w:rsidRPr="00A0648C">
        <w:t xml:space="preserve">wij </w:t>
      </w:r>
      <w:r w:rsidR="00C071F3">
        <w:t>1</w:t>
      </w:r>
      <w:r w:rsidR="003C6678" w:rsidRPr="00A0648C">
        <w:t xml:space="preserve"> kooksteentje toegevoegd.</w:t>
      </w:r>
      <w:r w:rsidR="00762C1D" w:rsidRPr="00A0648C">
        <w:rPr>
          <w:shd w:val="clear" w:color="auto" w:fill="FFFFFF"/>
        </w:rPr>
        <w:t xml:space="preserve"> </w:t>
      </w:r>
    </w:p>
    <w:p w14:paraId="6E960350" w14:textId="110D8017" w:rsidR="004E0B7D" w:rsidRPr="00A0648C" w:rsidRDefault="00762C1D" w:rsidP="00087AF5">
      <w:pPr>
        <w:pStyle w:val="Lijstalinea"/>
        <w:numPr>
          <w:ilvl w:val="0"/>
          <w:numId w:val="31"/>
        </w:numPr>
      </w:pPr>
      <w:r w:rsidRPr="00A0648C">
        <w:t>Hierna hebben wij</w:t>
      </w:r>
      <w:r w:rsidR="004E0B7D" w:rsidRPr="00A0648C">
        <w:t xml:space="preserve"> met een pasteurpipet </w:t>
      </w:r>
      <w:r w:rsidR="00C071F3">
        <w:t>1</w:t>
      </w:r>
      <w:r w:rsidR="004E0B7D" w:rsidRPr="00A0648C">
        <w:t xml:space="preserve"> druppel fosforzuur</w:t>
      </w:r>
      <w:r w:rsidR="008C2CCB" w:rsidRPr="00A0648C">
        <w:t xml:space="preserve"> H</w:t>
      </w:r>
      <w:r w:rsidR="008C2CCB" w:rsidRPr="00A0648C">
        <w:rPr>
          <w:vertAlign w:val="subscript"/>
        </w:rPr>
        <w:t>3</w:t>
      </w:r>
      <w:r w:rsidR="008C2CCB" w:rsidRPr="00A0648C">
        <w:t>PO</w:t>
      </w:r>
      <w:r w:rsidR="008C2CCB" w:rsidRPr="00A0648C">
        <w:rPr>
          <w:vertAlign w:val="subscript"/>
        </w:rPr>
        <w:t>4</w:t>
      </w:r>
      <w:r w:rsidR="008C2CCB" w:rsidRPr="00A0648C">
        <w:t xml:space="preserve"> (85%), </w:t>
      </w:r>
      <w:r w:rsidR="004E0B7D" w:rsidRPr="00A0648C">
        <w:t>toe</w:t>
      </w:r>
      <w:r w:rsidRPr="00A0648C">
        <w:t>gevoegd</w:t>
      </w:r>
      <w:r w:rsidR="004E0B7D" w:rsidRPr="00A0648C">
        <w:t xml:space="preserve"> en daarna met een injecti</w:t>
      </w:r>
      <w:r w:rsidR="00D54F48" w:rsidRPr="00A0648C">
        <w:t>espuit 0,3 mL</w:t>
      </w:r>
      <w:r w:rsidR="004E0B7D" w:rsidRPr="00A0648C">
        <w:t xml:space="preserve"> ethaanzuuranhydride.</w:t>
      </w:r>
    </w:p>
    <w:p w14:paraId="0C09F3D3" w14:textId="00BC92C2" w:rsidR="00762C1D" w:rsidRPr="00A0648C" w:rsidRDefault="00762C1D" w:rsidP="00087AF5">
      <w:pPr>
        <w:pStyle w:val="Lijstalinea"/>
        <w:numPr>
          <w:ilvl w:val="0"/>
          <w:numId w:val="31"/>
        </w:numPr>
      </w:pPr>
      <w:r w:rsidRPr="00A0648C">
        <w:t xml:space="preserve">Daarna hebben wij </w:t>
      </w:r>
      <w:r w:rsidR="00521070" w:rsidRPr="00A0648C">
        <w:t>het reageerbuisje in het warmwater</w:t>
      </w:r>
      <w:r w:rsidR="004E0B7D" w:rsidRPr="00A0648C">
        <w:t>bad</w:t>
      </w:r>
      <w:r w:rsidR="00D54F48" w:rsidRPr="00A0648C">
        <w:t xml:space="preserve"> </w:t>
      </w:r>
      <w:r w:rsidR="003158FD" w:rsidRPr="00A0648C">
        <w:t>(40</w:t>
      </w:r>
      <w:r w:rsidR="0032098C" w:rsidRPr="00A0648C">
        <w:rPr>
          <w:shd w:val="clear" w:color="auto" w:fill="FFFFFF"/>
        </w:rPr>
        <w:t>º</w:t>
      </w:r>
      <w:r w:rsidR="00432146">
        <w:rPr>
          <w:shd w:val="clear" w:color="auto" w:fill="FFFFFF"/>
        </w:rPr>
        <w:t xml:space="preserve"> </w:t>
      </w:r>
      <w:r w:rsidR="0032098C" w:rsidRPr="00A0648C">
        <w:rPr>
          <w:shd w:val="clear" w:color="auto" w:fill="FFFFFF"/>
        </w:rPr>
        <w:t>C</w:t>
      </w:r>
      <w:r w:rsidR="003158FD" w:rsidRPr="00A0648C">
        <w:t>)</w:t>
      </w:r>
      <w:r w:rsidRPr="00A0648C">
        <w:t xml:space="preserve"> verwarmd.</w:t>
      </w:r>
      <w:r w:rsidR="00877D6A" w:rsidRPr="00A0648C">
        <w:t xml:space="preserve"> </w:t>
      </w:r>
    </w:p>
    <w:p w14:paraId="74DB9E85" w14:textId="77777777" w:rsidR="00762C1D" w:rsidRPr="00A0648C" w:rsidRDefault="00762C1D" w:rsidP="00087AF5">
      <w:pPr>
        <w:pStyle w:val="Lijstalinea"/>
        <w:numPr>
          <w:ilvl w:val="0"/>
          <w:numId w:val="31"/>
        </w:numPr>
      </w:pPr>
      <w:r w:rsidRPr="00A0648C">
        <w:t xml:space="preserve">Hierna hebben wij het reageerbuisje regelmatig </w:t>
      </w:r>
      <w:r w:rsidR="000103D8" w:rsidRPr="00A0648C">
        <w:t>geschud</w:t>
      </w:r>
      <w:r w:rsidR="00F14210">
        <w:t>.</w:t>
      </w:r>
    </w:p>
    <w:p w14:paraId="285D4F5A" w14:textId="6FF9E5AB" w:rsidR="00877D6A" w:rsidRPr="00A0648C" w:rsidRDefault="00762C1D" w:rsidP="00087AF5">
      <w:pPr>
        <w:pStyle w:val="Lijstalinea"/>
        <w:numPr>
          <w:ilvl w:val="0"/>
          <w:numId w:val="31"/>
        </w:numPr>
      </w:pPr>
      <w:r w:rsidRPr="00A0648C">
        <w:t>Na vijf min</w:t>
      </w:r>
      <w:r w:rsidR="00D54F48" w:rsidRPr="00A0648C">
        <w:t>uten verwarmen hebben wij 0,2 mL</w:t>
      </w:r>
      <w:r w:rsidRPr="00A0648C">
        <w:t xml:space="preserve"> water aan het reageerbuisje toegevoegd</w:t>
      </w:r>
      <w:r w:rsidR="00F07F27" w:rsidRPr="00A0648C">
        <w:t>.</w:t>
      </w:r>
      <w:r w:rsidR="00877D6A" w:rsidRPr="00A0648C">
        <w:t xml:space="preserve"> </w:t>
      </w:r>
    </w:p>
    <w:p w14:paraId="1EB9ED10" w14:textId="53A1966E" w:rsidR="004E0B7D" w:rsidRPr="00A0648C" w:rsidRDefault="00562881" w:rsidP="00562881">
      <w:pPr>
        <w:pStyle w:val="Lijstalinea"/>
        <w:numPr>
          <w:ilvl w:val="0"/>
          <w:numId w:val="31"/>
        </w:numPr>
        <w:ind w:left="2410" w:hanging="567"/>
      </w:pPr>
      <w:r w:rsidRPr="00A0648C">
        <w:rPr>
          <w:noProof/>
          <w:lang w:val="en-US"/>
        </w:rPr>
        <w:drawing>
          <wp:anchor distT="0" distB="0" distL="114300" distR="114300" simplePos="0" relativeHeight="251636736" behindDoc="1" locked="0" layoutInCell="1" allowOverlap="1" wp14:anchorId="42EF0995" wp14:editId="4F4E2250">
            <wp:simplePos x="0" y="0"/>
            <wp:positionH relativeFrom="column">
              <wp:posOffset>26670</wp:posOffset>
            </wp:positionH>
            <wp:positionV relativeFrom="paragraph">
              <wp:posOffset>72390</wp:posOffset>
            </wp:positionV>
            <wp:extent cx="984885" cy="1535430"/>
            <wp:effectExtent l="19050" t="19050" r="5715" b="7620"/>
            <wp:wrapNone/>
            <wp:docPr id="19" name="Afbeelding 19" descr="http://www.4nix.nl/uploads/1/2/8/2/12822218/8532272_orig.jpg?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4nix.nl/uploads/1/2/8/2/12822218/8532272_orig.jpg?9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84885" cy="1535430"/>
                    </a:xfrm>
                    <a:prstGeom prst="rect">
                      <a:avLst/>
                    </a:prstGeom>
                    <a:noFill/>
                    <a:ln>
                      <a:solidFill>
                        <a:schemeClr val="accent6">
                          <a:lumMod val="60000"/>
                          <a:lumOff val="40000"/>
                        </a:schemeClr>
                      </a:solidFill>
                    </a:ln>
                  </pic:spPr>
                </pic:pic>
              </a:graphicData>
            </a:graphic>
            <wp14:sizeRelH relativeFrom="margin">
              <wp14:pctWidth>0</wp14:pctWidth>
            </wp14:sizeRelH>
            <wp14:sizeRelV relativeFrom="margin">
              <wp14:pctHeight>0</wp14:pctHeight>
            </wp14:sizeRelV>
          </wp:anchor>
        </w:drawing>
      </w:r>
      <w:r w:rsidR="00762C1D" w:rsidRPr="00A0648C">
        <w:t xml:space="preserve">Twee minuten later hebben wij </w:t>
      </w:r>
      <w:r w:rsidR="00D54F48" w:rsidRPr="00A0648C">
        <w:t xml:space="preserve">0,3 mL </w:t>
      </w:r>
      <w:r w:rsidR="004E0B7D" w:rsidRPr="00A0648C">
        <w:t>water toe</w:t>
      </w:r>
      <w:r w:rsidR="00762C1D" w:rsidRPr="00A0648C">
        <w:t>gevoegd</w:t>
      </w:r>
      <w:r w:rsidR="004E0B7D" w:rsidRPr="00A0648C">
        <w:t>.</w:t>
      </w:r>
    </w:p>
    <w:p w14:paraId="5DC84F95" w14:textId="33818CF2" w:rsidR="00136EEB" w:rsidRPr="00A0648C" w:rsidRDefault="00762C1D" w:rsidP="00562881">
      <w:pPr>
        <w:pStyle w:val="Lijstalinea"/>
        <w:numPr>
          <w:ilvl w:val="0"/>
          <w:numId w:val="31"/>
        </w:numPr>
        <w:ind w:left="2410" w:hanging="567"/>
      </w:pPr>
      <w:r w:rsidRPr="00A0648C">
        <w:t xml:space="preserve">Hierna hebben wij het </w:t>
      </w:r>
      <w:r w:rsidR="004E0B7D" w:rsidRPr="00A0648C">
        <w:t xml:space="preserve">buisje met inhoud </w:t>
      </w:r>
      <w:r w:rsidRPr="00A0648C">
        <w:t xml:space="preserve">laten </w:t>
      </w:r>
      <w:r w:rsidR="004E0B7D" w:rsidRPr="00A0648C">
        <w:t>afkoe</w:t>
      </w:r>
      <w:r w:rsidR="00F07F27" w:rsidRPr="00A0648C">
        <w:t xml:space="preserve">len tot kamertemperatuur en het </w:t>
      </w:r>
      <w:r w:rsidR="00E978D9" w:rsidRPr="00A0648C">
        <w:t>reageerbuisje vervolgens</w:t>
      </w:r>
      <w:r w:rsidR="004E0B7D" w:rsidRPr="00A0648C">
        <w:t xml:space="preserve"> </w:t>
      </w:r>
      <w:r w:rsidR="00C071F3">
        <w:t>5</w:t>
      </w:r>
      <w:r w:rsidR="004E0B7D" w:rsidRPr="00A0648C">
        <w:t xml:space="preserve"> minuten in een ijsbad</w:t>
      </w:r>
      <w:r w:rsidR="00A0648C" w:rsidRPr="00A0648C">
        <w:t xml:space="preserve"> laten afkoelen</w:t>
      </w:r>
      <w:r w:rsidR="004E0B7D" w:rsidRPr="00A0648C">
        <w:t>.</w:t>
      </w:r>
      <w:r w:rsidRPr="00A0648C">
        <w:t xml:space="preserve"> </w:t>
      </w:r>
    </w:p>
    <w:p w14:paraId="68A1FFFC" w14:textId="618654F6" w:rsidR="00F07F27" w:rsidRPr="00A0648C" w:rsidRDefault="00762C1D" w:rsidP="00562881">
      <w:pPr>
        <w:pStyle w:val="Lijstalinea"/>
        <w:numPr>
          <w:ilvl w:val="0"/>
          <w:numId w:val="31"/>
        </w:numPr>
        <w:ind w:left="2410" w:hanging="567"/>
        <w:rPr>
          <w:shd w:val="clear" w:color="auto" w:fill="FFFFFF"/>
        </w:rPr>
      </w:pPr>
      <w:r w:rsidRPr="00A0648C">
        <w:t xml:space="preserve">De kristallen hebben wij </w:t>
      </w:r>
      <w:r w:rsidR="007E608D" w:rsidRPr="00A0648C">
        <w:t>geïsoleerd</w:t>
      </w:r>
      <w:r w:rsidRPr="00A0648C">
        <w:t xml:space="preserve"> door</w:t>
      </w:r>
      <w:r w:rsidR="0064528A" w:rsidRPr="00A0648C">
        <w:t xml:space="preserve"> de scheidingsmethode</w:t>
      </w:r>
      <w:r w:rsidRPr="00A0648C">
        <w:t xml:space="preserve"> filtratie</w:t>
      </w:r>
      <w:r w:rsidR="006D72AE">
        <w:t xml:space="preserve"> </w:t>
      </w:r>
      <w:r w:rsidR="00BD66B5">
        <w:br/>
      </w:r>
      <w:r w:rsidR="006D72AE">
        <w:t>(fig</w:t>
      </w:r>
      <w:r w:rsidR="00B33E47">
        <w:t>.</w:t>
      </w:r>
      <w:r w:rsidR="00562881">
        <w:t xml:space="preserve"> 15</w:t>
      </w:r>
      <w:r w:rsidR="004D4DA1" w:rsidRPr="00A0648C">
        <w:t>)</w:t>
      </w:r>
      <w:r w:rsidR="0064528A" w:rsidRPr="00A0648C">
        <w:t xml:space="preserve"> te gebruiken</w:t>
      </w:r>
      <w:r w:rsidR="00136EEB" w:rsidRPr="00A0648C">
        <w:t>.</w:t>
      </w:r>
    </w:p>
    <w:p w14:paraId="29E6663A" w14:textId="5C23E67A" w:rsidR="00877D6A" w:rsidRPr="00A0648C" w:rsidRDefault="00A74BC6" w:rsidP="00562881">
      <w:pPr>
        <w:pStyle w:val="Lijstalinea"/>
        <w:numPr>
          <w:ilvl w:val="0"/>
          <w:numId w:val="31"/>
        </w:numPr>
        <w:ind w:left="2410" w:hanging="567"/>
        <w:rPr>
          <w:shd w:val="clear" w:color="auto" w:fill="FFFFFF"/>
        </w:rPr>
      </w:pPr>
      <w:r>
        <w:rPr>
          <w:i/>
          <w:noProof/>
          <w:szCs w:val="22"/>
          <w:lang w:val="en-US"/>
        </w:rPr>
        <mc:AlternateContent>
          <mc:Choice Requires="wps">
            <w:drawing>
              <wp:anchor distT="0" distB="0" distL="114300" distR="114300" simplePos="0" relativeHeight="251663360" behindDoc="1" locked="0" layoutInCell="1" allowOverlap="1" wp14:anchorId="6E31034E" wp14:editId="13DE8F15">
                <wp:simplePos x="0" y="0"/>
                <wp:positionH relativeFrom="column">
                  <wp:posOffset>25400</wp:posOffset>
                </wp:positionH>
                <wp:positionV relativeFrom="paragraph">
                  <wp:posOffset>67945</wp:posOffset>
                </wp:positionV>
                <wp:extent cx="1013460" cy="131445"/>
                <wp:effectExtent l="2540" t="1270" r="3175" b="635"/>
                <wp:wrapNone/>
                <wp:docPr id="41" name="Tekstvak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2D31E9" w14:textId="4EDE30CE" w:rsidR="00760373" w:rsidRPr="00A51B26" w:rsidRDefault="00760373" w:rsidP="00A51B26">
                            <w:pPr>
                              <w:pStyle w:val="Bijschrift"/>
                              <w:rPr>
                                <w:b w:val="0"/>
                                <w:noProof/>
                              </w:rPr>
                            </w:pPr>
                            <w:r w:rsidRPr="00A51B26">
                              <w:rPr>
                                <w:b w:val="0"/>
                              </w:rPr>
                              <w:t xml:space="preserve">Figuur </w:t>
                            </w:r>
                            <w:r>
                              <w:rPr>
                                <w:b w:val="0"/>
                              </w:rPr>
                              <w:t>15</w:t>
                            </w:r>
                            <w:r w:rsidRPr="00A51B26">
                              <w:rPr>
                                <w:b w:val="0"/>
                              </w:rPr>
                              <w:t xml:space="preserve"> filtratie</w:t>
                            </w:r>
                          </w:p>
                        </w:txbxContent>
                      </wps:txbx>
                      <wps:bodyPr rot="0" vert="horz" wrap="square" lIns="0" tIns="0" rIns="0" bIns="0" anchor="t" anchorCtr="0" upright="1">
                        <a:spAutoFit/>
                      </wps:bodyPr>
                    </wps:wsp>
                  </a:graphicData>
                </a:graphic>
                <wp14:sizeRelH relativeFrom="margin">
                  <wp14:pctWidth>0</wp14:pctWidth>
                </wp14:sizeRelH>
                <wp14:sizeRelV relativeFrom="page">
                  <wp14:pctHeight>0</wp14:pctHeight>
                </wp14:sizeRelV>
              </wp:anchor>
            </w:drawing>
          </mc:Choice>
          <mc:Fallback>
            <w:pict>
              <v:shape w14:anchorId="6E31034E" id="Tekstvak 20" o:spid="_x0000_s1041" type="#_x0000_t202" style="position:absolute;left:0;text-align:left;margin-left:2pt;margin-top:5.35pt;width:79.8pt;height:10.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" stroked="f">
                <v:textbox style="mso-fit-shape-to-text:t" inset="0,0,0,0">
                  <w:txbxContent>
                    <w:p w14:paraId="332D31E9" w14:textId="4EDE30CE" w:rsidR="00760373" w:rsidRPr="00A51B26" w:rsidRDefault="00760373" w:rsidP="00A51B26">
                      <w:pPr>
                        <w:pStyle w:val="Bijschrift"/>
                        <w:rPr>
                          <w:b w:val="0"/>
                          <w:noProof/>
                        </w:rPr>
                      </w:pPr>
                      <w:r w:rsidRPr="00A51B26">
                        <w:rPr>
                          <w:b w:val="0"/>
                        </w:rPr>
                        <w:t xml:space="preserve">Figuur </w:t>
                      </w:r>
                      <w:r>
                        <w:rPr>
                          <w:b w:val="0"/>
                        </w:rPr>
                        <w:t>15</w:t>
                      </w:r>
                      <w:r w:rsidRPr="00A51B26">
                        <w:rPr>
                          <w:b w:val="0"/>
                        </w:rPr>
                        <w:t xml:space="preserve"> filtratie</w:t>
                      </w:r>
                    </w:p>
                  </w:txbxContent>
                </v:textbox>
              </v:shape>
            </w:pict>
          </mc:Fallback>
        </mc:AlternateContent>
      </w:r>
      <w:r w:rsidR="00762C1D" w:rsidRPr="00A0648C">
        <w:t>Hierna hebben wij de kristallen in een droogstoof te drogen gelegd.</w:t>
      </w:r>
      <w:r w:rsidR="00762C1D" w:rsidRPr="00A0648C">
        <w:rPr>
          <w:shd w:val="clear" w:color="auto" w:fill="FFFFFF"/>
        </w:rPr>
        <w:t xml:space="preserve"> </w:t>
      </w:r>
    </w:p>
    <w:p w14:paraId="643BF120" w14:textId="263621EA" w:rsidR="00BD66B5" w:rsidRDefault="00BD66B5" w:rsidP="009133B7">
      <w:pPr>
        <w:rPr>
          <w:shd w:val="clear" w:color="auto" w:fill="FFFFFF"/>
        </w:rPr>
      </w:pPr>
    </w:p>
    <w:p w14:paraId="06EC8655" w14:textId="6A737742" w:rsidR="00877D6A" w:rsidRDefault="004745DA" w:rsidP="009133B7">
      <w:pPr>
        <w:rPr>
          <w:shd w:val="clear" w:color="auto" w:fill="FFFFFF"/>
        </w:rPr>
      </w:pPr>
      <w:r w:rsidRPr="00A0648C">
        <w:rPr>
          <w:shd w:val="clear" w:color="auto" w:fill="FFFFFF"/>
        </w:rPr>
        <w:t xml:space="preserve">We hebben het practicum </w:t>
      </w:r>
      <w:r w:rsidR="002E01C0">
        <w:rPr>
          <w:shd w:val="clear" w:color="auto" w:fill="FFFFFF"/>
        </w:rPr>
        <w:t>twee</w:t>
      </w:r>
      <w:r w:rsidRPr="00A0648C">
        <w:rPr>
          <w:shd w:val="clear" w:color="auto" w:fill="FFFFFF"/>
        </w:rPr>
        <w:t xml:space="preserve"> keer gedaan, d</w:t>
      </w:r>
      <w:r w:rsidR="002E01C0">
        <w:rPr>
          <w:shd w:val="clear" w:color="auto" w:fill="FFFFFF"/>
        </w:rPr>
        <w:t xml:space="preserve">e eerste </w:t>
      </w:r>
      <w:r w:rsidRPr="00A0648C">
        <w:rPr>
          <w:shd w:val="clear" w:color="auto" w:fill="FFFFFF"/>
        </w:rPr>
        <w:t xml:space="preserve">keer met de hierboven beschreven hoeveelheid en de </w:t>
      </w:r>
      <w:r w:rsidR="002E01C0">
        <w:rPr>
          <w:shd w:val="clear" w:color="auto" w:fill="FFFFFF"/>
        </w:rPr>
        <w:t>tweede</w:t>
      </w:r>
      <w:r w:rsidRPr="00A0648C">
        <w:rPr>
          <w:shd w:val="clear" w:color="auto" w:fill="FFFFFF"/>
        </w:rPr>
        <w:t xml:space="preserve"> keer hebben we de hoeveelheid van de reagerende stoffen vermenigvuldigd met vijf, zodat we meer product zouden krijgen. V</w:t>
      </w:r>
      <w:r w:rsidR="00782A69" w:rsidRPr="00A0648C">
        <w:rPr>
          <w:shd w:val="clear" w:color="auto" w:fill="FFFFFF"/>
        </w:rPr>
        <w:t xml:space="preserve">an de eerste keer hebben we te weinig data om </w:t>
      </w:r>
      <w:r w:rsidR="00ED4CB8">
        <w:rPr>
          <w:shd w:val="clear" w:color="auto" w:fill="FFFFFF"/>
        </w:rPr>
        <w:t xml:space="preserve">alle </w:t>
      </w:r>
      <w:r w:rsidR="00782A69" w:rsidRPr="00A0648C">
        <w:rPr>
          <w:shd w:val="clear" w:color="auto" w:fill="FFFFFF"/>
        </w:rPr>
        <w:t>berekeningen te maken</w:t>
      </w:r>
      <w:r w:rsidRPr="00A0648C">
        <w:rPr>
          <w:shd w:val="clear" w:color="auto" w:fill="FFFFFF"/>
        </w:rPr>
        <w:t>.</w:t>
      </w:r>
      <w:r w:rsidR="002410FC" w:rsidRPr="00A0648C">
        <w:rPr>
          <w:shd w:val="clear" w:color="auto" w:fill="FFFFFF"/>
        </w:rPr>
        <w:t xml:space="preserve"> We hebben in onze berekeningen de normale hoeveelheid</w:t>
      </w:r>
      <w:r w:rsidR="00782A69" w:rsidRPr="00A0648C">
        <w:rPr>
          <w:shd w:val="clear" w:color="auto" w:fill="FFFFFF"/>
        </w:rPr>
        <w:t xml:space="preserve"> die beschreven staat in het practicum</w:t>
      </w:r>
      <w:r w:rsidR="00BD66B5">
        <w:rPr>
          <w:shd w:val="clear" w:color="auto" w:fill="FFFFFF"/>
        </w:rPr>
        <w:t>,</w:t>
      </w:r>
      <w:r w:rsidR="002410FC" w:rsidRPr="00A0648C">
        <w:rPr>
          <w:shd w:val="clear" w:color="auto" w:fill="FFFFFF"/>
        </w:rPr>
        <w:t xml:space="preserve"> </w:t>
      </w:r>
      <w:r w:rsidR="008F6E10">
        <w:rPr>
          <w:shd w:val="clear" w:color="auto" w:fill="FFFFFF"/>
        </w:rPr>
        <w:t>de naam practicum 1</w:t>
      </w:r>
      <w:r w:rsidR="00782A69" w:rsidRPr="00A0648C">
        <w:rPr>
          <w:shd w:val="clear" w:color="auto" w:fill="FFFFFF"/>
        </w:rPr>
        <w:t xml:space="preserve"> gegeven e</w:t>
      </w:r>
      <w:r w:rsidR="004A3ADE" w:rsidRPr="00A0648C">
        <w:rPr>
          <w:shd w:val="clear" w:color="auto" w:fill="FFFFFF"/>
        </w:rPr>
        <w:t xml:space="preserve">n de reagerende stoffen die we </w:t>
      </w:r>
      <w:r w:rsidR="0070291D" w:rsidRPr="00A0648C">
        <w:rPr>
          <w:shd w:val="clear" w:color="auto" w:fill="FFFFFF"/>
        </w:rPr>
        <w:t>hebben vermenigvuldigd met vijf</w:t>
      </w:r>
      <w:r w:rsidR="004A3ADE" w:rsidRPr="00A0648C">
        <w:rPr>
          <w:shd w:val="clear" w:color="auto" w:fill="FFFFFF"/>
        </w:rPr>
        <w:t>, hebben</w:t>
      </w:r>
      <w:r w:rsidR="008F6E10">
        <w:rPr>
          <w:shd w:val="clear" w:color="auto" w:fill="FFFFFF"/>
        </w:rPr>
        <w:t xml:space="preserve"> we practicum 2</w:t>
      </w:r>
      <w:r w:rsidR="002410FC" w:rsidRPr="00A0648C">
        <w:rPr>
          <w:shd w:val="clear" w:color="auto" w:fill="FFFFFF"/>
        </w:rPr>
        <w:t xml:space="preserve"> genoemd.</w:t>
      </w:r>
    </w:p>
    <w:p w14:paraId="4CEDEE4A" w14:textId="77777777" w:rsidR="00BD66B5" w:rsidRPr="00A0648C" w:rsidRDefault="00BD66B5" w:rsidP="009133B7">
      <w:pPr>
        <w:rPr>
          <w:shd w:val="clear" w:color="auto" w:fill="FFFFFF"/>
        </w:rPr>
      </w:pPr>
    </w:p>
    <w:p w14:paraId="3AEA1464" w14:textId="77777777" w:rsidR="00511835" w:rsidRPr="00A0648C" w:rsidRDefault="00087AF5" w:rsidP="00087AF5">
      <w:pPr>
        <w:pStyle w:val="Kop3"/>
        <w:rPr>
          <w:rFonts w:cs="Times New Roman"/>
        </w:rPr>
      </w:pPr>
      <w:bookmarkStart w:id="69" w:name="_Toc438652278"/>
      <w:bookmarkStart w:id="70" w:name="_Toc452551505"/>
      <w:r w:rsidRPr="00A0648C">
        <w:rPr>
          <w:rFonts w:cs="Times New Roman"/>
        </w:rPr>
        <w:t xml:space="preserve">4.1.3 </w:t>
      </w:r>
      <w:r w:rsidR="00136EEB" w:rsidRPr="00A0648C">
        <w:rPr>
          <w:rFonts w:cs="Times New Roman"/>
        </w:rPr>
        <w:t>Waarnemingen</w:t>
      </w:r>
      <w:bookmarkEnd w:id="69"/>
      <w:bookmarkEnd w:id="70"/>
    </w:p>
    <w:p w14:paraId="411D0BEE" w14:textId="29B44928" w:rsidR="00136EEB" w:rsidRPr="00A0648C" w:rsidRDefault="003C6678" w:rsidP="009133B7">
      <w:pPr>
        <w:rPr>
          <w:shd w:val="clear" w:color="auto" w:fill="FFFFFF"/>
        </w:rPr>
      </w:pPr>
      <w:r w:rsidRPr="00A0648C">
        <w:t xml:space="preserve">Wij hebben een kooksteentje toegevoegd om </w:t>
      </w:r>
      <w:hyperlink r:id="rId40" w:tooltip="Kookvertraging" w:history="1">
        <w:r w:rsidRPr="00A0648C">
          <w:rPr>
            <w:rStyle w:val="Hyperlink"/>
            <w:color w:val="auto"/>
            <w:u w:val="none"/>
            <w:shd w:val="clear" w:color="auto" w:fill="FFFFFF"/>
          </w:rPr>
          <w:t>kookvertraging</w:t>
        </w:r>
      </w:hyperlink>
      <w:r w:rsidR="00BD66B5">
        <w:rPr>
          <w:rStyle w:val="Hyperlink"/>
          <w:color w:val="auto"/>
          <w:u w:val="none"/>
          <w:shd w:val="clear" w:color="auto" w:fill="FFFFFF"/>
        </w:rPr>
        <w:t xml:space="preserve"> </w:t>
      </w:r>
      <w:r w:rsidRPr="00A0648C">
        <w:rPr>
          <w:shd w:val="clear" w:color="auto" w:fill="FFFFFF"/>
        </w:rPr>
        <w:t xml:space="preserve">te vermijden en om het regelmatig koken te bevorderen. </w:t>
      </w:r>
      <w:r w:rsidR="00136EEB" w:rsidRPr="00A0648C">
        <w:rPr>
          <w:shd w:val="clear" w:color="auto" w:fill="FFFFFF"/>
        </w:rPr>
        <w:t xml:space="preserve">Kookvertraging houdt in dat een vloeistof in schoon glaswerk tot boven zijn kookpunt wordt verwarmd. Op het moment dat de vloeistof dan gaat koken, gaat dat zeer heftig; er ontstaan dan in zeer korte tijd zoveel dampbellen in de vloeistof dat meestal het grootste deel van de vloeistof uit het reageerbuisje spuit. Dit levert gevaar op en geeft onjuiste resultaten. </w:t>
      </w:r>
    </w:p>
    <w:p w14:paraId="0D3CF05C" w14:textId="77777777" w:rsidR="00251829" w:rsidRDefault="00251829" w:rsidP="009133B7"/>
    <w:p w14:paraId="125F8DDE" w14:textId="75DDB164" w:rsidR="004C06E4" w:rsidRDefault="004C06E4" w:rsidP="009133B7">
      <w:r w:rsidRPr="00AC4A4B">
        <w:t>Het salicylzuur reageert e</w:t>
      </w:r>
      <w:r w:rsidR="00150076" w:rsidRPr="00AC4A4B">
        <w:t xml:space="preserve">xotherm met ethaanzuuranhydride, </w:t>
      </w:r>
      <w:r w:rsidR="007377FA" w:rsidRPr="00AC4A4B">
        <w:t>door de energie</w:t>
      </w:r>
      <w:r w:rsidR="000C55D6" w:rsidRPr="00AC4A4B">
        <w:t xml:space="preserve"> die vrijkomt </w:t>
      </w:r>
      <w:r w:rsidR="007377FA" w:rsidRPr="00AC4A4B">
        <w:t xml:space="preserve">in de vorm van warmte </w:t>
      </w:r>
      <w:r w:rsidR="000C55D6" w:rsidRPr="00AC4A4B">
        <w:t>ontstaat condens.</w:t>
      </w:r>
      <w:r w:rsidR="00782A69" w:rsidRPr="00AC4A4B">
        <w:t xml:space="preserve"> </w:t>
      </w:r>
      <w:r w:rsidR="00F14210">
        <w:t xml:space="preserve">Tijdens het verwarmen hebben wij de buizen regelmatig geschud, </w:t>
      </w:r>
      <w:r w:rsidR="00F14210" w:rsidRPr="00A0648C">
        <w:t>zodat de vaste stof goed zou gaan oplossen.</w:t>
      </w:r>
    </w:p>
    <w:p w14:paraId="76D24068" w14:textId="2B077C90" w:rsidR="00136EEB" w:rsidRDefault="00A74BC6" w:rsidP="009133B7">
      <w:r>
        <w:rPr>
          <w:rFonts w:cstheme="minorBidi"/>
          <w:noProof/>
          <w:szCs w:val="22"/>
          <w:lang w:val="en-US"/>
        </w:rPr>
        <w:lastRenderedPageBreak/>
        <mc:AlternateContent>
          <mc:Choice Requires="wps">
            <w:drawing>
              <wp:anchor distT="0" distB="0" distL="114300" distR="114300" simplePos="0" relativeHeight="251664384" behindDoc="0" locked="0" layoutInCell="1" allowOverlap="1" wp14:anchorId="0862EF2E" wp14:editId="09D77DF3">
                <wp:simplePos x="0" y="0"/>
                <wp:positionH relativeFrom="column">
                  <wp:posOffset>4358005</wp:posOffset>
                </wp:positionH>
                <wp:positionV relativeFrom="paragraph">
                  <wp:posOffset>1194435</wp:posOffset>
                </wp:positionV>
                <wp:extent cx="1764665" cy="565150"/>
                <wp:effectExtent l="1270" t="0" r="0" b="0"/>
                <wp:wrapSquare wrapText="bothSides"/>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565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829E87" w14:textId="18F3D8DA" w:rsidR="00760373" w:rsidRPr="00047963" w:rsidRDefault="00760373" w:rsidP="00047963">
                            <w:pPr>
                              <w:pStyle w:val="Bijschrift"/>
                              <w:rPr>
                                <w:b w:val="0"/>
                                <w:noProof/>
                                <w:sz w:val="24"/>
                              </w:rPr>
                            </w:pPr>
                            <w:r>
                              <w:rPr>
                                <w:b w:val="0"/>
                              </w:rPr>
                              <w:t>Figuur</w:t>
                            </w:r>
                            <w:r w:rsidRPr="00047963">
                              <w:rPr>
                                <w:b w:val="0"/>
                              </w:rPr>
                              <w:t xml:space="preserve"> </w:t>
                            </w:r>
                            <w:r>
                              <w:rPr>
                                <w:b w:val="0"/>
                              </w:rPr>
                              <w:t xml:space="preserve">16 </w:t>
                            </w:r>
                            <w:r w:rsidRPr="00047963">
                              <w:rPr>
                                <w:b w:val="0"/>
                              </w:rPr>
                              <w:t>filtratie</w:t>
                            </w:r>
                            <w:r>
                              <w:rPr>
                                <w:b w:val="0"/>
                              </w:rPr>
                              <w:t xml:space="preserve"> van de acetylsalicylzuur kristallen (eigen foto)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2EF2E" id="Text Box 20" o:spid="_x0000_s1042" type="#_x0000_t202" style="position:absolute;margin-left:343.15pt;margin-top:94.05pt;width:138.95pt;height:4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" stroked="f">
                <v:textbox inset="0,0,0,0">
                  <w:txbxContent>
                    <w:p w14:paraId="29829E87" w14:textId="18F3D8DA" w:rsidR="00760373" w:rsidRPr="00047963" w:rsidRDefault="00760373" w:rsidP="00047963">
                      <w:pPr>
                        <w:pStyle w:val="Bijschrift"/>
                        <w:rPr>
                          <w:b w:val="0"/>
                          <w:noProof/>
                          <w:sz w:val="24"/>
                        </w:rPr>
                      </w:pPr>
                      <w:r>
                        <w:rPr>
                          <w:b w:val="0"/>
                        </w:rPr>
                        <w:t>Figuur</w:t>
                      </w:r>
                      <w:r w:rsidRPr="00047963">
                        <w:rPr>
                          <w:b w:val="0"/>
                        </w:rPr>
                        <w:t xml:space="preserve"> </w:t>
                      </w:r>
                      <w:r>
                        <w:rPr>
                          <w:b w:val="0"/>
                        </w:rPr>
                        <w:t xml:space="preserve">16 </w:t>
                      </w:r>
                      <w:r w:rsidRPr="00047963">
                        <w:rPr>
                          <w:b w:val="0"/>
                        </w:rPr>
                        <w:t>filtratie</w:t>
                      </w:r>
                      <w:r>
                        <w:rPr>
                          <w:b w:val="0"/>
                        </w:rPr>
                        <w:t xml:space="preserve"> van de acetylsalicylzuur kristallen (eigen foto)</w:t>
                      </w:r>
                    </w:p>
                  </w:txbxContent>
                </v:textbox>
                <w10:wrap type="square"/>
              </v:shape>
            </w:pict>
          </mc:Fallback>
        </mc:AlternateContent>
      </w:r>
      <w:r w:rsidR="0021310F">
        <w:rPr>
          <w:noProof/>
          <w:lang w:val="en-US"/>
        </w:rPr>
        <w:drawing>
          <wp:anchor distT="0" distB="0" distL="114300" distR="114300" simplePos="0" relativeHeight="251659264" behindDoc="1" locked="0" layoutInCell="1" allowOverlap="1" wp14:anchorId="6958C583" wp14:editId="03872691">
            <wp:simplePos x="0" y="0"/>
            <wp:positionH relativeFrom="column">
              <wp:posOffset>4354830</wp:posOffset>
            </wp:positionH>
            <wp:positionV relativeFrom="paragraph">
              <wp:posOffset>34290</wp:posOffset>
            </wp:positionV>
            <wp:extent cx="1767840" cy="1152525"/>
            <wp:effectExtent l="19050" t="19050" r="3810" b="9525"/>
            <wp:wrapTight wrapText="bothSides">
              <wp:wrapPolygon edited="0">
                <wp:start x="-233" y="-357"/>
                <wp:lineTo x="-233" y="21779"/>
                <wp:lineTo x="21647" y="21779"/>
                <wp:lineTo x="21647" y="-357"/>
                <wp:lineTo x="-233" y="-357"/>
              </wp:wrapPolygon>
            </wp:wrapTight>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20160103-WA0015.jpg"/>
                    <pic:cNvPicPr/>
                  </pic:nvPicPr>
                  <pic:blipFill rotWithShape="1">
                    <a:blip r:embed="rId41" cstate="print">
                      <a:extLst>
                        <a:ext uri="{28A0092B-C50C-407E-A947-70E740481C1C}">
                          <a14:useLocalDpi xmlns:a14="http://schemas.microsoft.com/office/drawing/2010/main" val="0"/>
                        </a:ext>
                      </a:extLst>
                    </a:blip>
                    <a:srcRect r="13621"/>
                    <a:stretch/>
                  </pic:blipFill>
                  <pic:spPr bwMode="auto">
                    <a:xfrm>
                      <a:off x="0" y="0"/>
                      <a:ext cx="1767840" cy="1152525"/>
                    </a:xfrm>
                    <a:prstGeom prst="rect">
                      <a:avLst/>
                    </a:prstGeom>
                    <a:ln w="9525" cap="flat" cmpd="sng" algn="ctr">
                      <a:solidFill>
                        <a:srgbClr val="80737A">
                          <a:lumMod val="60000"/>
                          <a:lumOff val="4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6EEB" w:rsidRPr="00A0648C">
        <w:rPr>
          <w:shd w:val="clear" w:color="auto" w:fill="FFFFFF"/>
        </w:rPr>
        <w:t xml:space="preserve">Wij hebben ervoor gekozen om het reageerbuisje te koelen in een ijsbad, omdat het acetylsalicylzuur slechter oplost in koud water en er zo dus gemakkelijker kristallen ontstaan. Bij warm(er) water zal het acetylsalicylzuur gedeeltelijk of geheel oplossen in water. </w:t>
      </w:r>
      <w:r w:rsidR="00136EEB" w:rsidRPr="00A0648C">
        <w:t>Bij ons waren er geen kristallen ontstaan, dit had wel moeten gebeuren</w:t>
      </w:r>
      <w:r w:rsidR="008F3B77" w:rsidRPr="00A0648C">
        <w:t xml:space="preserve"> en het krassen op het glas had bij ons geen effect</w:t>
      </w:r>
      <w:r w:rsidR="00136EEB" w:rsidRPr="00A0648C">
        <w:t>. Doordat er bij ons geen kristallen zijn gevormd, hebben wij een entkristal gebruikt. Hierna</w:t>
      </w:r>
      <w:r w:rsidR="008F3B77" w:rsidRPr="00A0648C">
        <w:t xml:space="preserve"> vond er wel vorming van kristallen plaats</w:t>
      </w:r>
      <w:r w:rsidR="00136EEB" w:rsidRPr="00A0648C">
        <w:t>.</w:t>
      </w:r>
      <w:r w:rsidR="00562881">
        <w:t xml:space="preserve"> </w:t>
      </w:r>
    </w:p>
    <w:p w14:paraId="563DC711" w14:textId="77777777" w:rsidR="00562881" w:rsidRPr="00A0648C" w:rsidRDefault="00562881" w:rsidP="009133B7"/>
    <w:p w14:paraId="7AFDCFE9" w14:textId="77777777" w:rsidR="00136EEB" w:rsidRDefault="00136EEB" w:rsidP="009133B7">
      <w:pPr>
        <w:rPr>
          <w:shd w:val="clear" w:color="auto" w:fill="FFFFFF"/>
        </w:rPr>
      </w:pPr>
      <w:r w:rsidRPr="00A0648C">
        <w:t xml:space="preserve">Wij hebben gekozen voor de scheidingsmethode filtratie, omdat de deeltjesgrootte niet gelijk was. Wij hebben met ijswater gekoeld, </w:t>
      </w:r>
      <w:r w:rsidR="00A861E4" w:rsidRPr="00A0648C">
        <w:rPr>
          <w:shd w:val="clear" w:color="auto" w:fill="FFFFFF"/>
        </w:rPr>
        <w:t>omdat de kristallen</w:t>
      </w:r>
      <w:r w:rsidR="00AC4A4B">
        <w:rPr>
          <w:shd w:val="clear" w:color="auto" w:fill="FFFFFF"/>
        </w:rPr>
        <w:t xml:space="preserve"> niet goed</w:t>
      </w:r>
      <w:r w:rsidR="00A861E4" w:rsidRPr="00A0648C">
        <w:rPr>
          <w:shd w:val="clear" w:color="auto" w:fill="FFFFFF"/>
        </w:rPr>
        <w:t xml:space="preserve"> </w:t>
      </w:r>
      <w:r w:rsidRPr="00A0648C">
        <w:rPr>
          <w:shd w:val="clear" w:color="auto" w:fill="FFFFFF"/>
        </w:rPr>
        <w:t>kunnen oplossen in het water.</w:t>
      </w:r>
    </w:p>
    <w:p w14:paraId="63677385" w14:textId="77777777" w:rsidR="00562881" w:rsidRPr="00A0648C" w:rsidRDefault="00562881" w:rsidP="009133B7">
      <w:pPr>
        <w:rPr>
          <w:shd w:val="clear" w:color="auto" w:fill="FFFFFF"/>
        </w:rPr>
      </w:pPr>
    </w:p>
    <w:p w14:paraId="761E20D7" w14:textId="77777777" w:rsidR="00136EEB" w:rsidRPr="00A0648C" w:rsidRDefault="00087AF5" w:rsidP="00087AF5">
      <w:pPr>
        <w:pStyle w:val="Kop3"/>
        <w:rPr>
          <w:rFonts w:cs="Times New Roman"/>
          <w:shd w:val="clear" w:color="auto" w:fill="FFFFFF"/>
        </w:rPr>
      </w:pPr>
      <w:bookmarkStart w:id="71" w:name="_Toc438652279"/>
      <w:bookmarkStart w:id="72" w:name="_Toc452551506"/>
      <w:r w:rsidRPr="00A0648C">
        <w:rPr>
          <w:rFonts w:cs="Times New Roman"/>
          <w:shd w:val="clear" w:color="auto" w:fill="FFFFFF"/>
        </w:rPr>
        <w:t>4.1.4</w:t>
      </w:r>
      <w:r w:rsidR="0012478A" w:rsidRPr="00A0648C">
        <w:rPr>
          <w:rFonts w:cs="Times New Roman"/>
          <w:shd w:val="clear" w:color="auto" w:fill="FFFFFF"/>
        </w:rPr>
        <w:t xml:space="preserve"> </w:t>
      </w:r>
      <w:r w:rsidR="00136EEB" w:rsidRPr="00A0648C">
        <w:rPr>
          <w:rFonts w:cs="Times New Roman"/>
          <w:shd w:val="clear" w:color="auto" w:fill="FFFFFF"/>
        </w:rPr>
        <w:t>Berekeningen</w:t>
      </w:r>
      <w:bookmarkEnd w:id="71"/>
      <w:bookmarkEnd w:id="72"/>
    </w:p>
    <w:p w14:paraId="7CDEDA67" w14:textId="77777777" w:rsidR="008F11E4" w:rsidRPr="00A0648C" w:rsidRDefault="008F11E4" w:rsidP="008F11E4">
      <w:pPr>
        <w:spacing w:line="240" w:lineRule="auto"/>
        <w:textAlignment w:val="baseline"/>
        <w:rPr>
          <w:rFonts w:eastAsia="Times New Roman"/>
          <w:lang w:eastAsia="nl-NL"/>
        </w:rPr>
      </w:pPr>
    </w:p>
    <w:p w14:paraId="0C6D9CD4" w14:textId="77777777" w:rsidR="0012478A" w:rsidRPr="005F5417" w:rsidRDefault="0012478A" w:rsidP="00364708">
      <w:pPr>
        <w:pStyle w:val="Geenafstand"/>
        <w:rPr>
          <w:b/>
        </w:rPr>
      </w:pPr>
      <w:r w:rsidRPr="005F5417">
        <w:rPr>
          <w:b/>
        </w:rPr>
        <w:t>Maximale hoeveelheid acetylsalicylzuur</w:t>
      </w:r>
    </w:p>
    <w:p w14:paraId="7B572533" w14:textId="5C3ED24A" w:rsidR="003D216D" w:rsidRDefault="0012478A" w:rsidP="0012478A">
      <w:pPr>
        <w:rPr>
          <w:rFonts w:eastAsia="Times New Roman"/>
          <w:lang w:eastAsia="nl-NL"/>
        </w:rPr>
      </w:pPr>
      <w:r w:rsidRPr="00A0648C">
        <w:t>Wij waren benieuwd hoeveel gram acetylsalicylzuur er maximaal zou kunnen ontstaan. Hiervoor hadden wij de volgende gegevens nodig: uit de rea</w:t>
      </w:r>
      <w:r w:rsidR="0094692C">
        <w:t>ctievergelijking (fig.</w:t>
      </w:r>
      <w:r w:rsidR="00D43B3C">
        <w:t xml:space="preserve"> 5, blz. 8</w:t>
      </w:r>
      <w:r w:rsidRPr="00A0648C">
        <w:t xml:space="preserve">) blijkt dat </w:t>
      </w:r>
      <w:r w:rsidR="00DF7EC8">
        <w:t>de</w:t>
      </w:r>
      <w:r w:rsidRPr="00A0648C">
        <w:t xml:space="preserve"> stoffen in de verhouding 1:1 reageren.</w:t>
      </w:r>
      <w:r w:rsidRPr="00A0648C">
        <w:rPr>
          <w:rFonts w:eastAsia="Times New Roman"/>
          <w:lang w:eastAsia="nl-NL"/>
        </w:rPr>
        <w:t xml:space="preserve"> We hebben 140 mg salicylzuur gebruikt. Salicylzuur heeft een molmassa van 138,121</w:t>
      </w:r>
      <w:r w:rsidR="00EC098A">
        <w:rPr>
          <w:rFonts w:eastAsia="Times New Roman"/>
          <w:lang w:eastAsia="nl-NL"/>
        </w:rPr>
        <w:t xml:space="preserve"> gram per mol. We hebben 0,3 mL </w:t>
      </w:r>
      <w:r w:rsidRPr="00A0648C">
        <w:rPr>
          <w:rFonts w:eastAsia="Times New Roman"/>
          <w:lang w:eastAsia="nl-NL"/>
        </w:rPr>
        <w:t>ethaanzuura</w:t>
      </w:r>
      <w:r w:rsidR="00E978D9" w:rsidRPr="00A0648C">
        <w:rPr>
          <w:rFonts w:eastAsia="Times New Roman"/>
          <w:lang w:eastAsia="nl-NL"/>
        </w:rPr>
        <w:t>n</w:t>
      </w:r>
      <w:r w:rsidRPr="00A0648C">
        <w:rPr>
          <w:rFonts w:eastAsia="Times New Roman"/>
          <w:lang w:eastAsia="nl-NL"/>
        </w:rPr>
        <w:t xml:space="preserve">hydride gebruikt en de dichtheid hiervan is 1,08 gram per mL en de molmassa hiervan is 102,09 gram per mol. </w:t>
      </w:r>
    </w:p>
    <w:p w14:paraId="476D7EC2" w14:textId="77777777" w:rsidR="003D216D" w:rsidRDefault="003D216D" w:rsidP="0012478A">
      <w:pPr>
        <w:rPr>
          <w:rFonts w:eastAsia="Times New Roman"/>
          <w:lang w:eastAsia="nl-NL"/>
        </w:rPr>
      </w:pPr>
    </w:p>
    <w:p w14:paraId="2AEF3F80" w14:textId="593AFFA0" w:rsidR="005F5417" w:rsidRDefault="0012478A" w:rsidP="0012478A">
      <w:pPr>
        <w:rPr>
          <w:rFonts w:eastAsia="Times New Roman"/>
          <w:lang w:eastAsia="nl-NL"/>
        </w:rPr>
      </w:pPr>
      <w:r w:rsidRPr="00A0648C">
        <w:rPr>
          <w:rFonts w:eastAsia="Times New Roman"/>
          <w:lang w:eastAsia="nl-NL"/>
        </w:rPr>
        <w:t>Met deze gegevens hebben wij de volgende berekening gemaakt</w:t>
      </w:r>
      <w:r w:rsidR="005F5417">
        <w:rPr>
          <w:rFonts w:eastAsia="Times New Roman"/>
          <w:lang w:eastAsia="nl-NL"/>
        </w:rPr>
        <w:t>:</w:t>
      </w:r>
    </w:p>
    <w:p w14:paraId="27443C95" w14:textId="0C3DB7EB" w:rsidR="0012478A" w:rsidRPr="00592973" w:rsidRDefault="0012478A" w:rsidP="0012478A">
      <w:pPr>
        <w:spacing w:line="240" w:lineRule="auto"/>
        <w:textAlignment w:val="baseline"/>
        <w:rPr>
          <w:rFonts w:eastAsia="Times New Roman"/>
          <w:u w:val="single"/>
          <w:lang w:eastAsia="nl-NL"/>
        </w:rPr>
      </w:pPr>
    </w:p>
    <w:tbl>
      <w:tblPr>
        <w:tblW w:w="5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52"/>
        <w:gridCol w:w="1650"/>
        <w:gridCol w:w="2968"/>
      </w:tblGrid>
      <w:tr w:rsidR="005F5417" w:rsidRPr="00A0648C" w14:paraId="6A8C50FE" w14:textId="77777777" w:rsidTr="005F5417">
        <w:trPr>
          <w:trHeight w:val="94"/>
        </w:trPr>
        <w:tc>
          <w:tcPr>
            <w:tcW w:w="5670" w:type="dxa"/>
            <w:gridSpan w:val="3"/>
            <w:tcBorders>
              <w:top w:val="outset" w:sz="6" w:space="0" w:color="auto"/>
              <w:left w:val="single" w:sz="6" w:space="0" w:color="000000"/>
              <w:bottom w:val="single" w:sz="6" w:space="0" w:color="000000"/>
              <w:right w:val="single" w:sz="6" w:space="0" w:color="000000"/>
            </w:tcBorders>
            <w:shd w:val="clear" w:color="auto" w:fill="B3AAAF" w:themeFill="accent6" w:themeFillTint="99"/>
          </w:tcPr>
          <w:p w14:paraId="5C7E0B82" w14:textId="71816647" w:rsidR="005F5417" w:rsidRPr="00A0648C" w:rsidRDefault="005F5417" w:rsidP="00C73C5C">
            <w:pPr>
              <w:spacing w:beforeAutospacing="1" w:afterAutospacing="1" w:line="240" w:lineRule="auto"/>
              <w:textAlignment w:val="baseline"/>
              <w:rPr>
                <w:rFonts w:eastAsia="Times New Roman"/>
                <w:lang w:eastAsia="nl-NL"/>
              </w:rPr>
            </w:pPr>
            <w:r>
              <w:rPr>
                <w:rFonts w:eastAsia="Times New Roman"/>
                <w:lang w:eastAsia="nl-NL"/>
              </w:rPr>
              <w:t>Stap 1: Berekening aantal mol salicylzuur</w:t>
            </w:r>
          </w:p>
        </w:tc>
      </w:tr>
      <w:tr w:rsidR="006D72AE" w:rsidRPr="00A0648C" w14:paraId="24AA39CC" w14:textId="77777777" w:rsidTr="005F5417">
        <w:trPr>
          <w:trHeight w:val="94"/>
        </w:trPr>
        <w:tc>
          <w:tcPr>
            <w:tcW w:w="1052" w:type="dxa"/>
            <w:tcBorders>
              <w:top w:val="outset" w:sz="6" w:space="0" w:color="auto"/>
              <w:left w:val="single" w:sz="6" w:space="0" w:color="000000"/>
              <w:bottom w:val="single" w:sz="6" w:space="0" w:color="000000"/>
              <w:right w:val="outset" w:sz="6" w:space="0" w:color="auto"/>
            </w:tcBorders>
            <w:shd w:val="clear" w:color="auto" w:fill="auto"/>
            <w:hideMark/>
          </w:tcPr>
          <w:p w14:paraId="7FD4F89E" w14:textId="08D94B3E" w:rsidR="006D72AE" w:rsidRPr="00A0648C" w:rsidRDefault="00355FF4" w:rsidP="00893E1B">
            <w:pPr>
              <w:spacing w:beforeAutospacing="1" w:afterAutospacing="1" w:line="240" w:lineRule="auto"/>
              <w:textAlignment w:val="baseline"/>
              <w:rPr>
                <w:rFonts w:eastAsia="Times New Roman"/>
                <w:lang w:eastAsia="nl-NL"/>
              </w:rPr>
            </w:pPr>
            <w:r>
              <w:rPr>
                <w:rFonts w:eastAsia="Times New Roman"/>
                <w:lang w:eastAsia="nl-NL"/>
              </w:rPr>
              <w:t>gram</w:t>
            </w:r>
          </w:p>
        </w:tc>
        <w:tc>
          <w:tcPr>
            <w:tcW w:w="1650" w:type="dxa"/>
            <w:tcBorders>
              <w:top w:val="outset" w:sz="6" w:space="0" w:color="auto"/>
              <w:left w:val="single" w:sz="6" w:space="0" w:color="000000"/>
              <w:bottom w:val="single" w:sz="6" w:space="0" w:color="000000"/>
              <w:right w:val="outset" w:sz="6" w:space="0" w:color="auto"/>
            </w:tcBorders>
            <w:shd w:val="clear" w:color="auto" w:fill="auto"/>
            <w:hideMark/>
          </w:tcPr>
          <w:p w14:paraId="2852B318" w14:textId="5F4CC3D2" w:rsidR="006D72AE" w:rsidRPr="00A0648C" w:rsidRDefault="006D72AE" w:rsidP="005F5417">
            <w:pPr>
              <w:spacing w:beforeAutospacing="1" w:afterAutospacing="1" w:line="240" w:lineRule="auto"/>
              <w:textAlignment w:val="baseline"/>
              <w:rPr>
                <w:rFonts w:eastAsia="Times New Roman"/>
                <w:lang w:eastAsia="nl-NL"/>
              </w:rPr>
            </w:pPr>
            <w:r w:rsidRPr="00A0648C">
              <w:rPr>
                <w:rFonts w:eastAsia="Times New Roman"/>
                <w:lang w:eastAsia="nl-NL"/>
              </w:rPr>
              <w:t>138,12 gram</w:t>
            </w:r>
          </w:p>
        </w:tc>
        <w:tc>
          <w:tcPr>
            <w:tcW w:w="2968" w:type="dxa"/>
            <w:tcBorders>
              <w:top w:val="outset" w:sz="6" w:space="0" w:color="auto"/>
              <w:left w:val="single" w:sz="6" w:space="0" w:color="000000"/>
              <w:bottom w:val="single" w:sz="6" w:space="0" w:color="000000"/>
              <w:right w:val="single" w:sz="6" w:space="0" w:color="000000"/>
            </w:tcBorders>
            <w:shd w:val="clear" w:color="auto" w:fill="auto"/>
            <w:hideMark/>
          </w:tcPr>
          <w:p w14:paraId="07AD7690" w14:textId="1D6F25E0" w:rsidR="006D72AE" w:rsidRPr="00A0648C" w:rsidRDefault="00B430DC" w:rsidP="00B430DC">
            <w:pPr>
              <w:spacing w:beforeAutospacing="1" w:afterAutospacing="1" w:line="240" w:lineRule="auto"/>
              <w:textAlignment w:val="baseline"/>
              <w:rPr>
                <w:rFonts w:eastAsia="Times New Roman"/>
                <w:lang w:eastAsia="nl-NL"/>
              </w:rPr>
            </w:pPr>
            <w:r>
              <w:rPr>
                <w:rFonts w:eastAsia="Times New Roman"/>
                <w:lang w:eastAsia="nl-NL"/>
              </w:rPr>
              <w:t>140</w:t>
            </w:r>
            <w:r w:rsidRPr="00B430DC">
              <w:rPr>
                <w:rFonts w:eastAsia="Times New Roman"/>
                <w:lang w:eastAsia="nl-NL"/>
              </w:rPr>
              <w:t xml:space="preserve"> </w:t>
            </w:r>
            <m:oMath>
              <m:r>
                <m:rPr>
                  <m:sty m:val="p"/>
                </m:rPr>
                <w:rPr>
                  <w:rFonts w:ascii="Cambria Math" w:eastAsia="Times New Roman" w:hAnsi="Cambria Math"/>
                  <w:lang w:eastAsia="nl-NL"/>
                </w:rPr>
                <m:t>gram*</m:t>
              </m:r>
            </m:oMath>
            <w:r w:rsidR="009863EF">
              <w:rPr>
                <w:rFonts w:eastAsia="Times New Roman"/>
                <w:lang w:eastAsia="nl-NL"/>
              </w:rPr>
              <w:t xml:space="preserve"> </w:t>
            </w:r>
            <w:r w:rsidR="006D72AE" w:rsidRPr="00A0648C">
              <w:rPr>
                <w:rFonts w:eastAsia="Times New Roman"/>
                <w:lang w:eastAsia="nl-NL"/>
              </w:rPr>
              <w:t>10^-3 = 0,140 gram</w:t>
            </w:r>
          </w:p>
        </w:tc>
      </w:tr>
      <w:tr w:rsidR="006D72AE" w:rsidRPr="00A0648C" w14:paraId="7C720E21" w14:textId="77777777" w:rsidTr="005F5417">
        <w:trPr>
          <w:trHeight w:val="289"/>
        </w:trPr>
        <w:tc>
          <w:tcPr>
            <w:tcW w:w="1052" w:type="dxa"/>
            <w:tcBorders>
              <w:top w:val="outset" w:sz="6" w:space="0" w:color="auto"/>
              <w:left w:val="single" w:sz="6" w:space="0" w:color="000000"/>
              <w:bottom w:val="single" w:sz="6" w:space="0" w:color="000000"/>
              <w:right w:val="outset" w:sz="6" w:space="0" w:color="auto"/>
            </w:tcBorders>
            <w:shd w:val="clear" w:color="auto" w:fill="auto"/>
          </w:tcPr>
          <w:p w14:paraId="31780587" w14:textId="7223B7BD" w:rsidR="006D72AE" w:rsidRPr="00A0648C" w:rsidRDefault="006D72AE" w:rsidP="005F5417">
            <w:pPr>
              <w:spacing w:beforeAutospacing="1" w:afterAutospacing="1" w:line="240" w:lineRule="auto"/>
              <w:textAlignment w:val="baseline"/>
              <w:rPr>
                <w:rFonts w:eastAsia="Times New Roman"/>
                <w:lang w:eastAsia="nl-NL"/>
              </w:rPr>
            </w:pPr>
            <w:r w:rsidRPr="00A0648C">
              <w:rPr>
                <w:rFonts w:eastAsia="Times New Roman"/>
                <w:lang w:eastAsia="nl-NL"/>
              </w:rPr>
              <w:t>mol</w:t>
            </w:r>
          </w:p>
        </w:tc>
        <w:tc>
          <w:tcPr>
            <w:tcW w:w="1650" w:type="dxa"/>
            <w:tcBorders>
              <w:top w:val="outset" w:sz="6" w:space="0" w:color="auto"/>
              <w:left w:val="single" w:sz="6" w:space="0" w:color="000000"/>
              <w:bottom w:val="single" w:sz="6" w:space="0" w:color="000000"/>
              <w:right w:val="outset" w:sz="6" w:space="0" w:color="auto"/>
            </w:tcBorders>
            <w:shd w:val="clear" w:color="auto" w:fill="auto"/>
          </w:tcPr>
          <w:p w14:paraId="6478CB48" w14:textId="1F013A5D" w:rsidR="006D72AE" w:rsidRPr="00A0648C" w:rsidRDefault="006D72AE" w:rsidP="005F5417">
            <w:pPr>
              <w:spacing w:beforeAutospacing="1" w:afterAutospacing="1" w:line="240" w:lineRule="auto"/>
              <w:textAlignment w:val="baseline"/>
              <w:rPr>
                <w:rFonts w:eastAsia="Times New Roman"/>
                <w:lang w:eastAsia="nl-NL"/>
              </w:rPr>
            </w:pPr>
            <w:r w:rsidRPr="00A0648C">
              <w:rPr>
                <w:rFonts w:eastAsia="Times New Roman"/>
                <w:lang w:eastAsia="nl-NL"/>
              </w:rPr>
              <w:t>1 mol</w:t>
            </w:r>
          </w:p>
        </w:tc>
        <w:tc>
          <w:tcPr>
            <w:tcW w:w="2968" w:type="dxa"/>
            <w:tcBorders>
              <w:top w:val="outset" w:sz="6" w:space="0" w:color="auto"/>
              <w:left w:val="single" w:sz="6" w:space="0" w:color="000000"/>
              <w:bottom w:val="single" w:sz="6" w:space="0" w:color="000000"/>
              <w:right w:val="single" w:sz="6" w:space="0" w:color="000000"/>
            </w:tcBorders>
            <w:shd w:val="clear" w:color="auto" w:fill="auto"/>
          </w:tcPr>
          <w:p w14:paraId="091B6EB0" w14:textId="4217DFE2" w:rsidR="006D72AE" w:rsidRPr="00A0648C" w:rsidRDefault="00507750" w:rsidP="005F5417">
            <w:pPr>
              <w:spacing w:beforeAutospacing="1" w:afterAutospacing="1" w:line="240" w:lineRule="auto"/>
              <w:textAlignment w:val="baseline"/>
              <w:rPr>
                <w:rFonts w:eastAsia="Times New Roman"/>
                <w:lang w:eastAsia="nl-NL"/>
              </w:rPr>
            </w:pPr>
            <w:r>
              <w:rPr>
                <w:rFonts w:eastAsia="Times New Roman"/>
                <w:lang w:eastAsia="nl-NL"/>
              </w:rPr>
              <w:t>X</w:t>
            </w:r>
            <w:r w:rsidR="005F5417">
              <w:rPr>
                <w:rFonts w:eastAsia="Times New Roman"/>
                <w:lang w:eastAsia="nl-NL"/>
              </w:rPr>
              <w:t xml:space="preserve"> </w:t>
            </w:r>
            <w:r w:rsidR="006D72AE" w:rsidRPr="00A0648C">
              <w:rPr>
                <w:rFonts w:eastAsia="Times New Roman"/>
                <w:lang w:eastAsia="nl-NL"/>
              </w:rPr>
              <w:t>mol</w:t>
            </w:r>
          </w:p>
        </w:tc>
      </w:tr>
    </w:tbl>
    <w:p w14:paraId="3E951108" w14:textId="4CF720C7" w:rsidR="0012478A" w:rsidRPr="00A0648C" w:rsidRDefault="0012478A" w:rsidP="0012478A">
      <w:pPr>
        <w:spacing w:line="240" w:lineRule="auto"/>
        <w:textAlignment w:val="baseline"/>
        <w:rPr>
          <w:rFonts w:eastAsia="Times New Roman"/>
          <w:lang w:eastAsia="nl-NL"/>
        </w:rPr>
      </w:pPr>
    </w:p>
    <w:p w14:paraId="77BB4249" w14:textId="46C26AE6" w:rsidR="0012478A" w:rsidRPr="00A0648C" w:rsidRDefault="0012478A" w:rsidP="0012478A">
      <w:pPr>
        <w:spacing w:line="240" w:lineRule="auto"/>
        <w:textAlignment w:val="baseline"/>
        <w:rPr>
          <w:rFonts w:eastAsia="Times New Roman"/>
          <w:lang w:eastAsia="nl-NL"/>
        </w:rPr>
      </w:pPr>
      <w:r w:rsidRPr="00A0648C">
        <w:rPr>
          <w:rFonts w:eastAsia="Times New Roman"/>
          <w:lang w:eastAsia="nl-NL"/>
        </w:rPr>
        <w:t>X=</w:t>
      </w:r>
      <m:oMath>
        <m:r>
          <w:rPr>
            <w:rFonts w:ascii="Cambria Math" w:eastAsia="Times New Roman" w:hAnsi="Cambria Math"/>
            <w:lang w:eastAsia="nl-NL"/>
          </w:rPr>
          <m:t xml:space="preserve"> </m:t>
        </m:r>
        <m:f>
          <m:fPr>
            <m:ctrlPr>
              <w:rPr>
                <w:rFonts w:ascii="Cambria Math" w:eastAsia="Times New Roman" w:hAnsi="Cambria Math"/>
                <w:lang w:eastAsia="nl-NL"/>
              </w:rPr>
            </m:ctrlPr>
          </m:fPr>
          <m:num>
            <m:r>
              <m:rPr>
                <m:sty m:val="p"/>
              </m:rPr>
              <w:rPr>
                <w:rFonts w:ascii="Cambria Math" w:eastAsia="Times New Roman" w:hAnsi="Cambria Math"/>
                <w:lang w:eastAsia="nl-NL"/>
              </w:rPr>
              <m:t>1 mol* 0,140 gram</m:t>
            </m:r>
          </m:num>
          <m:den>
            <m:r>
              <m:rPr>
                <m:sty m:val="p"/>
              </m:rPr>
              <w:rPr>
                <w:rFonts w:ascii="Cambria Math" w:eastAsia="Times New Roman" w:hAnsi="Cambria Math"/>
                <w:lang w:eastAsia="nl-NL"/>
              </w:rPr>
              <m:t>138,12 gram</m:t>
            </m:r>
          </m:den>
        </m:f>
        <m:r>
          <w:rPr>
            <w:rFonts w:ascii="Cambria Math" w:eastAsia="Times New Roman" w:hAnsi="Cambria Math"/>
            <w:lang w:eastAsia="nl-NL"/>
          </w:rPr>
          <m:t>=</m:t>
        </m:r>
      </m:oMath>
      <w:r w:rsidRPr="00A0648C">
        <w:rPr>
          <w:rFonts w:eastAsia="Times New Roman"/>
          <w:lang w:eastAsia="nl-NL"/>
        </w:rPr>
        <w:t xml:space="preserve"> 0,00101 mol</w:t>
      </w:r>
      <w:r w:rsidR="005F5417">
        <w:rPr>
          <w:rFonts w:eastAsia="Times New Roman"/>
          <w:lang w:eastAsia="nl-NL"/>
        </w:rPr>
        <w:t xml:space="preserve"> </w:t>
      </w:r>
      <w:r w:rsidR="00C31911" w:rsidRPr="00A0648C">
        <w:rPr>
          <w:rFonts w:eastAsia="Times New Roman"/>
          <w:lang w:eastAsia="nl-NL"/>
        </w:rPr>
        <w:t>salicylzuur</w:t>
      </w:r>
    </w:p>
    <w:p w14:paraId="3D575DC5" w14:textId="01ADC7D1" w:rsidR="00507750" w:rsidRDefault="00507750" w:rsidP="0012478A">
      <w:pPr>
        <w:spacing w:line="240" w:lineRule="auto"/>
        <w:textAlignment w:val="baseline"/>
        <w:rPr>
          <w:rFonts w:eastAsia="Times New Roman"/>
          <w:lang w:eastAsia="nl-NL"/>
        </w:rPr>
      </w:pPr>
      <w:r>
        <w:rPr>
          <w:rFonts w:eastAsia="Times New Roman"/>
          <w:lang w:eastAsia="nl-NL"/>
        </w:rPr>
        <w:t> </w:t>
      </w:r>
    </w:p>
    <w:tbl>
      <w:tblPr>
        <w:tblStyle w:val="Tabelraster"/>
        <w:tblW w:w="5670" w:type="dxa"/>
        <w:tblInd w:w="108" w:type="dxa"/>
        <w:tblLook w:val="04A0" w:firstRow="1" w:lastRow="0" w:firstColumn="1" w:lastColumn="0" w:noHBand="0" w:noVBand="1"/>
      </w:tblPr>
      <w:tblGrid>
        <w:gridCol w:w="1028"/>
        <w:gridCol w:w="1666"/>
        <w:gridCol w:w="2976"/>
      </w:tblGrid>
      <w:tr w:rsidR="005F5417" w:rsidRPr="005F5417" w14:paraId="5B6D558E" w14:textId="77777777" w:rsidTr="005F5417">
        <w:trPr>
          <w:trHeight w:val="257"/>
        </w:trPr>
        <w:tc>
          <w:tcPr>
            <w:tcW w:w="5670" w:type="dxa"/>
            <w:gridSpan w:val="3"/>
            <w:shd w:val="clear" w:color="auto" w:fill="B3AAAF" w:themeFill="accent6" w:themeFillTint="99"/>
          </w:tcPr>
          <w:p w14:paraId="38276C2A" w14:textId="078A75B5" w:rsidR="005F5417" w:rsidRPr="005F5417" w:rsidRDefault="005F5417" w:rsidP="00507750">
            <w:pPr>
              <w:spacing w:line="240" w:lineRule="auto"/>
              <w:textAlignment w:val="baseline"/>
              <w:rPr>
                <w:rFonts w:eastAsia="Times New Roman"/>
                <w:lang w:eastAsia="nl-NL"/>
              </w:rPr>
            </w:pPr>
            <w:r w:rsidRPr="005F5417">
              <w:rPr>
                <w:rFonts w:eastAsia="Times New Roman"/>
                <w:lang w:eastAsia="nl-NL"/>
              </w:rPr>
              <w:t>Stap 2: Berekening aantal gram ethaanzuuranhydride</w:t>
            </w:r>
          </w:p>
        </w:tc>
      </w:tr>
      <w:tr w:rsidR="00507750" w14:paraId="08AE739B" w14:textId="77777777" w:rsidTr="005F5417">
        <w:trPr>
          <w:trHeight w:val="257"/>
        </w:trPr>
        <w:tc>
          <w:tcPr>
            <w:tcW w:w="1028" w:type="dxa"/>
          </w:tcPr>
          <w:p w14:paraId="72E3A6E2" w14:textId="4D7EF12C" w:rsidR="00507750" w:rsidRPr="00355FF4" w:rsidRDefault="00861FE1" w:rsidP="0012478A">
            <w:pPr>
              <w:spacing w:line="240" w:lineRule="auto"/>
              <w:textAlignment w:val="baseline"/>
              <w:rPr>
                <w:rFonts w:eastAsia="Times New Roman"/>
                <w:lang w:eastAsia="nl-NL"/>
              </w:rPr>
            </w:pPr>
            <w:r>
              <w:rPr>
                <w:rFonts w:eastAsia="Times New Roman"/>
                <w:lang w:eastAsia="nl-NL"/>
              </w:rPr>
              <w:t>g</w:t>
            </w:r>
            <w:r w:rsidR="00507750" w:rsidRPr="00355FF4">
              <w:rPr>
                <w:rFonts w:eastAsia="Times New Roman"/>
                <w:lang w:eastAsia="nl-NL"/>
              </w:rPr>
              <w:t>ram</w:t>
            </w:r>
          </w:p>
        </w:tc>
        <w:tc>
          <w:tcPr>
            <w:tcW w:w="1666" w:type="dxa"/>
          </w:tcPr>
          <w:p w14:paraId="22861C1F" w14:textId="09FB431E" w:rsidR="00507750" w:rsidRPr="00355FF4" w:rsidRDefault="00507750" w:rsidP="0012478A">
            <w:pPr>
              <w:spacing w:line="240" w:lineRule="auto"/>
              <w:textAlignment w:val="baseline"/>
              <w:rPr>
                <w:rFonts w:eastAsia="Times New Roman"/>
                <w:lang w:eastAsia="nl-NL"/>
              </w:rPr>
            </w:pPr>
            <w:r w:rsidRPr="00355FF4">
              <w:rPr>
                <w:rFonts w:eastAsia="Times New Roman"/>
                <w:lang w:eastAsia="nl-NL"/>
              </w:rPr>
              <w:t>1,08 gram</w:t>
            </w:r>
          </w:p>
        </w:tc>
        <w:tc>
          <w:tcPr>
            <w:tcW w:w="2976" w:type="dxa"/>
          </w:tcPr>
          <w:p w14:paraId="0DF19A05" w14:textId="2C9D4E43" w:rsidR="00507750" w:rsidRPr="00355FF4" w:rsidRDefault="00507750" w:rsidP="00507750">
            <w:pPr>
              <w:spacing w:line="240" w:lineRule="auto"/>
              <w:textAlignment w:val="baseline"/>
              <w:rPr>
                <w:rFonts w:eastAsia="Times New Roman"/>
                <w:lang w:eastAsia="nl-NL"/>
              </w:rPr>
            </w:pPr>
            <w:r w:rsidRPr="00355FF4">
              <w:rPr>
                <w:rFonts w:eastAsia="Times New Roman"/>
                <w:lang w:eastAsia="nl-NL"/>
              </w:rPr>
              <w:t xml:space="preserve"> X gram</w:t>
            </w:r>
          </w:p>
        </w:tc>
      </w:tr>
      <w:tr w:rsidR="00507750" w14:paraId="2A56DD68" w14:textId="77777777" w:rsidTr="005F5417">
        <w:trPr>
          <w:trHeight w:val="253"/>
        </w:trPr>
        <w:tc>
          <w:tcPr>
            <w:tcW w:w="1028" w:type="dxa"/>
          </w:tcPr>
          <w:p w14:paraId="2795C738" w14:textId="33B77508" w:rsidR="00507750" w:rsidRPr="00355FF4" w:rsidRDefault="00861FE1" w:rsidP="0012478A">
            <w:pPr>
              <w:spacing w:line="240" w:lineRule="auto"/>
              <w:textAlignment w:val="baseline"/>
              <w:rPr>
                <w:rFonts w:eastAsia="Times New Roman"/>
                <w:lang w:eastAsia="nl-NL"/>
              </w:rPr>
            </w:pPr>
            <w:r>
              <w:rPr>
                <w:rFonts w:eastAsia="Times New Roman"/>
                <w:lang w:eastAsia="nl-NL"/>
              </w:rPr>
              <w:t>m</w:t>
            </w:r>
            <w:r w:rsidR="00507750" w:rsidRPr="00355FF4">
              <w:rPr>
                <w:rFonts w:eastAsia="Times New Roman"/>
                <w:lang w:eastAsia="nl-NL"/>
              </w:rPr>
              <w:t>ol</w:t>
            </w:r>
          </w:p>
        </w:tc>
        <w:tc>
          <w:tcPr>
            <w:tcW w:w="1666" w:type="dxa"/>
          </w:tcPr>
          <w:p w14:paraId="380874E1" w14:textId="54AF9513" w:rsidR="00507750" w:rsidRPr="00355FF4" w:rsidRDefault="00507750" w:rsidP="0012478A">
            <w:pPr>
              <w:spacing w:line="240" w:lineRule="auto"/>
              <w:textAlignment w:val="baseline"/>
              <w:rPr>
                <w:rFonts w:eastAsia="Times New Roman"/>
                <w:lang w:eastAsia="nl-NL"/>
              </w:rPr>
            </w:pPr>
            <w:r w:rsidRPr="00355FF4">
              <w:rPr>
                <w:rFonts w:eastAsia="Times New Roman"/>
                <w:lang w:eastAsia="nl-NL"/>
              </w:rPr>
              <w:t>1,0 mL</w:t>
            </w:r>
          </w:p>
        </w:tc>
        <w:tc>
          <w:tcPr>
            <w:tcW w:w="2976" w:type="dxa"/>
          </w:tcPr>
          <w:p w14:paraId="3778A4CB" w14:textId="10854011" w:rsidR="00507750" w:rsidRPr="00355FF4" w:rsidRDefault="00507750" w:rsidP="00507750">
            <w:pPr>
              <w:spacing w:line="240" w:lineRule="auto"/>
              <w:textAlignment w:val="baseline"/>
              <w:rPr>
                <w:rFonts w:eastAsia="Times New Roman"/>
                <w:lang w:eastAsia="nl-NL"/>
              </w:rPr>
            </w:pPr>
            <w:r w:rsidRPr="00355FF4">
              <w:rPr>
                <w:rFonts w:eastAsia="Times New Roman"/>
                <w:lang w:eastAsia="nl-NL"/>
              </w:rPr>
              <w:t>0,3 mL</w:t>
            </w:r>
          </w:p>
        </w:tc>
      </w:tr>
    </w:tbl>
    <w:p w14:paraId="122543A9" w14:textId="77777777" w:rsidR="00507750" w:rsidRDefault="00507750" w:rsidP="0012478A">
      <w:pPr>
        <w:spacing w:line="240" w:lineRule="auto"/>
        <w:textAlignment w:val="baseline"/>
        <w:rPr>
          <w:rFonts w:eastAsia="Times New Roman"/>
          <w:lang w:eastAsia="nl-NL"/>
        </w:rPr>
      </w:pPr>
    </w:p>
    <w:p w14:paraId="307A39FB" w14:textId="0ABF7415" w:rsidR="0012478A" w:rsidRPr="00A0648C" w:rsidRDefault="008A5F78" w:rsidP="0012478A">
      <w:pPr>
        <w:spacing w:line="240" w:lineRule="auto"/>
        <w:textAlignment w:val="baseline"/>
        <w:rPr>
          <w:rFonts w:eastAsia="Times New Roman"/>
          <w:lang w:eastAsia="nl-NL"/>
        </w:rPr>
      </w:pPr>
      <w:r>
        <w:rPr>
          <w:rFonts w:eastAsia="Times New Roman"/>
          <w:lang w:eastAsia="nl-NL"/>
        </w:rPr>
        <w:t xml:space="preserve">X= </w:t>
      </w:r>
      <m:oMath>
        <m:f>
          <m:fPr>
            <m:ctrlPr>
              <w:rPr>
                <w:rFonts w:ascii="Cambria Math" w:eastAsia="Times New Roman" w:hAnsi="Cambria Math"/>
                <w:lang w:eastAsia="nl-NL"/>
              </w:rPr>
            </m:ctrlPr>
          </m:fPr>
          <m:num>
            <m:r>
              <m:rPr>
                <m:sty m:val="p"/>
              </m:rPr>
              <w:rPr>
                <w:rFonts w:ascii="Cambria Math" w:eastAsia="Times New Roman" w:hAnsi="Cambria Math"/>
                <w:lang w:eastAsia="nl-NL"/>
              </w:rPr>
              <m:t xml:space="preserve">1,08 gram * 0,3 mL </m:t>
            </m:r>
          </m:num>
          <m:den>
            <m:r>
              <m:rPr>
                <m:sty m:val="p"/>
              </m:rPr>
              <w:rPr>
                <w:rFonts w:ascii="Cambria Math" w:eastAsia="Times New Roman" w:hAnsi="Cambria Math"/>
                <w:lang w:eastAsia="nl-NL"/>
              </w:rPr>
              <m:t>1,0 mL</m:t>
            </m:r>
          </m:den>
        </m:f>
        <m:r>
          <w:rPr>
            <w:rFonts w:ascii="Cambria Math" w:eastAsia="Times New Roman" w:hAnsi="Cambria Math"/>
            <w:lang w:eastAsia="nl-NL"/>
          </w:rPr>
          <m:t>=</m:t>
        </m:r>
        <m:r>
          <m:rPr>
            <m:sty m:val="p"/>
          </m:rPr>
          <w:rPr>
            <w:rFonts w:ascii="Cambria Math" w:eastAsia="Times New Roman" w:hAnsi="Cambria Math"/>
            <w:lang w:eastAsia="nl-NL"/>
          </w:rPr>
          <m:t>0,324 gram</m:t>
        </m:r>
      </m:oMath>
    </w:p>
    <w:p w14:paraId="0BB50CF8" w14:textId="77777777" w:rsidR="00592973" w:rsidRDefault="00592973" w:rsidP="0012478A">
      <w:pPr>
        <w:spacing w:line="240" w:lineRule="auto"/>
        <w:textAlignment w:val="baseline"/>
        <w:rPr>
          <w:rFonts w:eastAsia="Times New Roman"/>
          <w:bCs/>
          <w:u w:val="single"/>
          <w:lang w:eastAsia="nl-NL"/>
        </w:rPr>
      </w:pPr>
    </w:p>
    <w:p w14:paraId="11B11DE9" w14:textId="77777777" w:rsidR="005F5417" w:rsidRDefault="005F5417" w:rsidP="0012478A">
      <w:pPr>
        <w:spacing w:line="240" w:lineRule="auto"/>
        <w:textAlignment w:val="baseline"/>
        <w:rPr>
          <w:rFonts w:eastAsia="Times New Roman"/>
          <w:bCs/>
          <w:u w:val="single"/>
          <w:lang w:eastAsia="nl-NL"/>
        </w:rPr>
      </w:pPr>
    </w:p>
    <w:p w14:paraId="52D52A57" w14:textId="77777777" w:rsidR="005F5417" w:rsidRDefault="005F5417" w:rsidP="0012478A">
      <w:pPr>
        <w:spacing w:line="240" w:lineRule="auto"/>
        <w:textAlignment w:val="baseline"/>
        <w:rPr>
          <w:rFonts w:eastAsia="Times New Roman"/>
          <w:bCs/>
          <w:u w:val="single"/>
          <w:lang w:eastAsia="nl-NL"/>
        </w:rPr>
      </w:pPr>
    </w:p>
    <w:p w14:paraId="56C63C5F" w14:textId="77777777" w:rsidR="005F5417" w:rsidRDefault="005F5417" w:rsidP="0012478A">
      <w:pPr>
        <w:spacing w:line="240" w:lineRule="auto"/>
        <w:textAlignment w:val="baseline"/>
        <w:rPr>
          <w:rFonts w:eastAsia="Times New Roman"/>
          <w:bCs/>
          <w:u w:val="single"/>
          <w:lang w:eastAsia="nl-NL"/>
        </w:rPr>
      </w:pPr>
    </w:p>
    <w:p w14:paraId="0E06F084" w14:textId="77777777" w:rsidR="005F5417" w:rsidRDefault="005F5417" w:rsidP="0012478A">
      <w:pPr>
        <w:spacing w:line="240" w:lineRule="auto"/>
        <w:textAlignment w:val="baseline"/>
        <w:rPr>
          <w:rFonts w:eastAsia="Times New Roman"/>
          <w:bCs/>
          <w:u w:val="single"/>
          <w:lang w:eastAsia="nl-NL"/>
        </w:rPr>
      </w:pPr>
    </w:p>
    <w:tbl>
      <w:tblPr>
        <w:tblW w:w="5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01"/>
        <w:gridCol w:w="1701"/>
        <w:gridCol w:w="2968"/>
      </w:tblGrid>
      <w:tr w:rsidR="005F5417" w:rsidRPr="00A0648C" w14:paraId="044D9E93" w14:textId="77777777" w:rsidTr="005F5417">
        <w:trPr>
          <w:trHeight w:val="315"/>
        </w:trPr>
        <w:tc>
          <w:tcPr>
            <w:tcW w:w="0" w:type="auto"/>
            <w:gridSpan w:val="3"/>
            <w:tcBorders>
              <w:top w:val="outset" w:sz="6" w:space="0" w:color="auto"/>
              <w:left w:val="single" w:sz="6" w:space="0" w:color="000000"/>
              <w:bottom w:val="single" w:sz="6" w:space="0" w:color="000000"/>
              <w:right w:val="single" w:sz="6" w:space="0" w:color="000000"/>
            </w:tcBorders>
            <w:shd w:val="clear" w:color="auto" w:fill="B3AAAF" w:themeFill="accent6" w:themeFillTint="99"/>
          </w:tcPr>
          <w:p w14:paraId="37EFC461" w14:textId="5FADA52A" w:rsidR="005F5417" w:rsidRPr="00A0648C" w:rsidRDefault="005F5417" w:rsidP="00C73C5C">
            <w:pPr>
              <w:spacing w:beforeAutospacing="1" w:afterAutospacing="1" w:line="240" w:lineRule="auto"/>
              <w:textAlignment w:val="baseline"/>
              <w:rPr>
                <w:rFonts w:eastAsia="Times New Roman"/>
                <w:lang w:eastAsia="nl-NL"/>
              </w:rPr>
            </w:pPr>
            <w:r>
              <w:rPr>
                <w:rFonts w:eastAsia="Times New Roman"/>
                <w:lang w:eastAsia="nl-NL"/>
              </w:rPr>
              <w:t>Stap 3: Berekening aantal mol ethaanzuuranhydride</w:t>
            </w:r>
          </w:p>
        </w:tc>
      </w:tr>
      <w:tr w:rsidR="006D72AE" w:rsidRPr="00A0648C" w14:paraId="2BE43921" w14:textId="77777777" w:rsidTr="005F5417">
        <w:trPr>
          <w:trHeight w:val="315"/>
        </w:trPr>
        <w:tc>
          <w:tcPr>
            <w:tcW w:w="1001" w:type="dxa"/>
            <w:tcBorders>
              <w:top w:val="outset" w:sz="6" w:space="0" w:color="auto"/>
              <w:left w:val="single" w:sz="6" w:space="0" w:color="000000"/>
              <w:bottom w:val="single" w:sz="6" w:space="0" w:color="000000"/>
              <w:right w:val="outset" w:sz="6" w:space="0" w:color="auto"/>
            </w:tcBorders>
            <w:shd w:val="clear" w:color="auto" w:fill="auto"/>
            <w:hideMark/>
          </w:tcPr>
          <w:p w14:paraId="51D69170" w14:textId="1FE75444" w:rsidR="006D72AE" w:rsidRPr="00A0648C" w:rsidRDefault="006D72AE" w:rsidP="005F5417">
            <w:pPr>
              <w:spacing w:beforeAutospacing="1" w:afterAutospacing="1" w:line="240" w:lineRule="auto"/>
              <w:textAlignment w:val="baseline"/>
              <w:rPr>
                <w:rFonts w:eastAsia="Times New Roman"/>
                <w:lang w:eastAsia="nl-NL"/>
              </w:rPr>
            </w:pPr>
            <w:r w:rsidRPr="00A0648C">
              <w:rPr>
                <w:rFonts w:eastAsia="Times New Roman"/>
                <w:lang w:eastAsia="nl-NL"/>
              </w:rPr>
              <w:t>gram</w:t>
            </w:r>
          </w:p>
        </w:tc>
        <w:tc>
          <w:tcPr>
            <w:tcW w:w="1701" w:type="dxa"/>
            <w:tcBorders>
              <w:top w:val="outset" w:sz="6" w:space="0" w:color="auto"/>
              <w:left w:val="single" w:sz="6" w:space="0" w:color="000000"/>
              <w:bottom w:val="single" w:sz="6" w:space="0" w:color="000000"/>
              <w:right w:val="outset" w:sz="6" w:space="0" w:color="auto"/>
            </w:tcBorders>
            <w:shd w:val="clear" w:color="auto" w:fill="auto"/>
            <w:hideMark/>
          </w:tcPr>
          <w:p w14:paraId="2F965A51" w14:textId="5228914B" w:rsidR="006D72AE" w:rsidRPr="00A0648C" w:rsidRDefault="006D72AE" w:rsidP="005F5417">
            <w:pPr>
              <w:spacing w:beforeAutospacing="1" w:afterAutospacing="1" w:line="240" w:lineRule="auto"/>
              <w:textAlignment w:val="baseline"/>
              <w:rPr>
                <w:rFonts w:eastAsia="Times New Roman"/>
                <w:lang w:eastAsia="nl-NL"/>
              </w:rPr>
            </w:pPr>
            <w:r w:rsidRPr="00A0648C">
              <w:rPr>
                <w:rFonts w:eastAsia="Times New Roman"/>
                <w:lang w:eastAsia="nl-NL"/>
              </w:rPr>
              <w:t>102,09 gram</w:t>
            </w:r>
          </w:p>
        </w:tc>
        <w:tc>
          <w:tcPr>
            <w:tcW w:w="2968" w:type="dxa"/>
            <w:tcBorders>
              <w:top w:val="outset" w:sz="6" w:space="0" w:color="auto"/>
              <w:left w:val="single" w:sz="6" w:space="0" w:color="000000"/>
              <w:bottom w:val="single" w:sz="6" w:space="0" w:color="000000"/>
              <w:right w:val="single" w:sz="6" w:space="0" w:color="000000"/>
            </w:tcBorders>
            <w:shd w:val="clear" w:color="auto" w:fill="auto"/>
            <w:hideMark/>
          </w:tcPr>
          <w:p w14:paraId="3613AD18" w14:textId="77777777" w:rsidR="006D72AE" w:rsidRPr="00A0648C" w:rsidRDefault="006D72AE" w:rsidP="00C73C5C">
            <w:pPr>
              <w:spacing w:beforeAutospacing="1" w:afterAutospacing="1" w:line="240" w:lineRule="auto"/>
              <w:textAlignment w:val="baseline"/>
              <w:rPr>
                <w:rFonts w:eastAsia="Times New Roman"/>
                <w:lang w:eastAsia="nl-NL"/>
              </w:rPr>
            </w:pPr>
            <w:r w:rsidRPr="00A0648C">
              <w:rPr>
                <w:rFonts w:eastAsia="Times New Roman"/>
                <w:lang w:eastAsia="nl-NL"/>
              </w:rPr>
              <w:t>0,324 gram</w:t>
            </w:r>
          </w:p>
        </w:tc>
      </w:tr>
      <w:tr w:rsidR="006D72AE" w:rsidRPr="00A0648C" w14:paraId="12F0728B" w14:textId="77777777" w:rsidTr="005F5417">
        <w:trPr>
          <w:trHeight w:val="315"/>
        </w:trPr>
        <w:tc>
          <w:tcPr>
            <w:tcW w:w="1001" w:type="dxa"/>
            <w:tcBorders>
              <w:top w:val="outset" w:sz="6" w:space="0" w:color="auto"/>
              <w:left w:val="single" w:sz="6" w:space="0" w:color="000000"/>
              <w:bottom w:val="single" w:sz="6" w:space="0" w:color="000000"/>
              <w:right w:val="outset" w:sz="6" w:space="0" w:color="auto"/>
            </w:tcBorders>
            <w:shd w:val="clear" w:color="auto" w:fill="auto"/>
          </w:tcPr>
          <w:p w14:paraId="6D705E6F" w14:textId="5B15108B" w:rsidR="006D72AE" w:rsidRPr="00A0648C" w:rsidRDefault="006D72AE" w:rsidP="005F5417">
            <w:pPr>
              <w:spacing w:beforeAutospacing="1" w:afterAutospacing="1" w:line="240" w:lineRule="auto"/>
              <w:textAlignment w:val="baseline"/>
              <w:rPr>
                <w:rFonts w:eastAsia="Times New Roman"/>
                <w:lang w:eastAsia="nl-NL"/>
              </w:rPr>
            </w:pPr>
            <w:r w:rsidRPr="00A0648C">
              <w:rPr>
                <w:rFonts w:eastAsia="Times New Roman"/>
                <w:lang w:eastAsia="nl-NL"/>
              </w:rPr>
              <w:t>mol</w:t>
            </w:r>
          </w:p>
        </w:tc>
        <w:tc>
          <w:tcPr>
            <w:tcW w:w="1701" w:type="dxa"/>
            <w:tcBorders>
              <w:top w:val="outset" w:sz="6" w:space="0" w:color="auto"/>
              <w:left w:val="single" w:sz="6" w:space="0" w:color="000000"/>
              <w:bottom w:val="single" w:sz="6" w:space="0" w:color="000000"/>
              <w:right w:val="outset" w:sz="6" w:space="0" w:color="auto"/>
            </w:tcBorders>
            <w:shd w:val="clear" w:color="auto" w:fill="auto"/>
          </w:tcPr>
          <w:p w14:paraId="0AE3B20D" w14:textId="795ABA31" w:rsidR="006D72AE" w:rsidRPr="00A0648C" w:rsidRDefault="006D72AE" w:rsidP="005F5417">
            <w:pPr>
              <w:spacing w:beforeAutospacing="1" w:afterAutospacing="1" w:line="240" w:lineRule="auto"/>
              <w:textAlignment w:val="baseline"/>
              <w:rPr>
                <w:rFonts w:eastAsia="Times New Roman"/>
                <w:lang w:eastAsia="nl-NL"/>
              </w:rPr>
            </w:pPr>
            <w:r w:rsidRPr="00A0648C">
              <w:rPr>
                <w:rFonts w:eastAsia="Times New Roman"/>
                <w:lang w:eastAsia="nl-NL"/>
              </w:rPr>
              <w:t>1 mol</w:t>
            </w:r>
          </w:p>
        </w:tc>
        <w:tc>
          <w:tcPr>
            <w:tcW w:w="2968" w:type="dxa"/>
            <w:tcBorders>
              <w:top w:val="outset" w:sz="6" w:space="0" w:color="auto"/>
              <w:left w:val="single" w:sz="6" w:space="0" w:color="000000"/>
              <w:bottom w:val="single" w:sz="6" w:space="0" w:color="000000"/>
              <w:right w:val="single" w:sz="6" w:space="0" w:color="000000"/>
            </w:tcBorders>
            <w:shd w:val="clear" w:color="auto" w:fill="auto"/>
          </w:tcPr>
          <w:p w14:paraId="5C325B96" w14:textId="7EF826BA" w:rsidR="006D72AE" w:rsidRPr="00A0648C" w:rsidRDefault="006D72AE" w:rsidP="005F5417">
            <w:pPr>
              <w:spacing w:beforeAutospacing="1" w:afterAutospacing="1" w:line="240" w:lineRule="auto"/>
              <w:textAlignment w:val="baseline"/>
              <w:rPr>
                <w:rFonts w:eastAsia="Times New Roman"/>
                <w:lang w:eastAsia="nl-NL"/>
              </w:rPr>
            </w:pPr>
            <w:r w:rsidRPr="00A0648C">
              <w:rPr>
                <w:rFonts w:eastAsia="Times New Roman"/>
                <w:lang w:eastAsia="nl-NL"/>
              </w:rPr>
              <w:t>X</w:t>
            </w:r>
            <w:r w:rsidR="005F5417">
              <w:rPr>
                <w:rFonts w:eastAsia="Times New Roman"/>
                <w:lang w:eastAsia="nl-NL"/>
              </w:rPr>
              <w:t xml:space="preserve"> </w:t>
            </w:r>
            <w:r w:rsidRPr="00A0648C">
              <w:rPr>
                <w:rFonts w:eastAsia="Times New Roman"/>
                <w:lang w:eastAsia="nl-NL"/>
              </w:rPr>
              <w:t>mol</w:t>
            </w:r>
          </w:p>
        </w:tc>
      </w:tr>
    </w:tbl>
    <w:p w14:paraId="2D670B4D" w14:textId="77777777" w:rsidR="0012478A" w:rsidRPr="00A0648C" w:rsidRDefault="0012478A" w:rsidP="0012478A">
      <w:pPr>
        <w:spacing w:line="240" w:lineRule="auto"/>
        <w:textAlignment w:val="baseline"/>
        <w:rPr>
          <w:rFonts w:eastAsia="Times New Roman"/>
          <w:lang w:eastAsia="nl-NL"/>
        </w:rPr>
      </w:pPr>
      <w:r w:rsidRPr="00A0648C">
        <w:rPr>
          <w:rFonts w:eastAsia="Times New Roman"/>
          <w:lang w:eastAsia="nl-NL"/>
        </w:rPr>
        <w:t> </w:t>
      </w:r>
    </w:p>
    <w:p w14:paraId="6529436A" w14:textId="3501F636" w:rsidR="0012478A" w:rsidRPr="00A0648C" w:rsidRDefault="0012478A" w:rsidP="0012478A">
      <w:pPr>
        <w:spacing w:line="240" w:lineRule="auto"/>
        <w:textAlignment w:val="baseline"/>
        <w:rPr>
          <w:rFonts w:eastAsia="Times New Roman"/>
          <w:lang w:eastAsia="nl-NL"/>
        </w:rPr>
      </w:pPr>
      <w:r w:rsidRPr="00A0648C">
        <w:rPr>
          <w:rFonts w:eastAsia="Times New Roman"/>
          <w:lang w:eastAsia="nl-NL"/>
        </w:rPr>
        <w:t xml:space="preserve">X= </w:t>
      </w:r>
      <m:oMath>
        <m:f>
          <m:fPr>
            <m:ctrlPr>
              <w:rPr>
                <w:rFonts w:ascii="Cambria Math" w:eastAsia="Times New Roman" w:hAnsi="Cambria Math"/>
                <w:lang w:eastAsia="nl-NL"/>
              </w:rPr>
            </m:ctrlPr>
          </m:fPr>
          <m:num>
            <m:r>
              <m:rPr>
                <m:sty m:val="p"/>
              </m:rPr>
              <w:rPr>
                <w:rFonts w:ascii="Cambria Math" w:eastAsia="Times New Roman" w:hAnsi="Cambria Math"/>
                <w:lang w:eastAsia="nl-NL"/>
              </w:rPr>
              <m:t>0,324 gram * 1 mol</m:t>
            </m:r>
          </m:num>
          <m:den>
            <m:r>
              <m:rPr>
                <m:sty m:val="p"/>
              </m:rPr>
              <w:rPr>
                <w:rFonts w:ascii="Cambria Math" w:eastAsia="Times New Roman" w:hAnsi="Cambria Math"/>
                <w:lang w:eastAsia="nl-NL"/>
              </w:rPr>
              <m:t>102,09 gram</m:t>
            </m:r>
          </m:den>
        </m:f>
        <m:r>
          <w:rPr>
            <w:rFonts w:ascii="Cambria Math" w:eastAsia="Times New Roman" w:hAnsi="Cambria Math"/>
            <w:lang w:eastAsia="nl-NL"/>
          </w:rPr>
          <m:t>=</m:t>
        </m:r>
      </m:oMath>
      <w:r w:rsidR="005C4290">
        <w:rPr>
          <w:rFonts w:eastAsia="Times New Roman"/>
          <w:lang w:eastAsia="nl-NL"/>
        </w:rPr>
        <w:t xml:space="preserve"> </w:t>
      </w:r>
      <w:r w:rsidR="00EA3BE0">
        <w:rPr>
          <w:rFonts w:eastAsia="Times New Roman"/>
          <w:lang w:eastAsia="nl-NL"/>
        </w:rPr>
        <w:t>0,</w:t>
      </w:r>
      <w:r w:rsidRPr="00A0648C">
        <w:rPr>
          <w:rFonts w:eastAsia="Times New Roman"/>
          <w:lang w:eastAsia="nl-NL"/>
        </w:rPr>
        <w:t>00315 mol</w:t>
      </w:r>
      <w:r w:rsidR="005F5417">
        <w:rPr>
          <w:rFonts w:eastAsia="Times New Roman"/>
          <w:lang w:eastAsia="nl-NL"/>
        </w:rPr>
        <w:t xml:space="preserve"> </w:t>
      </w:r>
      <w:r w:rsidRPr="00A0648C">
        <w:rPr>
          <w:rFonts w:eastAsia="Times New Roman"/>
          <w:lang w:eastAsia="nl-NL"/>
        </w:rPr>
        <w:t>ethaanzuuranhydride</w:t>
      </w:r>
    </w:p>
    <w:p w14:paraId="7B0C2D6B" w14:textId="1F8B7C87" w:rsidR="0012478A" w:rsidRPr="00A0648C" w:rsidRDefault="0012478A" w:rsidP="0012478A">
      <w:pPr>
        <w:spacing w:line="240" w:lineRule="auto"/>
        <w:textAlignment w:val="baseline"/>
        <w:rPr>
          <w:rFonts w:eastAsia="Times New Roman"/>
          <w:lang w:eastAsia="nl-NL"/>
        </w:rPr>
      </w:pPr>
    </w:p>
    <w:p w14:paraId="1D376200" w14:textId="343C8B1C" w:rsidR="0012478A" w:rsidRDefault="003D216D" w:rsidP="002E01C0">
      <w:pPr>
        <w:rPr>
          <w:rFonts w:eastAsia="Times New Roman"/>
          <w:lang w:eastAsia="nl-NL"/>
        </w:rPr>
      </w:pPr>
      <w:r>
        <w:rPr>
          <w:rFonts w:eastAsia="Times New Roman"/>
          <w:lang w:eastAsia="nl-NL"/>
        </w:rPr>
        <w:t xml:space="preserve">Stap 4: </w:t>
      </w:r>
      <w:r w:rsidR="0012478A" w:rsidRPr="00A0648C">
        <w:rPr>
          <w:rFonts w:eastAsia="Times New Roman"/>
          <w:lang w:eastAsia="nl-NL"/>
        </w:rPr>
        <w:t>Berekening</w:t>
      </w:r>
      <w:r w:rsidR="005F5417">
        <w:rPr>
          <w:rFonts w:eastAsia="Times New Roman"/>
          <w:lang w:eastAsia="nl-NL"/>
        </w:rPr>
        <w:t xml:space="preserve"> </w:t>
      </w:r>
      <w:r w:rsidR="0012478A" w:rsidRPr="00A0648C">
        <w:rPr>
          <w:rFonts w:eastAsia="Times New Roman"/>
          <w:lang w:eastAsia="nl-NL"/>
        </w:rPr>
        <w:t>van</w:t>
      </w:r>
      <w:r w:rsidR="005F5417">
        <w:rPr>
          <w:rFonts w:eastAsia="Times New Roman"/>
          <w:lang w:eastAsia="nl-NL"/>
        </w:rPr>
        <w:t xml:space="preserve"> </w:t>
      </w:r>
      <w:r w:rsidR="0012478A" w:rsidRPr="00A0648C">
        <w:rPr>
          <w:rFonts w:eastAsia="Times New Roman"/>
          <w:lang w:eastAsia="nl-NL"/>
        </w:rPr>
        <w:t>het</w:t>
      </w:r>
      <w:r w:rsidR="005F5417">
        <w:rPr>
          <w:rFonts w:eastAsia="Times New Roman"/>
          <w:lang w:eastAsia="nl-NL"/>
        </w:rPr>
        <w:t xml:space="preserve"> </w:t>
      </w:r>
      <w:r w:rsidR="0012478A" w:rsidRPr="00A0648C">
        <w:rPr>
          <w:rFonts w:eastAsia="Times New Roman"/>
          <w:lang w:eastAsia="nl-NL"/>
        </w:rPr>
        <w:t>maximal</w:t>
      </w:r>
      <w:r w:rsidR="00C31911" w:rsidRPr="00A0648C">
        <w:rPr>
          <w:rFonts w:eastAsia="Times New Roman"/>
          <w:lang w:eastAsia="nl-NL"/>
        </w:rPr>
        <w:t>e</w:t>
      </w:r>
      <w:r w:rsidR="005F5417">
        <w:rPr>
          <w:rFonts w:eastAsia="Times New Roman"/>
          <w:lang w:eastAsia="nl-NL"/>
        </w:rPr>
        <w:t xml:space="preserve"> </w:t>
      </w:r>
      <w:r w:rsidR="00C31911" w:rsidRPr="00A0648C">
        <w:rPr>
          <w:rFonts w:eastAsia="Times New Roman"/>
          <w:lang w:eastAsia="nl-NL"/>
        </w:rPr>
        <w:t>aantal</w:t>
      </w:r>
      <w:r w:rsidR="005F5417">
        <w:rPr>
          <w:rFonts w:eastAsia="Times New Roman"/>
          <w:lang w:eastAsia="nl-NL"/>
        </w:rPr>
        <w:t xml:space="preserve"> </w:t>
      </w:r>
      <w:r w:rsidR="00C31911" w:rsidRPr="00A0648C">
        <w:rPr>
          <w:rFonts w:eastAsia="Times New Roman"/>
          <w:lang w:eastAsia="nl-NL"/>
        </w:rPr>
        <w:t>gram</w:t>
      </w:r>
      <w:r w:rsidR="005F5417">
        <w:rPr>
          <w:rFonts w:eastAsia="Times New Roman"/>
          <w:lang w:eastAsia="nl-NL"/>
        </w:rPr>
        <w:t xml:space="preserve"> </w:t>
      </w:r>
      <w:r w:rsidR="00C31911" w:rsidRPr="00A0648C">
        <w:rPr>
          <w:rFonts w:eastAsia="Times New Roman"/>
          <w:lang w:eastAsia="nl-NL"/>
        </w:rPr>
        <w:t>acetylsalicylzuur dat kan ontstaan bij de reactie tussen salicylzuur en azijnzuuranhydride</w:t>
      </w:r>
      <w:r w:rsidR="0094692C">
        <w:rPr>
          <w:rFonts w:eastAsia="Times New Roman"/>
          <w:lang w:eastAsia="nl-NL"/>
        </w:rPr>
        <w:t>.</w:t>
      </w:r>
    </w:p>
    <w:p w14:paraId="25397F76" w14:textId="5FF2E902" w:rsidR="005F5417" w:rsidRDefault="00592973" w:rsidP="002E01C0">
      <w:pPr>
        <w:rPr>
          <w:szCs w:val="18"/>
        </w:rPr>
      </w:pPr>
      <w:r>
        <w:rPr>
          <w:rFonts w:eastAsia="Times New Roman"/>
          <w:lang w:eastAsia="nl-NL"/>
        </w:rPr>
        <w:t>De mo</w:t>
      </w:r>
      <w:r w:rsidR="0012478A" w:rsidRPr="00A0648C">
        <w:rPr>
          <w:rFonts w:eastAsia="Times New Roman"/>
          <w:lang w:eastAsia="nl-NL"/>
        </w:rPr>
        <w:t>lmassa</w:t>
      </w:r>
      <w:r>
        <w:rPr>
          <w:rFonts w:eastAsia="Times New Roman"/>
          <w:lang w:eastAsia="nl-NL"/>
        </w:rPr>
        <w:t xml:space="preserve"> van acetylsalicylzuur is </w:t>
      </w:r>
      <w:r w:rsidR="0094692C">
        <w:rPr>
          <w:szCs w:val="18"/>
        </w:rPr>
        <w:t>180,157 gram per mol.</w:t>
      </w:r>
    </w:p>
    <w:p w14:paraId="3FCA81B3" w14:textId="29DB8E30" w:rsidR="0012478A" w:rsidRPr="00592973" w:rsidRDefault="00592973" w:rsidP="002E01C0">
      <w:pPr>
        <w:rPr>
          <w:rFonts w:eastAsiaTheme="minorHAnsi"/>
          <w:sz w:val="20"/>
          <w:szCs w:val="18"/>
        </w:rPr>
      </w:pPr>
      <w:r>
        <w:rPr>
          <w:szCs w:val="18"/>
        </w:rPr>
        <w:t xml:space="preserve">We hebben </w:t>
      </w:r>
      <w:r w:rsidR="002E01C0">
        <w:rPr>
          <w:rFonts w:eastAsia="Times New Roman"/>
          <w:lang w:eastAsia="nl-NL"/>
        </w:rPr>
        <w:t>0,00101 mol</w:t>
      </w:r>
      <w:r>
        <w:rPr>
          <w:rFonts w:eastAsia="Times New Roman"/>
          <w:lang w:eastAsia="nl-NL"/>
        </w:rPr>
        <w:t xml:space="preserve"> acetylsalicylzuur.</w:t>
      </w:r>
    </w:p>
    <w:tbl>
      <w:tblPr>
        <w:tblW w:w="57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06"/>
        <w:gridCol w:w="1746"/>
        <w:gridCol w:w="3024"/>
      </w:tblGrid>
      <w:tr w:rsidR="006D72AE" w:rsidRPr="00A0648C" w14:paraId="239A9817" w14:textId="77777777" w:rsidTr="00C071F3">
        <w:trPr>
          <w:trHeight w:val="306"/>
        </w:trPr>
        <w:tc>
          <w:tcPr>
            <w:tcW w:w="0" w:type="auto"/>
            <w:tcBorders>
              <w:top w:val="outset" w:sz="6" w:space="0" w:color="auto"/>
              <w:left w:val="single" w:sz="6" w:space="0" w:color="000000"/>
              <w:bottom w:val="single" w:sz="6" w:space="0" w:color="000000"/>
              <w:right w:val="outset" w:sz="6" w:space="0" w:color="auto"/>
            </w:tcBorders>
            <w:shd w:val="clear" w:color="auto" w:fill="auto"/>
            <w:hideMark/>
          </w:tcPr>
          <w:p w14:paraId="56DE8DFD" w14:textId="21380839" w:rsidR="006D72AE" w:rsidRPr="00A0648C" w:rsidRDefault="006D72AE" w:rsidP="005F5417">
            <w:pPr>
              <w:spacing w:beforeAutospacing="1" w:afterAutospacing="1" w:line="240" w:lineRule="auto"/>
              <w:textAlignment w:val="baseline"/>
              <w:rPr>
                <w:rFonts w:eastAsia="Times New Roman"/>
                <w:lang w:eastAsia="nl-NL"/>
              </w:rPr>
            </w:pPr>
            <w:r w:rsidRPr="00A0648C">
              <w:rPr>
                <w:rFonts w:eastAsia="Times New Roman"/>
                <w:lang w:eastAsia="nl-NL"/>
              </w:rPr>
              <w:t>gram</w:t>
            </w:r>
          </w:p>
        </w:tc>
        <w:tc>
          <w:tcPr>
            <w:tcW w:w="1746" w:type="dxa"/>
            <w:tcBorders>
              <w:top w:val="outset" w:sz="6" w:space="0" w:color="auto"/>
              <w:left w:val="single" w:sz="6" w:space="0" w:color="000000"/>
              <w:bottom w:val="single" w:sz="6" w:space="0" w:color="000000"/>
              <w:right w:val="outset" w:sz="6" w:space="0" w:color="auto"/>
            </w:tcBorders>
            <w:shd w:val="clear" w:color="auto" w:fill="auto"/>
            <w:hideMark/>
          </w:tcPr>
          <w:p w14:paraId="32F9F435" w14:textId="23A0488F" w:rsidR="006D72AE" w:rsidRPr="00A0648C" w:rsidRDefault="006D72AE" w:rsidP="005F5417">
            <w:pPr>
              <w:spacing w:beforeAutospacing="1" w:afterAutospacing="1" w:line="240" w:lineRule="auto"/>
              <w:textAlignment w:val="baseline"/>
              <w:rPr>
                <w:rFonts w:eastAsia="Times New Roman"/>
                <w:lang w:eastAsia="nl-NL"/>
              </w:rPr>
            </w:pPr>
            <w:r w:rsidRPr="00A0648C">
              <w:rPr>
                <w:rFonts w:eastAsia="Times New Roman"/>
                <w:lang w:eastAsia="nl-NL"/>
              </w:rPr>
              <w:t>180,157 gram</w:t>
            </w:r>
          </w:p>
        </w:tc>
        <w:tc>
          <w:tcPr>
            <w:tcW w:w="3024" w:type="dxa"/>
            <w:tcBorders>
              <w:top w:val="outset" w:sz="6" w:space="0" w:color="auto"/>
              <w:left w:val="single" w:sz="6" w:space="0" w:color="000000"/>
              <w:bottom w:val="single" w:sz="6" w:space="0" w:color="000000"/>
              <w:right w:val="single" w:sz="6" w:space="0" w:color="000000"/>
            </w:tcBorders>
            <w:shd w:val="clear" w:color="auto" w:fill="auto"/>
            <w:hideMark/>
          </w:tcPr>
          <w:p w14:paraId="3A1A722A" w14:textId="0E9A5E90" w:rsidR="006D72AE" w:rsidRPr="00A0648C" w:rsidRDefault="006D72AE" w:rsidP="005F5417">
            <w:pPr>
              <w:spacing w:beforeAutospacing="1" w:afterAutospacing="1" w:line="240" w:lineRule="auto"/>
              <w:textAlignment w:val="baseline"/>
              <w:rPr>
                <w:rFonts w:eastAsia="Times New Roman"/>
                <w:lang w:eastAsia="nl-NL"/>
              </w:rPr>
            </w:pPr>
            <w:r w:rsidRPr="00A0648C">
              <w:rPr>
                <w:rFonts w:eastAsia="Times New Roman"/>
                <w:lang w:eastAsia="nl-NL"/>
              </w:rPr>
              <w:t>X</w:t>
            </w:r>
            <w:r w:rsidR="005F5417">
              <w:rPr>
                <w:rFonts w:eastAsia="Times New Roman"/>
                <w:lang w:eastAsia="nl-NL"/>
              </w:rPr>
              <w:t xml:space="preserve"> </w:t>
            </w:r>
            <w:r w:rsidRPr="00A0648C">
              <w:rPr>
                <w:rFonts w:eastAsia="Times New Roman"/>
                <w:lang w:eastAsia="nl-NL"/>
              </w:rPr>
              <w:t>gram</w:t>
            </w:r>
          </w:p>
        </w:tc>
      </w:tr>
      <w:tr w:rsidR="006D72AE" w:rsidRPr="00A0648C" w14:paraId="441E0542" w14:textId="77777777" w:rsidTr="00C071F3">
        <w:trPr>
          <w:trHeight w:val="306"/>
        </w:trPr>
        <w:tc>
          <w:tcPr>
            <w:tcW w:w="0" w:type="auto"/>
            <w:tcBorders>
              <w:top w:val="outset" w:sz="6" w:space="0" w:color="auto"/>
              <w:left w:val="single" w:sz="6" w:space="0" w:color="000000"/>
              <w:bottom w:val="single" w:sz="6" w:space="0" w:color="000000"/>
              <w:right w:val="outset" w:sz="6" w:space="0" w:color="auto"/>
            </w:tcBorders>
            <w:shd w:val="clear" w:color="auto" w:fill="auto"/>
          </w:tcPr>
          <w:p w14:paraId="7CC9743B" w14:textId="532A84DE" w:rsidR="006D72AE" w:rsidRPr="00A0648C" w:rsidRDefault="006D72AE" w:rsidP="005F5417">
            <w:pPr>
              <w:spacing w:beforeAutospacing="1" w:afterAutospacing="1" w:line="240" w:lineRule="auto"/>
              <w:textAlignment w:val="baseline"/>
              <w:rPr>
                <w:rFonts w:eastAsia="Times New Roman"/>
                <w:lang w:eastAsia="nl-NL"/>
              </w:rPr>
            </w:pPr>
            <w:r w:rsidRPr="00A0648C">
              <w:rPr>
                <w:rFonts w:eastAsia="Times New Roman"/>
                <w:lang w:eastAsia="nl-NL"/>
              </w:rPr>
              <w:t>mol</w:t>
            </w:r>
          </w:p>
        </w:tc>
        <w:tc>
          <w:tcPr>
            <w:tcW w:w="1746" w:type="dxa"/>
            <w:tcBorders>
              <w:top w:val="outset" w:sz="6" w:space="0" w:color="auto"/>
              <w:left w:val="single" w:sz="6" w:space="0" w:color="000000"/>
              <w:bottom w:val="single" w:sz="6" w:space="0" w:color="000000"/>
              <w:right w:val="outset" w:sz="6" w:space="0" w:color="auto"/>
            </w:tcBorders>
            <w:shd w:val="clear" w:color="auto" w:fill="auto"/>
          </w:tcPr>
          <w:p w14:paraId="577CFF62" w14:textId="0915AF00" w:rsidR="006D72AE" w:rsidRPr="00A0648C" w:rsidRDefault="006D72AE" w:rsidP="005F5417">
            <w:pPr>
              <w:spacing w:beforeAutospacing="1" w:afterAutospacing="1" w:line="240" w:lineRule="auto"/>
              <w:textAlignment w:val="baseline"/>
              <w:rPr>
                <w:rFonts w:eastAsia="Times New Roman"/>
                <w:lang w:eastAsia="nl-NL"/>
              </w:rPr>
            </w:pPr>
            <w:r w:rsidRPr="00A0648C">
              <w:rPr>
                <w:rFonts w:eastAsia="Times New Roman"/>
                <w:lang w:eastAsia="nl-NL"/>
              </w:rPr>
              <w:t>1</w:t>
            </w:r>
            <w:r w:rsidR="005F5417">
              <w:rPr>
                <w:rFonts w:eastAsia="Times New Roman"/>
                <w:lang w:eastAsia="nl-NL"/>
              </w:rPr>
              <w:t xml:space="preserve"> </w:t>
            </w:r>
            <w:r w:rsidRPr="00A0648C">
              <w:rPr>
                <w:rFonts w:eastAsia="Times New Roman"/>
                <w:lang w:eastAsia="nl-NL"/>
              </w:rPr>
              <w:t>mol</w:t>
            </w:r>
          </w:p>
        </w:tc>
        <w:tc>
          <w:tcPr>
            <w:tcW w:w="3024" w:type="dxa"/>
            <w:tcBorders>
              <w:top w:val="outset" w:sz="6" w:space="0" w:color="auto"/>
              <w:left w:val="single" w:sz="6" w:space="0" w:color="000000"/>
              <w:bottom w:val="single" w:sz="6" w:space="0" w:color="000000"/>
              <w:right w:val="single" w:sz="6" w:space="0" w:color="000000"/>
            </w:tcBorders>
            <w:shd w:val="clear" w:color="auto" w:fill="auto"/>
          </w:tcPr>
          <w:p w14:paraId="715E277E" w14:textId="77777777" w:rsidR="006D72AE" w:rsidRPr="00A0648C" w:rsidRDefault="006D72AE" w:rsidP="006D72AE">
            <w:pPr>
              <w:spacing w:beforeAutospacing="1" w:afterAutospacing="1" w:line="240" w:lineRule="auto"/>
              <w:textAlignment w:val="baseline"/>
              <w:rPr>
                <w:rFonts w:eastAsia="Times New Roman"/>
                <w:lang w:eastAsia="nl-NL"/>
              </w:rPr>
            </w:pPr>
            <w:r w:rsidRPr="00A0648C">
              <w:rPr>
                <w:rFonts w:eastAsia="Times New Roman"/>
                <w:lang w:eastAsia="nl-NL"/>
              </w:rPr>
              <w:t>0,00101 mol </w:t>
            </w:r>
          </w:p>
        </w:tc>
      </w:tr>
    </w:tbl>
    <w:p w14:paraId="4EBC91D0" w14:textId="77777777" w:rsidR="0012478A" w:rsidRPr="00A0648C" w:rsidRDefault="0012478A" w:rsidP="0012478A">
      <w:pPr>
        <w:spacing w:line="240" w:lineRule="auto"/>
        <w:textAlignment w:val="baseline"/>
        <w:rPr>
          <w:rFonts w:eastAsia="Times New Roman"/>
          <w:lang w:eastAsia="nl-NL"/>
        </w:rPr>
      </w:pPr>
      <w:r w:rsidRPr="00A0648C">
        <w:rPr>
          <w:rFonts w:eastAsia="Times New Roman"/>
          <w:lang w:eastAsia="nl-NL"/>
        </w:rPr>
        <w:t> </w:t>
      </w:r>
    </w:p>
    <w:p w14:paraId="3332B46D" w14:textId="7507BA6D" w:rsidR="0012478A" w:rsidRPr="00A0648C" w:rsidRDefault="005F5417" w:rsidP="002E01C0">
      <w:pPr>
        <w:rPr>
          <w:rFonts w:eastAsia="Times New Roman"/>
          <w:lang w:eastAsia="nl-NL"/>
        </w:rPr>
      </w:pPr>
      <w:r>
        <w:rPr>
          <w:rFonts w:eastAsia="Times New Roman"/>
          <w:lang w:eastAsia="nl-NL"/>
        </w:rPr>
        <w:t xml:space="preserve">Aantal gram </w:t>
      </w:r>
      <w:r w:rsidR="0012478A" w:rsidRPr="00A0648C">
        <w:rPr>
          <w:rFonts w:eastAsia="Times New Roman"/>
          <w:lang w:eastAsia="nl-NL"/>
        </w:rPr>
        <w:t>stof</w:t>
      </w:r>
      <w:r>
        <w:rPr>
          <w:rFonts w:eastAsia="Times New Roman"/>
          <w:lang w:eastAsia="nl-NL"/>
        </w:rPr>
        <w:t xml:space="preserve"> </w:t>
      </w:r>
      <w:r w:rsidR="0012478A" w:rsidRPr="00A0648C">
        <w:rPr>
          <w:rFonts w:eastAsia="Times New Roman"/>
          <w:lang w:eastAsia="nl-NL"/>
        </w:rPr>
        <w:t>is</w:t>
      </w:r>
      <w:r w:rsidR="0094692C">
        <w:rPr>
          <w:rFonts w:eastAsia="Times New Roman"/>
          <w:lang w:eastAsia="nl-NL"/>
        </w:rPr>
        <w:t>:</w:t>
      </w:r>
      <w:r>
        <w:rPr>
          <w:rFonts w:eastAsia="Times New Roman"/>
          <w:lang w:eastAsia="nl-NL"/>
        </w:rPr>
        <w:t xml:space="preserve"> </w:t>
      </w:r>
      <m:oMath>
        <m:f>
          <m:fPr>
            <m:ctrlPr>
              <w:rPr>
                <w:rFonts w:ascii="Cambria Math" w:eastAsia="Times New Roman" w:hAnsi="Cambria Math"/>
                <w:lang w:eastAsia="nl-NL"/>
              </w:rPr>
            </m:ctrlPr>
          </m:fPr>
          <m:num>
            <m:r>
              <m:rPr>
                <m:sty m:val="p"/>
              </m:rPr>
              <w:rPr>
                <w:rFonts w:ascii="Cambria Math" w:eastAsia="Times New Roman" w:hAnsi="Cambria Math"/>
                <w:lang w:eastAsia="nl-NL"/>
              </w:rPr>
              <m:t>180,157 gram * 0,00101 mol</m:t>
            </m:r>
          </m:num>
          <m:den>
            <m:r>
              <m:rPr>
                <m:sty m:val="p"/>
              </m:rPr>
              <w:rPr>
                <w:rFonts w:ascii="Cambria Math" w:eastAsia="Times New Roman" w:hAnsi="Cambria Math"/>
                <w:lang w:eastAsia="nl-NL"/>
              </w:rPr>
              <m:t>1 mol</m:t>
            </m:r>
          </m:den>
        </m:f>
        <m:r>
          <m:rPr>
            <m:sty m:val="p"/>
          </m:rPr>
          <w:rPr>
            <w:rFonts w:ascii="Cambria Math" w:eastAsia="Times New Roman" w:hAnsi="Cambria Math"/>
            <w:lang w:eastAsia="nl-NL"/>
          </w:rPr>
          <m:t>=</m:t>
        </m:r>
      </m:oMath>
      <w:r w:rsidR="00C31911" w:rsidRPr="00A0648C">
        <w:rPr>
          <w:rFonts w:eastAsia="Times New Roman"/>
          <w:lang w:eastAsia="nl-NL"/>
        </w:rPr>
        <w:t xml:space="preserve"> </w:t>
      </w:r>
      <w:r w:rsidR="0012478A" w:rsidRPr="00A0648C">
        <w:rPr>
          <w:rFonts w:eastAsia="Times New Roman"/>
          <w:lang w:eastAsia="nl-NL"/>
        </w:rPr>
        <w:t xml:space="preserve">0,18196 gram </w:t>
      </w:r>
    </w:p>
    <w:p w14:paraId="7455115D" w14:textId="67E47C7E" w:rsidR="000406DD" w:rsidRDefault="0012478A" w:rsidP="00994C79">
      <w:pPr>
        <w:rPr>
          <w:rFonts w:eastAsia="Times New Roman"/>
          <w:lang w:eastAsia="nl-NL"/>
        </w:rPr>
      </w:pPr>
      <w:r w:rsidRPr="00A0648C">
        <w:rPr>
          <w:rFonts w:eastAsia="Times New Roman"/>
          <w:lang w:eastAsia="nl-NL"/>
        </w:rPr>
        <w:t xml:space="preserve">Er kan dus maximaal 181,96 </w:t>
      </w:r>
      <w:r w:rsidR="002E01C0">
        <w:rPr>
          <w:rFonts w:eastAsia="Times New Roman"/>
          <w:lang w:eastAsia="nl-NL"/>
        </w:rPr>
        <w:t>mg</w:t>
      </w:r>
      <w:r w:rsidRPr="00A0648C">
        <w:rPr>
          <w:rFonts w:eastAsia="Times New Roman"/>
          <w:lang w:eastAsia="nl-NL"/>
        </w:rPr>
        <w:t xml:space="preserve"> acetylsalicylzuur </w:t>
      </w:r>
      <w:r w:rsidR="008D32D6" w:rsidRPr="00A0648C">
        <w:rPr>
          <w:rFonts w:eastAsia="Times New Roman"/>
          <w:lang w:eastAsia="nl-NL"/>
        </w:rPr>
        <w:t xml:space="preserve">ontstaan bij practicum </w:t>
      </w:r>
      <w:r w:rsidR="000406DD">
        <w:rPr>
          <w:rFonts w:eastAsia="Times New Roman"/>
          <w:lang w:eastAsia="nl-NL"/>
        </w:rPr>
        <w:t>1</w:t>
      </w:r>
      <w:r w:rsidR="008D32D6" w:rsidRPr="00A0648C">
        <w:rPr>
          <w:rFonts w:eastAsia="Times New Roman"/>
          <w:lang w:eastAsia="nl-NL"/>
        </w:rPr>
        <w:t xml:space="preserve">. </w:t>
      </w:r>
    </w:p>
    <w:p w14:paraId="044A3408" w14:textId="77777777" w:rsidR="004C0029" w:rsidRDefault="004C0029" w:rsidP="00994C79">
      <w:pPr>
        <w:rPr>
          <w:rFonts w:eastAsia="Times New Roman"/>
          <w:lang w:eastAsia="nl-NL"/>
        </w:rPr>
      </w:pPr>
    </w:p>
    <w:p w14:paraId="6B9E4A18" w14:textId="2F9B5DAE" w:rsidR="000406DD" w:rsidRDefault="008D32D6" w:rsidP="00994C79">
      <w:pPr>
        <w:rPr>
          <w:rFonts w:eastAsia="Times New Roman"/>
          <w:lang w:eastAsia="nl-NL"/>
        </w:rPr>
      </w:pPr>
      <w:r w:rsidRPr="00A0648C">
        <w:rPr>
          <w:rFonts w:eastAsia="Times New Roman"/>
          <w:lang w:eastAsia="nl-NL"/>
        </w:rPr>
        <w:t>Bij prac</w:t>
      </w:r>
      <w:r w:rsidR="000406DD">
        <w:rPr>
          <w:rFonts w:eastAsia="Times New Roman"/>
          <w:lang w:eastAsia="nl-NL"/>
        </w:rPr>
        <w:t xml:space="preserve">ticum 2: de hoeveelheid van de reagerende stoffen hebben wij vermenigvuldigd met een factor 5, dus kan er 5 keer zoveel product ontstaan. Hieruit volgt de volgende berekening: </w:t>
      </w:r>
    </w:p>
    <w:p w14:paraId="449FD2EB" w14:textId="24194BD1" w:rsidR="000406DD" w:rsidRPr="000406DD" w:rsidRDefault="000406DD" w:rsidP="00994C79">
      <w:pPr>
        <w:rPr>
          <w:rFonts w:eastAsia="Times New Roman"/>
          <w:lang w:eastAsia="nl-NL"/>
        </w:rPr>
      </w:pPr>
      <m:oMath>
        <m:r>
          <m:rPr>
            <m:sty m:val="p"/>
          </m:rPr>
          <w:rPr>
            <w:rFonts w:ascii="Cambria Math" w:eastAsia="Times New Roman" w:hAnsi="Cambria Math"/>
            <w:lang w:eastAsia="nl-NL"/>
          </w:rPr>
          <m:t>0,18196 gram* 5 =</m:t>
        </m:r>
      </m:oMath>
      <w:r w:rsidR="00481AFD" w:rsidRPr="000406DD">
        <w:rPr>
          <w:rFonts w:eastAsia="Times New Roman"/>
          <w:lang w:eastAsia="nl-NL"/>
        </w:rPr>
        <w:t xml:space="preserve"> 0,9098 </w:t>
      </w:r>
      <w:r w:rsidR="008D32D6" w:rsidRPr="000406DD">
        <w:rPr>
          <w:rFonts w:eastAsia="Times New Roman"/>
          <w:lang w:eastAsia="nl-NL"/>
        </w:rPr>
        <w:t>gram</w:t>
      </w:r>
      <w:r w:rsidR="00C31911" w:rsidRPr="000406DD">
        <w:rPr>
          <w:rFonts w:eastAsia="Times New Roman"/>
          <w:lang w:eastAsia="nl-NL"/>
        </w:rPr>
        <w:t xml:space="preserve"> </w:t>
      </w:r>
    </w:p>
    <w:p w14:paraId="315BBD0F" w14:textId="2DBAD087" w:rsidR="009F6924" w:rsidRDefault="000406DD" w:rsidP="00994C79">
      <w:pPr>
        <w:rPr>
          <w:b/>
        </w:rPr>
      </w:pPr>
      <w:r>
        <w:rPr>
          <w:rFonts w:eastAsia="Times New Roman"/>
          <w:lang w:eastAsia="nl-NL"/>
        </w:rPr>
        <w:t xml:space="preserve">Er kan bij practicum 2 dus maximaal 0,9098 gram </w:t>
      </w:r>
      <w:r w:rsidR="00C31911" w:rsidRPr="00A0648C">
        <w:rPr>
          <w:rFonts w:eastAsia="Times New Roman"/>
          <w:lang w:eastAsia="nl-NL"/>
        </w:rPr>
        <w:t>acetylsalicylzuur</w:t>
      </w:r>
      <w:r w:rsidR="008D32D6" w:rsidRPr="00A0648C">
        <w:rPr>
          <w:rFonts w:eastAsia="Times New Roman"/>
          <w:lang w:eastAsia="nl-NL"/>
        </w:rPr>
        <w:t xml:space="preserve"> ontstaan</w:t>
      </w:r>
      <w:r w:rsidR="004C0029">
        <w:rPr>
          <w:rFonts w:eastAsia="Times New Roman"/>
          <w:lang w:eastAsia="nl-NL"/>
        </w:rPr>
        <w:t xml:space="preserve"> bij practicum 2</w:t>
      </w:r>
      <w:r w:rsidR="00481AFD" w:rsidRPr="00A0648C">
        <w:rPr>
          <w:rFonts w:eastAsia="Times New Roman"/>
          <w:lang w:eastAsia="nl-NL"/>
        </w:rPr>
        <w:t>.</w:t>
      </w:r>
      <w:r w:rsidR="0012478A" w:rsidRPr="00A0648C">
        <w:rPr>
          <w:rFonts w:eastAsia="Times New Roman"/>
          <w:lang w:eastAsia="nl-NL"/>
        </w:rPr>
        <w:br/>
      </w:r>
    </w:p>
    <w:p w14:paraId="297CA517" w14:textId="2770B39B" w:rsidR="00C31911" w:rsidRPr="00994C79" w:rsidRDefault="00364708" w:rsidP="00994C79">
      <w:pPr>
        <w:rPr>
          <w:b/>
        </w:rPr>
      </w:pPr>
      <w:r w:rsidRPr="00994C79">
        <w:rPr>
          <w:b/>
        </w:rPr>
        <w:t>Rendement</w:t>
      </w:r>
    </w:p>
    <w:p w14:paraId="2DD61CC1" w14:textId="163B7997" w:rsidR="00C31911" w:rsidRPr="00A0648C" w:rsidRDefault="00C31911" w:rsidP="00994C79">
      <w:r w:rsidRPr="00A0648C">
        <w:t>Om het rendement te berekenen, hebben wij gebruik gemaakt van de volgende formule:</w:t>
      </w:r>
    </w:p>
    <w:p w14:paraId="73B73D23" w14:textId="02B44E95" w:rsidR="009F6924" w:rsidRDefault="000406DD" w:rsidP="0012478A">
      <w:r>
        <w:rPr>
          <w:noProof/>
          <w:lang w:val="en-US"/>
        </w:rPr>
        <w:drawing>
          <wp:anchor distT="0" distB="0" distL="114300" distR="114300" simplePos="0" relativeHeight="251675648" behindDoc="0" locked="0" layoutInCell="1" allowOverlap="1" wp14:anchorId="4453D1B9" wp14:editId="72DF316F">
            <wp:simplePos x="0" y="0"/>
            <wp:positionH relativeFrom="column">
              <wp:posOffset>933450</wp:posOffset>
            </wp:positionH>
            <wp:positionV relativeFrom="paragraph">
              <wp:posOffset>86995</wp:posOffset>
            </wp:positionV>
            <wp:extent cx="3078480" cy="510540"/>
            <wp:effectExtent l="19050" t="19050" r="7620" b="3810"/>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Knipsel.JPG"/>
                    <pic:cNvPicPr/>
                  </pic:nvPicPr>
                  <pic:blipFill rotWithShape="1">
                    <a:blip r:embed="rId42">
                      <a:extLst>
                        <a:ext uri="{28A0092B-C50C-407E-A947-70E740481C1C}">
                          <a14:useLocalDpi xmlns:a14="http://schemas.microsoft.com/office/drawing/2010/main" val="0"/>
                        </a:ext>
                      </a:extLst>
                    </a:blip>
                    <a:srcRect t="12358" b="12361"/>
                    <a:stretch/>
                  </pic:blipFill>
                  <pic:spPr bwMode="auto">
                    <a:xfrm>
                      <a:off x="0" y="0"/>
                      <a:ext cx="3078480" cy="510540"/>
                    </a:xfrm>
                    <a:prstGeom prst="rect">
                      <a:avLst/>
                    </a:prstGeom>
                    <a:ln w="9525"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5B9EF5" w14:textId="26708362" w:rsidR="000406DD" w:rsidRDefault="000406DD" w:rsidP="0012478A"/>
    <w:p w14:paraId="301CB750" w14:textId="30288A0A" w:rsidR="005F5417" w:rsidRDefault="005F5417" w:rsidP="0012478A"/>
    <w:p w14:paraId="1B6D687A" w14:textId="6B387EBB" w:rsidR="0012478A" w:rsidRPr="00A0648C" w:rsidRDefault="005F5417" w:rsidP="0012478A">
      <w:r>
        <w:t>Het r</w:t>
      </w:r>
      <w:r w:rsidR="0012478A" w:rsidRPr="00A0648C">
        <w:t xml:space="preserve">endement </w:t>
      </w:r>
      <w:r>
        <w:t xml:space="preserve">van </w:t>
      </w:r>
      <w:r w:rsidR="008F6E10">
        <w:t>practicum 2</w:t>
      </w:r>
      <w:r>
        <w:t xml:space="preserve"> is</w:t>
      </w:r>
      <w:r w:rsidR="009F6924">
        <w:t>:</w:t>
      </w:r>
      <w:r w:rsidR="0012478A" w:rsidRPr="00A0648C">
        <w:t xml:space="preserve"> </w:t>
      </w:r>
      <m:oMath>
        <m:f>
          <m:fPr>
            <m:ctrlPr>
              <w:rPr>
                <w:rFonts w:ascii="Cambria Math" w:eastAsiaTheme="minorHAnsi" w:hAnsi="Cambria Math"/>
              </w:rPr>
            </m:ctrlPr>
          </m:fPr>
          <m:num>
            <m:r>
              <m:rPr>
                <m:sty m:val="p"/>
              </m:rPr>
              <w:rPr>
                <w:rFonts w:ascii="Cambria Math" w:hAnsi="Cambria Math"/>
              </w:rPr>
              <m:t>0,409 gram</m:t>
            </m:r>
          </m:num>
          <m:den>
            <m:r>
              <m:rPr>
                <m:sty m:val="p"/>
              </m:rPr>
              <w:rPr>
                <w:rFonts w:ascii="Cambria Math" w:eastAsia="Times New Roman" w:hAnsi="Cambria Math"/>
                <w:lang w:eastAsia="nl-NL"/>
              </w:rPr>
              <m:t>0,9098 gram</m:t>
            </m:r>
            <m:r>
              <m:rPr>
                <m:sty m:val="p"/>
              </m:rPr>
              <w:rPr>
                <w:rFonts w:ascii="Cambria Math" w:hAnsi="Cambria Math"/>
              </w:rPr>
              <m:t xml:space="preserve"> </m:t>
            </m:r>
          </m:den>
        </m:f>
        <m:r>
          <m:rPr>
            <m:sty m:val="p"/>
          </m:rPr>
          <w:rPr>
            <w:rFonts w:ascii="Cambria Math" w:hAnsi="Cambria Math"/>
          </w:rPr>
          <m:t>* 100%</m:t>
        </m:r>
        <m:r>
          <w:rPr>
            <w:rFonts w:ascii="Cambria Math" w:hAnsi="Cambria Math"/>
          </w:rPr>
          <m:t>=45,00</m:t>
        </m:r>
      </m:oMath>
      <w:r w:rsidR="00481AFD" w:rsidRPr="00A0648C">
        <w:t>%</w:t>
      </w:r>
    </w:p>
    <w:p w14:paraId="7C42A82B" w14:textId="77777777" w:rsidR="005F5417" w:rsidRDefault="005F5417" w:rsidP="00994C79">
      <w:pPr>
        <w:rPr>
          <w:b/>
        </w:rPr>
      </w:pPr>
    </w:p>
    <w:p w14:paraId="4F4DD5C7" w14:textId="77777777" w:rsidR="0091522A" w:rsidRPr="00994C79" w:rsidRDefault="008F11E4" w:rsidP="00994C79">
      <w:pPr>
        <w:rPr>
          <w:b/>
        </w:rPr>
      </w:pPr>
      <w:r w:rsidRPr="00994C79">
        <w:rPr>
          <w:b/>
        </w:rPr>
        <w:t>Overmaat</w:t>
      </w:r>
    </w:p>
    <w:p w14:paraId="780F1BBD" w14:textId="77777777" w:rsidR="00DE7347" w:rsidRDefault="00DE7347" w:rsidP="008D32D6">
      <w:r w:rsidRPr="00A0648C">
        <w:t>Wij waren benieuwd welke stof er in overmaat was gebruikt. W</w:t>
      </w:r>
      <w:r w:rsidR="0091522A" w:rsidRPr="00A0648C">
        <w:t>ij vermoedden</w:t>
      </w:r>
      <w:r w:rsidRPr="00A0648C">
        <w:t xml:space="preserve"> dat dit ethaanzuuranhydri</w:t>
      </w:r>
      <w:r w:rsidR="0091522A" w:rsidRPr="00A0648C">
        <w:t>de zou zijn</w:t>
      </w:r>
      <w:r w:rsidRPr="00A0648C">
        <w:t>, omdat wij deze stof erg g</w:t>
      </w:r>
      <w:r w:rsidR="006208DD" w:rsidRPr="00A0648C">
        <w:t xml:space="preserve">oed konden ruiken </w:t>
      </w:r>
      <w:r w:rsidRPr="00A0648C">
        <w:t>bij het filtreren</w:t>
      </w:r>
      <w:r w:rsidR="00C31911" w:rsidRPr="00A0648C">
        <w:t xml:space="preserve"> tijdens het practicum</w:t>
      </w:r>
      <w:r w:rsidR="006208DD" w:rsidRPr="00A0648C">
        <w:t>.</w:t>
      </w:r>
      <w:r w:rsidRPr="00A0648C">
        <w:t xml:space="preserve"> Om </w:t>
      </w:r>
      <w:r w:rsidR="006208DD" w:rsidRPr="00A0648C">
        <w:t>erachter te komen welke stof in overmaat gebruikt was, heb</w:t>
      </w:r>
      <w:r w:rsidR="00937D02" w:rsidRPr="00A0648C">
        <w:t>b</w:t>
      </w:r>
      <w:r w:rsidR="006208DD" w:rsidRPr="00A0648C">
        <w:t xml:space="preserve">en wij de volgende </w:t>
      </w:r>
      <w:r w:rsidRPr="00A0648C">
        <w:t>berekening gemaakt:</w:t>
      </w:r>
    </w:p>
    <w:p w14:paraId="30AA81D0" w14:textId="77777777" w:rsidR="003D216D" w:rsidRDefault="003D216D" w:rsidP="008D32D6"/>
    <w:p w14:paraId="76A829CD" w14:textId="77777777" w:rsidR="00136EEB" w:rsidRPr="00A0648C" w:rsidRDefault="0091522A" w:rsidP="0020606D">
      <w:r w:rsidRPr="00A0648C">
        <w:lastRenderedPageBreak/>
        <w:t>De</w:t>
      </w:r>
      <w:r w:rsidR="00FE52B0" w:rsidRPr="00A0648C">
        <w:t xml:space="preserve"> mol</w:t>
      </w:r>
      <w:r w:rsidR="00E83683" w:rsidRPr="00A0648C">
        <w:t xml:space="preserve">massa </w:t>
      </w:r>
      <w:r w:rsidR="00FE52B0" w:rsidRPr="00A0648C">
        <w:t>van salicylzuur is</w:t>
      </w:r>
      <w:r w:rsidR="00E83683" w:rsidRPr="00A0648C">
        <w:t xml:space="preserve"> 138,121 gram per mol</w:t>
      </w:r>
      <w:r w:rsidR="00FE52B0" w:rsidRPr="00A0648C">
        <w:t xml:space="preserve"> en de molmassa van ethaanzuura</w:t>
      </w:r>
      <w:r w:rsidR="00153F03" w:rsidRPr="00A0648C">
        <w:t>n</w:t>
      </w:r>
      <w:r w:rsidR="00FE52B0" w:rsidRPr="00A0648C">
        <w:t>hydride is</w:t>
      </w:r>
      <w:r w:rsidR="00E83683" w:rsidRPr="00A0648C">
        <w:t xml:space="preserve"> 102,09 gram per mol</w:t>
      </w:r>
      <w:r w:rsidR="00FE52B0" w:rsidRPr="00A0648C">
        <w:t xml:space="preserve">. </w:t>
      </w:r>
      <w:r w:rsidR="00937D02" w:rsidRPr="00A0648C">
        <w:t>Aan de hand van deze gegevens hebben wij de volgende berekening gemaakt:</w:t>
      </w:r>
    </w:p>
    <w:p w14:paraId="54906DA8" w14:textId="77777777" w:rsidR="003D216D" w:rsidRDefault="003D216D" w:rsidP="0020606D"/>
    <w:p w14:paraId="3F35C89C" w14:textId="00895256" w:rsidR="003D216D" w:rsidRDefault="0012478A" w:rsidP="0020606D">
      <w:r w:rsidRPr="00A0648C">
        <w:t>Uit de reactievergelijking</w:t>
      </w:r>
      <w:r w:rsidR="00B22994">
        <w:t xml:space="preserve"> (fig. 5, blz.</w:t>
      </w:r>
      <w:r w:rsidR="00D43B3C">
        <w:t xml:space="preserve"> 8</w:t>
      </w:r>
      <w:r w:rsidRPr="00A0648C">
        <w:t>), blijkt dat alle moleculen in de verhouding 1:1 reageren.</w:t>
      </w:r>
      <w:r w:rsidR="003D216D">
        <w:t xml:space="preserve"> </w:t>
      </w:r>
      <w:r w:rsidR="0020606D" w:rsidRPr="00A0648C">
        <w:t>Dus</w:t>
      </w:r>
      <w:r w:rsidR="003D216D">
        <w:t xml:space="preserve"> </w:t>
      </w:r>
      <w:r w:rsidR="0020606D" w:rsidRPr="00A0648C">
        <w:t>zou</w:t>
      </w:r>
      <w:r w:rsidR="003D216D">
        <w:t xml:space="preserve"> </w:t>
      </w:r>
      <w:r w:rsidR="0020606D" w:rsidRPr="00A0648C">
        <w:t>0,00101 mol</w:t>
      </w:r>
      <w:r w:rsidR="003D216D">
        <w:t xml:space="preserve"> </w:t>
      </w:r>
      <w:r w:rsidR="0020606D" w:rsidRPr="00A0648C">
        <w:t>salicylzuur</w:t>
      </w:r>
      <w:r w:rsidR="003D216D">
        <w:t xml:space="preserve"> </w:t>
      </w:r>
      <w:r w:rsidR="0020606D" w:rsidRPr="00A0648C">
        <w:t>veranderen</w:t>
      </w:r>
      <w:r w:rsidR="003D216D">
        <w:t xml:space="preserve"> </w:t>
      </w:r>
      <w:r w:rsidR="0020606D" w:rsidRPr="00A0648C">
        <w:t>in</w:t>
      </w:r>
      <w:r w:rsidRPr="00A0648C">
        <w:t xml:space="preserve"> 0,</w:t>
      </w:r>
      <w:r w:rsidR="003D216D">
        <w:t xml:space="preserve">00101 </w:t>
      </w:r>
      <w:r w:rsidR="0020606D" w:rsidRPr="00A0648C">
        <w:t>acetylsalicylzuur. Echter</w:t>
      </w:r>
      <w:r w:rsidR="003D216D">
        <w:t xml:space="preserve"> </w:t>
      </w:r>
      <w:r w:rsidR="0020606D" w:rsidRPr="00A0648C">
        <w:t>de 0,00315 mol</w:t>
      </w:r>
      <w:r w:rsidR="003D216D">
        <w:t xml:space="preserve"> ethaanzuuranhydride </w:t>
      </w:r>
      <w:r w:rsidR="0020606D" w:rsidRPr="00A0648C">
        <w:t>is in overmaat, want</w:t>
      </w:r>
      <w:r w:rsidR="00E978D9" w:rsidRPr="00A0648C">
        <w:t xml:space="preserve"> er is minder salicylzuur </w:t>
      </w:r>
      <w:r w:rsidR="0020606D" w:rsidRPr="00A0648C">
        <w:t>dan</w:t>
      </w:r>
      <w:r w:rsidR="003D216D">
        <w:t xml:space="preserve"> </w:t>
      </w:r>
      <w:r w:rsidR="0020606D" w:rsidRPr="00A0648C">
        <w:t>het</w:t>
      </w:r>
      <w:r w:rsidR="003D216D">
        <w:t xml:space="preserve"> </w:t>
      </w:r>
      <w:r w:rsidR="0020606D" w:rsidRPr="00A0648C">
        <w:t>ethaanzuuranhydride</w:t>
      </w:r>
      <w:r w:rsidR="00E978D9" w:rsidRPr="00A0648C">
        <w:t xml:space="preserve"> gebruikt in het practicum. Het salicylzuur gaat dus als eerste op en hierdoor stopt de reactie. </w:t>
      </w:r>
    </w:p>
    <w:p w14:paraId="2C589F53" w14:textId="45BF446A" w:rsidR="0020606D" w:rsidRDefault="0007028C" w:rsidP="0020606D">
      <w:r>
        <w:t xml:space="preserve">De overmaat is dus 0,00315 mol </w:t>
      </w:r>
      <w:r w:rsidRPr="0007028C">
        <w:t>ethaanzuuranhydride</w:t>
      </w:r>
      <w:r>
        <w:t xml:space="preserve"> – 0,00101 mol gereageerde ethaanzuuranhydride = 0,0214 mol ethaanzuuranhydride. </w:t>
      </w:r>
    </w:p>
    <w:p w14:paraId="597A2995" w14:textId="77777777" w:rsidR="005D41A5" w:rsidRDefault="005D41A5" w:rsidP="0020606D"/>
    <w:p w14:paraId="5EE504BF" w14:textId="77777777" w:rsidR="00FE52B0" w:rsidRPr="00994C79" w:rsidRDefault="00FE52B0" w:rsidP="00994C79">
      <w:pPr>
        <w:rPr>
          <w:b/>
        </w:rPr>
      </w:pPr>
      <w:r w:rsidRPr="00994C79">
        <w:rPr>
          <w:b/>
        </w:rPr>
        <w:t>Atoomeconomie</w:t>
      </w:r>
    </w:p>
    <w:p w14:paraId="12F40C2D" w14:textId="77777777" w:rsidR="0091522A" w:rsidRPr="00A0648C" w:rsidRDefault="009B3597" w:rsidP="009133B7">
      <w:r w:rsidRPr="00A0648C">
        <w:t>De atoomeconomie houdt in dat het eindproduct zoveel mogelijk atomen van de in het proces gebruikte grondstoffen bevat. De grondstoffen moeten dus zo efficiënt mogelijk gebruikt worden.</w:t>
      </w:r>
    </w:p>
    <w:p w14:paraId="3783C655" w14:textId="55187463" w:rsidR="0091522A" w:rsidRDefault="0091522A" w:rsidP="009133B7">
      <w:r w:rsidRPr="00A0648C">
        <w:t>Om de atoomeconomie te berekenen hebben wij de volgende formule gebruikt:</w:t>
      </w:r>
    </w:p>
    <w:p w14:paraId="03CDAC81" w14:textId="744ABC33" w:rsidR="00CB299D" w:rsidRDefault="00921751" w:rsidP="009133B7">
      <w:r>
        <w:rPr>
          <w:noProof/>
          <w:lang w:val="en-US"/>
        </w:rPr>
        <w:drawing>
          <wp:anchor distT="0" distB="0" distL="114300" distR="114300" simplePos="0" relativeHeight="251677696" behindDoc="0" locked="0" layoutInCell="1" allowOverlap="1" wp14:anchorId="3E0F337E" wp14:editId="77786855">
            <wp:simplePos x="0" y="0"/>
            <wp:positionH relativeFrom="column">
              <wp:posOffset>1237615</wp:posOffset>
            </wp:positionH>
            <wp:positionV relativeFrom="paragraph">
              <wp:posOffset>247650</wp:posOffset>
            </wp:positionV>
            <wp:extent cx="3666359" cy="495300"/>
            <wp:effectExtent l="19050" t="19050" r="0" b="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nipsel.JPG"/>
                    <pic:cNvPicPr/>
                  </pic:nvPicPr>
                  <pic:blipFill rotWithShape="1">
                    <a:blip r:embed="rId43">
                      <a:extLst>
                        <a:ext uri="{28A0092B-C50C-407E-A947-70E740481C1C}">
                          <a14:useLocalDpi xmlns:a14="http://schemas.microsoft.com/office/drawing/2010/main" val="0"/>
                        </a:ext>
                      </a:extLst>
                    </a:blip>
                    <a:srcRect t="17143"/>
                    <a:stretch/>
                  </pic:blipFill>
                  <pic:spPr bwMode="auto">
                    <a:xfrm>
                      <a:off x="0" y="0"/>
                      <a:ext cx="3666359" cy="495300"/>
                    </a:xfrm>
                    <a:prstGeom prst="rect">
                      <a:avLst/>
                    </a:prstGeom>
                    <a:ln w="9525"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559522" w14:textId="2FEB633C" w:rsidR="00525EA1" w:rsidRDefault="00525EA1" w:rsidP="009133B7"/>
    <w:p w14:paraId="380AE9C0" w14:textId="77777777" w:rsidR="00525EA1" w:rsidRDefault="00525EA1" w:rsidP="009133B7"/>
    <w:p w14:paraId="0EC2177E" w14:textId="77777777" w:rsidR="00525EA1" w:rsidRDefault="00525EA1" w:rsidP="009133B7"/>
    <w:p w14:paraId="79A14D5A" w14:textId="62321526" w:rsidR="00592973" w:rsidRDefault="00592973" w:rsidP="009133B7">
      <w:r>
        <w:t>Om de massa van het product te berekenen hebben wij de massa van het petrischaaltje en de massa van het filtreerpapiertje van de totale massa afgetrokken.</w:t>
      </w:r>
    </w:p>
    <w:p w14:paraId="3E0052B3" w14:textId="3906C1E5" w:rsidR="00BA053C" w:rsidRPr="009863EF" w:rsidRDefault="00A2234B" w:rsidP="009133B7">
      <w:r>
        <w:t>De atoomeconomie van p</w:t>
      </w:r>
      <m:oMath>
        <m:r>
          <m:rPr>
            <m:sty m:val="p"/>
          </m:rPr>
          <w:rPr>
            <w:rFonts w:ascii="Cambria Math" w:hAnsi="Cambria Math"/>
          </w:rPr>
          <m:t xml:space="preserve">racticum 2 is: </m:t>
        </m:r>
        <m:f>
          <m:fPr>
            <m:ctrlPr>
              <w:rPr>
                <w:rFonts w:ascii="Cambria Math" w:hAnsi="Cambria Math"/>
              </w:rPr>
            </m:ctrlPr>
          </m:fPr>
          <m:num>
            <m:r>
              <m:rPr>
                <m:sty m:val="p"/>
              </m:rPr>
              <w:rPr>
                <w:rFonts w:ascii="Cambria Math" w:hAnsi="Cambria Math"/>
              </w:rPr>
              <m:t>0,409 gram</m:t>
            </m:r>
          </m:num>
          <m:den>
            <m:r>
              <m:rPr>
                <m:sty m:val="p"/>
              </m:rPr>
              <w:rPr>
                <w:rFonts w:ascii="Cambria Math" w:hAnsi="Cambria Math"/>
              </w:rPr>
              <m:t>0,715 gram + 1,5 gram</m:t>
            </m:r>
          </m:den>
        </m:f>
        <m:r>
          <m:rPr>
            <m:sty m:val="p"/>
          </m:rPr>
          <w:rPr>
            <w:rFonts w:ascii="Cambria Math" w:hAnsi="Cambria Math"/>
          </w:rPr>
          <m:t>*</m:t>
        </m:r>
        <m:r>
          <w:rPr>
            <w:rFonts w:ascii="Cambria Math" w:hAnsi="Cambria Math"/>
          </w:rPr>
          <m:t xml:space="preserve"> </m:t>
        </m:r>
      </m:oMath>
      <w:r w:rsidR="00BA053C" w:rsidRPr="009863EF">
        <w:t>100%</w:t>
      </w:r>
      <w:r w:rsidR="00782A69" w:rsidRPr="009863EF">
        <w:t xml:space="preserve"> </w:t>
      </w:r>
      <w:r w:rsidR="00BA053C" w:rsidRPr="009863EF">
        <w:t>=</w:t>
      </w:r>
      <w:r w:rsidR="00B76B58" w:rsidRPr="009863EF">
        <w:t xml:space="preserve"> </w:t>
      </w:r>
      <w:r w:rsidR="00BA053C" w:rsidRPr="009863EF">
        <w:t>18,47%</w:t>
      </w:r>
    </w:p>
    <w:p w14:paraId="55645F74" w14:textId="77777777" w:rsidR="00A2234B" w:rsidRPr="00A0648C" w:rsidRDefault="00A2234B" w:rsidP="009133B7"/>
    <w:p w14:paraId="2D718268" w14:textId="6C574F21" w:rsidR="00D017CE" w:rsidRPr="00A0648C" w:rsidRDefault="00EE6C00" w:rsidP="00D017CE">
      <w:pPr>
        <w:pStyle w:val="Kop3"/>
        <w:rPr>
          <w:rFonts w:cs="Times New Roman"/>
        </w:rPr>
      </w:pPr>
      <w:bookmarkStart w:id="73" w:name="_Toc438652280"/>
      <w:bookmarkStart w:id="74" w:name="_Toc452551507"/>
      <w:r>
        <w:rPr>
          <w:rFonts w:cs="Times New Roman"/>
        </w:rPr>
        <w:t xml:space="preserve">4.1.5 </w:t>
      </w:r>
      <w:r w:rsidR="00D017CE" w:rsidRPr="00A0648C">
        <w:rPr>
          <w:rFonts w:cs="Times New Roman"/>
        </w:rPr>
        <w:t>Conclusie</w:t>
      </w:r>
      <w:bookmarkEnd w:id="73"/>
      <w:bookmarkEnd w:id="74"/>
    </w:p>
    <w:p w14:paraId="76A4A067" w14:textId="280CD429" w:rsidR="0091522A" w:rsidRPr="00A0648C" w:rsidRDefault="00A2234B" w:rsidP="009133B7">
      <w:r>
        <w:rPr>
          <w:noProof/>
          <w:lang w:val="en-US"/>
        </w:rPr>
        <w:drawing>
          <wp:anchor distT="0" distB="0" distL="114300" distR="114300" simplePos="0" relativeHeight="251661312" behindDoc="1" locked="0" layoutInCell="1" allowOverlap="1" wp14:anchorId="1E18F94A" wp14:editId="61476C34">
            <wp:simplePos x="0" y="0"/>
            <wp:positionH relativeFrom="column">
              <wp:posOffset>19050</wp:posOffset>
            </wp:positionH>
            <wp:positionV relativeFrom="paragraph">
              <wp:posOffset>38735</wp:posOffset>
            </wp:positionV>
            <wp:extent cx="1470660" cy="1899920"/>
            <wp:effectExtent l="19050" t="19050" r="0" b="5080"/>
            <wp:wrapTight wrapText="bothSides">
              <wp:wrapPolygon edited="0">
                <wp:start x="-280" y="-217"/>
                <wp:lineTo x="-280" y="21658"/>
                <wp:lineTo x="21544" y="21658"/>
                <wp:lineTo x="21544" y="-217"/>
                <wp:lineTo x="-280" y="-217"/>
              </wp:wrapPolygon>
            </wp:wrapTight>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20160103-WA0017.jpg"/>
                    <pic:cNvPicPr/>
                  </pic:nvPicPr>
                  <pic:blipFill rotWithShape="1">
                    <a:blip r:embed="rId44" cstate="print">
                      <a:extLst>
                        <a:ext uri="{28A0092B-C50C-407E-A947-70E740481C1C}">
                          <a14:useLocalDpi xmlns:a14="http://schemas.microsoft.com/office/drawing/2010/main" val="0"/>
                        </a:ext>
                      </a:extLst>
                    </a:blip>
                    <a:srcRect t="12462" b="14774"/>
                    <a:stretch/>
                  </pic:blipFill>
                  <pic:spPr bwMode="auto">
                    <a:xfrm>
                      <a:off x="0" y="0"/>
                      <a:ext cx="1470660" cy="1899920"/>
                    </a:xfrm>
                    <a:prstGeom prst="rect">
                      <a:avLst/>
                    </a:prstGeom>
                    <a:ln>
                      <a:solidFill>
                        <a:schemeClr val="accent6">
                          <a:lumMod val="60000"/>
                          <a:lumOff val="4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7594" w:rsidRPr="00A0648C">
        <w:t xml:space="preserve">De </w:t>
      </w:r>
      <w:r w:rsidR="00A51B26" w:rsidRPr="00A0648C">
        <w:t>lage uitkomst</w:t>
      </w:r>
      <w:r w:rsidR="00A60656" w:rsidRPr="00A0648C">
        <w:t>en</w:t>
      </w:r>
      <w:r w:rsidR="00A51B26" w:rsidRPr="00A0648C">
        <w:t xml:space="preserve"> </w:t>
      </w:r>
      <w:r w:rsidR="008F6E10">
        <w:t>bij practicum 2</w:t>
      </w:r>
      <w:r w:rsidR="00A60656" w:rsidRPr="00A0648C">
        <w:t xml:space="preserve"> zouden</w:t>
      </w:r>
      <w:r w:rsidR="00A51B26" w:rsidRPr="00A0648C">
        <w:t xml:space="preserve"> kunnen </w:t>
      </w:r>
      <w:r>
        <w:t>zijn ontstaan</w:t>
      </w:r>
      <w:r w:rsidR="00A51B26" w:rsidRPr="00A0648C">
        <w:t xml:space="preserve">, </w:t>
      </w:r>
      <w:r w:rsidR="009B3597" w:rsidRPr="00A0648C">
        <w:t>doordat het filter gescheurd was</w:t>
      </w:r>
      <w:r w:rsidR="00A60656" w:rsidRPr="00A0648C">
        <w:t xml:space="preserve"> </w:t>
      </w:r>
      <w:r w:rsidR="00347809">
        <w:t>tijdens het filtreren.</w:t>
      </w:r>
      <w:r w:rsidR="00F66D65" w:rsidRPr="00A0648C">
        <w:t xml:space="preserve"> Er zou dus veel acetylsalicylzuur in het filter kunnen zijn blijven zitten. </w:t>
      </w:r>
    </w:p>
    <w:p w14:paraId="30D068E2" w14:textId="011E24BE" w:rsidR="00C071F3" w:rsidRDefault="00A74BC6">
      <w:pPr>
        <w:spacing w:after="200" w:line="276" w:lineRule="auto"/>
        <w:rPr>
          <w:rFonts w:eastAsiaTheme="majorEastAsia"/>
          <w:b/>
          <w:bCs/>
          <w:color w:val="5F565B" w:themeColor="accent6" w:themeShade="BF"/>
          <w:sz w:val="28"/>
          <w:szCs w:val="26"/>
        </w:rPr>
      </w:pPr>
      <w:bookmarkStart w:id="75" w:name="_Toc438652281"/>
      <w:r>
        <w:rPr>
          <w:rFonts w:cstheme="minorBidi"/>
          <w:noProof/>
          <w:szCs w:val="22"/>
          <w:lang w:val="en-US"/>
        </w:rPr>
        <mc:AlternateContent>
          <mc:Choice Requires="wps">
            <w:drawing>
              <wp:anchor distT="0" distB="0" distL="114300" distR="114300" simplePos="0" relativeHeight="251665408" behindDoc="1" locked="0" layoutInCell="1" allowOverlap="1" wp14:anchorId="5824E4CD" wp14:editId="4B36671A">
                <wp:simplePos x="0" y="0"/>
                <wp:positionH relativeFrom="column">
                  <wp:posOffset>-1569720</wp:posOffset>
                </wp:positionH>
                <wp:positionV relativeFrom="paragraph">
                  <wp:posOffset>1159510</wp:posOffset>
                </wp:positionV>
                <wp:extent cx="1478280" cy="412750"/>
                <wp:effectExtent l="0" t="635" r="635" b="0"/>
                <wp:wrapTight wrapText="bothSides">
                  <wp:wrapPolygon edited="0">
                    <wp:start x="-167" y="0"/>
                    <wp:lineTo x="-167" y="20802"/>
                    <wp:lineTo x="21600" y="20802"/>
                    <wp:lineTo x="21600" y="0"/>
                    <wp:lineTo x="-167" y="0"/>
                  </wp:wrapPolygon>
                </wp:wrapTight>
                <wp:docPr id="3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C13FE8" w14:textId="3622B6E1" w:rsidR="00760373" w:rsidRPr="00047963" w:rsidRDefault="00760373" w:rsidP="00047963">
                            <w:pPr>
                              <w:pStyle w:val="Bijschrift"/>
                              <w:rPr>
                                <w:b w:val="0"/>
                                <w:noProof/>
                                <w:sz w:val="24"/>
                                <w:szCs w:val="24"/>
                              </w:rPr>
                            </w:pPr>
                            <w:r>
                              <w:rPr>
                                <w:b w:val="0"/>
                              </w:rPr>
                              <w:t>Figuur 17 filtreerpapiertje wegen (eigen foto)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4E4CD" id="Text Box 21" o:spid="_x0000_s1043" type="#_x0000_t202" style="position:absolute;margin-left:-123.6pt;margin-top:91.3pt;width:116.4pt;height:3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" stroked="f">
                <v:textbox inset="0,0,0,0">
                  <w:txbxContent>
                    <w:p w14:paraId="44C13FE8" w14:textId="3622B6E1" w:rsidR="00760373" w:rsidRPr="00047963" w:rsidRDefault="00760373" w:rsidP="00047963">
                      <w:pPr>
                        <w:pStyle w:val="Bijschrift"/>
                        <w:rPr>
                          <w:b w:val="0"/>
                          <w:noProof/>
                          <w:sz w:val="24"/>
                          <w:szCs w:val="24"/>
                        </w:rPr>
                      </w:pPr>
                      <w:r>
                        <w:rPr>
                          <w:b w:val="0"/>
                        </w:rPr>
                        <w:t>Figuur 17 filtreerpapiertje wegen (eigen foto)</w:t>
                      </w:r>
                    </w:p>
                  </w:txbxContent>
                </v:textbox>
                <w10:wrap type="tight"/>
              </v:shape>
            </w:pict>
          </mc:Fallback>
        </mc:AlternateContent>
      </w:r>
      <w:r w:rsidR="00C071F3">
        <w:br w:type="page"/>
      </w:r>
    </w:p>
    <w:p w14:paraId="24AA7A58" w14:textId="5B2836F0" w:rsidR="0034048A" w:rsidRPr="00A0648C" w:rsidRDefault="00087AF5" w:rsidP="00087AF5">
      <w:pPr>
        <w:pStyle w:val="Kop2"/>
        <w:rPr>
          <w:rFonts w:cs="Times New Roman"/>
        </w:rPr>
      </w:pPr>
      <w:bookmarkStart w:id="76" w:name="_Toc452551508"/>
      <w:r w:rsidRPr="00A0648C">
        <w:rPr>
          <w:rFonts w:cs="Times New Roman"/>
        </w:rPr>
        <w:lastRenderedPageBreak/>
        <w:t>4</w:t>
      </w:r>
      <w:r w:rsidR="000D3634" w:rsidRPr="00A0648C">
        <w:rPr>
          <w:rFonts w:cs="Times New Roman"/>
        </w:rPr>
        <w:t xml:space="preserve">.2 </w:t>
      </w:r>
      <w:r w:rsidR="0034048A" w:rsidRPr="00A0648C">
        <w:rPr>
          <w:rFonts w:cs="Times New Roman"/>
        </w:rPr>
        <w:t xml:space="preserve">Analyse van </w:t>
      </w:r>
      <w:r w:rsidR="00A2234B">
        <w:rPr>
          <w:rFonts w:cs="Times New Roman"/>
        </w:rPr>
        <w:t xml:space="preserve">het </w:t>
      </w:r>
      <w:r w:rsidR="0034048A" w:rsidRPr="00A0648C">
        <w:rPr>
          <w:rFonts w:cs="Times New Roman"/>
        </w:rPr>
        <w:t>product</w:t>
      </w:r>
      <w:bookmarkEnd w:id="75"/>
      <w:r w:rsidR="00EA3BE0">
        <w:rPr>
          <w:rStyle w:val="Voetnootmarkering"/>
          <w:rFonts w:cs="Times New Roman"/>
        </w:rPr>
        <w:footnoteReference w:id="21"/>
      </w:r>
      <w:bookmarkEnd w:id="76"/>
    </w:p>
    <w:p w14:paraId="3B243D3D" w14:textId="77777777" w:rsidR="00FA60BB" w:rsidRDefault="00896974" w:rsidP="009133B7">
      <w:r w:rsidRPr="00A0648C">
        <w:t>Chromatografie is een scheidingsmethode die je voor kwalitatieve analyse gebruikt. In dit practicum wilden wij onderzoeken of het monster daadwerkelijk acetylsalicylzuur bevat, hoeveel procent en welke eventuele andere stoffen hier in zitten.</w:t>
      </w:r>
      <w:r w:rsidR="00DA3D3A" w:rsidRPr="00A0648C">
        <w:t xml:space="preserve"> Hierbij hebben wij ons monster vergeleken me</w:t>
      </w:r>
      <w:r w:rsidR="00B038DC" w:rsidRPr="00A0648C">
        <w:t>t een aspirinetablet</w:t>
      </w:r>
      <w:r w:rsidR="00DA3D3A" w:rsidRPr="00A0648C">
        <w:t>.</w:t>
      </w:r>
    </w:p>
    <w:p w14:paraId="6BADC82E" w14:textId="77777777" w:rsidR="00A2234B" w:rsidRPr="00A0648C" w:rsidRDefault="00A2234B" w:rsidP="009133B7"/>
    <w:p w14:paraId="784E1AA2" w14:textId="6E692532" w:rsidR="00896974" w:rsidRDefault="00FA60BB" w:rsidP="009133B7">
      <w:r w:rsidRPr="00A0648C">
        <w:t>De scheiding berust op het verschil in oplosbaarheid in de loopvloeistof, de mobiele fase, en het verschil in adsorptie aan het papier, dit heet de stationaire fase. De loopvloeistof wordt door de capillaire werking omhoog getrokken in het papier. Stoffen die goed in de loopvloeistof oplossen en zwak aan het papier hechten, zullen mee omhoog getrokken worden. Doordat niet alle stoffen even goed oplossen, lopen ze niet allemaal even snel omhoog. Zo ontstaat een vlekkenpatroon uit een mengsel dat je op het papier gebracht hebt. Met een polaire loopvloeistof en een apolaire stationaire fase zullen polaire stoffen het snelst lopen</w:t>
      </w:r>
      <w:r w:rsidR="00C625F8" w:rsidRPr="00A0648C">
        <w:t>.</w:t>
      </w:r>
    </w:p>
    <w:p w14:paraId="63AE1747" w14:textId="77777777" w:rsidR="00A2234B" w:rsidRPr="00A0648C" w:rsidRDefault="00A2234B" w:rsidP="009133B7"/>
    <w:p w14:paraId="6760B202" w14:textId="77777777" w:rsidR="00896974" w:rsidRPr="00A0648C" w:rsidRDefault="00896974" w:rsidP="009133B7">
      <w:r w:rsidRPr="00A0648C">
        <w:t>We hebben zuiver salicylzuur en zuiver acetylsalicylzuur vergeleken met het monster dat we hebben gemaakt. Zuiver salicylzuur en zuiver acetylsalicylzuur zijn een referentie. Het laten meelopen van een referentie helpt bij het onderzoek naar de zuiverheid van het monster.</w:t>
      </w:r>
    </w:p>
    <w:p w14:paraId="28BFDC3B" w14:textId="77777777" w:rsidR="00A2234B" w:rsidRDefault="00A2234B" w:rsidP="009133B7"/>
    <w:p w14:paraId="0399EBFE" w14:textId="5A3D7631" w:rsidR="000103D8" w:rsidRPr="00A0648C" w:rsidRDefault="000103D8" w:rsidP="009133B7">
      <w:r w:rsidRPr="00A0648C">
        <w:t>Wij wilden eerst de loopvloeistof tolueen-ethylacetaat-mierenzuur geb</w:t>
      </w:r>
      <w:r w:rsidR="001216B7" w:rsidRPr="00A0648C">
        <w:t>ruiken in de verhouding 9:1:0,5</w:t>
      </w:r>
      <w:r w:rsidR="0094692C">
        <w:rPr>
          <w:rStyle w:val="Voetnootmarkering"/>
        </w:rPr>
        <w:footnoteReference w:id="22"/>
      </w:r>
      <w:r w:rsidR="001216B7" w:rsidRPr="00A0648C">
        <w:t>.</w:t>
      </w:r>
      <w:r w:rsidRPr="00A0648C">
        <w:t xml:space="preserve"> Uiteindelijk hebben wij voor de loopvloeistof hexaan-ethylacetaat-azijnzuur in de verhouding: 4:1:1 gekozen, omdat tolueen een </w:t>
      </w:r>
      <w:r w:rsidRPr="00A0648C">
        <w:rPr>
          <w:bCs/>
        </w:rPr>
        <w:t>carcinogeen is. Dit betekent dat het een kankerverwekkende stof is. Tolueen is een a</w:t>
      </w:r>
      <w:r w:rsidR="009863EF">
        <w:rPr>
          <w:bCs/>
        </w:rPr>
        <w:t>polaire stof, ethylacetaat een licht a</w:t>
      </w:r>
      <w:r w:rsidRPr="00A0648C">
        <w:rPr>
          <w:bCs/>
        </w:rPr>
        <w:t>polaire stof en mierenzuur een polaire stof. Hexaan-</w:t>
      </w:r>
      <w:r w:rsidR="003D4665" w:rsidRPr="00A0648C">
        <w:rPr>
          <w:bCs/>
        </w:rPr>
        <w:t>ethylacetaat</w:t>
      </w:r>
      <w:r w:rsidRPr="00A0648C">
        <w:rPr>
          <w:bCs/>
        </w:rPr>
        <w:t>-azijnzuur heeft dezelfde soort stofeigenschappen en deze zijn niet gevaarlijk, dus hebben wij voor deze loopvloeistof gekozen. Hexaan en ethylacetaat zijn een apolaire stof, azijnzuur is een polaire stof.</w:t>
      </w:r>
      <w:r w:rsidR="00EB22F4" w:rsidRPr="00A0648C">
        <w:rPr>
          <w:noProof/>
          <w:lang w:eastAsia="nl-NL"/>
        </w:rPr>
        <w:t xml:space="preserve"> </w:t>
      </w:r>
    </w:p>
    <w:p w14:paraId="42FF2D04" w14:textId="77777777" w:rsidR="000103D8" w:rsidRDefault="000103D8" w:rsidP="009133B7">
      <w:r w:rsidRPr="00A0648C">
        <w:t xml:space="preserve">Wij hebben de stoffen salicylzuur, acetylsalicylzuur, aspirine en ons gemaakte product opgelost in hexaan-ethylacetaat-azijnzuur. Salicylzuur heeft een benzeenring die apolair is, maar een polaire </w:t>
      </w:r>
      <w:r w:rsidRPr="00A0648C">
        <w:lastRenderedPageBreak/>
        <w:t xml:space="preserve">zuurgroep. Acetylsalicylzuur heeft een benzeenring </w:t>
      </w:r>
      <w:r w:rsidR="00AC4A4B">
        <w:t>die apolair is en de rest van het molecuul is polair.</w:t>
      </w:r>
    </w:p>
    <w:p w14:paraId="3B775D14" w14:textId="77777777" w:rsidR="00A2234B" w:rsidRPr="00A0648C" w:rsidRDefault="00A2234B" w:rsidP="009133B7"/>
    <w:p w14:paraId="526EBFB4" w14:textId="77777777" w:rsidR="00A94FED" w:rsidRPr="00A0648C" w:rsidRDefault="00087AF5" w:rsidP="00A94FED">
      <w:pPr>
        <w:pStyle w:val="Kop3"/>
        <w:rPr>
          <w:rFonts w:cs="Times New Roman"/>
        </w:rPr>
      </w:pPr>
      <w:bookmarkStart w:id="77" w:name="_Toc438652282"/>
      <w:bookmarkStart w:id="78" w:name="_Toc452551509"/>
      <w:r w:rsidRPr="00A0648C">
        <w:rPr>
          <w:rFonts w:cs="Times New Roman"/>
        </w:rPr>
        <w:t>4.2.1</w:t>
      </w:r>
      <w:r w:rsidR="00A94FED" w:rsidRPr="00A0648C">
        <w:rPr>
          <w:rFonts w:cs="Times New Roman"/>
        </w:rPr>
        <w:t xml:space="preserve"> </w:t>
      </w:r>
      <w:r w:rsidR="00D7003B" w:rsidRPr="00A0648C">
        <w:rPr>
          <w:rFonts w:cs="Times New Roman"/>
        </w:rPr>
        <w:t>B</w:t>
      </w:r>
      <w:r w:rsidR="00461DE3" w:rsidRPr="00A0648C">
        <w:rPr>
          <w:rFonts w:cs="Times New Roman"/>
        </w:rPr>
        <w:t>enodigdheden</w:t>
      </w:r>
      <w:bookmarkEnd w:id="77"/>
      <w:bookmarkEnd w:id="78"/>
    </w:p>
    <w:p w14:paraId="7DBD40A4" w14:textId="30144512" w:rsidR="00C365B2" w:rsidRPr="00A0648C" w:rsidRDefault="00525EA1" w:rsidP="00A94FED">
      <w:pPr>
        <w:pStyle w:val="Lijstalinea"/>
        <w:numPr>
          <w:ilvl w:val="0"/>
          <w:numId w:val="37"/>
        </w:numPr>
        <w:rPr>
          <w:u w:val="single"/>
        </w:rPr>
      </w:pPr>
      <w:r>
        <w:t xml:space="preserve">4 </w:t>
      </w:r>
      <w:r w:rsidR="00AC4A4B">
        <w:t>dunneplaten voor chromatografie</w:t>
      </w:r>
    </w:p>
    <w:p w14:paraId="6065D521" w14:textId="77777777" w:rsidR="00994C79" w:rsidRDefault="00C365B2" w:rsidP="00994C79">
      <w:pPr>
        <w:pStyle w:val="Lijstalinea"/>
        <w:numPr>
          <w:ilvl w:val="0"/>
          <w:numId w:val="32"/>
        </w:numPr>
        <w:ind w:left="360"/>
      </w:pPr>
      <w:r w:rsidRPr="00A0648C">
        <w:t>zuiver</w:t>
      </w:r>
      <w:r w:rsidR="00D7003B" w:rsidRPr="00A0648C">
        <w:t xml:space="preserve"> </w:t>
      </w:r>
      <w:r w:rsidRPr="00A0648C">
        <w:t>salicylzuur</w:t>
      </w:r>
    </w:p>
    <w:p w14:paraId="3DAE2F13" w14:textId="77777777" w:rsidR="00C365B2" w:rsidRPr="00994C79" w:rsidRDefault="00C365B2" w:rsidP="00994C79">
      <w:pPr>
        <w:pStyle w:val="Lijstalinea"/>
        <w:numPr>
          <w:ilvl w:val="0"/>
          <w:numId w:val="32"/>
        </w:numPr>
        <w:ind w:left="360"/>
      </w:pPr>
      <w:r w:rsidRPr="00A0648C">
        <w:t>zuiver acetylsalicylzuur</w:t>
      </w:r>
    </w:p>
    <w:p w14:paraId="5E50CECE" w14:textId="0B7EB2D4" w:rsidR="00C365B2" w:rsidRDefault="00525EA1" w:rsidP="00087AF5">
      <w:pPr>
        <w:pStyle w:val="Lijstalinea"/>
        <w:numPr>
          <w:ilvl w:val="0"/>
          <w:numId w:val="32"/>
        </w:numPr>
        <w:ind w:left="360"/>
      </w:pPr>
      <w:r>
        <w:t>het gemaakte product van practicum 1</w:t>
      </w:r>
    </w:p>
    <w:p w14:paraId="0DAB9BA5" w14:textId="169F3719" w:rsidR="00525EA1" w:rsidRPr="00A0648C" w:rsidRDefault="00525EA1" w:rsidP="00087AF5">
      <w:pPr>
        <w:pStyle w:val="Lijstalinea"/>
        <w:numPr>
          <w:ilvl w:val="0"/>
          <w:numId w:val="32"/>
        </w:numPr>
        <w:ind w:left="360"/>
      </w:pPr>
      <w:r>
        <w:t>het gemaakte product van practicum 2</w:t>
      </w:r>
    </w:p>
    <w:p w14:paraId="5D1AAC0C" w14:textId="2405CC5B" w:rsidR="00C365B2" w:rsidRPr="00A0648C" w:rsidRDefault="00C365B2" w:rsidP="00087AF5">
      <w:pPr>
        <w:pStyle w:val="Lijstalinea"/>
        <w:numPr>
          <w:ilvl w:val="0"/>
          <w:numId w:val="32"/>
        </w:numPr>
        <w:ind w:left="360"/>
      </w:pPr>
      <w:r w:rsidRPr="00A0648C">
        <w:t xml:space="preserve">een </w:t>
      </w:r>
      <w:r w:rsidR="00DA3D3A" w:rsidRPr="00A0648C">
        <w:t>aspi</w:t>
      </w:r>
      <w:r w:rsidR="008A3FB3">
        <w:t>rinetablet</w:t>
      </w:r>
    </w:p>
    <w:p w14:paraId="634721D2" w14:textId="74386690" w:rsidR="00E04189" w:rsidRPr="00A0648C" w:rsidRDefault="003D4665" w:rsidP="00087AF5">
      <w:pPr>
        <w:pStyle w:val="Lijstalinea"/>
        <w:numPr>
          <w:ilvl w:val="0"/>
          <w:numId w:val="32"/>
        </w:numPr>
        <w:ind w:left="360"/>
      </w:pPr>
      <w:r w:rsidRPr="00A0648C">
        <w:t xml:space="preserve">loopvloeistof: </w:t>
      </w:r>
      <w:r w:rsidR="00D150E4" w:rsidRPr="00A0648C">
        <w:t>hexaan-ethylacet</w:t>
      </w:r>
      <w:r w:rsidR="00CD25A2" w:rsidRPr="00A0648C">
        <w:t>aat-azijnzuur (verhouding</w:t>
      </w:r>
      <w:r w:rsidR="005C4290">
        <w:t xml:space="preserve"> </w:t>
      </w:r>
      <w:r w:rsidR="00CD25A2" w:rsidRPr="00A0648C">
        <w:t>=</w:t>
      </w:r>
      <w:r w:rsidR="00D150E4" w:rsidRPr="00A0648C">
        <w:t xml:space="preserve"> 4:1:1)</w:t>
      </w:r>
    </w:p>
    <w:p w14:paraId="3AE970D9" w14:textId="77777777" w:rsidR="00C365B2" w:rsidRPr="00A0648C" w:rsidRDefault="00C365B2" w:rsidP="00087AF5">
      <w:pPr>
        <w:pStyle w:val="Lijstalinea"/>
        <w:numPr>
          <w:ilvl w:val="0"/>
          <w:numId w:val="32"/>
        </w:numPr>
        <w:ind w:left="360"/>
      </w:pPr>
      <w:r w:rsidRPr="00A0648C">
        <w:t>stopwatch</w:t>
      </w:r>
    </w:p>
    <w:p w14:paraId="289AFC77" w14:textId="60BC3C3E" w:rsidR="00C365B2" w:rsidRPr="00A0648C" w:rsidRDefault="00AD6359" w:rsidP="00087AF5">
      <w:pPr>
        <w:pStyle w:val="Lijstalinea"/>
        <w:numPr>
          <w:ilvl w:val="0"/>
          <w:numId w:val="32"/>
        </w:numPr>
        <w:ind w:left="360"/>
      </w:pPr>
      <w:r w:rsidRPr="00A0648C">
        <w:t>geodriehoek</w:t>
      </w:r>
    </w:p>
    <w:p w14:paraId="5CD42D95" w14:textId="6A32F652" w:rsidR="00E04189" w:rsidRPr="00A0648C" w:rsidRDefault="00E04189" w:rsidP="00087AF5">
      <w:pPr>
        <w:pStyle w:val="Lijstalinea"/>
        <w:numPr>
          <w:ilvl w:val="0"/>
          <w:numId w:val="32"/>
        </w:numPr>
        <w:ind w:left="360"/>
      </w:pPr>
      <w:r w:rsidRPr="00A0648C">
        <w:t>potlood</w:t>
      </w:r>
    </w:p>
    <w:p w14:paraId="52E58A7D" w14:textId="321EF956" w:rsidR="00D150E4" w:rsidRPr="00A0648C" w:rsidRDefault="00C071F3" w:rsidP="00087AF5">
      <w:pPr>
        <w:pStyle w:val="Lijstalinea"/>
        <w:numPr>
          <w:ilvl w:val="0"/>
          <w:numId w:val="32"/>
        </w:numPr>
        <w:ind w:left="360"/>
      </w:pPr>
      <w:r>
        <w:t>4</w:t>
      </w:r>
      <w:r w:rsidR="00D7003B" w:rsidRPr="00A0648C">
        <w:t xml:space="preserve"> c</w:t>
      </w:r>
      <w:r w:rsidR="00D150E4" w:rsidRPr="00A0648C">
        <w:t>apillairen</w:t>
      </w:r>
    </w:p>
    <w:p w14:paraId="4AFEC3B0" w14:textId="77777777" w:rsidR="00D150E4" w:rsidRPr="00A0648C" w:rsidRDefault="007027A7" w:rsidP="00087AF5">
      <w:pPr>
        <w:pStyle w:val="Lijstalinea"/>
        <w:numPr>
          <w:ilvl w:val="0"/>
          <w:numId w:val="32"/>
        </w:numPr>
        <w:ind w:left="360"/>
      </w:pPr>
      <w:r w:rsidRPr="00A0648C">
        <w:t>UV</w:t>
      </w:r>
      <w:r w:rsidR="00D150E4" w:rsidRPr="00A0648C">
        <w:t>-lamp</w:t>
      </w:r>
    </w:p>
    <w:p w14:paraId="2AA60E75" w14:textId="785A7438" w:rsidR="00D150E4" w:rsidRPr="00A0648C" w:rsidRDefault="00766C35" w:rsidP="00087AF5">
      <w:pPr>
        <w:pStyle w:val="Lijstalinea"/>
        <w:numPr>
          <w:ilvl w:val="0"/>
          <w:numId w:val="32"/>
        </w:numPr>
        <w:ind w:left="360"/>
      </w:pPr>
      <w:r w:rsidRPr="00A0648C">
        <w:t>m</w:t>
      </w:r>
      <w:r w:rsidR="007027A7" w:rsidRPr="00A0648C">
        <w:t>ortier</w:t>
      </w:r>
      <w:r w:rsidR="00D150E4" w:rsidRPr="00A0648C">
        <w:t xml:space="preserve"> en vijzel</w:t>
      </w:r>
    </w:p>
    <w:p w14:paraId="3F8557F9" w14:textId="4405C828" w:rsidR="00D150E4" w:rsidRPr="00A0648C" w:rsidRDefault="00C071F3" w:rsidP="00087AF5">
      <w:pPr>
        <w:pStyle w:val="Lijstalinea"/>
        <w:numPr>
          <w:ilvl w:val="0"/>
          <w:numId w:val="32"/>
        </w:numPr>
        <w:ind w:left="360"/>
      </w:pPr>
      <w:r>
        <w:t>4</w:t>
      </w:r>
      <w:r w:rsidR="00D7003B" w:rsidRPr="00A0648C">
        <w:t xml:space="preserve"> </w:t>
      </w:r>
      <w:r w:rsidR="00AA5873" w:rsidRPr="00A0648C">
        <w:t>r</w:t>
      </w:r>
      <w:r w:rsidR="00D150E4" w:rsidRPr="00A0648C">
        <w:t>eageerbuisje</w:t>
      </w:r>
      <w:r w:rsidR="00D7003B" w:rsidRPr="00A0648C">
        <w:t>s om de stoffen in op te lossen</w:t>
      </w:r>
    </w:p>
    <w:p w14:paraId="798CD182" w14:textId="20610344" w:rsidR="00D150E4" w:rsidRPr="00A0648C" w:rsidRDefault="00C071F3" w:rsidP="00087AF5">
      <w:pPr>
        <w:pStyle w:val="Lijstalinea"/>
        <w:numPr>
          <w:ilvl w:val="0"/>
          <w:numId w:val="32"/>
        </w:numPr>
        <w:ind w:left="360"/>
      </w:pPr>
      <w:r>
        <w:t>4</w:t>
      </w:r>
      <w:r w:rsidR="00D7003B" w:rsidRPr="00A0648C">
        <w:t xml:space="preserve"> bekerglazen</w:t>
      </w:r>
    </w:p>
    <w:p w14:paraId="2A4E5134" w14:textId="237BE468" w:rsidR="00D7003B" w:rsidRPr="00A0648C" w:rsidRDefault="00C071F3" w:rsidP="00087AF5">
      <w:pPr>
        <w:pStyle w:val="Lijstalinea"/>
        <w:numPr>
          <w:ilvl w:val="0"/>
          <w:numId w:val="32"/>
        </w:numPr>
        <w:ind w:left="360"/>
      </w:pPr>
      <w:r>
        <w:t>4</w:t>
      </w:r>
      <w:r w:rsidR="00D7003B" w:rsidRPr="00A0648C">
        <w:t xml:space="preserve"> dekseltjes om de bekerglazen af te sluiten</w:t>
      </w:r>
    </w:p>
    <w:p w14:paraId="7E1D93B0" w14:textId="77777777" w:rsidR="00CD1796" w:rsidRDefault="00CD1796" w:rsidP="009133B7"/>
    <w:p w14:paraId="198DFDCD" w14:textId="30817306" w:rsidR="001F3175" w:rsidRDefault="00B33E47" w:rsidP="009133B7">
      <w:r w:rsidRPr="00A0648C">
        <w:rPr>
          <w:noProof/>
          <w:lang w:val="en-US"/>
        </w:rPr>
        <w:drawing>
          <wp:anchor distT="0" distB="0" distL="114300" distR="114300" simplePos="0" relativeHeight="251646976" behindDoc="1" locked="0" layoutInCell="1" allowOverlap="1" wp14:anchorId="1A6A75AD" wp14:editId="0C0EF351">
            <wp:simplePos x="0" y="0"/>
            <wp:positionH relativeFrom="column">
              <wp:posOffset>1261110</wp:posOffset>
            </wp:positionH>
            <wp:positionV relativeFrom="paragraph">
              <wp:posOffset>518160</wp:posOffset>
            </wp:positionV>
            <wp:extent cx="3198495" cy="1947545"/>
            <wp:effectExtent l="19050" t="19050" r="1905" b="0"/>
            <wp:wrapThrough wrapText="bothSides">
              <wp:wrapPolygon edited="0">
                <wp:start x="-129" y="-211"/>
                <wp:lineTo x="-129" y="21551"/>
                <wp:lineTo x="21613" y="21551"/>
                <wp:lineTo x="21613" y="-211"/>
                <wp:lineTo x="-129" y="-211"/>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ipsel.JPG"/>
                    <pic:cNvPicPr/>
                  </pic:nvPicPr>
                  <pic:blipFill rotWithShape="1">
                    <a:blip r:embed="rId45" cstate="print">
                      <a:extLst>
                        <a:ext uri="{28A0092B-C50C-407E-A947-70E740481C1C}">
                          <a14:useLocalDpi xmlns:a14="http://schemas.microsoft.com/office/drawing/2010/main" val="0"/>
                        </a:ext>
                      </a:extLst>
                    </a:blip>
                    <a:srcRect r="23091"/>
                    <a:stretch/>
                  </pic:blipFill>
                  <pic:spPr bwMode="auto">
                    <a:xfrm>
                      <a:off x="0" y="0"/>
                      <a:ext cx="3198495" cy="1947545"/>
                    </a:xfrm>
                    <a:prstGeom prst="rect">
                      <a:avLst/>
                    </a:prstGeom>
                    <a:ln w="9525" cap="flat" cmpd="sng" algn="ctr">
                      <a:solidFill>
                        <a:schemeClr val="accent6">
                          <a:lumMod val="60000"/>
                          <a:lumOff val="40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3175" w:rsidRPr="00A0648C">
        <w:t>De loopvloeistof heeft een sterke geur</w:t>
      </w:r>
      <w:r w:rsidR="005A46ED" w:rsidRPr="00A0648C">
        <w:t>,</w:t>
      </w:r>
      <w:r w:rsidR="001F3175" w:rsidRPr="00A0648C">
        <w:t xml:space="preserve"> </w:t>
      </w:r>
      <w:r w:rsidR="005A46ED" w:rsidRPr="00A0648C">
        <w:t xml:space="preserve">de </w:t>
      </w:r>
      <w:r w:rsidR="001F3175" w:rsidRPr="00A0648C">
        <w:t>dunneplaatchromatografie hebben wij daarom in de zuurkast uitgevoerd.</w:t>
      </w:r>
    </w:p>
    <w:p w14:paraId="6D3AA879" w14:textId="02090E97" w:rsidR="00A2234B" w:rsidRDefault="00A2234B" w:rsidP="009133B7"/>
    <w:p w14:paraId="6D3635BE" w14:textId="76B5BEC1" w:rsidR="00A2234B" w:rsidRDefault="00A2234B" w:rsidP="009133B7"/>
    <w:p w14:paraId="479C0855" w14:textId="77777777" w:rsidR="00A2234B" w:rsidRDefault="00A2234B" w:rsidP="009133B7"/>
    <w:p w14:paraId="47F88C21" w14:textId="77777777" w:rsidR="00A2234B" w:rsidRDefault="00A2234B" w:rsidP="009133B7"/>
    <w:p w14:paraId="2524B35E" w14:textId="77777777" w:rsidR="00A2234B" w:rsidRDefault="00A2234B" w:rsidP="009133B7"/>
    <w:p w14:paraId="0C01EDC6" w14:textId="77777777" w:rsidR="00A2234B" w:rsidRDefault="00A2234B" w:rsidP="009133B7"/>
    <w:p w14:paraId="410B897D" w14:textId="2748C96F" w:rsidR="00A2234B" w:rsidRDefault="00A2234B" w:rsidP="009133B7"/>
    <w:p w14:paraId="72A661F7" w14:textId="55E30093" w:rsidR="00A2234B" w:rsidRPr="00A0648C" w:rsidRDefault="00A74BC6" w:rsidP="009133B7">
      <w:r>
        <w:rPr>
          <w:rFonts w:cstheme="minorBidi"/>
          <w:noProof/>
          <w:szCs w:val="22"/>
          <w:lang w:val="en-US"/>
        </w:rPr>
        <mc:AlternateContent>
          <mc:Choice Requires="wps">
            <w:drawing>
              <wp:anchor distT="45720" distB="45720" distL="114300" distR="114300" simplePos="0" relativeHeight="251672576" behindDoc="0" locked="0" layoutInCell="1" allowOverlap="1" wp14:anchorId="103BE122" wp14:editId="4C2C2DB9">
                <wp:simplePos x="0" y="0"/>
                <wp:positionH relativeFrom="column">
                  <wp:posOffset>1184910</wp:posOffset>
                </wp:positionH>
                <wp:positionV relativeFrom="paragraph">
                  <wp:posOffset>128905</wp:posOffset>
                </wp:positionV>
                <wp:extent cx="2512695" cy="288290"/>
                <wp:effectExtent l="3810" t="4445" r="0" b="2540"/>
                <wp:wrapSquare wrapText="bothSides"/>
                <wp:docPr id="3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6034BB" w14:textId="5CF101CF" w:rsidR="00760373" w:rsidRPr="00A10480" w:rsidRDefault="00760373">
                            <w:pPr>
                              <w:rPr>
                                <w:sz w:val="18"/>
                                <w:szCs w:val="18"/>
                              </w:rPr>
                            </w:pPr>
                            <w:r>
                              <w:rPr>
                                <w:sz w:val="18"/>
                                <w:szCs w:val="18"/>
                              </w:rPr>
                              <w:t>Figuur 18 c</w:t>
                            </w:r>
                            <w:r w:rsidRPr="00A10480">
                              <w:rPr>
                                <w:sz w:val="18"/>
                                <w:szCs w:val="18"/>
                              </w:rPr>
                              <w:t>hromatograferen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03BE122" id="Tekstvak 2" o:spid="_x0000_s1044" type="#_x0000_t202" style="position:absolute;margin-left:93.3pt;margin-top:10.15pt;width:197.85pt;height:22.7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" stroked="f">
                <v:textbox style="mso-fit-shape-to-text:t">
                  <w:txbxContent>
                    <w:p w14:paraId="2F6034BB" w14:textId="5CF101CF" w:rsidR="00760373" w:rsidRPr="00A10480" w:rsidRDefault="00760373">
                      <w:pPr>
                        <w:rPr>
                          <w:sz w:val="18"/>
                          <w:szCs w:val="18"/>
                        </w:rPr>
                      </w:pPr>
                      <w:r>
                        <w:rPr>
                          <w:sz w:val="18"/>
                          <w:szCs w:val="18"/>
                        </w:rPr>
                        <w:t>Figuur 18 c</w:t>
                      </w:r>
                      <w:r w:rsidRPr="00A10480">
                        <w:rPr>
                          <w:sz w:val="18"/>
                          <w:szCs w:val="18"/>
                        </w:rPr>
                        <w:t>hromatograferen</w:t>
                      </w:r>
                    </w:p>
                  </w:txbxContent>
                </v:textbox>
                <w10:wrap type="square"/>
              </v:shape>
            </w:pict>
          </mc:Fallback>
        </mc:AlternateContent>
      </w:r>
    </w:p>
    <w:p w14:paraId="774E6701" w14:textId="1C214C0B" w:rsidR="00C365B2" w:rsidRPr="00A0648C" w:rsidRDefault="00087AF5" w:rsidP="00087AF5">
      <w:pPr>
        <w:pStyle w:val="Kop3"/>
        <w:rPr>
          <w:rFonts w:cs="Times New Roman"/>
        </w:rPr>
      </w:pPr>
      <w:bookmarkStart w:id="79" w:name="_Toc438652283"/>
      <w:bookmarkStart w:id="80" w:name="_Toc452551510"/>
      <w:r w:rsidRPr="00A0648C">
        <w:rPr>
          <w:rFonts w:cs="Times New Roman"/>
        </w:rPr>
        <w:lastRenderedPageBreak/>
        <w:t xml:space="preserve">4.2.2 </w:t>
      </w:r>
      <w:r w:rsidR="00C365B2" w:rsidRPr="00A0648C">
        <w:rPr>
          <w:rFonts w:cs="Times New Roman"/>
        </w:rPr>
        <w:t>Werkwijze</w:t>
      </w:r>
      <w:r w:rsidR="00A576E9" w:rsidRPr="00A0648C">
        <w:rPr>
          <w:rStyle w:val="Voetnootmarkering"/>
          <w:rFonts w:cs="Times New Roman"/>
        </w:rPr>
        <w:footnoteReference w:id="23"/>
      </w:r>
      <w:bookmarkEnd w:id="79"/>
      <w:bookmarkEnd w:id="80"/>
    </w:p>
    <w:p w14:paraId="15D280C9" w14:textId="5ECCBFB6" w:rsidR="0034048A" w:rsidRDefault="00000EC4" w:rsidP="00A2234B">
      <w:pPr>
        <w:pStyle w:val="Lijstalinea"/>
        <w:numPr>
          <w:ilvl w:val="0"/>
          <w:numId w:val="33"/>
        </w:numPr>
        <w:ind w:left="2977"/>
      </w:pPr>
      <w:r w:rsidRPr="00A0648C">
        <w:rPr>
          <w:noProof/>
          <w:lang w:val="en-US"/>
        </w:rPr>
        <w:drawing>
          <wp:anchor distT="0" distB="0" distL="114300" distR="114300" simplePos="0" relativeHeight="251681792" behindDoc="1" locked="0" layoutInCell="1" allowOverlap="1" wp14:anchorId="5988DCA9" wp14:editId="34991789">
            <wp:simplePos x="0" y="0"/>
            <wp:positionH relativeFrom="column">
              <wp:posOffset>56013</wp:posOffset>
            </wp:positionH>
            <wp:positionV relativeFrom="paragraph">
              <wp:posOffset>57997</wp:posOffset>
            </wp:positionV>
            <wp:extent cx="1180665" cy="1240645"/>
            <wp:effectExtent l="57150" t="0" r="38735"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51210_110923.jpg"/>
                    <pic:cNvPicPr/>
                  </pic:nvPicPr>
                  <pic:blipFill rotWithShape="1">
                    <a:blip r:embed="rId46" cstate="print">
                      <a:extLst>
                        <a:ext uri="{28A0092B-C50C-407E-A947-70E740481C1C}">
                          <a14:useLocalDpi xmlns:a14="http://schemas.microsoft.com/office/drawing/2010/main" val="0"/>
                        </a:ext>
                      </a:extLst>
                    </a:blip>
                    <a:srcRect l="20223" r="26148"/>
                    <a:stretch/>
                  </pic:blipFill>
                  <pic:spPr bwMode="auto">
                    <a:xfrm rot="5400000">
                      <a:off x="0" y="0"/>
                      <a:ext cx="1180665" cy="1240645"/>
                    </a:xfrm>
                    <a:prstGeom prst="rect">
                      <a:avLst/>
                    </a:prstGeom>
                    <a:ln>
                      <a:solidFill>
                        <a:schemeClr val="accent6">
                          <a:lumMod val="60000"/>
                          <a:lumOff val="4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27A7" w:rsidRPr="00A0648C">
        <w:t xml:space="preserve">Als eerste hebben wij </w:t>
      </w:r>
      <w:r w:rsidR="0036326D">
        <w:t>h</w:t>
      </w:r>
      <w:r w:rsidR="007027A7" w:rsidRPr="00A0648C">
        <w:t xml:space="preserve">et aspirinetablet </w:t>
      </w:r>
      <w:r w:rsidR="0036326D">
        <w:t>fijngestampt</w:t>
      </w:r>
      <w:r w:rsidR="007027A7" w:rsidRPr="00A0648C">
        <w:t xml:space="preserve"> met een </w:t>
      </w:r>
      <w:r w:rsidR="00D7003B" w:rsidRPr="00A0648C">
        <w:t>vijzel</w:t>
      </w:r>
      <w:r w:rsidR="007027A7" w:rsidRPr="00A0648C">
        <w:t xml:space="preserve"> </w:t>
      </w:r>
      <w:r w:rsidR="00D7003B" w:rsidRPr="00A0648C">
        <w:t xml:space="preserve">in een </w:t>
      </w:r>
      <w:r w:rsidR="0051686A">
        <w:t>mortier</w:t>
      </w:r>
      <w:r>
        <w:t xml:space="preserve"> (fig. 19)</w:t>
      </w:r>
      <w:r w:rsidR="0080559A" w:rsidRPr="00A0648C">
        <w:t>.</w:t>
      </w:r>
    </w:p>
    <w:p w14:paraId="6FE39AA2" w14:textId="46F981F9" w:rsidR="0036326D" w:rsidRPr="00A0648C" w:rsidRDefault="00A74BC6" w:rsidP="00A2234B">
      <w:pPr>
        <w:pStyle w:val="Lijstalinea"/>
        <w:numPr>
          <w:ilvl w:val="0"/>
          <w:numId w:val="33"/>
        </w:numPr>
        <w:ind w:left="2977"/>
      </w:pPr>
      <w:r>
        <w:rPr>
          <w:noProof/>
          <w:lang w:val="en-US"/>
        </w:rPr>
        <mc:AlternateContent>
          <mc:Choice Requires="wps">
            <w:drawing>
              <wp:anchor distT="0" distB="0" distL="114300" distR="114300" simplePos="0" relativeHeight="251682816" behindDoc="0" locked="0" layoutInCell="1" allowOverlap="1" wp14:anchorId="368B9AD8" wp14:editId="18927E07">
                <wp:simplePos x="0" y="0"/>
                <wp:positionH relativeFrom="column">
                  <wp:posOffset>13335</wp:posOffset>
                </wp:positionH>
                <wp:positionV relativeFrom="paragraph">
                  <wp:posOffset>770890</wp:posOffset>
                </wp:positionV>
                <wp:extent cx="1223010" cy="584200"/>
                <wp:effectExtent l="0" t="3175" r="0" b="3175"/>
                <wp:wrapNone/>
                <wp:docPr id="37"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010" cy="584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C013FB" w14:textId="12184A13" w:rsidR="00760373" w:rsidRPr="00000EC4" w:rsidRDefault="00760373" w:rsidP="00000EC4">
                            <w:pPr>
                              <w:pStyle w:val="Bijschrift"/>
                              <w:rPr>
                                <w:b w:val="0"/>
                                <w:noProof/>
                                <w:sz w:val="24"/>
                                <w:szCs w:val="24"/>
                              </w:rPr>
                            </w:pPr>
                            <w:r>
                              <w:rPr>
                                <w:b w:val="0"/>
                              </w:rPr>
                              <w:t>Figuur 19</w:t>
                            </w:r>
                            <w:r w:rsidRPr="00000EC4">
                              <w:rPr>
                                <w:b w:val="0"/>
                              </w:rPr>
                              <w:t xml:space="preserve"> mortier en vijzel (eigen foto)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B9AD8" id="Text Box 61" o:spid="_x0000_s1045" type="#_x0000_t202" style="position:absolute;left:0;text-align:left;margin-left:1.05pt;margin-top:60.7pt;width:96.3pt;height:4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" stroked="f">
                <v:textbox inset="0,0,0,0">
                  <w:txbxContent>
                    <w:p w14:paraId="24C013FB" w14:textId="12184A13" w:rsidR="00760373" w:rsidRPr="00000EC4" w:rsidRDefault="00760373" w:rsidP="00000EC4">
                      <w:pPr>
                        <w:pStyle w:val="Bijschrift"/>
                        <w:rPr>
                          <w:b w:val="0"/>
                          <w:noProof/>
                          <w:sz w:val="24"/>
                          <w:szCs w:val="24"/>
                        </w:rPr>
                      </w:pPr>
                      <w:r>
                        <w:rPr>
                          <w:b w:val="0"/>
                        </w:rPr>
                        <w:t>Figuur 19</w:t>
                      </w:r>
                      <w:r w:rsidRPr="00000EC4">
                        <w:rPr>
                          <w:b w:val="0"/>
                        </w:rPr>
                        <w:t xml:space="preserve"> mortier en vijzel (eigen foto)</w:t>
                      </w:r>
                    </w:p>
                  </w:txbxContent>
                </v:textbox>
              </v:shape>
            </w:pict>
          </mc:Fallback>
        </mc:AlternateContent>
      </w:r>
      <w:r w:rsidR="0036326D">
        <w:t>Hierna hebben wij oplossingen gemaakt van</w:t>
      </w:r>
      <w:r w:rsidR="0036326D" w:rsidRPr="00A0648C">
        <w:t xml:space="preserve"> salicylzuur, acetylsalicylzu</w:t>
      </w:r>
      <w:r w:rsidR="00D64413">
        <w:t>ur, het fijngestampte</w:t>
      </w:r>
      <w:r w:rsidR="0036326D" w:rsidRPr="00A0648C">
        <w:t xml:space="preserve"> aspirinetablet en onze gemaakte producten</w:t>
      </w:r>
      <w:r w:rsidR="0036326D">
        <w:t xml:space="preserve"> in de loopvloeistof. </w:t>
      </w:r>
    </w:p>
    <w:p w14:paraId="47A35664" w14:textId="39AE44B8" w:rsidR="007C353A" w:rsidRPr="00A0648C" w:rsidRDefault="00000EC4" w:rsidP="00A2234B">
      <w:pPr>
        <w:pStyle w:val="Lijstalinea"/>
        <w:numPr>
          <w:ilvl w:val="0"/>
          <w:numId w:val="33"/>
        </w:numPr>
        <w:ind w:left="2977"/>
      </w:pPr>
      <w:r>
        <w:t xml:space="preserve">Hierna hebben wij een </w:t>
      </w:r>
      <w:r w:rsidR="00D150E4" w:rsidRPr="00A0648C">
        <w:t>startstreep</w:t>
      </w:r>
      <w:r w:rsidR="00D7003B" w:rsidRPr="00A0648C">
        <w:t xml:space="preserve"> gezet </w:t>
      </w:r>
      <w:r w:rsidR="003D4665" w:rsidRPr="00A0648C">
        <w:t xml:space="preserve">op </w:t>
      </w:r>
      <w:r w:rsidR="00D7003B" w:rsidRPr="00A0648C">
        <w:t>1,5 cm boven de onderkant van het plaatje en de chromatografieplaatjes genummerd</w:t>
      </w:r>
      <w:r w:rsidR="0034048A" w:rsidRPr="00A0648C">
        <w:t>.</w:t>
      </w:r>
    </w:p>
    <w:p w14:paraId="170697E8" w14:textId="5743DC19" w:rsidR="0034048A" w:rsidRPr="00A2234B" w:rsidRDefault="00000EC4" w:rsidP="00A2234B">
      <w:pPr>
        <w:pStyle w:val="Lijstalinea"/>
        <w:numPr>
          <w:ilvl w:val="0"/>
          <w:numId w:val="33"/>
        </w:numPr>
        <w:ind w:left="2977"/>
      </w:pPr>
      <w:r w:rsidRPr="00A0648C">
        <w:rPr>
          <w:bCs/>
          <w:noProof/>
          <w:lang w:val="en-US"/>
        </w:rPr>
        <w:drawing>
          <wp:anchor distT="0" distB="0" distL="114300" distR="114300" simplePos="0" relativeHeight="251663360" behindDoc="1" locked="0" layoutInCell="1" allowOverlap="1" wp14:anchorId="4AFACD1A" wp14:editId="7028A394">
            <wp:simplePos x="0" y="0"/>
            <wp:positionH relativeFrom="column">
              <wp:posOffset>15240</wp:posOffset>
            </wp:positionH>
            <wp:positionV relativeFrom="paragraph">
              <wp:posOffset>328930</wp:posOffset>
            </wp:positionV>
            <wp:extent cx="1257300" cy="967740"/>
            <wp:effectExtent l="19050" t="19050" r="0" b="3810"/>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25_142835.jpg"/>
                    <pic:cNvPicPr/>
                  </pic:nvPicPr>
                  <pic:blipFill rotWithShape="1">
                    <a:blip r:embed="rId47" cstate="print">
                      <a:extLst>
                        <a:ext uri="{28A0092B-C50C-407E-A947-70E740481C1C}">
                          <a14:useLocalDpi xmlns:a14="http://schemas.microsoft.com/office/drawing/2010/main" val="0"/>
                        </a:ext>
                      </a:extLst>
                    </a:blip>
                    <a:srcRect l="18137" t="4358" r="22549" b="15456"/>
                    <a:stretch/>
                  </pic:blipFill>
                  <pic:spPr bwMode="auto">
                    <a:xfrm>
                      <a:off x="0" y="0"/>
                      <a:ext cx="1257300" cy="967740"/>
                    </a:xfrm>
                    <a:prstGeom prst="rect">
                      <a:avLst/>
                    </a:prstGeom>
                    <a:ln>
                      <a:solidFill>
                        <a:schemeClr val="accent6">
                          <a:lumMod val="60000"/>
                          <a:lumOff val="4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003B" w:rsidRPr="00A2234B">
        <w:t>Daarna brachten wij</w:t>
      </w:r>
      <w:r w:rsidR="0034048A" w:rsidRPr="00A2234B">
        <w:t xml:space="preserve"> met verschillende capillairen </w:t>
      </w:r>
      <w:r w:rsidR="0080559A" w:rsidRPr="00A2234B">
        <w:t>een</w:t>
      </w:r>
      <w:r w:rsidR="00A2234B" w:rsidRPr="00A2234B">
        <w:t xml:space="preserve"> </w:t>
      </w:r>
      <w:r w:rsidR="00B038DC" w:rsidRPr="00A2234B">
        <w:t xml:space="preserve">aantal druppels van de oplossing </w:t>
      </w:r>
      <w:r w:rsidR="0034048A" w:rsidRPr="00A2234B">
        <w:t>aan op de startplaatsen.</w:t>
      </w:r>
    </w:p>
    <w:p w14:paraId="72FE5A9F" w14:textId="10242FA1" w:rsidR="0034048A" w:rsidRPr="00A0648C" w:rsidRDefault="00D7003B" w:rsidP="00A2234B">
      <w:pPr>
        <w:pStyle w:val="Lijstalinea"/>
        <w:numPr>
          <w:ilvl w:val="0"/>
          <w:numId w:val="33"/>
        </w:numPr>
        <w:ind w:left="2977"/>
      </w:pPr>
      <w:r w:rsidRPr="00A0648C">
        <w:t xml:space="preserve">Toen wij dit gedaan hadden, hebben wij een </w:t>
      </w:r>
      <w:r w:rsidR="0034048A" w:rsidRPr="00A0648C">
        <w:t>klein laagje loo</w:t>
      </w:r>
      <w:r w:rsidRPr="00A0648C">
        <w:t>pvloeistof in de bekerglazen gedaan</w:t>
      </w:r>
      <w:r w:rsidR="0034048A" w:rsidRPr="00A0648C">
        <w:t>.</w:t>
      </w:r>
    </w:p>
    <w:p w14:paraId="22E78092" w14:textId="50BA140D" w:rsidR="0034048A" w:rsidRPr="00F14210" w:rsidRDefault="00B145CF" w:rsidP="00A2234B">
      <w:pPr>
        <w:pStyle w:val="Lijstalinea"/>
        <w:numPr>
          <w:ilvl w:val="0"/>
          <w:numId w:val="33"/>
        </w:numPr>
        <w:ind w:left="2977"/>
      </w:pPr>
      <w:r>
        <w:rPr>
          <w:noProof/>
          <w:lang w:val="en-US"/>
        </w:rPr>
        <w:drawing>
          <wp:anchor distT="0" distB="0" distL="114300" distR="114300" simplePos="0" relativeHeight="251649024" behindDoc="0" locked="0" layoutInCell="1" allowOverlap="1" wp14:anchorId="20A951F1" wp14:editId="62186989">
            <wp:simplePos x="0" y="0"/>
            <wp:positionH relativeFrom="column">
              <wp:posOffset>-1905</wp:posOffset>
            </wp:positionH>
            <wp:positionV relativeFrom="paragraph">
              <wp:posOffset>906568</wp:posOffset>
            </wp:positionV>
            <wp:extent cx="1273151" cy="1112520"/>
            <wp:effectExtent l="0" t="0" r="0" b="0"/>
            <wp:wrapNone/>
            <wp:docPr id="27" name="Afbeelding 27" descr="http://yteach.co.za/files/lessons/import_091104_131113/uc_b5t_l005/uc_b5t_l005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teach.co.za/files/lessons/import_091104_131113/uc_b5t_l005/uc_b5t_l005_17.jpg"/>
                    <pic:cNvPicPr>
                      <a:picLocks noChangeAspect="1" noChangeArrowheads="1"/>
                    </pic:cNvPicPr>
                  </pic:nvPicPr>
                  <pic:blipFill rotWithShape="1">
                    <a:blip r:embed="rId48">
                      <a:extLst>
                        <a:ext uri="{28A0092B-C50C-407E-A947-70E740481C1C}">
                          <a14:useLocalDpi xmlns:a14="http://schemas.microsoft.com/office/drawing/2010/main" val="0"/>
                        </a:ext>
                      </a:extLst>
                    </a:blip>
                    <a:srcRect l="5799" t="13473" r="51400" b="30539"/>
                    <a:stretch/>
                  </pic:blipFill>
                  <pic:spPr bwMode="auto">
                    <a:xfrm>
                      <a:off x="0" y="0"/>
                      <a:ext cx="1273151" cy="1112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003B" w:rsidRPr="00F14210">
        <w:t xml:space="preserve">Hierna hebben wij </w:t>
      </w:r>
      <w:r w:rsidR="0034048A" w:rsidRPr="00F14210">
        <w:t xml:space="preserve">het chromatografieplaatje in de </w:t>
      </w:r>
      <w:r w:rsidR="00D7003B" w:rsidRPr="00F14210">
        <w:t>bekerglazen geplaatst en afgesloten met een deksel.</w:t>
      </w:r>
      <w:r w:rsidR="0034048A" w:rsidRPr="00F14210">
        <w:t xml:space="preserve"> </w:t>
      </w:r>
      <w:r w:rsidR="00D7003B" w:rsidRPr="00F14210">
        <w:t xml:space="preserve">We hebben de vloeistof </w:t>
      </w:r>
      <w:r w:rsidR="00C071F3">
        <w:t>15</w:t>
      </w:r>
      <w:r w:rsidR="00D7003B" w:rsidRPr="00F14210">
        <w:t xml:space="preserve"> minuten omhoog </w:t>
      </w:r>
      <w:r w:rsidR="00A2234B">
        <w:t xml:space="preserve">laten </w:t>
      </w:r>
      <w:r w:rsidR="00D7003B" w:rsidRPr="00F14210">
        <w:t xml:space="preserve">lopen, tot ongeveer 1,5 cm onder de bovenrand. Hierna hebben wij de plaatjes uit de bekerglazen gehaald. </w:t>
      </w:r>
    </w:p>
    <w:p w14:paraId="263C2FCA" w14:textId="464E9BC1" w:rsidR="00FD4E33" w:rsidRPr="00A0648C" w:rsidRDefault="00D7003B" w:rsidP="00A2234B">
      <w:pPr>
        <w:pStyle w:val="Lijstalinea"/>
        <w:numPr>
          <w:ilvl w:val="0"/>
          <w:numId w:val="33"/>
        </w:numPr>
        <w:ind w:left="2977"/>
      </w:pPr>
      <w:r w:rsidRPr="00A0648C">
        <w:t>Hierna hebben wij met een potlood de hoogte van de loopvloeistof aangegeven op het chromatografiekaartje.</w:t>
      </w:r>
    </w:p>
    <w:p w14:paraId="6E022E8C" w14:textId="0409A1C2" w:rsidR="0034048A" w:rsidRDefault="00D7003B" w:rsidP="00A2234B">
      <w:pPr>
        <w:pStyle w:val="Lijstalinea"/>
        <w:numPr>
          <w:ilvl w:val="0"/>
          <w:numId w:val="33"/>
        </w:numPr>
        <w:ind w:left="2977"/>
      </w:pPr>
      <w:r w:rsidRPr="00A0648C">
        <w:t>We hebben het chromatografiekaartje laten drogen en het resultaat bekeken onder een UV lamp.</w:t>
      </w:r>
    </w:p>
    <w:p w14:paraId="1C9111EE" w14:textId="77777777" w:rsidR="00A10480" w:rsidRPr="00A0648C" w:rsidRDefault="00A10480" w:rsidP="00A10480">
      <w:pPr>
        <w:pStyle w:val="Lijstalinea"/>
        <w:ind w:left="2977"/>
      </w:pPr>
    </w:p>
    <w:p w14:paraId="64C0ACB7" w14:textId="208851D3" w:rsidR="00182FFC" w:rsidRPr="00A0648C" w:rsidRDefault="00087AF5" w:rsidP="00A576E9">
      <w:pPr>
        <w:pStyle w:val="Kop3"/>
        <w:rPr>
          <w:rFonts w:cs="Times New Roman"/>
        </w:rPr>
      </w:pPr>
      <w:bookmarkStart w:id="81" w:name="_Toc438652284"/>
      <w:bookmarkStart w:id="82" w:name="_Toc452551511"/>
      <w:r w:rsidRPr="00A0648C">
        <w:rPr>
          <w:rFonts w:cs="Times New Roman"/>
        </w:rPr>
        <w:t xml:space="preserve">4.2.3 </w:t>
      </w:r>
      <w:r w:rsidR="00182FFC" w:rsidRPr="00A0648C">
        <w:rPr>
          <w:rFonts w:cs="Times New Roman"/>
        </w:rPr>
        <w:t>Berekeningen</w:t>
      </w:r>
      <w:bookmarkEnd w:id="81"/>
      <w:bookmarkEnd w:id="82"/>
    </w:p>
    <w:p w14:paraId="67C0ACEA" w14:textId="5AC497D9" w:rsidR="00A10480" w:rsidRDefault="00E978D9" w:rsidP="009133B7">
      <w:pPr>
        <w:rPr>
          <w:shd w:val="clear" w:color="auto" w:fill="FFFFFF"/>
        </w:rPr>
      </w:pPr>
      <w:r w:rsidRPr="00A0648C">
        <w:rPr>
          <w:shd w:val="clear" w:color="auto" w:fill="FFFFFF"/>
        </w:rPr>
        <w:t>Hieronder staat</w:t>
      </w:r>
      <w:r w:rsidR="00C80A2F" w:rsidRPr="00A0648C">
        <w:rPr>
          <w:shd w:val="clear" w:color="auto" w:fill="FFFFFF"/>
        </w:rPr>
        <w:t xml:space="preserve"> </w:t>
      </w:r>
      <w:r w:rsidR="00A10480">
        <w:rPr>
          <w:shd w:val="clear" w:color="auto" w:fill="FFFFFF"/>
        </w:rPr>
        <w:t xml:space="preserve">de </w:t>
      </w:r>
      <w:r w:rsidR="00C80A2F" w:rsidRPr="00A0648C">
        <w:rPr>
          <w:shd w:val="clear" w:color="auto" w:fill="FFFFFF"/>
        </w:rPr>
        <w:t>formule die w</w:t>
      </w:r>
      <w:r w:rsidR="004C2834">
        <w:rPr>
          <w:shd w:val="clear" w:color="auto" w:fill="FFFFFF"/>
        </w:rPr>
        <w:t>ij voor de berekening voor de Rf</w:t>
      </w:r>
      <w:r w:rsidR="007C353A" w:rsidRPr="00A0648C">
        <w:rPr>
          <w:shd w:val="clear" w:color="auto" w:fill="FFFFFF"/>
        </w:rPr>
        <w:t>-</w:t>
      </w:r>
      <w:r w:rsidR="00C80A2F" w:rsidRPr="00A0648C">
        <w:rPr>
          <w:shd w:val="clear" w:color="auto" w:fill="FFFFFF"/>
        </w:rPr>
        <w:t>waarde hebben toegepast</w:t>
      </w:r>
      <w:r w:rsidRPr="00A0648C">
        <w:rPr>
          <w:shd w:val="clear" w:color="auto" w:fill="FFFFFF"/>
        </w:rPr>
        <w:t xml:space="preserve"> </w:t>
      </w:r>
      <w:r w:rsidR="003B7594" w:rsidRPr="00A0648C">
        <w:rPr>
          <w:shd w:val="clear" w:color="auto" w:fill="FFFFFF"/>
        </w:rPr>
        <w:t xml:space="preserve">weergegeven. </w:t>
      </w:r>
    </w:p>
    <w:p w14:paraId="65B66E7D" w14:textId="2F44CE8D" w:rsidR="00000EC4" w:rsidRDefault="008456EB" w:rsidP="00A10480">
      <w:pPr>
        <w:jc w:val="center"/>
        <w:rPr>
          <w:shd w:val="clear" w:color="auto" w:fill="FFFFFF"/>
        </w:rPr>
      </w:pPr>
      <w:r>
        <w:rPr>
          <w:noProof/>
          <w:shd w:val="clear" w:color="auto" w:fill="FFFFFF"/>
          <w:lang w:val="en-US"/>
        </w:rPr>
        <w:drawing>
          <wp:inline distT="0" distB="0" distL="0" distR="0" wp14:anchorId="3009CCEB" wp14:editId="5D95A7E0">
            <wp:extent cx="3543607" cy="609653"/>
            <wp:effectExtent l="19050" t="1905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f.PNG"/>
                    <pic:cNvPicPr/>
                  </pic:nvPicPr>
                  <pic:blipFill>
                    <a:blip r:embed="rId49">
                      <a:extLst>
                        <a:ext uri="{28A0092B-C50C-407E-A947-70E740481C1C}">
                          <a14:useLocalDpi xmlns:a14="http://schemas.microsoft.com/office/drawing/2010/main" val="0"/>
                        </a:ext>
                      </a:extLst>
                    </a:blip>
                    <a:stretch>
                      <a:fillRect/>
                    </a:stretch>
                  </pic:blipFill>
                  <pic:spPr>
                    <a:xfrm>
                      <a:off x="0" y="0"/>
                      <a:ext cx="3543607" cy="609653"/>
                    </a:xfrm>
                    <a:prstGeom prst="rect">
                      <a:avLst/>
                    </a:prstGeom>
                    <a:ln>
                      <a:solidFill>
                        <a:schemeClr val="bg1">
                          <a:lumMod val="65000"/>
                        </a:schemeClr>
                      </a:solidFill>
                    </a:ln>
                  </pic:spPr>
                </pic:pic>
              </a:graphicData>
            </a:graphic>
          </wp:inline>
        </w:drawing>
      </w:r>
    </w:p>
    <w:p w14:paraId="7DB4C525" w14:textId="77777777" w:rsidR="00000EC4" w:rsidRDefault="00000EC4">
      <w:pPr>
        <w:spacing w:after="200" w:line="276" w:lineRule="auto"/>
        <w:rPr>
          <w:shd w:val="clear" w:color="auto" w:fill="FFFFFF"/>
        </w:rPr>
      </w:pPr>
      <w:r>
        <w:rPr>
          <w:shd w:val="clear" w:color="auto" w:fill="FFFFFF"/>
        </w:rPr>
        <w:br w:type="page"/>
      </w:r>
    </w:p>
    <w:tbl>
      <w:tblPr>
        <w:tblStyle w:val="Tabelraster"/>
        <w:tblW w:w="0" w:type="auto"/>
        <w:tblLook w:val="04A0" w:firstRow="1" w:lastRow="0" w:firstColumn="1" w:lastColumn="0" w:noHBand="0" w:noVBand="1"/>
      </w:tblPr>
      <w:tblGrid>
        <w:gridCol w:w="2444"/>
        <w:gridCol w:w="2444"/>
        <w:gridCol w:w="2445"/>
        <w:gridCol w:w="2445"/>
      </w:tblGrid>
      <w:tr w:rsidR="002B779B" w14:paraId="3800BE6E" w14:textId="77777777" w:rsidTr="002B779B">
        <w:tc>
          <w:tcPr>
            <w:tcW w:w="2444" w:type="dxa"/>
            <w:shd w:val="clear" w:color="auto" w:fill="A6A6A6" w:themeFill="background1" w:themeFillShade="A6"/>
          </w:tcPr>
          <w:p w14:paraId="62E99B59" w14:textId="5646EFB7" w:rsidR="002B779B" w:rsidRPr="002B779B" w:rsidRDefault="002B779B" w:rsidP="002B779B">
            <w:pPr>
              <w:rPr>
                <w:rFonts w:eastAsiaTheme="majorEastAsia"/>
                <w:bCs/>
                <w:lang w:val="en-GB"/>
              </w:rPr>
            </w:pPr>
            <w:r w:rsidRPr="002B779B">
              <w:rPr>
                <w:rFonts w:eastAsiaTheme="majorEastAsia"/>
                <w:bCs/>
                <w:lang w:val="en-GB"/>
              </w:rPr>
              <w:lastRenderedPageBreak/>
              <w:t xml:space="preserve">Strip 1 </w:t>
            </w:r>
          </w:p>
        </w:tc>
        <w:tc>
          <w:tcPr>
            <w:tcW w:w="2444" w:type="dxa"/>
            <w:shd w:val="clear" w:color="auto" w:fill="A6A6A6" w:themeFill="background1" w:themeFillShade="A6"/>
          </w:tcPr>
          <w:p w14:paraId="36F99966" w14:textId="120D555F" w:rsidR="002B779B" w:rsidRPr="002B779B" w:rsidRDefault="002B779B" w:rsidP="00CD1796">
            <w:pPr>
              <w:rPr>
                <w:rFonts w:eastAsiaTheme="majorEastAsia"/>
                <w:bCs/>
                <w:lang w:val="en-GB"/>
              </w:rPr>
            </w:pPr>
            <w:r w:rsidRPr="002B779B">
              <w:rPr>
                <w:rFonts w:eastAsiaTheme="majorEastAsia"/>
                <w:bCs/>
                <w:lang w:val="en-GB"/>
              </w:rPr>
              <w:t>Strip 2</w:t>
            </w:r>
          </w:p>
        </w:tc>
        <w:tc>
          <w:tcPr>
            <w:tcW w:w="2445" w:type="dxa"/>
            <w:shd w:val="clear" w:color="auto" w:fill="A6A6A6" w:themeFill="background1" w:themeFillShade="A6"/>
          </w:tcPr>
          <w:p w14:paraId="207E9F65" w14:textId="63B99F8E" w:rsidR="002B779B" w:rsidRPr="002B779B" w:rsidRDefault="002B779B" w:rsidP="00CD1796">
            <w:pPr>
              <w:rPr>
                <w:rFonts w:eastAsiaTheme="majorEastAsia"/>
                <w:bCs/>
                <w:lang w:val="en-GB"/>
              </w:rPr>
            </w:pPr>
            <w:r w:rsidRPr="002B779B">
              <w:rPr>
                <w:rFonts w:eastAsiaTheme="majorEastAsia"/>
                <w:bCs/>
                <w:lang w:val="en-GB"/>
              </w:rPr>
              <w:t>Strip 3</w:t>
            </w:r>
          </w:p>
        </w:tc>
        <w:tc>
          <w:tcPr>
            <w:tcW w:w="2445" w:type="dxa"/>
            <w:shd w:val="clear" w:color="auto" w:fill="A6A6A6" w:themeFill="background1" w:themeFillShade="A6"/>
          </w:tcPr>
          <w:p w14:paraId="34B5A827" w14:textId="632AE459" w:rsidR="002B779B" w:rsidRPr="002B779B" w:rsidRDefault="002B779B" w:rsidP="00CD1796">
            <w:pPr>
              <w:rPr>
                <w:rFonts w:eastAsiaTheme="majorEastAsia"/>
                <w:bCs/>
                <w:lang w:val="en-GB"/>
              </w:rPr>
            </w:pPr>
            <w:r w:rsidRPr="002B779B">
              <w:rPr>
                <w:rFonts w:eastAsiaTheme="majorEastAsia"/>
                <w:bCs/>
                <w:lang w:val="en-GB"/>
              </w:rPr>
              <w:t>Strip 4</w:t>
            </w:r>
          </w:p>
        </w:tc>
      </w:tr>
      <w:tr w:rsidR="002B779B" w14:paraId="5D8F0C56" w14:textId="77777777" w:rsidTr="002B779B">
        <w:trPr>
          <w:trHeight w:val="851"/>
        </w:trPr>
        <w:tc>
          <w:tcPr>
            <w:tcW w:w="2444" w:type="dxa"/>
          </w:tcPr>
          <w:p w14:paraId="3DC13E57" w14:textId="77777777" w:rsidR="002B779B" w:rsidRDefault="002B779B" w:rsidP="00CD1796">
            <w:pPr>
              <w:rPr>
                <w:rFonts w:eastAsiaTheme="majorEastAsia"/>
                <w:bCs/>
                <w:lang w:val="en-GB"/>
              </w:rPr>
            </w:pPr>
            <w:r w:rsidRPr="002B779B">
              <w:rPr>
                <w:rFonts w:eastAsiaTheme="majorEastAsia"/>
                <w:bCs/>
                <w:lang w:val="en-GB"/>
              </w:rPr>
              <w:t>Rf practicum 1:</w:t>
            </w:r>
          </w:p>
          <w:p w14:paraId="0F9648C5" w14:textId="39815C68" w:rsidR="002B779B" w:rsidRPr="002B779B" w:rsidRDefault="002B779B" w:rsidP="00CD1796">
            <w:pPr>
              <w:rPr>
                <w:rFonts w:eastAsiaTheme="majorEastAsia"/>
                <w:bCs/>
                <w:u w:val="single"/>
                <w:lang w:val="en-GB"/>
              </w:rPr>
            </w:pPr>
            <w:r w:rsidRPr="002B779B">
              <w:rPr>
                <w:rFonts w:eastAsiaTheme="majorEastAsia"/>
                <w:bCs/>
                <w:lang w:val="en-GB"/>
              </w:rPr>
              <w:t xml:space="preserve"> </w:t>
            </w:r>
            <m:oMath>
              <m:f>
                <m:fPr>
                  <m:ctrlPr>
                    <w:rPr>
                      <w:rFonts w:ascii="Cambria Math" w:eastAsiaTheme="majorEastAsia" w:hAnsi="Cambria Math"/>
                      <w:bCs/>
                      <w:lang w:val="en-GB"/>
                    </w:rPr>
                  </m:ctrlPr>
                </m:fPr>
                <m:num>
                  <m:r>
                    <m:rPr>
                      <m:sty m:val="p"/>
                    </m:rPr>
                    <w:rPr>
                      <w:rFonts w:ascii="Cambria Math" w:eastAsiaTheme="majorEastAsia" w:hAnsi="Cambria Math"/>
                      <w:lang w:val="en-GB"/>
                    </w:rPr>
                    <m:t>6,3</m:t>
                  </m:r>
                </m:num>
                <m:den>
                  <m:r>
                    <m:rPr>
                      <m:sty m:val="p"/>
                    </m:rPr>
                    <w:rPr>
                      <w:rFonts w:ascii="Cambria Math" w:eastAsiaTheme="majorEastAsia" w:hAnsi="Cambria Math"/>
                      <w:lang w:val="en-GB"/>
                    </w:rPr>
                    <m:t>7,3</m:t>
                  </m:r>
                </m:den>
              </m:f>
              <m:r>
                <m:rPr>
                  <m:sty m:val="p"/>
                </m:rPr>
                <w:rPr>
                  <w:rFonts w:ascii="Cambria Math" w:eastAsiaTheme="majorEastAsia" w:hAnsi="Cambria Math"/>
                  <w:lang w:val="en-GB"/>
                </w:rPr>
                <m:t>= 0,86</m:t>
              </m:r>
            </m:oMath>
          </w:p>
        </w:tc>
        <w:tc>
          <w:tcPr>
            <w:tcW w:w="2444" w:type="dxa"/>
          </w:tcPr>
          <w:p w14:paraId="1B62BC55" w14:textId="3D2F6036" w:rsidR="002B779B" w:rsidRPr="002B779B" w:rsidRDefault="002B779B" w:rsidP="002B779B">
            <w:pPr>
              <w:rPr>
                <w:rFonts w:eastAsiaTheme="majorEastAsia"/>
                <w:bCs/>
                <w:lang w:val="en-GB"/>
              </w:rPr>
            </w:pPr>
            <w:r w:rsidRPr="002B779B">
              <w:rPr>
                <w:rFonts w:eastAsiaTheme="majorEastAsia"/>
                <w:bCs/>
                <w:lang w:val="en-GB"/>
              </w:rPr>
              <w:t>Rf practicum 1:        0,84</w:t>
            </w:r>
          </w:p>
          <w:p w14:paraId="137279FF" w14:textId="77777777" w:rsidR="002B779B" w:rsidRPr="002B779B" w:rsidRDefault="002B779B" w:rsidP="00CD1796">
            <w:pPr>
              <w:rPr>
                <w:rFonts w:eastAsiaTheme="majorEastAsia"/>
                <w:bCs/>
                <w:u w:val="single"/>
                <w:lang w:val="en-GB"/>
              </w:rPr>
            </w:pPr>
          </w:p>
        </w:tc>
        <w:tc>
          <w:tcPr>
            <w:tcW w:w="2445" w:type="dxa"/>
          </w:tcPr>
          <w:p w14:paraId="41DB3E15" w14:textId="77777777" w:rsidR="002B779B" w:rsidRPr="002B779B" w:rsidRDefault="002B779B" w:rsidP="002B779B">
            <w:pPr>
              <w:rPr>
                <w:rFonts w:eastAsiaTheme="majorEastAsia"/>
                <w:bCs/>
                <w:lang w:val="en-GB"/>
              </w:rPr>
            </w:pPr>
            <w:r w:rsidRPr="002B779B">
              <w:rPr>
                <w:rFonts w:eastAsiaTheme="majorEastAsia"/>
                <w:bCs/>
                <w:lang w:val="en-GB"/>
              </w:rPr>
              <w:t>Rf practicum 2:</w:t>
            </w:r>
          </w:p>
          <w:p w14:paraId="06A97991" w14:textId="58E41A8B" w:rsidR="002B779B" w:rsidRPr="002B779B" w:rsidRDefault="002B779B" w:rsidP="002B779B">
            <w:pPr>
              <w:rPr>
                <w:rFonts w:eastAsiaTheme="majorEastAsia"/>
                <w:bCs/>
                <w:lang w:val="en-GB"/>
              </w:rPr>
            </w:pPr>
            <w:r w:rsidRPr="002B779B">
              <w:rPr>
                <w:rFonts w:eastAsiaTheme="majorEastAsia"/>
                <w:bCs/>
                <w:lang w:val="en-GB"/>
              </w:rPr>
              <w:t>0,88</w:t>
            </w:r>
          </w:p>
          <w:p w14:paraId="29BEE99B" w14:textId="77777777" w:rsidR="002B779B" w:rsidRPr="002B779B" w:rsidRDefault="002B779B" w:rsidP="00CD1796">
            <w:pPr>
              <w:rPr>
                <w:rFonts w:eastAsiaTheme="majorEastAsia"/>
                <w:bCs/>
                <w:u w:val="single"/>
                <w:lang w:val="en-GB"/>
              </w:rPr>
            </w:pPr>
          </w:p>
        </w:tc>
        <w:tc>
          <w:tcPr>
            <w:tcW w:w="2445" w:type="dxa"/>
          </w:tcPr>
          <w:p w14:paraId="6A1B1C73" w14:textId="77777777" w:rsidR="002B779B" w:rsidRPr="002B779B" w:rsidRDefault="002B779B" w:rsidP="002B779B">
            <w:pPr>
              <w:rPr>
                <w:rFonts w:eastAsiaTheme="majorEastAsia"/>
                <w:bCs/>
                <w:lang w:val="en-GB"/>
              </w:rPr>
            </w:pPr>
            <w:r w:rsidRPr="002B779B">
              <w:rPr>
                <w:rFonts w:eastAsiaTheme="majorEastAsia"/>
                <w:bCs/>
                <w:lang w:val="en-GB"/>
              </w:rPr>
              <w:t>Rf practicum 2:</w:t>
            </w:r>
            <w:r w:rsidRPr="002B779B">
              <w:rPr>
                <w:rFonts w:eastAsiaTheme="majorEastAsia"/>
                <w:bCs/>
                <w:lang w:val="en-GB"/>
              </w:rPr>
              <w:tab/>
            </w:r>
          </w:p>
          <w:p w14:paraId="00FF14B3" w14:textId="2D1F52ED" w:rsidR="002B779B" w:rsidRPr="002B779B" w:rsidRDefault="002B779B" w:rsidP="002B779B">
            <w:pPr>
              <w:rPr>
                <w:rFonts w:eastAsiaTheme="majorEastAsia"/>
                <w:bCs/>
                <w:lang w:val="en-GB"/>
              </w:rPr>
            </w:pPr>
            <w:r w:rsidRPr="002B779B">
              <w:rPr>
                <w:rFonts w:eastAsiaTheme="majorEastAsia"/>
                <w:bCs/>
                <w:lang w:val="en-GB"/>
              </w:rPr>
              <w:t>0,84</w:t>
            </w:r>
          </w:p>
          <w:p w14:paraId="1C149B1B" w14:textId="77777777" w:rsidR="002B779B" w:rsidRPr="002B779B" w:rsidRDefault="002B779B" w:rsidP="00CD1796">
            <w:pPr>
              <w:rPr>
                <w:rFonts w:eastAsiaTheme="majorEastAsia"/>
                <w:bCs/>
                <w:u w:val="single"/>
                <w:lang w:val="en-GB"/>
              </w:rPr>
            </w:pPr>
          </w:p>
        </w:tc>
      </w:tr>
      <w:tr w:rsidR="002B779B" w14:paraId="6D84FF04" w14:textId="77777777" w:rsidTr="002B779B">
        <w:tc>
          <w:tcPr>
            <w:tcW w:w="2444" w:type="dxa"/>
          </w:tcPr>
          <w:p w14:paraId="66958A4F" w14:textId="12E98193" w:rsidR="002B779B" w:rsidRPr="002B779B" w:rsidRDefault="002B779B" w:rsidP="002B779B">
            <w:pPr>
              <w:rPr>
                <w:rFonts w:eastAsiaTheme="majorEastAsia"/>
                <w:bCs/>
                <w:lang w:val="en-GB"/>
              </w:rPr>
            </w:pPr>
            <w:r w:rsidRPr="002B779B">
              <w:rPr>
                <w:rFonts w:eastAsiaTheme="majorEastAsia"/>
                <w:bCs/>
                <w:lang w:val="en-GB"/>
              </w:rPr>
              <w:t xml:space="preserve">Rf aspirine: </w:t>
            </w:r>
            <w:r w:rsidRPr="002B779B">
              <w:rPr>
                <w:rFonts w:eastAsiaTheme="majorEastAsia"/>
                <w:bCs/>
                <w:lang w:val="en-GB"/>
              </w:rPr>
              <w:tab/>
              <w:t xml:space="preserve">       0,82</w:t>
            </w:r>
          </w:p>
          <w:p w14:paraId="53D91B8E" w14:textId="77777777" w:rsidR="002B779B" w:rsidRPr="002B779B" w:rsidRDefault="002B779B" w:rsidP="00CD1796">
            <w:pPr>
              <w:rPr>
                <w:rFonts w:eastAsiaTheme="majorEastAsia"/>
                <w:bCs/>
                <w:u w:val="single"/>
                <w:lang w:val="en-GB"/>
              </w:rPr>
            </w:pPr>
          </w:p>
        </w:tc>
        <w:tc>
          <w:tcPr>
            <w:tcW w:w="2444" w:type="dxa"/>
          </w:tcPr>
          <w:p w14:paraId="31CBC497" w14:textId="443CB751" w:rsidR="002B779B" w:rsidRPr="002B779B" w:rsidRDefault="002B779B" w:rsidP="002B779B">
            <w:pPr>
              <w:rPr>
                <w:rFonts w:eastAsiaTheme="majorEastAsia"/>
                <w:bCs/>
                <w:lang w:val="en-GB"/>
              </w:rPr>
            </w:pPr>
            <w:r w:rsidRPr="002B779B">
              <w:rPr>
                <w:rFonts w:eastAsiaTheme="majorEastAsia"/>
                <w:bCs/>
                <w:lang w:val="en-GB"/>
              </w:rPr>
              <w:t>Rf aspir</w:t>
            </w:r>
            <w:r>
              <w:rPr>
                <w:rFonts w:eastAsiaTheme="majorEastAsia"/>
                <w:bCs/>
                <w:lang w:val="en-GB"/>
              </w:rPr>
              <w:t>i</w:t>
            </w:r>
            <w:r w:rsidRPr="002B779B">
              <w:rPr>
                <w:rFonts w:eastAsiaTheme="majorEastAsia"/>
                <w:bCs/>
                <w:lang w:val="en-GB"/>
              </w:rPr>
              <w:t>ne:</w:t>
            </w:r>
            <w:r w:rsidRPr="002B779B">
              <w:rPr>
                <w:rFonts w:eastAsiaTheme="majorEastAsia"/>
                <w:bCs/>
                <w:lang w:val="en-GB"/>
              </w:rPr>
              <w:tab/>
              <w:t xml:space="preserve">       0,84</w:t>
            </w:r>
          </w:p>
          <w:p w14:paraId="4B02E808" w14:textId="77777777" w:rsidR="002B779B" w:rsidRPr="002B779B" w:rsidRDefault="002B779B" w:rsidP="00CD1796">
            <w:pPr>
              <w:rPr>
                <w:rFonts w:eastAsiaTheme="majorEastAsia"/>
                <w:bCs/>
                <w:u w:val="single"/>
                <w:lang w:val="en-GB"/>
              </w:rPr>
            </w:pPr>
          </w:p>
        </w:tc>
        <w:tc>
          <w:tcPr>
            <w:tcW w:w="2445" w:type="dxa"/>
          </w:tcPr>
          <w:p w14:paraId="383A0133" w14:textId="77777777" w:rsidR="002B779B" w:rsidRPr="002B779B" w:rsidRDefault="002B779B" w:rsidP="002B779B">
            <w:pPr>
              <w:rPr>
                <w:rFonts w:eastAsiaTheme="majorEastAsia"/>
                <w:bCs/>
                <w:lang w:val="en-GB"/>
              </w:rPr>
            </w:pPr>
            <w:r w:rsidRPr="002B779B">
              <w:rPr>
                <w:rFonts w:eastAsiaTheme="majorEastAsia"/>
                <w:bCs/>
                <w:lang w:val="en-GB"/>
              </w:rPr>
              <w:t>Rf aspirine:</w:t>
            </w:r>
          </w:p>
          <w:p w14:paraId="1CF26DC8" w14:textId="58EDDCBC" w:rsidR="002B779B" w:rsidRPr="002B779B" w:rsidRDefault="002B779B" w:rsidP="002B779B">
            <w:pPr>
              <w:rPr>
                <w:rFonts w:eastAsiaTheme="majorEastAsia"/>
                <w:bCs/>
                <w:lang w:val="en-GB"/>
              </w:rPr>
            </w:pPr>
            <w:r w:rsidRPr="002B779B">
              <w:rPr>
                <w:rFonts w:eastAsiaTheme="majorEastAsia"/>
                <w:bCs/>
                <w:lang w:val="en-GB"/>
              </w:rPr>
              <w:t>0,90</w:t>
            </w:r>
          </w:p>
          <w:p w14:paraId="498C65C1" w14:textId="77777777" w:rsidR="002B779B" w:rsidRPr="002B779B" w:rsidRDefault="002B779B" w:rsidP="00CD1796">
            <w:pPr>
              <w:rPr>
                <w:rFonts w:eastAsiaTheme="majorEastAsia"/>
                <w:bCs/>
                <w:u w:val="single"/>
                <w:lang w:val="en-GB"/>
              </w:rPr>
            </w:pPr>
          </w:p>
        </w:tc>
        <w:tc>
          <w:tcPr>
            <w:tcW w:w="2445" w:type="dxa"/>
          </w:tcPr>
          <w:p w14:paraId="5B0B90BD" w14:textId="77777777" w:rsidR="002B779B" w:rsidRPr="002B779B" w:rsidRDefault="002B779B" w:rsidP="002B779B">
            <w:pPr>
              <w:rPr>
                <w:rFonts w:eastAsiaTheme="majorEastAsia"/>
                <w:bCs/>
                <w:lang w:val="en-GB"/>
              </w:rPr>
            </w:pPr>
            <w:r w:rsidRPr="002B779B">
              <w:rPr>
                <w:rFonts w:eastAsiaTheme="majorEastAsia"/>
                <w:bCs/>
                <w:lang w:val="en-GB"/>
              </w:rPr>
              <w:t>Rf aspirine:</w:t>
            </w:r>
            <w:r w:rsidRPr="002B779B">
              <w:rPr>
                <w:rFonts w:eastAsiaTheme="majorEastAsia"/>
                <w:bCs/>
                <w:lang w:val="en-GB"/>
              </w:rPr>
              <w:tab/>
            </w:r>
          </w:p>
          <w:p w14:paraId="5EA3AEEE" w14:textId="65BC784D" w:rsidR="002B779B" w:rsidRPr="002B779B" w:rsidRDefault="002B779B" w:rsidP="002B779B">
            <w:pPr>
              <w:rPr>
                <w:rFonts w:eastAsiaTheme="majorEastAsia"/>
                <w:bCs/>
                <w:lang w:val="en-GB"/>
              </w:rPr>
            </w:pPr>
            <w:r w:rsidRPr="002B779B">
              <w:rPr>
                <w:rFonts w:eastAsiaTheme="majorEastAsia"/>
                <w:bCs/>
                <w:lang w:val="en-GB"/>
              </w:rPr>
              <w:t>0,87</w:t>
            </w:r>
          </w:p>
          <w:p w14:paraId="2A2877B4" w14:textId="77777777" w:rsidR="002B779B" w:rsidRPr="002B779B" w:rsidRDefault="002B779B" w:rsidP="00CD1796">
            <w:pPr>
              <w:rPr>
                <w:rFonts w:eastAsiaTheme="majorEastAsia"/>
                <w:bCs/>
                <w:u w:val="single"/>
                <w:lang w:val="en-GB"/>
              </w:rPr>
            </w:pPr>
          </w:p>
        </w:tc>
      </w:tr>
      <w:tr w:rsidR="002B779B" w:rsidRPr="002B779B" w14:paraId="394CB7D2" w14:textId="77777777" w:rsidTr="002B779B">
        <w:tc>
          <w:tcPr>
            <w:tcW w:w="2444" w:type="dxa"/>
          </w:tcPr>
          <w:p w14:paraId="761AF56F" w14:textId="77777777" w:rsidR="002B779B" w:rsidRDefault="002B779B" w:rsidP="002B779B">
            <w:pPr>
              <w:rPr>
                <w:rFonts w:eastAsiaTheme="majorEastAsia"/>
                <w:bCs/>
                <w:lang w:val="en-GB"/>
              </w:rPr>
            </w:pPr>
            <w:r>
              <w:rPr>
                <w:rFonts w:eastAsiaTheme="majorEastAsia"/>
                <w:bCs/>
                <w:lang w:val="en-GB"/>
              </w:rPr>
              <w:t>Rf a</w:t>
            </w:r>
            <w:r w:rsidRPr="002B779B">
              <w:rPr>
                <w:rFonts w:eastAsiaTheme="majorEastAsia"/>
                <w:bCs/>
                <w:lang w:val="en-GB"/>
              </w:rPr>
              <w:t>cetylsalicylzuur:</w:t>
            </w:r>
          </w:p>
          <w:p w14:paraId="2BB7493A" w14:textId="03468CAD" w:rsidR="002B779B" w:rsidRPr="002B779B" w:rsidRDefault="002B779B" w:rsidP="002B779B">
            <w:pPr>
              <w:rPr>
                <w:rFonts w:eastAsiaTheme="majorEastAsia"/>
                <w:bCs/>
                <w:lang w:val="en-GB"/>
              </w:rPr>
            </w:pPr>
            <w:r w:rsidRPr="002B779B">
              <w:rPr>
                <w:rFonts w:eastAsiaTheme="majorEastAsia"/>
                <w:bCs/>
                <w:lang w:val="en-GB"/>
              </w:rPr>
              <w:t>0,86</w:t>
            </w:r>
          </w:p>
          <w:p w14:paraId="2238395C" w14:textId="77777777" w:rsidR="002B779B" w:rsidRPr="002B779B" w:rsidRDefault="002B779B" w:rsidP="00CD1796">
            <w:pPr>
              <w:rPr>
                <w:rFonts w:eastAsiaTheme="majorEastAsia"/>
                <w:bCs/>
                <w:u w:val="single"/>
                <w:lang w:val="en-GB"/>
              </w:rPr>
            </w:pPr>
          </w:p>
        </w:tc>
        <w:tc>
          <w:tcPr>
            <w:tcW w:w="2444" w:type="dxa"/>
          </w:tcPr>
          <w:p w14:paraId="584679DA" w14:textId="3EE7F618" w:rsidR="002B779B" w:rsidRPr="002B779B" w:rsidRDefault="002B779B" w:rsidP="002B779B">
            <w:pPr>
              <w:rPr>
                <w:rFonts w:eastAsiaTheme="majorEastAsia"/>
                <w:bCs/>
                <w:lang w:val="en-GB"/>
              </w:rPr>
            </w:pPr>
            <w:r w:rsidRPr="002B779B">
              <w:rPr>
                <w:rFonts w:eastAsiaTheme="majorEastAsia"/>
                <w:bCs/>
                <w:lang w:val="en-GB"/>
              </w:rPr>
              <w:t>Rf salicylzuur:</w:t>
            </w:r>
            <w:r w:rsidRPr="002B779B">
              <w:rPr>
                <w:rFonts w:eastAsiaTheme="majorEastAsia"/>
                <w:bCs/>
                <w:lang w:val="en-GB"/>
              </w:rPr>
              <w:tab/>
              <w:t xml:space="preserve">       0,98</w:t>
            </w:r>
          </w:p>
          <w:p w14:paraId="61FD5077" w14:textId="77777777" w:rsidR="002B779B" w:rsidRPr="002B779B" w:rsidRDefault="002B779B" w:rsidP="00CD1796">
            <w:pPr>
              <w:rPr>
                <w:rFonts w:eastAsiaTheme="majorEastAsia"/>
                <w:bCs/>
                <w:u w:val="single"/>
                <w:lang w:val="en-GB"/>
              </w:rPr>
            </w:pPr>
          </w:p>
        </w:tc>
        <w:tc>
          <w:tcPr>
            <w:tcW w:w="2445" w:type="dxa"/>
          </w:tcPr>
          <w:p w14:paraId="713CDCA7" w14:textId="77777777" w:rsidR="002B779B" w:rsidRPr="002B779B" w:rsidRDefault="002B779B" w:rsidP="002B779B">
            <w:pPr>
              <w:rPr>
                <w:rFonts w:eastAsiaTheme="majorEastAsia"/>
                <w:bCs/>
                <w:lang w:val="en-GB"/>
              </w:rPr>
            </w:pPr>
            <w:r w:rsidRPr="002B779B">
              <w:rPr>
                <w:rFonts w:eastAsiaTheme="majorEastAsia"/>
                <w:bCs/>
                <w:lang w:val="en-GB"/>
              </w:rPr>
              <w:t>Rf acetylsalicylzuur:</w:t>
            </w:r>
          </w:p>
          <w:p w14:paraId="023E470B" w14:textId="730711A5" w:rsidR="002B779B" w:rsidRPr="002B779B" w:rsidRDefault="002B779B" w:rsidP="002B779B">
            <w:pPr>
              <w:rPr>
                <w:rFonts w:eastAsiaTheme="majorEastAsia"/>
                <w:bCs/>
                <w:lang w:val="en-GB"/>
              </w:rPr>
            </w:pPr>
            <w:r w:rsidRPr="002B779B">
              <w:rPr>
                <w:rFonts w:eastAsiaTheme="majorEastAsia"/>
                <w:bCs/>
                <w:lang w:val="en-GB"/>
              </w:rPr>
              <w:t>0,85</w:t>
            </w:r>
          </w:p>
          <w:p w14:paraId="4E04E176" w14:textId="77777777" w:rsidR="002B779B" w:rsidRPr="002B779B" w:rsidRDefault="002B779B" w:rsidP="00CD1796">
            <w:pPr>
              <w:rPr>
                <w:rFonts w:eastAsiaTheme="majorEastAsia"/>
                <w:bCs/>
                <w:u w:val="single"/>
                <w:lang w:val="en-GB"/>
              </w:rPr>
            </w:pPr>
          </w:p>
        </w:tc>
        <w:tc>
          <w:tcPr>
            <w:tcW w:w="2445" w:type="dxa"/>
          </w:tcPr>
          <w:p w14:paraId="0D9D565E" w14:textId="77777777" w:rsidR="002B779B" w:rsidRPr="002B779B" w:rsidRDefault="002B779B" w:rsidP="002B779B">
            <w:pPr>
              <w:rPr>
                <w:rFonts w:eastAsiaTheme="majorEastAsia"/>
                <w:bCs/>
                <w:lang w:val="en-GB"/>
              </w:rPr>
            </w:pPr>
            <w:r w:rsidRPr="002B779B">
              <w:rPr>
                <w:rFonts w:eastAsiaTheme="majorEastAsia"/>
                <w:bCs/>
                <w:lang w:val="en-GB"/>
              </w:rPr>
              <w:t>Rf salicylzuur:</w:t>
            </w:r>
          </w:p>
          <w:p w14:paraId="2763CC7B" w14:textId="1375146D" w:rsidR="002B779B" w:rsidRPr="002B779B" w:rsidRDefault="002B779B" w:rsidP="002B779B">
            <w:pPr>
              <w:rPr>
                <w:rFonts w:eastAsiaTheme="majorEastAsia"/>
                <w:bCs/>
                <w:lang w:val="en-GB"/>
              </w:rPr>
            </w:pPr>
            <w:r w:rsidRPr="002B779B">
              <w:rPr>
                <w:rFonts w:eastAsiaTheme="majorEastAsia"/>
                <w:bCs/>
                <w:lang w:val="en-GB"/>
              </w:rPr>
              <w:t>0,99</w:t>
            </w:r>
          </w:p>
          <w:p w14:paraId="2C4A4BDA" w14:textId="77777777" w:rsidR="002B779B" w:rsidRPr="002B779B" w:rsidRDefault="002B779B" w:rsidP="00CD1796">
            <w:pPr>
              <w:rPr>
                <w:rFonts w:eastAsiaTheme="majorEastAsia"/>
                <w:bCs/>
                <w:u w:val="single"/>
                <w:lang w:val="en-GB"/>
              </w:rPr>
            </w:pPr>
          </w:p>
        </w:tc>
      </w:tr>
    </w:tbl>
    <w:p w14:paraId="34623F3B" w14:textId="77777777" w:rsidR="00A10480" w:rsidRPr="002B779B" w:rsidRDefault="00A10480" w:rsidP="00A10480">
      <w:pPr>
        <w:rPr>
          <w:rFonts w:eastAsiaTheme="majorEastAsia"/>
          <w:bCs/>
          <w:lang w:val="en-GB"/>
        </w:rPr>
      </w:pPr>
    </w:p>
    <w:p w14:paraId="6B77BC84" w14:textId="77777777" w:rsidR="00182FFC" w:rsidRPr="00A0648C" w:rsidRDefault="00087AF5" w:rsidP="00087AF5">
      <w:pPr>
        <w:pStyle w:val="Kop3"/>
        <w:rPr>
          <w:rFonts w:cs="Times New Roman"/>
        </w:rPr>
      </w:pPr>
      <w:bookmarkStart w:id="83" w:name="_Toc438652285"/>
      <w:bookmarkStart w:id="84" w:name="_Toc452551512"/>
      <w:r w:rsidRPr="00A913C0">
        <w:rPr>
          <w:rFonts w:cs="Times New Roman"/>
        </w:rPr>
        <w:t xml:space="preserve">4.2.4 </w:t>
      </w:r>
      <w:r w:rsidR="00182FFC" w:rsidRPr="00A913C0">
        <w:rPr>
          <w:rFonts w:cs="Times New Roman"/>
        </w:rPr>
        <w:t>Waarne</w:t>
      </w:r>
      <w:r w:rsidR="00182FFC" w:rsidRPr="00A0648C">
        <w:rPr>
          <w:rFonts w:cs="Times New Roman"/>
        </w:rPr>
        <w:t>mingen</w:t>
      </w:r>
      <w:bookmarkEnd w:id="83"/>
      <w:bookmarkEnd w:id="84"/>
    </w:p>
    <w:p w14:paraId="6B880744" w14:textId="48295329" w:rsidR="00994C79" w:rsidRDefault="00182FFC" w:rsidP="009133B7">
      <w:pPr>
        <w:rPr>
          <w:shd w:val="clear" w:color="auto" w:fill="FFFFFF"/>
        </w:rPr>
      </w:pPr>
      <w:r w:rsidRPr="00A0648C">
        <w:rPr>
          <w:shd w:val="clear" w:color="auto" w:fill="FFFFFF"/>
        </w:rPr>
        <w:t>Wij hebben een deksel op de glazen gedaan, omdat er anders vloeistof verdampt en er dus minder vloeistof overblijft en de vloeistof moet in de damp van de loopvloeistof hangen. Wanneer de deksel er voortijdig wordt afgehaald, heeft dit invloed op de resultaten.</w:t>
      </w:r>
      <w:r w:rsidR="00A10480">
        <w:rPr>
          <w:shd w:val="clear" w:color="auto" w:fill="FFFFFF"/>
        </w:rPr>
        <w:t xml:space="preserve"> </w:t>
      </w:r>
      <w:r w:rsidRPr="00A0648C">
        <w:rPr>
          <w:shd w:val="clear" w:color="auto" w:fill="FFFFFF"/>
        </w:rPr>
        <w:t xml:space="preserve">De vloeistof gaat steeds langzamer stijgen omdat de vloeistof steeds meer zwaartekracht te </w:t>
      </w:r>
      <w:r w:rsidRPr="00AC4A4B">
        <w:rPr>
          <w:shd w:val="clear" w:color="auto" w:fill="FFFFFF"/>
        </w:rPr>
        <w:t>verduren krijgt.</w:t>
      </w:r>
      <w:r w:rsidR="00994C79" w:rsidRPr="00AC4A4B">
        <w:rPr>
          <w:shd w:val="clear" w:color="auto" w:fill="FFFFFF"/>
        </w:rPr>
        <w:t xml:space="preserve"> </w:t>
      </w:r>
    </w:p>
    <w:p w14:paraId="6CCE95BA" w14:textId="77777777" w:rsidR="0094692C" w:rsidRDefault="0094692C" w:rsidP="009133B7">
      <w:pPr>
        <w:rPr>
          <w:shd w:val="clear" w:color="auto" w:fill="FFFFFF"/>
        </w:rPr>
      </w:pPr>
    </w:p>
    <w:p w14:paraId="4C52DF0E" w14:textId="047407E0" w:rsidR="0094692C" w:rsidRDefault="0094692C" w:rsidP="009133B7">
      <w:pPr>
        <w:rPr>
          <w:shd w:val="clear" w:color="auto" w:fill="FFFFFF"/>
        </w:rPr>
      </w:pPr>
      <w:r>
        <w:rPr>
          <w:shd w:val="clear" w:color="auto" w:fill="FFFFFF"/>
        </w:rPr>
        <w:t>We hebben ervoor gekozen om drie stoffen per strip te doen, zodat de lijnen elkaar niet zouden kunnen rak</w:t>
      </w:r>
      <w:r w:rsidR="00525EA1">
        <w:rPr>
          <w:shd w:val="clear" w:color="auto" w:fill="FFFFFF"/>
        </w:rPr>
        <w:t>en. Hierbij hebben wij</w:t>
      </w:r>
      <w:r>
        <w:rPr>
          <w:shd w:val="clear" w:color="auto" w:fill="FFFFFF"/>
        </w:rPr>
        <w:t xml:space="preserve"> </w:t>
      </w:r>
      <w:r w:rsidR="007A0606">
        <w:rPr>
          <w:shd w:val="clear" w:color="auto" w:fill="FFFFFF"/>
        </w:rPr>
        <w:t>het</w:t>
      </w:r>
      <w:r>
        <w:rPr>
          <w:shd w:val="clear" w:color="auto" w:fill="FFFFFF"/>
        </w:rPr>
        <w:t xml:space="preserve"> practicum vergeleken met aspirine en salicylzuur of het practicum vergeleken met acetylsalicylzuur en aspirine.</w:t>
      </w:r>
    </w:p>
    <w:p w14:paraId="0E12D0C8" w14:textId="77777777" w:rsidR="00A10480" w:rsidRPr="00AC4A4B" w:rsidRDefault="00A10480" w:rsidP="009133B7">
      <w:pPr>
        <w:rPr>
          <w:shd w:val="clear" w:color="auto" w:fill="FFFFFF"/>
        </w:rPr>
      </w:pPr>
    </w:p>
    <w:p w14:paraId="5C8BAA85" w14:textId="75336175" w:rsidR="00994C79" w:rsidRDefault="00994C79" w:rsidP="009133B7">
      <w:pPr>
        <w:rPr>
          <w:shd w:val="clear" w:color="auto" w:fill="FFFFFF"/>
        </w:rPr>
      </w:pPr>
      <w:r w:rsidRPr="00AC4A4B">
        <w:rPr>
          <w:shd w:val="clear" w:color="auto" w:fill="FFFFFF"/>
        </w:rPr>
        <w:t>Doordat</w:t>
      </w:r>
      <w:r w:rsidR="00AC4A4B" w:rsidRPr="00AC4A4B">
        <w:rPr>
          <w:shd w:val="clear" w:color="auto" w:fill="FFFFFF"/>
        </w:rPr>
        <w:t xml:space="preserve"> de concentratie van de </w:t>
      </w:r>
      <w:r w:rsidR="00B33E47">
        <w:rPr>
          <w:shd w:val="clear" w:color="auto" w:fill="FFFFFF"/>
        </w:rPr>
        <w:t xml:space="preserve">opgebrachte stoffen op de strips </w:t>
      </w:r>
      <w:r w:rsidR="00AC4A4B" w:rsidRPr="00AC4A4B">
        <w:rPr>
          <w:shd w:val="clear" w:color="auto" w:fill="FFFFFF"/>
        </w:rPr>
        <w:t xml:space="preserve">te laag </w:t>
      </w:r>
      <w:r w:rsidR="003B7594" w:rsidRPr="00AC4A4B">
        <w:rPr>
          <w:shd w:val="clear" w:color="auto" w:fill="FFFFFF"/>
        </w:rPr>
        <w:t>was,</w:t>
      </w:r>
      <w:r w:rsidRPr="00AC4A4B">
        <w:rPr>
          <w:shd w:val="clear" w:color="auto" w:fill="FFFFFF"/>
        </w:rPr>
        <w:t xml:space="preserve"> konden wij de eerste keer geen lijnen zien op het chromatogram. We hebben de buisjes daarom in een warmwaterbad gezet, zodat de loopvloeistof verdampte en de concentrati</w:t>
      </w:r>
      <w:r w:rsidR="00C04814" w:rsidRPr="00AC4A4B">
        <w:rPr>
          <w:shd w:val="clear" w:color="auto" w:fill="FFFFFF"/>
        </w:rPr>
        <w:t>e van</w:t>
      </w:r>
      <w:r w:rsidR="00B33E47">
        <w:rPr>
          <w:shd w:val="clear" w:color="auto" w:fill="FFFFFF"/>
        </w:rPr>
        <w:t xml:space="preserve"> de stof hoger werd, dit werkte. H</w:t>
      </w:r>
      <w:r w:rsidR="00C04814" w:rsidRPr="00AC4A4B">
        <w:rPr>
          <w:shd w:val="clear" w:color="auto" w:fill="FFFFFF"/>
        </w:rPr>
        <w:t>ierna konden wij wel een duidelijke lijn zien op het chromatogram.</w:t>
      </w:r>
    </w:p>
    <w:p w14:paraId="03E974CD" w14:textId="77777777" w:rsidR="00A10480" w:rsidRPr="00A0648C" w:rsidRDefault="00A10480" w:rsidP="009133B7">
      <w:pPr>
        <w:rPr>
          <w:shd w:val="clear" w:color="auto" w:fill="FFFFFF"/>
        </w:rPr>
      </w:pPr>
    </w:p>
    <w:p w14:paraId="7519A307" w14:textId="77777777" w:rsidR="00A60656" w:rsidRPr="00A0648C" w:rsidRDefault="002F2136" w:rsidP="00A60656">
      <w:pPr>
        <w:pStyle w:val="Kop3"/>
        <w:rPr>
          <w:rFonts w:cs="Times New Roman"/>
          <w:shd w:val="clear" w:color="auto" w:fill="FFFFFF"/>
        </w:rPr>
      </w:pPr>
      <w:bookmarkStart w:id="85" w:name="_Toc438652286"/>
      <w:bookmarkStart w:id="86" w:name="_Toc452551513"/>
      <w:r>
        <w:rPr>
          <w:rFonts w:cs="Times New Roman"/>
          <w:shd w:val="clear" w:color="auto" w:fill="FFFFFF"/>
        </w:rPr>
        <w:t xml:space="preserve">4.2.5 </w:t>
      </w:r>
      <w:r w:rsidR="00A60656" w:rsidRPr="00A0648C">
        <w:rPr>
          <w:rFonts w:cs="Times New Roman"/>
          <w:shd w:val="clear" w:color="auto" w:fill="FFFFFF"/>
        </w:rPr>
        <w:t>Conclusie</w:t>
      </w:r>
      <w:bookmarkEnd w:id="85"/>
      <w:bookmarkEnd w:id="86"/>
    </w:p>
    <w:p w14:paraId="73904744" w14:textId="1EF89F9B" w:rsidR="00A60656" w:rsidRPr="00A0648C" w:rsidRDefault="00623444" w:rsidP="00A60656">
      <w:r>
        <w:t>Uit onze</w:t>
      </w:r>
      <w:r w:rsidR="00A60656" w:rsidRPr="00A0648C">
        <w:t xml:space="preserve"> chromatogram</w:t>
      </w:r>
      <w:r>
        <w:t>men</w:t>
      </w:r>
      <w:r w:rsidR="00A60656" w:rsidRPr="00A0648C">
        <w:t xml:space="preserve"> </w:t>
      </w:r>
      <w:r w:rsidR="004C2834">
        <w:t xml:space="preserve">hebben wij door middel van </w:t>
      </w:r>
      <w:r w:rsidR="007A6D34">
        <w:t>de chromatografie</w:t>
      </w:r>
      <w:r w:rsidR="00A60656" w:rsidRPr="00A0648C">
        <w:t xml:space="preserve"> </w:t>
      </w:r>
      <w:r w:rsidR="00A10480">
        <w:t>ge</w:t>
      </w:r>
      <w:r w:rsidR="006D06B0" w:rsidRPr="00A0648C">
        <w:t>constateer</w:t>
      </w:r>
      <w:r w:rsidR="00A10480">
        <w:t>d</w:t>
      </w:r>
      <w:r w:rsidR="00A60656" w:rsidRPr="00A0648C">
        <w:t xml:space="preserve"> dat alle stoffen </w:t>
      </w:r>
      <w:r w:rsidR="00360CF9">
        <w:t>slecht aan de platen hechten</w:t>
      </w:r>
      <w:r w:rsidR="00A60656" w:rsidRPr="00A0648C">
        <w:t xml:space="preserve"> en goed met de vloeistof meelopen, dit geldt met name voor het salicylzuur. De andere sto</w:t>
      </w:r>
      <w:r w:rsidR="00F46226">
        <w:t>ffen hech</w:t>
      </w:r>
      <w:r w:rsidR="00360CF9">
        <w:t>ten iets beter aan de platen</w:t>
      </w:r>
      <w:r w:rsidR="00A60656" w:rsidRPr="00A0648C">
        <w:t xml:space="preserve"> en lopen minder goed met de vloeistof mee.</w:t>
      </w:r>
    </w:p>
    <w:p w14:paraId="0EF6E875" w14:textId="3D38CEAB" w:rsidR="005324E4" w:rsidRDefault="00000EC4" w:rsidP="00000EC4">
      <w:pPr>
        <w:pStyle w:val="Kop2"/>
      </w:pPr>
      <w:bookmarkStart w:id="87" w:name="_Toc438652290"/>
      <w:bookmarkStart w:id="88" w:name="_Toc452551514"/>
      <w:r>
        <w:lastRenderedPageBreak/>
        <w:t>4.3</w:t>
      </w:r>
      <w:r w:rsidR="000D3634" w:rsidRPr="00A0648C">
        <w:t xml:space="preserve"> </w:t>
      </w:r>
      <w:r w:rsidR="004E0B7D" w:rsidRPr="00A0648C">
        <w:t>Salicylzuur aantonen</w:t>
      </w:r>
      <w:bookmarkStart w:id="89" w:name="_Toc438652294"/>
      <w:bookmarkEnd w:id="87"/>
      <w:r w:rsidR="00EA3BE0">
        <w:rPr>
          <w:rStyle w:val="Voetnootmarkering"/>
          <w:rFonts w:cs="Times New Roman"/>
        </w:rPr>
        <w:footnoteReference w:id="24"/>
      </w:r>
      <w:bookmarkEnd w:id="88"/>
    </w:p>
    <w:p w14:paraId="31409211" w14:textId="301635F3" w:rsidR="005324E4" w:rsidRDefault="005324E4" w:rsidP="00DD27F7">
      <w:r>
        <w:t xml:space="preserve">Zowel de beginstof salicylzuur als het gevormde acetylsalicylzuur zijn witte stoffen. De (kristal) structuur verschilt. Met het volgende practicum hebben wij het verschil aangetoond tussen deze beide witte stoffen. </w:t>
      </w:r>
    </w:p>
    <w:p w14:paraId="661C52D1" w14:textId="0EC4A373" w:rsidR="00A10480" w:rsidRDefault="00A10480" w:rsidP="00DD27F7"/>
    <w:p w14:paraId="15306D8C" w14:textId="4DBE2933" w:rsidR="005324E4" w:rsidRDefault="00000EC4" w:rsidP="0053004E">
      <w:pPr>
        <w:pStyle w:val="Kop3"/>
      </w:pPr>
      <w:bookmarkStart w:id="90" w:name="_Toc452551515"/>
      <w:r>
        <w:t>4.3</w:t>
      </w:r>
      <w:r w:rsidR="00B33E47">
        <w:t xml:space="preserve">.1 </w:t>
      </w:r>
      <w:r w:rsidR="003750E0">
        <w:t>Benodigdheden</w:t>
      </w:r>
      <w:bookmarkEnd w:id="90"/>
    </w:p>
    <w:p w14:paraId="553213A2" w14:textId="0C9B2262" w:rsidR="009F6924" w:rsidRDefault="00C071F3" w:rsidP="009F6924">
      <w:pPr>
        <w:pStyle w:val="Lijstalinea"/>
        <w:numPr>
          <w:ilvl w:val="0"/>
          <w:numId w:val="42"/>
        </w:numPr>
      </w:pPr>
      <w:r>
        <w:t>4</w:t>
      </w:r>
      <w:r w:rsidR="003750E0">
        <w:t xml:space="preserve"> </w:t>
      </w:r>
      <w:r w:rsidR="005324E4" w:rsidRPr="00DD27F7">
        <w:t>reageerbuisjes</w:t>
      </w:r>
    </w:p>
    <w:p w14:paraId="2789467F" w14:textId="7681FE8D" w:rsidR="009F6924" w:rsidRDefault="005324E4" w:rsidP="009F6924">
      <w:pPr>
        <w:pStyle w:val="Lijstalinea"/>
        <w:numPr>
          <w:ilvl w:val="0"/>
          <w:numId w:val="42"/>
        </w:numPr>
      </w:pPr>
      <w:r w:rsidRPr="00C071F3">
        <w:t>FeCl</w:t>
      </w:r>
      <w:r w:rsidRPr="00C071F3">
        <w:rPr>
          <w:vertAlign w:val="subscript"/>
        </w:rPr>
        <w:t>3</w:t>
      </w:r>
      <w:r w:rsidR="00C071F3">
        <w:t>-</w:t>
      </w:r>
      <w:r w:rsidR="00DF5F97" w:rsidRPr="00C071F3">
        <w:t>oplossing</w:t>
      </w:r>
      <w:r w:rsidR="00C071F3">
        <w:t xml:space="preserve"> (0,1 molair)</w:t>
      </w:r>
    </w:p>
    <w:p w14:paraId="2E1834FD" w14:textId="58622DE2" w:rsidR="005324E4" w:rsidRPr="009F6924" w:rsidRDefault="00DF5F97" w:rsidP="009F6924">
      <w:pPr>
        <w:pStyle w:val="Lijstalinea"/>
        <w:numPr>
          <w:ilvl w:val="0"/>
          <w:numId w:val="42"/>
        </w:numPr>
      </w:pPr>
      <w:r w:rsidRPr="009F6924">
        <w:t>pipet</w:t>
      </w:r>
    </w:p>
    <w:p w14:paraId="71B59AC9" w14:textId="7BB10B8F" w:rsidR="005324E4" w:rsidRPr="00DD27F7" w:rsidRDefault="00C071F3" w:rsidP="00DD27F7">
      <w:pPr>
        <w:pStyle w:val="Lijstalinea"/>
        <w:numPr>
          <w:ilvl w:val="0"/>
          <w:numId w:val="42"/>
        </w:numPr>
      </w:pPr>
      <w:r>
        <w:t>1</w:t>
      </w:r>
      <w:r w:rsidR="005324E4" w:rsidRPr="00DD27F7">
        <w:t xml:space="preserve"> kristal salicylzuur </w:t>
      </w:r>
    </w:p>
    <w:p w14:paraId="5EFFF8CB" w14:textId="181B04BF" w:rsidR="005324E4" w:rsidRPr="00DD27F7" w:rsidRDefault="00C071F3" w:rsidP="00DD27F7">
      <w:pPr>
        <w:pStyle w:val="Lijstalinea"/>
        <w:numPr>
          <w:ilvl w:val="0"/>
          <w:numId w:val="42"/>
        </w:numPr>
      </w:pPr>
      <w:r>
        <w:t>1</w:t>
      </w:r>
      <w:r w:rsidR="00ED4CB8">
        <w:t xml:space="preserve"> k</w:t>
      </w:r>
      <w:r w:rsidR="005324E4" w:rsidRPr="00DD27F7">
        <w:t>ristal zuiver acetylsalicylzuur</w:t>
      </w:r>
    </w:p>
    <w:p w14:paraId="1CF8739E" w14:textId="0BEF0264" w:rsidR="005324E4" w:rsidRDefault="00C071F3" w:rsidP="00DD27F7">
      <w:pPr>
        <w:pStyle w:val="Lijstalinea"/>
        <w:numPr>
          <w:ilvl w:val="0"/>
          <w:numId w:val="42"/>
        </w:numPr>
      </w:pPr>
      <w:r>
        <w:t>1</w:t>
      </w:r>
      <w:r w:rsidR="005324E4" w:rsidRPr="00DD27F7">
        <w:t xml:space="preserve"> kristal acetylsalicylzuur van </w:t>
      </w:r>
      <w:r w:rsidR="00A44DC7">
        <w:t>practicum 1</w:t>
      </w:r>
    </w:p>
    <w:p w14:paraId="7AC5A8F0" w14:textId="403C0C5B" w:rsidR="00A44DC7" w:rsidRDefault="00A44DC7" w:rsidP="00DD27F7">
      <w:pPr>
        <w:pStyle w:val="Lijstalinea"/>
        <w:numPr>
          <w:ilvl w:val="0"/>
          <w:numId w:val="42"/>
        </w:numPr>
      </w:pPr>
      <w:r>
        <w:t xml:space="preserve">1 kristal </w:t>
      </w:r>
      <w:r w:rsidR="005C4290">
        <w:t>acetylsalicylzuur</w:t>
      </w:r>
      <w:r>
        <w:t xml:space="preserve"> van practicum 2</w:t>
      </w:r>
    </w:p>
    <w:p w14:paraId="67A1F670" w14:textId="77777777" w:rsidR="00A10480" w:rsidRPr="00DD27F7" w:rsidRDefault="00A10480" w:rsidP="00A10480">
      <w:pPr>
        <w:pStyle w:val="Lijstalinea"/>
        <w:ind w:left="360"/>
      </w:pPr>
    </w:p>
    <w:p w14:paraId="02782F25" w14:textId="047D202D" w:rsidR="005324E4" w:rsidRDefault="00000EC4" w:rsidP="0053004E">
      <w:pPr>
        <w:pStyle w:val="Kop3"/>
      </w:pPr>
      <w:bookmarkStart w:id="91" w:name="_Toc452551516"/>
      <w:r>
        <w:t>4.3.</w:t>
      </w:r>
      <w:r w:rsidR="003750E0">
        <w:t>2</w:t>
      </w:r>
      <w:r w:rsidR="00872898">
        <w:t xml:space="preserve"> </w:t>
      </w:r>
      <w:r w:rsidR="005324E4">
        <w:t>Werkwijze</w:t>
      </w:r>
      <w:bookmarkEnd w:id="91"/>
    </w:p>
    <w:p w14:paraId="6CDE2B7B" w14:textId="302EB4FF" w:rsidR="00554017" w:rsidRDefault="00427EE1" w:rsidP="00760373">
      <w:pPr>
        <w:pStyle w:val="Lijstalinea"/>
        <w:numPr>
          <w:ilvl w:val="0"/>
          <w:numId w:val="43"/>
        </w:numPr>
      </w:pPr>
      <w:r>
        <w:rPr>
          <w:rFonts w:eastAsia="Times New Roman"/>
          <w:noProof/>
          <w:lang w:val="en-US"/>
        </w:rPr>
        <w:drawing>
          <wp:anchor distT="0" distB="0" distL="114300" distR="114300" simplePos="0" relativeHeight="251679744" behindDoc="1" locked="0" layoutInCell="1" allowOverlap="1" wp14:anchorId="178633D3" wp14:editId="515626EC">
            <wp:simplePos x="0" y="0"/>
            <wp:positionH relativeFrom="column">
              <wp:posOffset>5109210</wp:posOffset>
            </wp:positionH>
            <wp:positionV relativeFrom="paragraph">
              <wp:posOffset>26035</wp:posOffset>
            </wp:positionV>
            <wp:extent cx="1005205" cy="1661160"/>
            <wp:effectExtent l="19050" t="19050" r="4445"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160206-WA0001.jpg"/>
                    <pic:cNvPicPr/>
                  </pic:nvPicPr>
                  <pic:blipFill rotWithShape="1">
                    <a:blip r:embed="rId50" cstate="print">
                      <a:extLst>
                        <a:ext uri="{28A0092B-C50C-407E-A947-70E740481C1C}">
                          <a14:useLocalDpi xmlns:a14="http://schemas.microsoft.com/office/drawing/2010/main" val="0"/>
                        </a:ext>
                      </a:extLst>
                    </a:blip>
                    <a:srcRect l="20627" t="18036" r="24455" b="30895"/>
                    <a:stretch/>
                  </pic:blipFill>
                  <pic:spPr bwMode="auto">
                    <a:xfrm flipH="1">
                      <a:off x="0" y="0"/>
                      <a:ext cx="1005205" cy="1661160"/>
                    </a:xfrm>
                    <a:prstGeom prst="rect">
                      <a:avLst/>
                    </a:prstGeom>
                    <a:ln w="9525" cap="flat" cmpd="sng" algn="ctr">
                      <a:solidFill>
                        <a:schemeClr val="accent6">
                          <a:lumMod val="60000"/>
                          <a:lumOff val="40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24E4">
        <w:t xml:space="preserve">We </w:t>
      </w:r>
      <w:r w:rsidR="0011009D">
        <w:t xml:space="preserve">hebben als eerste in elke reageerbuis </w:t>
      </w:r>
      <w:r w:rsidR="006258F8">
        <w:t>1</w:t>
      </w:r>
      <w:r w:rsidR="0011009D">
        <w:t xml:space="preserve"> mL</w:t>
      </w:r>
      <w:r w:rsidR="005C4290">
        <w:t xml:space="preserve"> </w:t>
      </w:r>
      <w:r w:rsidR="0011009D">
        <w:t>FeCl</w:t>
      </w:r>
      <w:r w:rsidR="0011009D" w:rsidRPr="0036326D">
        <w:rPr>
          <w:vertAlign w:val="subscript"/>
        </w:rPr>
        <w:t>3</w:t>
      </w:r>
      <w:r w:rsidR="005C4290">
        <w:t xml:space="preserve">-oplossing </w:t>
      </w:r>
      <w:r w:rsidR="0036326D">
        <w:t>gedaan (fig. 22).</w:t>
      </w:r>
    </w:p>
    <w:p w14:paraId="5F377DA5" w14:textId="6AB14434" w:rsidR="005324E4" w:rsidRDefault="005324E4" w:rsidP="00DD27F7">
      <w:pPr>
        <w:pStyle w:val="Lijstalinea"/>
        <w:numPr>
          <w:ilvl w:val="0"/>
          <w:numId w:val="43"/>
        </w:numPr>
      </w:pPr>
      <w:r>
        <w:t xml:space="preserve">Hierna hebben wij aan </w:t>
      </w:r>
      <w:r w:rsidR="00A44DC7">
        <w:t xml:space="preserve">reageerbuis </w:t>
      </w:r>
      <w:r w:rsidR="006258F8">
        <w:t>1</w:t>
      </w:r>
      <w:r>
        <w:t xml:space="preserve"> één kristalletje salicylzuur toegevoegd. </w:t>
      </w:r>
    </w:p>
    <w:p w14:paraId="6EDC0FA9" w14:textId="64D77E48" w:rsidR="005324E4" w:rsidRDefault="005324E4" w:rsidP="00DD27F7">
      <w:pPr>
        <w:pStyle w:val="Lijstalinea"/>
        <w:numPr>
          <w:ilvl w:val="0"/>
          <w:numId w:val="43"/>
        </w:numPr>
      </w:pPr>
      <w:r>
        <w:t>Daa</w:t>
      </w:r>
      <w:r w:rsidR="00A835CE">
        <w:t xml:space="preserve">rna voegden wij aan </w:t>
      </w:r>
      <w:r w:rsidR="00A44DC7">
        <w:t xml:space="preserve">reageerbuis </w:t>
      </w:r>
      <w:r w:rsidR="006258F8">
        <w:t>2 één</w:t>
      </w:r>
      <w:r>
        <w:t xml:space="preserve"> kristalletje zuiver acetylsalicylzuur toe. </w:t>
      </w:r>
    </w:p>
    <w:p w14:paraId="3CE36793" w14:textId="5C338D8B" w:rsidR="00A835CE" w:rsidRDefault="00A835CE" w:rsidP="00DD27F7">
      <w:pPr>
        <w:pStyle w:val="Lijstalinea"/>
        <w:numPr>
          <w:ilvl w:val="0"/>
          <w:numId w:val="43"/>
        </w:numPr>
      </w:pPr>
      <w:r>
        <w:t xml:space="preserve">Aan </w:t>
      </w:r>
      <w:r w:rsidR="00A44DC7">
        <w:t>reageerbuis</w:t>
      </w:r>
      <w:r>
        <w:t xml:space="preserve"> </w:t>
      </w:r>
      <w:r w:rsidR="006258F8">
        <w:t>3</w:t>
      </w:r>
      <w:r>
        <w:t xml:space="preserve"> voegden wij een kristalletje toe van practicum 1.</w:t>
      </w:r>
    </w:p>
    <w:p w14:paraId="7E7D2141" w14:textId="179BAB2A" w:rsidR="00A835CE" w:rsidRDefault="00A74BC6" w:rsidP="00DD27F7">
      <w:pPr>
        <w:pStyle w:val="Lijstalinea"/>
        <w:numPr>
          <w:ilvl w:val="0"/>
          <w:numId w:val="43"/>
        </w:numPr>
      </w:pPr>
      <w:r>
        <w:rPr>
          <w:noProof/>
          <w:lang w:val="en-US"/>
        </w:rPr>
        <mc:AlternateContent>
          <mc:Choice Requires="wps">
            <w:drawing>
              <wp:anchor distT="0" distB="0" distL="114300" distR="114300" simplePos="0" relativeHeight="251669504" behindDoc="1" locked="0" layoutInCell="1" allowOverlap="1" wp14:anchorId="73E8158B" wp14:editId="2A90FF37">
                <wp:simplePos x="0" y="0"/>
                <wp:positionH relativeFrom="column">
                  <wp:posOffset>5111750</wp:posOffset>
                </wp:positionH>
                <wp:positionV relativeFrom="paragraph">
                  <wp:posOffset>109855</wp:posOffset>
                </wp:positionV>
                <wp:extent cx="1010285" cy="394335"/>
                <wp:effectExtent l="2540" t="3175" r="0" b="2540"/>
                <wp:wrapThrough wrapText="bothSides">
                  <wp:wrapPolygon edited="0">
                    <wp:start x="-122" y="0"/>
                    <wp:lineTo x="-122" y="21078"/>
                    <wp:lineTo x="21600" y="21078"/>
                    <wp:lineTo x="21600" y="0"/>
                    <wp:lineTo x="-122" y="0"/>
                  </wp:wrapPolygon>
                </wp:wrapThrough>
                <wp:docPr id="3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394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8F59AD" w14:textId="52B64FF0" w:rsidR="00760373" w:rsidRPr="00893E1B" w:rsidRDefault="00760373" w:rsidP="00893E1B">
                            <w:pPr>
                              <w:pStyle w:val="Bijschrift"/>
                              <w:rPr>
                                <w:rFonts w:eastAsia="Times New Roman"/>
                                <w:b w:val="0"/>
                                <w:noProof/>
                                <w:sz w:val="24"/>
                                <w:szCs w:val="24"/>
                              </w:rPr>
                            </w:pPr>
                            <w:r>
                              <w:rPr>
                                <w:b w:val="0"/>
                              </w:rPr>
                              <w:t>Figuur 22</w:t>
                            </w:r>
                            <w:r w:rsidRPr="00893E1B">
                              <w:rPr>
                                <w:b w:val="0"/>
                              </w:rPr>
                              <w:t xml:space="preserve"> buisje</w:t>
                            </w:r>
                            <w:r>
                              <w:rPr>
                                <w:b w:val="0"/>
                              </w:rPr>
                              <w:t>s met F</w:t>
                            </w:r>
                            <w:r w:rsidRPr="00893E1B">
                              <w:rPr>
                                <w:b w:val="0"/>
                              </w:rPr>
                              <w:t>eCl</w:t>
                            </w:r>
                            <w:r w:rsidRPr="00893E1B">
                              <w:rPr>
                                <w:b w:val="0"/>
                                <w:vertAlign w:val="subscript"/>
                              </w:rPr>
                              <w:t>3</w:t>
                            </w:r>
                            <w:r>
                              <w:rPr>
                                <w:b w:val="0"/>
                              </w:rPr>
                              <w:t xml:space="preserve">-oplossing </w:t>
                            </w:r>
                            <w:r w:rsidRPr="00893E1B">
                              <w:rPr>
                                <w:b w:val="0"/>
                              </w:rPr>
                              <w:t>(eigen foto)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3E8158B" id="Text Box 27" o:spid="_x0000_s1046" type="#_x0000_t202" style="position:absolute;left:0;text-align:left;margin-left:402.5pt;margin-top:8.65pt;width:79.55pt;height:31.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" stroked="f">
                <v:textbox style="mso-fit-shape-to-text:t" inset="0,0,0,0">
                  <w:txbxContent>
                    <w:p w14:paraId="298F59AD" w14:textId="52B64FF0" w:rsidR="00760373" w:rsidRPr="00893E1B" w:rsidRDefault="00760373" w:rsidP="00893E1B">
                      <w:pPr>
                        <w:pStyle w:val="Bijschrift"/>
                        <w:rPr>
                          <w:rFonts w:eastAsia="Times New Roman"/>
                          <w:b w:val="0"/>
                          <w:noProof/>
                          <w:sz w:val="24"/>
                          <w:szCs w:val="24"/>
                        </w:rPr>
                      </w:pPr>
                      <w:r>
                        <w:rPr>
                          <w:b w:val="0"/>
                        </w:rPr>
                        <w:t>Figuur 22</w:t>
                      </w:r>
                      <w:r w:rsidRPr="00893E1B">
                        <w:rPr>
                          <w:b w:val="0"/>
                        </w:rPr>
                        <w:t xml:space="preserve"> buisje</w:t>
                      </w:r>
                      <w:r>
                        <w:rPr>
                          <w:b w:val="0"/>
                        </w:rPr>
                        <w:t>s met F</w:t>
                      </w:r>
                      <w:r w:rsidRPr="00893E1B">
                        <w:rPr>
                          <w:b w:val="0"/>
                        </w:rPr>
                        <w:t>eCl</w:t>
                      </w:r>
                      <w:r w:rsidRPr="00893E1B">
                        <w:rPr>
                          <w:b w:val="0"/>
                          <w:vertAlign w:val="subscript"/>
                        </w:rPr>
                        <w:t>3</w:t>
                      </w:r>
                      <w:r>
                        <w:rPr>
                          <w:b w:val="0"/>
                        </w:rPr>
                        <w:t xml:space="preserve">-oplossing </w:t>
                      </w:r>
                      <w:r w:rsidRPr="00893E1B">
                        <w:rPr>
                          <w:b w:val="0"/>
                        </w:rPr>
                        <w:t>(eigen foto)</w:t>
                      </w:r>
                    </w:p>
                  </w:txbxContent>
                </v:textbox>
                <w10:wrap type="through"/>
              </v:shape>
            </w:pict>
          </mc:Fallback>
        </mc:AlternateContent>
      </w:r>
      <w:r w:rsidR="00A44DC7">
        <w:t>Aan reageerb</w:t>
      </w:r>
      <w:r w:rsidR="00A835CE">
        <w:t xml:space="preserve">uis </w:t>
      </w:r>
      <w:r w:rsidR="006258F8">
        <w:t>4</w:t>
      </w:r>
      <w:r w:rsidR="00A835CE">
        <w:t xml:space="preserve"> voegden wij één kristalletje van practicum 2 toe.</w:t>
      </w:r>
    </w:p>
    <w:p w14:paraId="022DD281" w14:textId="27E11471" w:rsidR="00A44DC7" w:rsidRDefault="00A44DC7" w:rsidP="00A44DC7"/>
    <w:p w14:paraId="600EC9B0" w14:textId="182BDC7F" w:rsidR="003750E0" w:rsidRDefault="00000EC4" w:rsidP="00A44DC7">
      <w:pPr>
        <w:pStyle w:val="Kop3"/>
      </w:pPr>
      <w:bookmarkStart w:id="92" w:name="_Toc452551517"/>
      <w:r>
        <w:t>4.3</w:t>
      </w:r>
      <w:r w:rsidR="003750E0">
        <w:t>.3 Waarnemingen</w:t>
      </w:r>
      <w:bookmarkEnd w:id="92"/>
    </w:p>
    <w:p w14:paraId="2A83839D" w14:textId="54C35FD4" w:rsidR="006A6A2B" w:rsidRDefault="00A44DC7" w:rsidP="006A6A2B">
      <w:r>
        <w:rPr>
          <w:rFonts w:eastAsia="Times New Roman"/>
          <w:noProof/>
          <w:lang w:val="en-US"/>
        </w:rPr>
        <w:drawing>
          <wp:anchor distT="0" distB="0" distL="114300" distR="114300" simplePos="0" relativeHeight="251673600" behindDoc="0" locked="0" layoutInCell="1" allowOverlap="1" wp14:anchorId="0503009D" wp14:editId="712010CF">
            <wp:simplePos x="0" y="0"/>
            <wp:positionH relativeFrom="column">
              <wp:posOffset>5124450</wp:posOffset>
            </wp:positionH>
            <wp:positionV relativeFrom="paragraph">
              <wp:posOffset>40005</wp:posOffset>
            </wp:positionV>
            <wp:extent cx="1013460" cy="1257300"/>
            <wp:effectExtent l="19050" t="19050" r="0" b="0"/>
            <wp:wrapThrough wrapText="bothSides">
              <wp:wrapPolygon edited="0">
                <wp:start x="-406" y="-327"/>
                <wp:lineTo x="-406" y="21600"/>
                <wp:lineTo x="21519" y="21600"/>
                <wp:lineTo x="21519" y="-327"/>
                <wp:lineTo x="-406" y="-327"/>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160206-WA0000.jpg"/>
                    <pic:cNvPicPr/>
                  </pic:nvPicPr>
                  <pic:blipFill rotWithShape="1">
                    <a:blip r:embed="rId51" cstate="print">
                      <a:extLst>
                        <a:ext uri="{28A0092B-C50C-407E-A947-70E740481C1C}">
                          <a14:useLocalDpi xmlns:a14="http://schemas.microsoft.com/office/drawing/2010/main" val="0"/>
                        </a:ext>
                      </a:extLst>
                    </a:blip>
                    <a:srcRect l="37230" r="26984" b="11818"/>
                    <a:stretch/>
                  </pic:blipFill>
                  <pic:spPr bwMode="auto">
                    <a:xfrm>
                      <a:off x="0" y="0"/>
                      <a:ext cx="1013460" cy="1257300"/>
                    </a:xfrm>
                    <a:prstGeom prst="rect">
                      <a:avLst/>
                    </a:prstGeom>
                    <a:ln w="9525" cap="flat" cmpd="sng" algn="ctr">
                      <a:solidFill>
                        <a:schemeClr val="accent6">
                          <a:lumMod val="60000"/>
                          <a:lumOff val="40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24E4">
        <w:t xml:space="preserve">Wij hebben </w:t>
      </w:r>
      <w:r w:rsidR="00DD27F7">
        <w:t>een</w:t>
      </w:r>
      <w:r w:rsidR="005324E4">
        <w:t xml:space="preserve"> 0,1 molaire FeCl</w:t>
      </w:r>
      <w:r w:rsidR="005324E4">
        <w:rPr>
          <w:vertAlign w:val="subscript"/>
        </w:rPr>
        <w:t>3</w:t>
      </w:r>
      <w:r w:rsidR="007A6D34">
        <w:t>-</w:t>
      </w:r>
      <w:r w:rsidR="005324E4">
        <w:t xml:space="preserve">oplossing </w:t>
      </w:r>
      <w:r w:rsidR="00DD27F7">
        <w:t>gebruikt</w:t>
      </w:r>
      <w:r w:rsidR="005324E4">
        <w:t xml:space="preserve">, omdat </w:t>
      </w:r>
      <w:r w:rsidR="00DD27F7">
        <w:t>FeCl</w:t>
      </w:r>
      <w:r w:rsidR="00DD27F7">
        <w:rPr>
          <w:vertAlign w:val="subscript"/>
        </w:rPr>
        <w:t>3</w:t>
      </w:r>
      <w:r w:rsidR="005C4290">
        <w:t xml:space="preserve">-oplossing </w:t>
      </w:r>
      <w:r w:rsidR="005324E4">
        <w:t xml:space="preserve">een indicator is om salicylzuur aan te tonen. De kleuring wordt veroorzaakt door de fenolgroep van salicylzuur. </w:t>
      </w:r>
      <w:r>
        <w:t>O</w:t>
      </w:r>
      <w:r w:rsidR="006A6A2B">
        <w:t>p de OH-plek van fenol zit in acetylsalicylzuur de</w:t>
      </w:r>
    </w:p>
    <w:p w14:paraId="03F8A280" w14:textId="12F76576" w:rsidR="006258F8" w:rsidRDefault="00A74BC6" w:rsidP="00A44DC7">
      <w:r>
        <w:rPr>
          <w:noProof/>
          <w:lang w:val="en-US"/>
        </w:rPr>
        <mc:AlternateContent>
          <mc:Choice Requires="wps">
            <w:drawing>
              <wp:anchor distT="0" distB="0" distL="114300" distR="114300" simplePos="0" relativeHeight="251673600" behindDoc="1" locked="0" layoutInCell="1" allowOverlap="1" wp14:anchorId="73E8158B" wp14:editId="20D7D447">
                <wp:simplePos x="0" y="0"/>
                <wp:positionH relativeFrom="column">
                  <wp:posOffset>5120005</wp:posOffset>
                </wp:positionH>
                <wp:positionV relativeFrom="paragraph">
                  <wp:posOffset>512445</wp:posOffset>
                </wp:positionV>
                <wp:extent cx="1393190" cy="262890"/>
                <wp:effectExtent l="1270" t="1905" r="0" b="1905"/>
                <wp:wrapThrough wrapText="bothSides">
                  <wp:wrapPolygon edited="0">
                    <wp:start x="-128" y="0"/>
                    <wp:lineTo x="-128" y="21078"/>
                    <wp:lineTo x="21600" y="21078"/>
                    <wp:lineTo x="21600" y="0"/>
                    <wp:lineTo x="-128" y="0"/>
                  </wp:wrapPolygon>
                </wp:wrapThrough>
                <wp:docPr id="3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3190" cy="262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476C52" w14:textId="34835B03" w:rsidR="00760373" w:rsidRPr="00893E1B" w:rsidRDefault="00760373" w:rsidP="006258F8">
                            <w:pPr>
                              <w:pStyle w:val="Bijschrift"/>
                              <w:rPr>
                                <w:rFonts w:eastAsia="Times New Roman"/>
                                <w:b w:val="0"/>
                                <w:noProof/>
                                <w:sz w:val="24"/>
                                <w:szCs w:val="24"/>
                              </w:rPr>
                            </w:pPr>
                            <w:r>
                              <w:rPr>
                                <w:b w:val="0"/>
                              </w:rPr>
                              <w:t xml:space="preserve">Figuur 23 waarnemingen </w:t>
                            </w:r>
                            <w:r w:rsidRPr="00893E1B">
                              <w:rPr>
                                <w:b w:val="0"/>
                              </w:rPr>
                              <w:t>(eigen foto)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3E8158B" id="Text Box 30" o:spid="_x0000_s1047" type="#_x0000_t202" style="position:absolute;margin-left:403.15pt;margin-top:40.35pt;width:109.7pt;height:20.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" stroked="f">
                <v:textbox style="mso-fit-shape-to-text:t" inset="0,0,0,0">
                  <w:txbxContent>
                    <w:p w14:paraId="40476C52" w14:textId="34835B03" w:rsidR="00760373" w:rsidRPr="00893E1B" w:rsidRDefault="00760373" w:rsidP="006258F8">
                      <w:pPr>
                        <w:pStyle w:val="Bijschrift"/>
                        <w:rPr>
                          <w:rFonts w:eastAsia="Times New Roman"/>
                          <w:b w:val="0"/>
                          <w:noProof/>
                          <w:sz w:val="24"/>
                          <w:szCs w:val="24"/>
                        </w:rPr>
                      </w:pPr>
                      <w:r>
                        <w:rPr>
                          <w:b w:val="0"/>
                        </w:rPr>
                        <w:t xml:space="preserve">Figuur 23 waarnemingen </w:t>
                      </w:r>
                      <w:r w:rsidRPr="00893E1B">
                        <w:rPr>
                          <w:b w:val="0"/>
                        </w:rPr>
                        <w:t>(eigen foto)</w:t>
                      </w:r>
                    </w:p>
                  </w:txbxContent>
                </v:textbox>
                <w10:wrap type="through"/>
              </v:shape>
            </w:pict>
          </mc:Fallback>
        </mc:AlternateContent>
      </w:r>
      <w:r w:rsidR="006A6A2B">
        <w:t>acetyl-groep. En dus kleurt het</w:t>
      </w:r>
      <w:r w:rsidR="00A44DC7">
        <w:t xml:space="preserve"> acetylsalicylzuur</w:t>
      </w:r>
      <w:r w:rsidR="006A6A2B">
        <w:t xml:space="preserve"> niet met Fe</w:t>
      </w:r>
      <w:r w:rsidR="006A6A2B">
        <w:rPr>
          <w:vertAlign w:val="superscript"/>
        </w:rPr>
        <w:t>3+</w:t>
      </w:r>
      <w:r w:rsidR="006A6A2B">
        <w:t xml:space="preserve">. </w:t>
      </w:r>
    </w:p>
    <w:p w14:paraId="12FFB5E9" w14:textId="62639443" w:rsidR="00A835CE" w:rsidRDefault="00A835CE" w:rsidP="00DD27F7">
      <w:pPr>
        <w:rPr>
          <w:rFonts w:eastAsia="Times New Roman"/>
          <w:noProof/>
          <w:lang w:eastAsia="nl-NL"/>
        </w:rPr>
      </w:pPr>
      <w:r>
        <w:lastRenderedPageBreak/>
        <w:t xml:space="preserve">Het reageerbuisje waarbij we </w:t>
      </w:r>
      <w:r w:rsidR="00BC1B94">
        <w:t>1</w:t>
      </w:r>
      <w:r>
        <w:t xml:space="preserve"> kristal acetylsalicylzuur hebben gedaan, bleef geel. Het reageerbuisje waarbij we </w:t>
      </w:r>
      <w:r w:rsidR="00BC1B94">
        <w:t>1</w:t>
      </w:r>
      <w:r>
        <w:t xml:space="preserve"> kristal salicylzuur hebben gedaan, werd paars. De reageerbuisjes </w:t>
      </w:r>
      <w:r w:rsidR="00A44DC7">
        <w:t xml:space="preserve">waarin </w:t>
      </w:r>
      <w:r>
        <w:t>wij on</w:t>
      </w:r>
      <w:r w:rsidR="00A44DC7">
        <w:t>ze</w:t>
      </w:r>
      <w:r>
        <w:t xml:space="preserve"> eigen gemaakte product</w:t>
      </w:r>
      <w:r w:rsidR="00A44DC7">
        <w:t>en</w:t>
      </w:r>
      <w:r>
        <w:t xml:space="preserve"> hadden gedaan</w:t>
      </w:r>
      <w:r w:rsidR="006258F8">
        <w:t>,</w:t>
      </w:r>
      <w:r>
        <w:t xml:space="preserve"> kleurden bruin.</w:t>
      </w:r>
      <w:r w:rsidR="00893E1B" w:rsidRPr="00893E1B">
        <w:rPr>
          <w:rFonts w:eastAsia="Times New Roman"/>
          <w:noProof/>
          <w:lang w:eastAsia="nl-NL"/>
        </w:rPr>
        <w:t xml:space="preserve"> </w:t>
      </w:r>
    </w:p>
    <w:p w14:paraId="0E44C713" w14:textId="77777777" w:rsidR="006258F8" w:rsidRDefault="006258F8" w:rsidP="00DD27F7"/>
    <w:p w14:paraId="534C1B4A" w14:textId="2A93EBDB" w:rsidR="003750E0" w:rsidRPr="00872898" w:rsidRDefault="00000EC4" w:rsidP="00872898">
      <w:pPr>
        <w:pStyle w:val="Kop3"/>
      </w:pPr>
      <w:bookmarkStart w:id="93" w:name="_Toc452551518"/>
      <w:r>
        <w:t>4.3</w:t>
      </w:r>
      <w:r w:rsidR="003750E0" w:rsidRPr="00872898">
        <w:t>.4 Conclusie</w:t>
      </w:r>
      <w:bookmarkEnd w:id="93"/>
    </w:p>
    <w:p w14:paraId="720C020C" w14:textId="480123A3" w:rsidR="00A44DC7" w:rsidRDefault="00A835CE" w:rsidP="00DD27F7">
      <w:r>
        <w:t xml:space="preserve">Ons gemaakte product is niet zuiver, anders had het niet van kleur kunnen veranderen. </w:t>
      </w:r>
      <w:r w:rsidR="00A44DC7">
        <w:t>Voor een vervolgonderzoek om te bepalen hoe hoog het salicylzuurgehalte is in onze producten, zou gebruik gemaakt kunnen worden van spectrofotometrie.</w:t>
      </w:r>
    </w:p>
    <w:p w14:paraId="4A903FDC" w14:textId="77777777" w:rsidR="00A44DC7" w:rsidRPr="00A74BC6" w:rsidRDefault="00A44DC7">
      <w:pPr>
        <w:spacing w:after="200" w:line="276" w:lineRule="auto"/>
        <w:rPr>
          <w:rFonts w:eastAsiaTheme="majorEastAsia"/>
          <w:b/>
          <w:bCs/>
          <w:caps/>
          <w:color w:val="5F565B" w:themeColor="accent6" w:themeShade="BF"/>
          <w:sz w:val="32"/>
          <w:szCs w:val="28"/>
          <w:u w:color="808080" w:themeColor="background1" w:themeShade="80"/>
          <w14:shadow w14:blurRad="50800" w14:dist="38100" w14:dir="2700000" w14:sx="100000" w14:sy="100000" w14:kx="0" w14:ky="0" w14:algn="tl">
            <w14:srgbClr w14:val="000000">
              <w14:alpha w14:val="60000"/>
            </w14:srgbClr>
          </w14:shadow>
        </w:rPr>
      </w:pPr>
      <w:r>
        <w:br w:type="page"/>
      </w:r>
    </w:p>
    <w:p w14:paraId="1C128F13" w14:textId="4A9ED64E" w:rsidR="00903FF5" w:rsidRPr="00A0648C" w:rsidRDefault="00903FF5" w:rsidP="009133B7">
      <w:pPr>
        <w:pStyle w:val="Kop1"/>
        <w:rPr>
          <w:rFonts w:cs="Times New Roman"/>
        </w:rPr>
      </w:pPr>
      <w:bookmarkStart w:id="94" w:name="_Toc452551519"/>
      <w:r w:rsidRPr="00A0648C">
        <w:rPr>
          <w:rFonts w:cs="Times New Roman"/>
        </w:rPr>
        <w:lastRenderedPageBreak/>
        <w:t>Nabeschouwing</w:t>
      </w:r>
      <w:bookmarkEnd w:id="89"/>
      <w:bookmarkEnd w:id="94"/>
    </w:p>
    <w:p w14:paraId="0F079230" w14:textId="77777777" w:rsidR="00E64B43" w:rsidRPr="00A0648C" w:rsidRDefault="00E64B43" w:rsidP="009133B7">
      <w:pPr>
        <w:rPr>
          <w:rFonts w:eastAsiaTheme="majorEastAsia"/>
          <w:bCs/>
        </w:rPr>
      </w:pPr>
    </w:p>
    <w:p w14:paraId="419C2364" w14:textId="4B3600FF" w:rsidR="00903FF5" w:rsidRPr="00A0648C" w:rsidRDefault="00A0648C" w:rsidP="009133B7">
      <w:pPr>
        <w:rPr>
          <w:rFonts w:eastAsiaTheme="majorEastAsia"/>
          <w:bCs/>
        </w:rPr>
      </w:pPr>
      <w:r w:rsidRPr="00A0648C">
        <w:rPr>
          <w:rFonts w:eastAsiaTheme="majorEastAsia"/>
          <w:bCs/>
        </w:rPr>
        <w:t>Ik vi</w:t>
      </w:r>
      <w:r w:rsidR="00903FF5" w:rsidRPr="00A0648C">
        <w:rPr>
          <w:rFonts w:eastAsiaTheme="majorEastAsia"/>
          <w:bCs/>
        </w:rPr>
        <w:t xml:space="preserve">nd </w:t>
      </w:r>
      <w:r w:rsidR="00363F05" w:rsidRPr="00A0648C">
        <w:rPr>
          <w:rFonts w:eastAsiaTheme="majorEastAsia"/>
          <w:bCs/>
        </w:rPr>
        <w:t>dat de samenwerking erg goed is geg</w:t>
      </w:r>
      <w:r w:rsidR="0013648C">
        <w:rPr>
          <w:rFonts w:eastAsiaTheme="majorEastAsia"/>
          <w:bCs/>
        </w:rPr>
        <w:t>aan, Roel is</w:t>
      </w:r>
      <w:r w:rsidRPr="00A0648C">
        <w:rPr>
          <w:rFonts w:eastAsiaTheme="majorEastAsia"/>
          <w:bCs/>
        </w:rPr>
        <w:t xml:space="preserve"> goed in de practica en ik vond het leuk om mij </w:t>
      </w:r>
      <w:r w:rsidR="00903FF5" w:rsidRPr="00A0648C">
        <w:rPr>
          <w:rFonts w:eastAsiaTheme="majorEastAsia"/>
          <w:bCs/>
        </w:rPr>
        <w:t>in het theoretische gedeelte van het werkstu</w:t>
      </w:r>
      <w:r w:rsidRPr="00A0648C">
        <w:rPr>
          <w:rFonts w:eastAsiaTheme="majorEastAsia"/>
          <w:bCs/>
        </w:rPr>
        <w:t>k te verdiepen.</w:t>
      </w:r>
      <w:r w:rsidR="00903FF5" w:rsidRPr="00A0648C">
        <w:rPr>
          <w:rFonts w:eastAsiaTheme="majorEastAsia"/>
          <w:bCs/>
        </w:rPr>
        <w:t xml:space="preserve"> Dit resulteerde erin dat wij elkaar goed aanvulden</w:t>
      </w:r>
      <w:r w:rsidR="0064528A" w:rsidRPr="00A0648C">
        <w:rPr>
          <w:rFonts w:eastAsiaTheme="majorEastAsia"/>
          <w:bCs/>
        </w:rPr>
        <w:t xml:space="preserve"> en veel van elkaar leerden</w:t>
      </w:r>
      <w:r w:rsidR="00903FF5" w:rsidRPr="00A0648C">
        <w:rPr>
          <w:rFonts w:eastAsiaTheme="majorEastAsia"/>
          <w:bCs/>
        </w:rPr>
        <w:t xml:space="preserve">. Ik heb geleerd om </w:t>
      </w:r>
      <w:r w:rsidR="0013648C">
        <w:rPr>
          <w:rFonts w:eastAsiaTheme="majorEastAsia"/>
          <w:bCs/>
        </w:rPr>
        <w:t>van te voren</w:t>
      </w:r>
      <w:r w:rsidR="00E64B43" w:rsidRPr="00A0648C">
        <w:rPr>
          <w:rFonts w:eastAsiaTheme="majorEastAsia"/>
          <w:bCs/>
        </w:rPr>
        <w:t xml:space="preserve"> uit te zoeken wat je precies gaat doen met een practicum en </w:t>
      </w:r>
      <w:r w:rsidR="00137698" w:rsidRPr="00A0648C">
        <w:rPr>
          <w:rFonts w:eastAsiaTheme="majorEastAsia"/>
          <w:bCs/>
        </w:rPr>
        <w:t>tijdens de practica</w:t>
      </w:r>
      <w:r w:rsidR="00903FF5" w:rsidRPr="00A0648C">
        <w:rPr>
          <w:rFonts w:eastAsiaTheme="majorEastAsia"/>
          <w:bCs/>
        </w:rPr>
        <w:t xml:space="preserve"> gegevens op te sc</w:t>
      </w:r>
      <w:r w:rsidR="00E64B43" w:rsidRPr="00A0648C">
        <w:rPr>
          <w:rFonts w:eastAsiaTheme="majorEastAsia"/>
          <w:bCs/>
        </w:rPr>
        <w:t xml:space="preserve">hrijven zodat je geen data mist, dit </w:t>
      </w:r>
      <w:r w:rsidR="00A60656" w:rsidRPr="00A0648C">
        <w:rPr>
          <w:rFonts w:eastAsiaTheme="majorEastAsia"/>
          <w:bCs/>
        </w:rPr>
        <w:t xml:space="preserve">laatste </w:t>
      </w:r>
      <w:r w:rsidR="00E64B43" w:rsidRPr="00A0648C">
        <w:rPr>
          <w:rFonts w:eastAsiaTheme="majorEastAsia"/>
          <w:bCs/>
        </w:rPr>
        <w:t>is namelijk gebeurd</w:t>
      </w:r>
      <w:r w:rsidR="002120C8">
        <w:rPr>
          <w:rFonts w:eastAsiaTheme="majorEastAsia"/>
          <w:bCs/>
        </w:rPr>
        <w:t>.</w:t>
      </w:r>
      <w:r w:rsidR="00E64B43" w:rsidRPr="00A0648C">
        <w:rPr>
          <w:rFonts w:eastAsiaTheme="majorEastAsia"/>
          <w:bCs/>
        </w:rPr>
        <w:t xml:space="preserve"> Ik denk dat dit kwam doordat wij beide</w:t>
      </w:r>
      <w:r w:rsidR="004D4994" w:rsidRPr="00A0648C">
        <w:rPr>
          <w:rFonts w:eastAsiaTheme="majorEastAsia"/>
          <w:bCs/>
        </w:rPr>
        <w:t>n</w:t>
      </w:r>
      <w:r w:rsidR="00E64B43" w:rsidRPr="00A0648C">
        <w:rPr>
          <w:rFonts w:eastAsiaTheme="majorEastAsia"/>
          <w:bCs/>
        </w:rPr>
        <w:t xml:space="preserve"> weinig er</w:t>
      </w:r>
      <w:r w:rsidR="0013648C">
        <w:rPr>
          <w:rFonts w:eastAsiaTheme="majorEastAsia"/>
          <w:bCs/>
        </w:rPr>
        <w:t>varing hadden met practica</w:t>
      </w:r>
      <w:r w:rsidR="00E64B43" w:rsidRPr="00A0648C">
        <w:rPr>
          <w:rFonts w:eastAsiaTheme="majorEastAsia"/>
          <w:bCs/>
        </w:rPr>
        <w:t>.</w:t>
      </w:r>
      <w:r w:rsidR="00F07F27" w:rsidRPr="00A0648C">
        <w:rPr>
          <w:rFonts w:eastAsiaTheme="majorEastAsia"/>
          <w:bCs/>
        </w:rPr>
        <w:t xml:space="preserve"> </w:t>
      </w:r>
      <w:r w:rsidR="001B05A9" w:rsidRPr="00A0648C">
        <w:rPr>
          <w:rFonts w:eastAsiaTheme="majorEastAsia"/>
          <w:bCs/>
        </w:rPr>
        <w:t xml:space="preserve">Ik heb veel aan de </w:t>
      </w:r>
      <w:r w:rsidR="004D4994" w:rsidRPr="00A0648C">
        <w:rPr>
          <w:rFonts w:eastAsiaTheme="majorEastAsia"/>
          <w:bCs/>
        </w:rPr>
        <w:t xml:space="preserve">practica gehad, omdat ik </w:t>
      </w:r>
      <w:r w:rsidR="001B05A9" w:rsidRPr="00A0648C">
        <w:rPr>
          <w:rFonts w:eastAsiaTheme="majorEastAsia"/>
          <w:bCs/>
        </w:rPr>
        <w:t xml:space="preserve">voedingsmiddelentechnologie wil gaan studeren en ik dan veel practica zal </w:t>
      </w:r>
      <w:r w:rsidR="002120C8">
        <w:rPr>
          <w:rFonts w:eastAsiaTheme="majorEastAsia"/>
          <w:bCs/>
        </w:rPr>
        <w:t>gaan</w:t>
      </w:r>
      <w:r w:rsidR="001B05A9" w:rsidRPr="00A0648C">
        <w:rPr>
          <w:rFonts w:eastAsiaTheme="majorEastAsia"/>
          <w:bCs/>
        </w:rPr>
        <w:t xml:space="preserve"> doen</w:t>
      </w:r>
      <w:r w:rsidR="0013648C">
        <w:rPr>
          <w:rFonts w:eastAsiaTheme="majorEastAsia"/>
          <w:bCs/>
        </w:rPr>
        <w:t>. Ook</w:t>
      </w:r>
      <w:r w:rsidR="00A60656" w:rsidRPr="00A0648C">
        <w:rPr>
          <w:rFonts w:eastAsiaTheme="majorEastAsia"/>
          <w:bCs/>
        </w:rPr>
        <w:t xml:space="preserve"> heb ik geleerd hoe </w:t>
      </w:r>
      <w:r w:rsidR="0064528A" w:rsidRPr="00A0648C">
        <w:rPr>
          <w:rFonts w:eastAsiaTheme="majorEastAsia"/>
          <w:bCs/>
        </w:rPr>
        <w:t>ik een verslag schrijf met een gedeelte theorie en een gedeelte</w:t>
      </w:r>
      <w:r w:rsidR="002120C8">
        <w:rPr>
          <w:rFonts w:eastAsiaTheme="majorEastAsia"/>
          <w:bCs/>
        </w:rPr>
        <w:t xml:space="preserve"> practica</w:t>
      </w:r>
      <w:r w:rsidR="001B05A9" w:rsidRPr="00A0648C">
        <w:rPr>
          <w:rFonts w:eastAsiaTheme="majorEastAsia"/>
          <w:bCs/>
        </w:rPr>
        <w:t xml:space="preserve">. </w:t>
      </w:r>
      <w:r w:rsidR="0064528A" w:rsidRPr="00A0648C">
        <w:rPr>
          <w:rFonts w:eastAsiaTheme="majorEastAsia"/>
          <w:bCs/>
        </w:rPr>
        <w:t>Ik vond het erg fijn dat dhr. W</w:t>
      </w:r>
      <w:r w:rsidR="00F07F27" w:rsidRPr="00A0648C">
        <w:rPr>
          <w:rFonts w:eastAsiaTheme="majorEastAsia"/>
          <w:bCs/>
        </w:rPr>
        <w:t>.P.A. Jörning ons tussentijds feedback gaf en dat hij aanwezig was tijdens de practica om ons te helpen en uit</w:t>
      </w:r>
      <w:r w:rsidR="006258F8">
        <w:rPr>
          <w:rFonts w:eastAsiaTheme="majorEastAsia"/>
          <w:bCs/>
        </w:rPr>
        <w:t>leg te geven</w:t>
      </w:r>
      <w:r w:rsidR="00F07F27" w:rsidRPr="00A0648C">
        <w:rPr>
          <w:rFonts w:eastAsiaTheme="majorEastAsia"/>
          <w:bCs/>
        </w:rPr>
        <w:t xml:space="preserve"> waar dit nodig was.</w:t>
      </w:r>
    </w:p>
    <w:p w14:paraId="1E067D82" w14:textId="77777777" w:rsidR="00137698" w:rsidRPr="00A0648C" w:rsidRDefault="00137698" w:rsidP="009133B7">
      <w:pPr>
        <w:rPr>
          <w:rFonts w:eastAsiaTheme="majorEastAsia"/>
          <w:bCs/>
        </w:rPr>
      </w:pPr>
    </w:p>
    <w:p w14:paraId="37BB1B10" w14:textId="15046167" w:rsidR="00903FF5" w:rsidRPr="00A0648C" w:rsidRDefault="00360CF9" w:rsidP="009133B7">
      <w:pPr>
        <w:rPr>
          <w:rFonts w:eastAsiaTheme="majorEastAsia"/>
          <w:bCs/>
        </w:rPr>
      </w:pPr>
      <w:r>
        <w:rPr>
          <w:rFonts w:eastAsiaTheme="majorEastAsia"/>
          <w:bCs/>
        </w:rPr>
        <w:t xml:space="preserve">Ondanks de foutjes tijdens de practica vond </w:t>
      </w:r>
      <w:r w:rsidR="00ED4CB8">
        <w:rPr>
          <w:rFonts w:eastAsiaTheme="majorEastAsia"/>
          <w:bCs/>
        </w:rPr>
        <w:t xml:space="preserve">ik het geheel prettig verlopen. Wel vond </w:t>
      </w:r>
      <w:r>
        <w:rPr>
          <w:rFonts w:eastAsiaTheme="majorEastAsia"/>
          <w:bCs/>
        </w:rPr>
        <w:t xml:space="preserve">ik dat ik zelf wat meer had kunnen doen voor het geheel, met name </w:t>
      </w:r>
      <w:r w:rsidR="006258F8">
        <w:rPr>
          <w:rFonts w:eastAsiaTheme="majorEastAsia"/>
          <w:bCs/>
        </w:rPr>
        <w:t xml:space="preserve">de </w:t>
      </w:r>
      <w:r>
        <w:rPr>
          <w:rFonts w:eastAsiaTheme="majorEastAsia"/>
          <w:bCs/>
        </w:rPr>
        <w:t>voorbereiding. Door de goede begeleiding van dhr. J.P.C. van Etten en dhr. W.P.A Jörning  begrijp ik de</w:t>
      </w:r>
      <w:r w:rsidR="002F2136">
        <w:rPr>
          <w:rFonts w:eastAsiaTheme="majorEastAsia"/>
          <w:bCs/>
        </w:rPr>
        <w:t xml:space="preserve"> stof rond de practica nu goed. De heer</w:t>
      </w:r>
      <w:r>
        <w:rPr>
          <w:rFonts w:eastAsiaTheme="majorEastAsia"/>
          <w:bCs/>
        </w:rPr>
        <w:t xml:space="preserve"> J.P.C. van Etten heeft </w:t>
      </w:r>
      <w:r w:rsidR="002F2136">
        <w:rPr>
          <w:rFonts w:eastAsiaTheme="majorEastAsia"/>
          <w:bCs/>
        </w:rPr>
        <w:t>regelmatig</w:t>
      </w:r>
      <w:r>
        <w:rPr>
          <w:rFonts w:eastAsiaTheme="majorEastAsia"/>
          <w:bCs/>
        </w:rPr>
        <w:t xml:space="preserve"> "in mo</w:t>
      </w:r>
      <w:r w:rsidR="002F2136">
        <w:rPr>
          <w:rFonts w:eastAsiaTheme="majorEastAsia"/>
          <w:bCs/>
        </w:rPr>
        <w:t>eten grijpen" tijdens de practica, maar hierdoor zijn de practica goed gelukt</w:t>
      </w:r>
      <w:r>
        <w:rPr>
          <w:rFonts w:eastAsiaTheme="majorEastAsia"/>
          <w:bCs/>
        </w:rPr>
        <w:t>. Misschien heb ik in mijn vervolgstudie niet veel aan deze ervaring</w:t>
      </w:r>
      <w:r w:rsidR="00ED4CB8">
        <w:rPr>
          <w:rFonts w:eastAsiaTheme="majorEastAsia"/>
          <w:bCs/>
        </w:rPr>
        <w:t>,</w:t>
      </w:r>
      <w:r>
        <w:rPr>
          <w:rFonts w:eastAsiaTheme="majorEastAsia"/>
          <w:bCs/>
        </w:rPr>
        <w:t xml:space="preserve"> maar ik weet nog niet precies wat plan B wordt.</w:t>
      </w:r>
    </w:p>
    <w:p w14:paraId="200A07AF" w14:textId="77777777" w:rsidR="00903FF5" w:rsidRPr="00A0648C" w:rsidRDefault="00903FF5" w:rsidP="009133B7">
      <w:pPr>
        <w:rPr>
          <w:rFonts w:eastAsiaTheme="majorEastAsia"/>
          <w:bCs/>
        </w:rPr>
      </w:pPr>
      <w:r w:rsidRPr="00A0648C">
        <w:br w:type="page"/>
      </w:r>
    </w:p>
    <w:p w14:paraId="69C4D5FD" w14:textId="674BA889" w:rsidR="003926B4" w:rsidRDefault="00A74BC6" w:rsidP="003926B4">
      <w:pPr>
        <w:pStyle w:val="Bijschrift"/>
      </w:pPr>
      <w:r>
        <w:rPr>
          <w:noProof/>
          <w:lang w:val="en-US"/>
        </w:rPr>
        <w:lastRenderedPageBreak/>
        <mc:AlternateContent>
          <mc:Choice Requires="wps">
            <w:drawing>
              <wp:anchor distT="0" distB="0" distL="114300" distR="114300" simplePos="0" relativeHeight="251679744" behindDoc="0" locked="0" layoutInCell="1" allowOverlap="1" wp14:anchorId="05E0AE94" wp14:editId="6A62B1CB">
                <wp:simplePos x="0" y="0"/>
                <wp:positionH relativeFrom="column">
                  <wp:posOffset>3478530</wp:posOffset>
                </wp:positionH>
                <wp:positionV relativeFrom="paragraph">
                  <wp:posOffset>-710565</wp:posOffset>
                </wp:positionV>
                <wp:extent cx="15240" cy="10683240"/>
                <wp:effectExtent l="17145" t="9525" r="15240" b="13335"/>
                <wp:wrapNone/>
                <wp:docPr id="34"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10683240"/>
                        </a:xfrm>
                        <a:prstGeom prst="straightConnector1">
                          <a:avLst/>
                        </a:prstGeom>
                        <a:noFill/>
                        <a:ln w="19050">
                          <a:solidFill>
                            <a:schemeClr val="accent6">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9EAB83" id="_x0000_t32" coordsize="21600,21600" o:spt="32" o:oned="t" path="m,l21600,21600e" filled="f">
                <v:path arrowok="t" fillok="f" o:connecttype="none"/>
                <o:lock v:ext="edit" shapetype="t"/>
              </v:shapetype>
              <v:shape id="AutoShape 53" o:spid="_x0000_s1026" type="#_x0000_t32" style="position:absolute;margin-left:273.9pt;margin-top:-55.95pt;width:1.2pt;height:841.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" strokecolor="#b3aaaf [1945]" strokeweight="1.5pt"/>
            </w:pict>
          </mc:Fallback>
        </mc:AlternateContent>
      </w:r>
      <w:r>
        <w:rPr>
          <w:noProof/>
          <w:lang w:val="en-US"/>
        </w:rPr>
        <mc:AlternateContent>
          <mc:Choice Requires="wps">
            <w:drawing>
              <wp:anchor distT="0" distB="0" distL="114300" distR="114300" simplePos="0" relativeHeight="251677696" behindDoc="0" locked="0" layoutInCell="1" allowOverlap="1" wp14:anchorId="05E0AE94" wp14:editId="317FEA8B">
                <wp:simplePos x="0" y="0"/>
                <wp:positionH relativeFrom="column">
                  <wp:posOffset>3432810</wp:posOffset>
                </wp:positionH>
                <wp:positionV relativeFrom="paragraph">
                  <wp:posOffset>-710565</wp:posOffset>
                </wp:positionV>
                <wp:extent cx="15240" cy="10683240"/>
                <wp:effectExtent l="9525" t="9525" r="13335" b="13335"/>
                <wp:wrapNone/>
                <wp:docPr id="33"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10683240"/>
                        </a:xfrm>
                        <a:prstGeom prst="straightConnector1">
                          <a:avLst/>
                        </a:prstGeom>
                        <a:noFill/>
                        <a:ln w="9525">
                          <a:solidFill>
                            <a:schemeClr val="accent6">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15E557" id="AutoShape 51" o:spid="_x0000_s1026" type="#_x0000_t32" style="position:absolute;margin-left:270.3pt;margin-top:-55.95pt;width:1.2pt;height:841.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" strokecolor="#b3aaaf [1945]"/>
            </w:pict>
          </mc:Fallback>
        </mc:AlternateContent>
      </w:r>
      <w:r>
        <w:rPr>
          <w:noProof/>
          <w:lang w:val="en-US"/>
        </w:rPr>
        <mc:AlternateContent>
          <mc:Choice Requires="wps">
            <w:drawing>
              <wp:anchor distT="0" distB="0" distL="114300" distR="114300" simplePos="0" relativeHeight="251676672" behindDoc="0" locked="0" layoutInCell="1" allowOverlap="1" wp14:anchorId="05E0AE94" wp14:editId="670B7018">
                <wp:simplePos x="0" y="0"/>
                <wp:positionH relativeFrom="column">
                  <wp:posOffset>3524250</wp:posOffset>
                </wp:positionH>
                <wp:positionV relativeFrom="paragraph">
                  <wp:posOffset>-710565</wp:posOffset>
                </wp:positionV>
                <wp:extent cx="15240" cy="10683240"/>
                <wp:effectExtent l="15240" t="9525" r="17145" b="13335"/>
                <wp:wrapNone/>
                <wp:docPr id="32"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10683240"/>
                        </a:xfrm>
                        <a:prstGeom prst="straightConnector1">
                          <a:avLst/>
                        </a:prstGeom>
                        <a:noFill/>
                        <a:ln w="19050">
                          <a:solidFill>
                            <a:schemeClr val="accent6">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120BC4" id="AutoShape 50" o:spid="_x0000_s1026" type="#_x0000_t32" style="position:absolute;margin-left:277.5pt;margin-top:-55.95pt;width:1.2pt;height:841.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" strokecolor="#b3aaaf [1945]" strokeweight="1.5pt"/>
            </w:pict>
          </mc:Fallback>
        </mc:AlternateContent>
      </w:r>
      <w:r>
        <w:rPr>
          <w:noProof/>
          <w:lang w:val="en-US"/>
        </w:rPr>
        <mc:AlternateContent>
          <mc:Choice Requires="wps">
            <w:drawing>
              <wp:anchor distT="0" distB="0" distL="114300" distR="114300" simplePos="0" relativeHeight="251678720" behindDoc="0" locked="0" layoutInCell="1" allowOverlap="1" wp14:anchorId="05E0AE94" wp14:editId="362AE435">
                <wp:simplePos x="0" y="0"/>
                <wp:positionH relativeFrom="column">
                  <wp:posOffset>3569970</wp:posOffset>
                </wp:positionH>
                <wp:positionV relativeFrom="paragraph">
                  <wp:posOffset>-710565</wp:posOffset>
                </wp:positionV>
                <wp:extent cx="15240" cy="10683240"/>
                <wp:effectExtent l="13335" t="9525" r="9525" b="13335"/>
                <wp:wrapNone/>
                <wp:docPr id="30"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10683240"/>
                        </a:xfrm>
                        <a:prstGeom prst="straightConnector1">
                          <a:avLst/>
                        </a:prstGeom>
                        <a:noFill/>
                        <a:ln w="19050">
                          <a:solidFill>
                            <a:schemeClr val="accent6">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E82DD8" id="AutoShape 52" o:spid="_x0000_s1026" type="#_x0000_t32" style="position:absolute;margin-left:281.1pt;margin-top:-55.95pt;width:1.2pt;height:841.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" strokecolor="#b3aaaf [1945]" strokeweight="1.5pt"/>
            </w:pict>
          </mc:Fallback>
        </mc:AlternateContent>
      </w:r>
      <w:r>
        <w:rPr>
          <w:noProof/>
          <w:lang w:val="en-US"/>
        </w:rPr>
        <mc:AlternateContent>
          <mc:Choice Requires="wps">
            <w:drawing>
              <wp:anchor distT="0" distB="0" distL="114300" distR="114300" simplePos="0" relativeHeight="251675648" behindDoc="0" locked="0" layoutInCell="1" allowOverlap="1" wp14:anchorId="7C6EE702" wp14:editId="093FA08F">
                <wp:simplePos x="0" y="0"/>
                <wp:positionH relativeFrom="column">
                  <wp:posOffset>3615690</wp:posOffset>
                </wp:positionH>
                <wp:positionV relativeFrom="paragraph">
                  <wp:posOffset>-710565</wp:posOffset>
                </wp:positionV>
                <wp:extent cx="3223260" cy="10675620"/>
                <wp:effectExtent l="1905" t="0" r="3810" b="1905"/>
                <wp:wrapNone/>
                <wp:docPr id="26"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3260" cy="10675620"/>
                        </a:xfrm>
                        <a:prstGeom prst="rect">
                          <a:avLst/>
                        </a:prstGeom>
                        <a:solidFill>
                          <a:schemeClr val="accent6">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634445" id="Rectangle 49" o:spid="_x0000_s1026" style="position:absolute;margin-left:284.7pt;margin-top:-55.95pt;width:253.8pt;height:840.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" fillcolor="#b3aaaf [1945]" stroked="f"/>
            </w:pict>
          </mc:Fallback>
        </mc:AlternateContent>
      </w:r>
    </w:p>
    <w:p w14:paraId="5D19BCBD" w14:textId="4F7EEBF7" w:rsidR="00652F17" w:rsidRDefault="00A74BC6" w:rsidP="003926B4">
      <w:pPr>
        <w:pStyle w:val="Bijschrift"/>
      </w:pPr>
      <w:r>
        <w:rPr>
          <w:noProof/>
          <w:lang w:val="en-US"/>
        </w:rPr>
        <mc:AlternateContent>
          <mc:Choice Requires="wps">
            <w:drawing>
              <wp:anchor distT="0" distB="0" distL="114300" distR="114300" simplePos="0" relativeHeight="251680768" behindDoc="0" locked="0" layoutInCell="1" allowOverlap="1" wp14:anchorId="323126EB" wp14:editId="3F5C358B">
                <wp:simplePos x="0" y="0"/>
                <wp:positionH relativeFrom="column">
                  <wp:posOffset>-720090</wp:posOffset>
                </wp:positionH>
                <wp:positionV relativeFrom="paragraph">
                  <wp:posOffset>230505</wp:posOffset>
                </wp:positionV>
                <wp:extent cx="6743700" cy="1249680"/>
                <wp:effectExtent l="0" t="0" r="0" b="1905"/>
                <wp:wrapNone/>
                <wp:docPr id="2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124968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648721" w14:textId="77777777" w:rsidR="00760373" w:rsidRDefault="00760373" w:rsidP="009E60C4">
                            <w:pPr>
                              <w:jc w:val="right"/>
                            </w:pPr>
                          </w:p>
                          <w:p w14:paraId="22AEC1D7" w14:textId="254F1EFD" w:rsidR="00760373" w:rsidRPr="009E60C4" w:rsidRDefault="00760373" w:rsidP="009E60C4">
                            <w:pPr>
                              <w:jc w:val="right"/>
                              <w:rPr>
                                <w:color w:val="FFFFFF" w:themeColor="background1"/>
                                <w:sz w:val="80"/>
                                <w:szCs w:val="80"/>
                              </w:rPr>
                            </w:pPr>
                            <w:r w:rsidRPr="009E60C4">
                              <w:rPr>
                                <w:color w:val="FFFFFF" w:themeColor="background1"/>
                                <w:sz w:val="80"/>
                                <w:szCs w:val="80"/>
                              </w:rPr>
                              <w:t>Bijlagen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3126EB" id="Rectangle 55" o:spid="_x0000_s1048" style="position:absolute;margin-left:-56.7pt;margin-top:18.15pt;width:531pt;height:98.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" fillcolor="black [3213]" stroked="f">
                <v:textbox>
                  <w:txbxContent>
                    <w:p w14:paraId="67648721" w14:textId="77777777" w:rsidR="00760373" w:rsidRDefault="00760373" w:rsidP="009E60C4">
                      <w:pPr>
                        <w:jc w:val="right"/>
                      </w:pPr>
                    </w:p>
                    <w:p w14:paraId="22AEC1D7" w14:textId="254F1EFD" w:rsidR="00760373" w:rsidRPr="009E60C4" w:rsidRDefault="00760373" w:rsidP="009E60C4">
                      <w:pPr>
                        <w:jc w:val="right"/>
                        <w:rPr>
                          <w:color w:val="FFFFFF" w:themeColor="background1"/>
                          <w:sz w:val="80"/>
                          <w:szCs w:val="80"/>
                        </w:rPr>
                      </w:pPr>
                      <w:r w:rsidRPr="009E60C4">
                        <w:rPr>
                          <w:color w:val="FFFFFF" w:themeColor="background1"/>
                          <w:sz w:val="80"/>
                          <w:szCs w:val="80"/>
                        </w:rPr>
                        <w:t>Bijlagen</w:t>
                      </w:r>
                    </w:p>
                  </w:txbxContent>
                </v:textbox>
              </v:rect>
            </w:pict>
          </mc:Fallback>
        </mc:AlternateContent>
      </w:r>
    </w:p>
    <w:p w14:paraId="3F6A986B" w14:textId="77777777" w:rsidR="00652F17" w:rsidRDefault="00652F17" w:rsidP="003926B4">
      <w:pPr>
        <w:pStyle w:val="Bijschrift"/>
      </w:pPr>
    </w:p>
    <w:p w14:paraId="77662113" w14:textId="77777777" w:rsidR="00652F17" w:rsidRDefault="00652F17" w:rsidP="003926B4">
      <w:pPr>
        <w:pStyle w:val="Bijschrift"/>
      </w:pPr>
    </w:p>
    <w:p w14:paraId="240FDECC" w14:textId="77777777" w:rsidR="00652F17" w:rsidRDefault="00652F17" w:rsidP="003926B4">
      <w:pPr>
        <w:pStyle w:val="Bijschrift"/>
      </w:pPr>
    </w:p>
    <w:p w14:paraId="0FE30C8F" w14:textId="77777777" w:rsidR="00652F17" w:rsidRDefault="00652F17" w:rsidP="003926B4">
      <w:pPr>
        <w:pStyle w:val="Bijschrift"/>
      </w:pPr>
    </w:p>
    <w:p w14:paraId="14657243" w14:textId="77777777" w:rsidR="00652F17" w:rsidRDefault="00652F17" w:rsidP="003926B4">
      <w:pPr>
        <w:pStyle w:val="Bijschrift"/>
      </w:pPr>
    </w:p>
    <w:p w14:paraId="12DD438B" w14:textId="77777777" w:rsidR="00652F17" w:rsidRDefault="00652F17" w:rsidP="003926B4">
      <w:pPr>
        <w:pStyle w:val="Bijschrift"/>
      </w:pPr>
    </w:p>
    <w:p w14:paraId="4D74DEBF" w14:textId="77777777" w:rsidR="00652F17" w:rsidRDefault="00652F17" w:rsidP="003926B4">
      <w:pPr>
        <w:pStyle w:val="Bijschrift"/>
      </w:pPr>
    </w:p>
    <w:p w14:paraId="17922885" w14:textId="77777777" w:rsidR="00652F17" w:rsidRDefault="00652F17" w:rsidP="003926B4">
      <w:pPr>
        <w:pStyle w:val="Bijschrift"/>
      </w:pPr>
    </w:p>
    <w:p w14:paraId="3F5230BD" w14:textId="10FE2DDC" w:rsidR="003926B4" w:rsidRDefault="003926B4" w:rsidP="003926B4">
      <w:pPr>
        <w:pStyle w:val="Bijschrift"/>
      </w:pPr>
    </w:p>
    <w:p w14:paraId="4F2496BB" w14:textId="77777777" w:rsidR="003926B4" w:rsidRDefault="003926B4" w:rsidP="003926B4">
      <w:pPr>
        <w:pStyle w:val="Bijschrift"/>
      </w:pPr>
    </w:p>
    <w:p w14:paraId="49B75621" w14:textId="2534FC27" w:rsidR="003926B4" w:rsidRDefault="003926B4" w:rsidP="003926B4">
      <w:pPr>
        <w:pStyle w:val="Bijschrift"/>
      </w:pPr>
    </w:p>
    <w:p w14:paraId="77E3A343" w14:textId="77777777" w:rsidR="00652F17" w:rsidRDefault="00652F17" w:rsidP="00652F17"/>
    <w:p w14:paraId="3E42844C" w14:textId="77777777" w:rsidR="00652F17" w:rsidRDefault="00652F17" w:rsidP="00652F17">
      <w:pPr>
        <w:sectPr w:rsidR="00652F17" w:rsidSect="00752C05">
          <w:headerReference w:type="default" r:id="rId52"/>
          <w:footerReference w:type="default" r:id="rId53"/>
          <w:pgSz w:w="11906" w:h="16838"/>
          <w:pgMar w:top="1134" w:right="1134" w:bottom="1134" w:left="1134" w:header="709" w:footer="709" w:gutter="0"/>
          <w:pgNumType w:start="4"/>
          <w:cols w:space="708"/>
          <w:docGrid w:linePitch="360"/>
        </w:sectPr>
      </w:pPr>
    </w:p>
    <w:p w14:paraId="16F5CE90" w14:textId="7CCB2444" w:rsidR="001274D7" w:rsidRPr="002F2136" w:rsidRDefault="002F2136" w:rsidP="00724D39">
      <w:pPr>
        <w:pStyle w:val="Kop1"/>
      </w:pPr>
      <w:bookmarkStart w:id="95" w:name="_Toc452551520"/>
      <w:r w:rsidRPr="00F14210">
        <w:lastRenderedPageBreak/>
        <w:t>Bijlage</w:t>
      </w:r>
      <w:r w:rsidR="00F14210" w:rsidRPr="00F14210">
        <w:t xml:space="preserve"> I</w:t>
      </w:r>
      <w:r w:rsidR="00724D39">
        <w:t>.</w:t>
      </w:r>
      <w:r w:rsidR="00BC71CF" w:rsidRPr="002F2136">
        <w:t xml:space="preserve"> Bayer</w:t>
      </w:r>
      <w:r w:rsidR="00724D39">
        <w:rPr>
          <w:rFonts w:cs="Times New Roman"/>
        </w:rPr>
        <w:t>®</w:t>
      </w:r>
      <w:bookmarkEnd w:id="95"/>
    </w:p>
    <w:p w14:paraId="6F021A30" w14:textId="77777777" w:rsidR="002F2136" w:rsidRDefault="002F2136" w:rsidP="001274D7"/>
    <w:p w14:paraId="3EB3A643" w14:textId="2EDDF88D" w:rsidR="001274D7" w:rsidRPr="00A0648C" w:rsidRDefault="001274D7" w:rsidP="001274D7">
      <w:r w:rsidRPr="00A0648C">
        <w:t xml:space="preserve">Het leek ons erg leuk om langs te gaan bij de enige producent van aspirine: Bayer®. Helaas hebben we geen reactie gehad op de </w:t>
      </w:r>
      <w:r w:rsidR="00724D39">
        <w:t>e-</w:t>
      </w:r>
      <w:r w:rsidRPr="00A0648C">
        <w:t xml:space="preserve">mail die wij </w:t>
      </w:r>
      <w:r w:rsidR="00724D39">
        <w:t xml:space="preserve">op </w:t>
      </w:r>
      <w:r w:rsidR="009134AC">
        <w:t>30 augustus</w:t>
      </w:r>
      <w:r w:rsidR="00724D39">
        <w:t xml:space="preserve"> 2015 </w:t>
      </w:r>
      <w:r w:rsidRPr="00A0648C">
        <w:t xml:space="preserve">naar Bayer® hebben gestuurd. </w:t>
      </w:r>
    </w:p>
    <w:p w14:paraId="3356BAE5" w14:textId="77777777" w:rsidR="00724D39" w:rsidRDefault="00724D39" w:rsidP="001274D7"/>
    <w:p w14:paraId="2E22B2C4" w14:textId="535C6F8B" w:rsidR="00724D39" w:rsidRDefault="00A74BC6" w:rsidP="001274D7">
      <w:r>
        <w:rPr>
          <w:rFonts w:cstheme="minorBidi"/>
          <w:noProof/>
          <w:szCs w:val="22"/>
          <w:lang w:val="en-US"/>
        </w:rPr>
        <mc:AlternateContent>
          <mc:Choice Requires="wps">
            <w:drawing>
              <wp:anchor distT="45720" distB="45720" distL="114300" distR="114300" simplePos="0" relativeHeight="251674624" behindDoc="0" locked="0" layoutInCell="1" allowOverlap="1" wp14:anchorId="75B9FC13" wp14:editId="0D06A7B4">
                <wp:simplePos x="0" y="0"/>
                <wp:positionH relativeFrom="column">
                  <wp:align>center</wp:align>
                </wp:positionH>
                <wp:positionV relativeFrom="paragraph">
                  <wp:posOffset>182245</wp:posOffset>
                </wp:positionV>
                <wp:extent cx="5367020" cy="2729865"/>
                <wp:effectExtent l="12700" t="10795" r="11430" b="12065"/>
                <wp:wrapSquare wrapText="bothSides"/>
                <wp:docPr id="1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7020" cy="2729865"/>
                        </a:xfrm>
                        <a:prstGeom prst="rect">
                          <a:avLst/>
                        </a:prstGeom>
                        <a:solidFill>
                          <a:srgbClr val="FFFFFF"/>
                        </a:solidFill>
                        <a:ln w="9525">
                          <a:solidFill>
                            <a:schemeClr val="accent6">
                              <a:lumMod val="60000"/>
                              <a:lumOff val="40000"/>
                            </a:schemeClr>
                          </a:solidFill>
                          <a:miter lim="800000"/>
                          <a:headEnd/>
                          <a:tailEnd/>
                        </a:ln>
                      </wps:spPr>
                      <wps:txbx>
                        <w:txbxContent>
                          <w:p w14:paraId="7A56C20C" w14:textId="77777777" w:rsidR="00760373" w:rsidRDefault="00760373" w:rsidP="00724D39">
                            <w:pPr>
                              <w:rPr>
                                <w:i/>
                              </w:rPr>
                            </w:pPr>
                          </w:p>
                          <w:p w14:paraId="50B0C94B" w14:textId="24352FF5" w:rsidR="00760373" w:rsidRDefault="00760373" w:rsidP="00724D39">
                            <w:pPr>
                              <w:ind w:left="284"/>
                              <w:rPr>
                                <w:i/>
                              </w:rPr>
                            </w:pPr>
                            <w:r w:rsidRPr="00724D39">
                              <w:rPr>
                                <w:i/>
                              </w:rPr>
                              <w:t xml:space="preserve">Wij zijn en en wij zitten in HAVO 5. Wij maken een profielwerkstuk over aspirine. Wij zouden het erg leuk vinden om bij jullie langs te komen om vragen te stellen en om te zien hoe aspirine gemaakt wordt. </w:t>
                            </w:r>
                          </w:p>
                          <w:p w14:paraId="3346E4CD" w14:textId="292730FE" w:rsidR="00760373" w:rsidRPr="00724D39" w:rsidRDefault="00760373" w:rsidP="00724D39">
                            <w:pPr>
                              <w:ind w:left="284"/>
                              <w:rPr>
                                <w:i/>
                              </w:rPr>
                            </w:pPr>
                            <w:r w:rsidRPr="00724D39">
                              <w:rPr>
                                <w:i/>
                              </w:rPr>
                              <w:t>Is hier een mogelijkheid voor?</w:t>
                            </w:r>
                          </w:p>
                          <w:p w14:paraId="41C46C4E" w14:textId="77777777" w:rsidR="00760373" w:rsidRPr="00724D39" w:rsidRDefault="00760373" w:rsidP="00724D39">
                            <w:pPr>
                              <w:rPr>
                                <w:i/>
                              </w:rPr>
                            </w:pPr>
                          </w:p>
                          <w:p w14:paraId="277BD264" w14:textId="77777777" w:rsidR="00760373" w:rsidRPr="00724D39" w:rsidRDefault="00760373" w:rsidP="00724D39">
                            <w:pPr>
                              <w:ind w:left="284"/>
                              <w:rPr>
                                <w:i/>
                              </w:rPr>
                            </w:pPr>
                            <w:r w:rsidRPr="00724D39">
                              <w:rPr>
                                <w:i/>
                              </w:rPr>
                              <w:t>Alvast bedankt voor uw reactie!</w:t>
                            </w:r>
                          </w:p>
                          <w:p w14:paraId="5FBD4C6F" w14:textId="77777777" w:rsidR="00760373" w:rsidRDefault="00760373" w:rsidP="00724D39">
                            <w:pPr>
                              <w:rPr>
                                <w:i/>
                              </w:rPr>
                            </w:pPr>
                          </w:p>
                          <w:p w14:paraId="544308F0" w14:textId="77777777" w:rsidR="00760373" w:rsidRPr="00724D39" w:rsidRDefault="00760373" w:rsidP="00724D39">
                            <w:pPr>
                              <w:ind w:left="284"/>
                              <w:rPr>
                                <w:i/>
                              </w:rPr>
                            </w:pPr>
                            <w:r w:rsidRPr="00724D39">
                              <w:rPr>
                                <w:i/>
                              </w:rPr>
                              <w:t>Met vriendelijke groet,</w:t>
                            </w:r>
                          </w:p>
                          <w:p w14:paraId="540AEF82" w14:textId="092E126B" w:rsidR="00760373" w:rsidRDefault="00760373"/>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5B9FC13" id="Text Box 37" o:spid="_x0000_s1049" type="#_x0000_t202" style="position:absolute;margin-left:0;margin-top:14.35pt;width:422.6pt;height:214.95pt;z-index:251674624;visibility:visible;mso-wrap-style:square;mso-width-percent:0;mso-height-percent:200;mso-wrap-distance-left:9pt;mso-wrap-distance-top:3.6pt;mso-wrap-distance-right:9pt;mso-wrap-distance-bottom:3.6pt;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" strokecolor="#b3aaaf [1945]">
                <v:textbox style="mso-fit-shape-to-text:t">
                  <w:txbxContent>
                    <w:p w14:paraId="7A56C20C" w14:textId="77777777" w:rsidR="00760373" w:rsidRDefault="00760373" w:rsidP="00724D39">
                      <w:pPr>
                        <w:rPr>
                          <w:i/>
                        </w:rPr>
                      </w:pPr>
                    </w:p>
                    <w:p w14:paraId="50B0C94B" w14:textId="24352FF5" w:rsidR="00760373" w:rsidRDefault="00760373" w:rsidP="00724D39">
                      <w:pPr>
                        <w:ind w:left="284"/>
                        <w:rPr>
                          <w:i/>
                        </w:rPr>
                      </w:pPr>
                      <w:r w:rsidRPr="00724D39">
                        <w:rPr>
                          <w:i/>
                        </w:rPr>
                        <w:t xml:space="preserve">Wij zijn en en wij zitten in HAVO 5. Wij maken een profielwerkstuk over aspirine. Wij zouden het erg leuk vinden om bij jullie langs te komen om vragen te stellen en om te zien hoe aspirine gemaakt wordt. </w:t>
                      </w:r>
                    </w:p>
                    <w:p w14:paraId="3346E4CD" w14:textId="292730FE" w:rsidR="00760373" w:rsidRPr="00724D39" w:rsidRDefault="00760373" w:rsidP="00724D39">
                      <w:pPr>
                        <w:ind w:left="284"/>
                        <w:rPr>
                          <w:i/>
                        </w:rPr>
                      </w:pPr>
                      <w:r w:rsidRPr="00724D39">
                        <w:rPr>
                          <w:i/>
                        </w:rPr>
                        <w:t>Is hier een mogelijkheid voor?</w:t>
                      </w:r>
                    </w:p>
                    <w:p w14:paraId="41C46C4E" w14:textId="77777777" w:rsidR="00760373" w:rsidRPr="00724D39" w:rsidRDefault="00760373" w:rsidP="00724D39">
                      <w:pPr>
                        <w:rPr>
                          <w:i/>
                        </w:rPr>
                      </w:pPr>
                    </w:p>
                    <w:p w14:paraId="277BD264" w14:textId="77777777" w:rsidR="00760373" w:rsidRPr="00724D39" w:rsidRDefault="00760373" w:rsidP="00724D39">
                      <w:pPr>
                        <w:ind w:left="284"/>
                        <w:rPr>
                          <w:i/>
                        </w:rPr>
                      </w:pPr>
                      <w:r w:rsidRPr="00724D39">
                        <w:rPr>
                          <w:i/>
                        </w:rPr>
                        <w:t>Alvast bedankt voor uw reactie!</w:t>
                      </w:r>
                    </w:p>
                    <w:p w14:paraId="5FBD4C6F" w14:textId="77777777" w:rsidR="00760373" w:rsidRDefault="00760373" w:rsidP="00724D39">
                      <w:pPr>
                        <w:rPr>
                          <w:i/>
                        </w:rPr>
                      </w:pPr>
                    </w:p>
                    <w:p w14:paraId="544308F0" w14:textId="77777777" w:rsidR="00760373" w:rsidRPr="00724D39" w:rsidRDefault="00760373" w:rsidP="00724D39">
                      <w:pPr>
                        <w:ind w:left="284"/>
                        <w:rPr>
                          <w:i/>
                        </w:rPr>
                      </w:pPr>
                      <w:r w:rsidRPr="00724D39">
                        <w:rPr>
                          <w:i/>
                        </w:rPr>
                        <w:t>Met vriendelijke groet,</w:t>
                      </w:r>
                    </w:p>
                    <w:p w14:paraId="540AEF82" w14:textId="092E126B" w:rsidR="00760373" w:rsidRDefault="00760373"/>
                  </w:txbxContent>
                </v:textbox>
                <w10:wrap type="square"/>
              </v:shape>
            </w:pict>
          </mc:Fallback>
        </mc:AlternateContent>
      </w:r>
    </w:p>
    <w:p w14:paraId="0430E30C" w14:textId="77777777" w:rsidR="00724D39" w:rsidRDefault="00724D39" w:rsidP="001274D7"/>
    <w:p w14:paraId="214CBF5B" w14:textId="77777777" w:rsidR="00724D39" w:rsidRDefault="00724D39" w:rsidP="001274D7"/>
    <w:p w14:paraId="1855C992" w14:textId="77777777" w:rsidR="00724D39" w:rsidRDefault="00724D39" w:rsidP="001274D7"/>
    <w:p w14:paraId="48FEDF6F" w14:textId="77777777" w:rsidR="00724D39" w:rsidRDefault="00724D39" w:rsidP="001274D7"/>
    <w:p w14:paraId="74CE75B8" w14:textId="77777777" w:rsidR="00724D39" w:rsidRDefault="00724D39" w:rsidP="001274D7"/>
    <w:p w14:paraId="2F87103A" w14:textId="77777777" w:rsidR="00724D39" w:rsidRDefault="00724D39" w:rsidP="001274D7"/>
    <w:p w14:paraId="6B8648A0" w14:textId="77777777" w:rsidR="00724D39" w:rsidRDefault="00724D39" w:rsidP="001274D7"/>
    <w:p w14:paraId="199D0DE0" w14:textId="77777777" w:rsidR="00724D39" w:rsidRDefault="00724D39" w:rsidP="001274D7"/>
    <w:p w14:paraId="392A05A5" w14:textId="77777777" w:rsidR="00724D39" w:rsidRDefault="00724D39" w:rsidP="001274D7"/>
    <w:p w14:paraId="1C27586B" w14:textId="77777777" w:rsidR="00724D39" w:rsidRPr="00A0648C" w:rsidRDefault="00724D39" w:rsidP="001274D7"/>
    <w:p w14:paraId="19EDD356" w14:textId="5929FB73" w:rsidR="00355AA5" w:rsidRDefault="00355AA5" w:rsidP="00AC1222">
      <w:pPr>
        <w:pStyle w:val="Kop2"/>
        <w:rPr>
          <w:rFonts w:eastAsia="Times New Roman" w:cs="Times New Roman"/>
          <w:b w:val="0"/>
          <w:bCs w:val="0"/>
          <w:lang w:eastAsia="nl-NL"/>
        </w:rPr>
      </w:pPr>
      <w:r>
        <w:rPr>
          <w:rFonts w:eastAsia="Times New Roman"/>
          <w:szCs w:val="24"/>
          <w:lang w:eastAsia="nl-NL"/>
        </w:rPr>
        <w:br w:type="page"/>
      </w:r>
    </w:p>
    <w:p w14:paraId="53D15BFD" w14:textId="56CCDCE7" w:rsidR="00355AA5" w:rsidRDefault="00F14210" w:rsidP="00724D39">
      <w:pPr>
        <w:pStyle w:val="Kop1"/>
        <w:rPr>
          <w:rFonts w:eastAsia="Times New Roman"/>
          <w:lang w:eastAsia="nl-NL"/>
        </w:rPr>
      </w:pPr>
      <w:bookmarkStart w:id="96" w:name="_Toc438652301"/>
      <w:bookmarkStart w:id="97" w:name="_Toc452551521"/>
      <w:r>
        <w:rPr>
          <w:rFonts w:eastAsia="Times New Roman"/>
          <w:lang w:eastAsia="nl-NL"/>
        </w:rPr>
        <w:lastRenderedPageBreak/>
        <w:t xml:space="preserve">Bijlage </w:t>
      </w:r>
      <w:r w:rsidRPr="00F14210">
        <w:rPr>
          <w:rFonts w:eastAsia="Times New Roman"/>
          <w:lang w:eastAsia="nl-NL"/>
        </w:rPr>
        <w:t>II</w:t>
      </w:r>
      <w:r w:rsidR="00724D39">
        <w:rPr>
          <w:rFonts w:eastAsia="Times New Roman"/>
          <w:lang w:eastAsia="nl-NL"/>
        </w:rPr>
        <w:t>.</w:t>
      </w:r>
      <w:r w:rsidR="00BC71CF">
        <w:rPr>
          <w:rFonts w:eastAsia="Times New Roman"/>
          <w:lang w:eastAsia="nl-NL"/>
        </w:rPr>
        <w:t xml:space="preserve"> </w:t>
      </w:r>
      <w:r w:rsidR="00355AA5">
        <w:rPr>
          <w:rFonts w:eastAsia="Times New Roman"/>
          <w:lang w:eastAsia="nl-NL"/>
        </w:rPr>
        <w:t>Logboek</w:t>
      </w:r>
      <w:bookmarkEnd w:id="96"/>
      <w:r w:rsidR="00724D39">
        <w:rPr>
          <w:rFonts w:eastAsia="Times New Roman"/>
          <w:lang w:eastAsia="nl-NL"/>
        </w:rPr>
        <w:t>en</w:t>
      </w:r>
      <w:bookmarkEnd w:id="97"/>
    </w:p>
    <w:p w14:paraId="1253A443" w14:textId="77777777" w:rsidR="00724D39" w:rsidRDefault="00724D39" w:rsidP="00724D39">
      <w:pPr>
        <w:rPr>
          <w:rFonts w:eastAsia="Times New Roman"/>
          <w:lang w:eastAsia="nl-NL"/>
        </w:rPr>
      </w:pPr>
      <w:bookmarkStart w:id="98" w:name="_Toc438652302"/>
    </w:p>
    <w:p w14:paraId="21C2D945" w14:textId="7F91CDDB" w:rsidR="00355AA5" w:rsidRDefault="00355AA5" w:rsidP="000A205E">
      <w:pPr>
        <w:pStyle w:val="Kop2"/>
        <w:rPr>
          <w:rFonts w:eastAsia="Times New Roman"/>
          <w:lang w:eastAsia="nl-NL"/>
        </w:rPr>
      </w:pPr>
      <w:bookmarkStart w:id="99" w:name="_Toc452551522"/>
      <w:r w:rsidRPr="00A0648C">
        <w:rPr>
          <w:rFonts w:eastAsia="Times New Roman"/>
          <w:lang w:eastAsia="nl-NL"/>
        </w:rPr>
        <w:t>Logboek</w:t>
      </w:r>
      <w:bookmarkEnd w:id="99"/>
      <w:r w:rsidRPr="00A0648C">
        <w:rPr>
          <w:rFonts w:eastAsia="Times New Roman"/>
          <w:lang w:eastAsia="nl-NL"/>
        </w:rPr>
        <w:t xml:space="preserve"> </w:t>
      </w:r>
      <w:bookmarkEnd w:id="98"/>
    </w:p>
    <w:p w14:paraId="505A824C" w14:textId="77777777" w:rsidR="000A205E" w:rsidRPr="000A205E" w:rsidRDefault="000A205E" w:rsidP="00355AA5">
      <w:pPr>
        <w:rPr>
          <w:rFonts w:eastAsia="Times New Roman"/>
          <w:sz w:val="22"/>
          <w:lang w:eastAsia="nl-NL"/>
        </w:rPr>
      </w:pPr>
      <w:r w:rsidRPr="000A205E">
        <w:rPr>
          <w:rFonts w:eastAsia="Times New Roman"/>
          <w:sz w:val="22"/>
          <w:lang w:eastAsia="nl-NL"/>
        </w:rPr>
        <w:tab/>
      </w:r>
    </w:p>
    <w:tbl>
      <w:tblPr>
        <w:tblW w:w="9693" w:type="dxa"/>
        <w:tblInd w:w="75" w:type="dxa"/>
        <w:tblCellMar>
          <w:left w:w="70" w:type="dxa"/>
          <w:right w:w="70" w:type="dxa"/>
        </w:tblCellMar>
        <w:tblLook w:val="04A0" w:firstRow="1" w:lastRow="0" w:firstColumn="1" w:lastColumn="0" w:noHBand="0" w:noVBand="1"/>
      </w:tblPr>
      <w:tblGrid>
        <w:gridCol w:w="1401"/>
        <w:gridCol w:w="4535"/>
        <w:gridCol w:w="1406"/>
        <w:gridCol w:w="1093"/>
        <w:gridCol w:w="1258"/>
      </w:tblGrid>
      <w:tr w:rsidR="00954AC7" w:rsidRPr="000A205E" w14:paraId="59F6FC9E" w14:textId="77777777" w:rsidTr="00954AC7">
        <w:trPr>
          <w:trHeight w:val="275"/>
        </w:trPr>
        <w:tc>
          <w:tcPr>
            <w:tcW w:w="14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1D4F9A" w14:textId="45089D2E" w:rsidR="00954AC7" w:rsidRPr="000A205E" w:rsidRDefault="00954AC7" w:rsidP="000A205E">
            <w:pPr>
              <w:spacing w:line="240" w:lineRule="auto"/>
              <w:rPr>
                <w:rFonts w:eastAsia="Times New Roman"/>
                <w:b/>
                <w:bCs/>
                <w:color w:val="auto"/>
                <w:sz w:val="22"/>
                <w:lang w:eastAsia="nl-NL"/>
              </w:rPr>
            </w:pPr>
            <w:r>
              <w:rPr>
                <w:rFonts w:eastAsia="Times New Roman"/>
                <w:b/>
                <w:bCs/>
                <w:color w:val="auto"/>
                <w:sz w:val="22"/>
                <w:lang w:eastAsia="nl-NL"/>
              </w:rPr>
              <w:t>D</w:t>
            </w:r>
            <w:r w:rsidRPr="000A205E">
              <w:rPr>
                <w:rFonts w:eastAsia="Times New Roman"/>
                <w:b/>
                <w:bCs/>
                <w:color w:val="auto"/>
                <w:sz w:val="22"/>
                <w:lang w:eastAsia="nl-NL"/>
              </w:rPr>
              <w:t>atum</w:t>
            </w:r>
          </w:p>
        </w:tc>
        <w:tc>
          <w:tcPr>
            <w:tcW w:w="4535" w:type="dxa"/>
            <w:tcBorders>
              <w:top w:val="single" w:sz="4" w:space="0" w:color="auto"/>
              <w:left w:val="nil"/>
              <w:bottom w:val="single" w:sz="4" w:space="0" w:color="auto"/>
              <w:right w:val="single" w:sz="4" w:space="0" w:color="auto"/>
            </w:tcBorders>
            <w:shd w:val="clear" w:color="auto" w:fill="auto"/>
            <w:noWrap/>
            <w:vAlign w:val="bottom"/>
            <w:hideMark/>
          </w:tcPr>
          <w:p w14:paraId="1983BF82" w14:textId="77777777" w:rsidR="00954AC7" w:rsidRPr="000A205E" w:rsidRDefault="00954AC7" w:rsidP="000A205E">
            <w:pPr>
              <w:spacing w:line="240" w:lineRule="auto"/>
              <w:rPr>
                <w:rFonts w:eastAsia="Times New Roman"/>
                <w:b/>
                <w:bCs/>
                <w:color w:val="auto"/>
                <w:sz w:val="22"/>
                <w:lang w:eastAsia="nl-NL"/>
              </w:rPr>
            </w:pPr>
            <w:r w:rsidRPr="000A205E">
              <w:rPr>
                <w:rFonts w:eastAsia="Times New Roman"/>
                <w:b/>
                <w:bCs/>
                <w:color w:val="auto"/>
                <w:sz w:val="22"/>
                <w:lang w:eastAsia="nl-NL"/>
              </w:rPr>
              <w:t>Beschrijving van de werkzaamheden</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14:paraId="6E569BAA" w14:textId="77777777" w:rsidR="00954AC7" w:rsidRPr="000A205E" w:rsidRDefault="00954AC7" w:rsidP="00954AC7">
            <w:pPr>
              <w:spacing w:line="240" w:lineRule="auto"/>
              <w:jc w:val="right"/>
              <w:rPr>
                <w:rFonts w:eastAsia="Times New Roman"/>
                <w:b/>
                <w:bCs/>
                <w:color w:val="auto"/>
                <w:sz w:val="22"/>
                <w:szCs w:val="22"/>
                <w:lang w:eastAsia="nl-NL"/>
              </w:rPr>
            </w:pPr>
            <w:r w:rsidRPr="000A205E">
              <w:rPr>
                <w:rFonts w:eastAsia="Times New Roman"/>
                <w:b/>
                <w:bCs/>
                <w:color w:val="auto"/>
                <w:sz w:val="22"/>
                <w:szCs w:val="22"/>
                <w:lang w:eastAsia="nl-NL"/>
              </w:rPr>
              <w:t>Begintijd</w:t>
            </w:r>
          </w:p>
        </w:tc>
        <w:tc>
          <w:tcPr>
            <w:tcW w:w="1093" w:type="dxa"/>
            <w:tcBorders>
              <w:top w:val="single" w:sz="4" w:space="0" w:color="auto"/>
              <w:left w:val="nil"/>
              <w:bottom w:val="single" w:sz="4" w:space="0" w:color="auto"/>
              <w:right w:val="single" w:sz="4" w:space="0" w:color="auto"/>
            </w:tcBorders>
            <w:shd w:val="clear" w:color="auto" w:fill="auto"/>
            <w:noWrap/>
            <w:vAlign w:val="bottom"/>
            <w:hideMark/>
          </w:tcPr>
          <w:p w14:paraId="0B9EC6DE" w14:textId="77777777" w:rsidR="00954AC7" w:rsidRPr="000A205E" w:rsidRDefault="00954AC7" w:rsidP="00954AC7">
            <w:pPr>
              <w:spacing w:line="240" w:lineRule="auto"/>
              <w:jc w:val="right"/>
              <w:rPr>
                <w:rFonts w:eastAsia="Times New Roman"/>
                <w:b/>
                <w:bCs/>
                <w:color w:val="auto"/>
                <w:sz w:val="22"/>
                <w:lang w:eastAsia="nl-NL"/>
              </w:rPr>
            </w:pPr>
            <w:r w:rsidRPr="000A205E">
              <w:rPr>
                <w:rFonts w:eastAsia="Times New Roman"/>
                <w:b/>
                <w:bCs/>
                <w:color w:val="auto"/>
                <w:sz w:val="22"/>
                <w:lang w:eastAsia="nl-NL"/>
              </w:rPr>
              <w:t>Eindtijd</w:t>
            </w:r>
          </w:p>
        </w:tc>
        <w:tc>
          <w:tcPr>
            <w:tcW w:w="1258" w:type="dxa"/>
            <w:tcBorders>
              <w:top w:val="single" w:sz="4" w:space="0" w:color="auto"/>
              <w:left w:val="nil"/>
              <w:bottom w:val="single" w:sz="4" w:space="0" w:color="auto"/>
              <w:right w:val="single" w:sz="4" w:space="0" w:color="auto"/>
            </w:tcBorders>
            <w:shd w:val="clear" w:color="auto" w:fill="auto"/>
            <w:noWrap/>
            <w:vAlign w:val="bottom"/>
            <w:hideMark/>
          </w:tcPr>
          <w:p w14:paraId="653FDABC" w14:textId="77777777" w:rsidR="00954AC7" w:rsidRPr="000A205E" w:rsidRDefault="00954AC7" w:rsidP="00954AC7">
            <w:pPr>
              <w:spacing w:line="240" w:lineRule="auto"/>
              <w:jc w:val="right"/>
              <w:rPr>
                <w:rFonts w:eastAsia="Times New Roman"/>
                <w:b/>
                <w:bCs/>
                <w:color w:val="auto"/>
                <w:sz w:val="22"/>
                <w:lang w:eastAsia="nl-NL"/>
              </w:rPr>
            </w:pPr>
            <w:r w:rsidRPr="000A205E">
              <w:rPr>
                <w:rFonts w:eastAsia="Times New Roman"/>
                <w:b/>
                <w:bCs/>
                <w:color w:val="auto"/>
                <w:sz w:val="22"/>
                <w:lang w:eastAsia="nl-NL"/>
              </w:rPr>
              <w:t>Totale tijd</w:t>
            </w:r>
          </w:p>
        </w:tc>
      </w:tr>
      <w:tr w:rsidR="00954AC7" w:rsidRPr="000A205E" w14:paraId="6677015A" w14:textId="77777777" w:rsidTr="00954AC7">
        <w:trPr>
          <w:trHeight w:val="275"/>
        </w:trPr>
        <w:tc>
          <w:tcPr>
            <w:tcW w:w="1401" w:type="dxa"/>
            <w:tcBorders>
              <w:top w:val="nil"/>
              <w:left w:val="single" w:sz="4" w:space="0" w:color="auto"/>
              <w:bottom w:val="nil"/>
              <w:right w:val="single" w:sz="4" w:space="0" w:color="auto"/>
            </w:tcBorders>
            <w:shd w:val="clear" w:color="auto" w:fill="auto"/>
            <w:noWrap/>
            <w:vAlign w:val="bottom"/>
            <w:hideMark/>
          </w:tcPr>
          <w:p w14:paraId="73461B67" w14:textId="7E522A1F" w:rsidR="00954AC7" w:rsidRPr="000A205E" w:rsidRDefault="00954AC7" w:rsidP="00954AC7">
            <w:pPr>
              <w:spacing w:line="240" w:lineRule="auto"/>
              <w:rPr>
                <w:rFonts w:eastAsia="Times New Roman"/>
                <w:color w:val="auto"/>
                <w:sz w:val="22"/>
                <w:lang w:eastAsia="nl-NL"/>
              </w:rPr>
            </w:pPr>
            <w:r w:rsidRPr="000A205E">
              <w:rPr>
                <w:rFonts w:eastAsia="Times New Roman"/>
                <w:color w:val="auto"/>
                <w:sz w:val="22"/>
                <w:lang w:eastAsia="nl-NL"/>
              </w:rPr>
              <w:t>12-05-</w:t>
            </w:r>
            <w:r>
              <w:rPr>
                <w:rFonts w:eastAsia="Times New Roman"/>
                <w:color w:val="auto"/>
                <w:sz w:val="22"/>
                <w:lang w:eastAsia="nl-NL"/>
              </w:rPr>
              <w:t>‘</w:t>
            </w:r>
            <w:r w:rsidRPr="000A205E">
              <w:rPr>
                <w:rFonts w:eastAsia="Times New Roman"/>
                <w:color w:val="auto"/>
                <w:sz w:val="22"/>
                <w:lang w:eastAsia="nl-NL"/>
              </w:rPr>
              <w:t>15</w:t>
            </w:r>
          </w:p>
        </w:tc>
        <w:tc>
          <w:tcPr>
            <w:tcW w:w="4535" w:type="dxa"/>
            <w:tcBorders>
              <w:top w:val="nil"/>
              <w:left w:val="nil"/>
              <w:bottom w:val="nil"/>
              <w:right w:val="single" w:sz="4" w:space="0" w:color="auto"/>
            </w:tcBorders>
            <w:shd w:val="clear" w:color="auto" w:fill="auto"/>
            <w:noWrap/>
            <w:vAlign w:val="bottom"/>
            <w:hideMark/>
          </w:tcPr>
          <w:p w14:paraId="63962EBC" w14:textId="77777777" w:rsidR="00954AC7" w:rsidRPr="000A205E" w:rsidRDefault="00954AC7" w:rsidP="000A205E">
            <w:pPr>
              <w:spacing w:line="240" w:lineRule="auto"/>
              <w:rPr>
                <w:rFonts w:eastAsia="Times New Roman"/>
                <w:color w:val="auto"/>
                <w:sz w:val="22"/>
                <w:lang w:eastAsia="nl-NL"/>
              </w:rPr>
            </w:pPr>
            <w:r w:rsidRPr="000A205E">
              <w:rPr>
                <w:rFonts w:eastAsia="Times New Roman"/>
                <w:color w:val="auto"/>
                <w:sz w:val="22"/>
                <w:lang w:eastAsia="nl-NL"/>
              </w:rPr>
              <w:t>informatiebijeenkomst profielwerkstuk</w:t>
            </w:r>
          </w:p>
        </w:tc>
        <w:tc>
          <w:tcPr>
            <w:tcW w:w="1406" w:type="dxa"/>
            <w:tcBorders>
              <w:top w:val="nil"/>
              <w:left w:val="nil"/>
              <w:bottom w:val="nil"/>
              <w:right w:val="single" w:sz="4" w:space="0" w:color="auto"/>
            </w:tcBorders>
            <w:shd w:val="clear" w:color="auto" w:fill="auto"/>
            <w:noWrap/>
            <w:vAlign w:val="bottom"/>
            <w:hideMark/>
          </w:tcPr>
          <w:p w14:paraId="138BC6EE" w14:textId="77777777" w:rsidR="00954AC7" w:rsidRPr="000A205E" w:rsidRDefault="00954AC7" w:rsidP="00954AC7">
            <w:pPr>
              <w:spacing w:line="240" w:lineRule="auto"/>
              <w:jc w:val="right"/>
              <w:rPr>
                <w:rFonts w:eastAsia="Times New Roman"/>
                <w:color w:val="auto"/>
                <w:sz w:val="22"/>
                <w:szCs w:val="22"/>
                <w:lang w:eastAsia="nl-NL"/>
              </w:rPr>
            </w:pPr>
            <w:r w:rsidRPr="000A205E">
              <w:rPr>
                <w:rFonts w:eastAsia="Times New Roman"/>
                <w:color w:val="auto"/>
                <w:sz w:val="22"/>
                <w:szCs w:val="22"/>
                <w:lang w:eastAsia="nl-NL"/>
              </w:rPr>
              <w:t>15:30</w:t>
            </w:r>
          </w:p>
        </w:tc>
        <w:tc>
          <w:tcPr>
            <w:tcW w:w="1093" w:type="dxa"/>
            <w:tcBorders>
              <w:top w:val="nil"/>
              <w:left w:val="nil"/>
              <w:bottom w:val="nil"/>
              <w:right w:val="single" w:sz="4" w:space="0" w:color="auto"/>
            </w:tcBorders>
            <w:shd w:val="clear" w:color="auto" w:fill="auto"/>
            <w:noWrap/>
            <w:vAlign w:val="bottom"/>
            <w:hideMark/>
          </w:tcPr>
          <w:p w14:paraId="745B49C3" w14:textId="77777777" w:rsidR="00954AC7" w:rsidRPr="000A205E" w:rsidRDefault="00954AC7" w:rsidP="00954AC7">
            <w:pPr>
              <w:spacing w:line="240" w:lineRule="auto"/>
              <w:jc w:val="right"/>
              <w:rPr>
                <w:rFonts w:eastAsia="Times New Roman"/>
                <w:color w:val="auto"/>
                <w:sz w:val="22"/>
                <w:lang w:eastAsia="nl-NL"/>
              </w:rPr>
            </w:pPr>
            <w:r w:rsidRPr="000A205E">
              <w:rPr>
                <w:rFonts w:eastAsia="Times New Roman"/>
                <w:color w:val="auto"/>
                <w:sz w:val="22"/>
                <w:lang w:eastAsia="nl-NL"/>
              </w:rPr>
              <w:t>16:30</w:t>
            </w:r>
          </w:p>
        </w:tc>
        <w:tc>
          <w:tcPr>
            <w:tcW w:w="1258" w:type="dxa"/>
            <w:tcBorders>
              <w:top w:val="nil"/>
              <w:left w:val="nil"/>
              <w:bottom w:val="nil"/>
              <w:right w:val="single" w:sz="4" w:space="0" w:color="auto"/>
            </w:tcBorders>
            <w:shd w:val="clear" w:color="auto" w:fill="auto"/>
            <w:noWrap/>
            <w:vAlign w:val="bottom"/>
            <w:hideMark/>
          </w:tcPr>
          <w:p w14:paraId="6D29AB9B" w14:textId="77777777" w:rsidR="00954AC7" w:rsidRPr="000A205E" w:rsidRDefault="00954AC7" w:rsidP="00954AC7">
            <w:pPr>
              <w:spacing w:line="240" w:lineRule="auto"/>
              <w:jc w:val="right"/>
              <w:rPr>
                <w:rFonts w:eastAsia="Times New Roman"/>
                <w:color w:val="auto"/>
                <w:sz w:val="22"/>
                <w:lang w:eastAsia="nl-NL"/>
              </w:rPr>
            </w:pPr>
            <w:r w:rsidRPr="000A205E">
              <w:rPr>
                <w:rFonts w:eastAsia="Times New Roman"/>
                <w:color w:val="auto"/>
                <w:sz w:val="22"/>
                <w:lang w:eastAsia="nl-NL"/>
              </w:rPr>
              <w:t>01:00</w:t>
            </w:r>
          </w:p>
        </w:tc>
      </w:tr>
      <w:tr w:rsidR="00954AC7" w:rsidRPr="000A205E" w14:paraId="44ED3811" w14:textId="77777777" w:rsidTr="00954AC7">
        <w:trPr>
          <w:trHeight w:val="275"/>
        </w:trPr>
        <w:tc>
          <w:tcPr>
            <w:tcW w:w="1401" w:type="dxa"/>
            <w:tcBorders>
              <w:top w:val="single" w:sz="4" w:space="0" w:color="auto"/>
              <w:left w:val="single" w:sz="4" w:space="0" w:color="auto"/>
              <w:bottom w:val="nil"/>
              <w:right w:val="single" w:sz="4" w:space="0" w:color="auto"/>
            </w:tcBorders>
            <w:shd w:val="clear" w:color="auto" w:fill="auto"/>
            <w:noWrap/>
            <w:vAlign w:val="bottom"/>
            <w:hideMark/>
          </w:tcPr>
          <w:p w14:paraId="7E7BC1C4" w14:textId="33C9160C" w:rsidR="00954AC7" w:rsidRPr="000A205E" w:rsidRDefault="00954AC7" w:rsidP="00954AC7">
            <w:pPr>
              <w:spacing w:line="240" w:lineRule="auto"/>
              <w:rPr>
                <w:rFonts w:eastAsia="Times New Roman"/>
                <w:color w:val="auto"/>
                <w:sz w:val="22"/>
                <w:lang w:eastAsia="nl-NL"/>
              </w:rPr>
            </w:pPr>
            <w:r w:rsidRPr="000A205E">
              <w:rPr>
                <w:rFonts w:eastAsia="Times New Roman"/>
                <w:color w:val="auto"/>
                <w:sz w:val="22"/>
                <w:lang w:eastAsia="nl-NL"/>
              </w:rPr>
              <w:t>30-06-</w:t>
            </w:r>
            <w:r>
              <w:rPr>
                <w:rFonts w:eastAsia="Times New Roman"/>
                <w:color w:val="auto"/>
                <w:sz w:val="22"/>
                <w:lang w:eastAsia="nl-NL"/>
              </w:rPr>
              <w:t>‘</w:t>
            </w:r>
            <w:r w:rsidRPr="000A205E">
              <w:rPr>
                <w:rFonts w:eastAsia="Times New Roman"/>
                <w:color w:val="auto"/>
                <w:sz w:val="22"/>
                <w:lang w:eastAsia="nl-NL"/>
              </w:rPr>
              <w:t>15</w:t>
            </w:r>
          </w:p>
        </w:tc>
        <w:tc>
          <w:tcPr>
            <w:tcW w:w="4535" w:type="dxa"/>
            <w:tcBorders>
              <w:top w:val="single" w:sz="4" w:space="0" w:color="auto"/>
              <w:left w:val="nil"/>
              <w:bottom w:val="nil"/>
              <w:right w:val="single" w:sz="4" w:space="0" w:color="auto"/>
            </w:tcBorders>
            <w:shd w:val="clear" w:color="auto" w:fill="auto"/>
            <w:noWrap/>
            <w:vAlign w:val="bottom"/>
            <w:hideMark/>
          </w:tcPr>
          <w:p w14:paraId="6CC587DE" w14:textId="77777777" w:rsidR="00954AC7" w:rsidRPr="000A205E" w:rsidRDefault="00954AC7" w:rsidP="000A205E">
            <w:pPr>
              <w:spacing w:line="240" w:lineRule="auto"/>
              <w:rPr>
                <w:rFonts w:eastAsia="Times New Roman"/>
                <w:b/>
                <w:bCs/>
                <w:color w:val="auto"/>
                <w:sz w:val="22"/>
                <w:lang w:eastAsia="nl-NL"/>
              </w:rPr>
            </w:pPr>
            <w:r w:rsidRPr="000A205E">
              <w:rPr>
                <w:rFonts w:eastAsia="Times New Roman"/>
                <w:b/>
                <w:bCs/>
                <w:color w:val="auto"/>
                <w:sz w:val="22"/>
                <w:lang w:eastAsia="nl-NL"/>
              </w:rPr>
              <w:t>centrale werkdag 1</w:t>
            </w:r>
          </w:p>
        </w:tc>
        <w:tc>
          <w:tcPr>
            <w:tcW w:w="1406" w:type="dxa"/>
            <w:tcBorders>
              <w:top w:val="single" w:sz="4" w:space="0" w:color="auto"/>
              <w:left w:val="nil"/>
              <w:bottom w:val="nil"/>
              <w:right w:val="single" w:sz="4" w:space="0" w:color="auto"/>
            </w:tcBorders>
            <w:shd w:val="clear" w:color="auto" w:fill="auto"/>
            <w:noWrap/>
            <w:vAlign w:val="bottom"/>
            <w:hideMark/>
          </w:tcPr>
          <w:p w14:paraId="70FA3FAA" w14:textId="77777777" w:rsidR="00954AC7" w:rsidRPr="000A205E" w:rsidRDefault="00954AC7" w:rsidP="00954AC7">
            <w:pPr>
              <w:spacing w:line="240" w:lineRule="auto"/>
              <w:jc w:val="right"/>
              <w:rPr>
                <w:rFonts w:eastAsia="Times New Roman"/>
                <w:color w:val="auto"/>
                <w:sz w:val="22"/>
                <w:szCs w:val="22"/>
                <w:lang w:eastAsia="nl-NL"/>
              </w:rPr>
            </w:pPr>
            <w:r w:rsidRPr="000A205E">
              <w:rPr>
                <w:rFonts w:eastAsia="Times New Roman"/>
                <w:color w:val="auto"/>
                <w:sz w:val="22"/>
                <w:szCs w:val="22"/>
                <w:lang w:eastAsia="nl-NL"/>
              </w:rPr>
              <w:t>09:15</w:t>
            </w:r>
          </w:p>
        </w:tc>
        <w:tc>
          <w:tcPr>
            <w:tcW w:w="1093" w:type="dxa"/>
            <w:tcBorders>
              <w:top w:val="single" w:sz="4" w:space="0" w:color="auto"/>
              <w:left w:val="nil"/>
              <w:bottom w:val="nil"/>
              <w:right w:val="single" w:sz="4" w:space="0" w:color="auto"/>
            </w:tcBorders>
            <w:shd w:val="clear" w:color="auto" w:fill="auto"/>
            <w:noWrap/>
            <w:vAlign w:val="bottom"/>
            <w:hideMark/>
          </w:tcPr>
          <w:p w14:paraId="4B694BE0" w14:textId="77777777" w:rsidR="00954AC7" w:rsidRPr="000A205E" w:rsidRDefault="00954AC7" w:rsidP="00954AC7">
            <w:pPr>
              <w:spacing w:line="240" w:lineRule="auto"/>
              <w:jc w:val="right"/>
              <w:rPr>
                <w:rFonts w:eastAsia="Times New Roman"/>
                <w:color w:val="auto"/>
                <w:sz w:val="22"/>
                <w:lang w:eastAsia="nl-NL"/>
              </w:rPr>
            </w:pPr>
            <w:r w:rsidRPr="000A205E">
              <w:rPr>
                <w:rFonts w:eastAsia="Times New Roman"/>
                <w:color w:val="auto"/>
                <w:sz w:val="22"/>
                <w:lang w:eastAsia="nl-NL"/>
              </w:rPr>
              <w:t>16:15</w:t>
            </w:r>
          </w:p>
        </w:tc>
        <w:tc>
          <w:tcPr>
            <w:tcW w:w="1258" w:type="dxa"/>
            <w:tcBorders>
              <w:top w:val="single" w:sz="4" w:space="0" w:color="auto"/>
              <w:left w:val="nil"/>
              <w:bottom w:val="nil"/>
              <w:right w:val="single" w:sz="4" w:space="0" w:color="auto"/>
            </w:tcBorders>
            <w:shd w:val="clear" w:color="auto" w:fill="auto"/>
            <w:noWrap/>
            <w:vAlign w:val="bottom"/>
            <w:hideMark/>
          </w:tcPr>
          <w:p w14:paraId="2190B89A" w14:textId="77777777" w:rsidR="00954AC7" w:rsidRPr="000A205E" w:rsidRDefault="00954AC7" w:rsidP="00954AC7">
            <w:pPr>
              <w:spacing w:line="240" w:lineRule="auto"/>
              <w:jc w:val="right"/>
              <w:rPr>
                <w:rFonts w:eastAsia="Times New Roman"/>
                <w:color w:val="auto"/>
                <w:sz w:val="22"/>
                <w:lang w:eastAsia="nl-NL"/>
              </w:rPr>
            </w:pPr>
            <w:r w:rsidRPr="000A205E">
              <w:rPr>
                <w:rFonts w:eastAsia="Times New Roman"/>
                <w:color w:val="auto"/>
                <w:sz w:val="22"/>
                <w:lang w:eastAsia="nl-NL"/>
              </w:rPr>
              <w:t>07:00</w:t>
            </w:r>
          </w:p>
        </w:tc>
      </w:tr>
      <w:tr w:rsidR="00954AC7" w:rsidRPr="000A205E" w14:paraId="144874E3" w14:textId="77777777" w:rsidTr="00954AC7">
        <w:trPr>
          <w:trHeight w:val="275"/>
        </w:trPr>
        <w:tc>
          <w:tcPr>
            <w:tcW w:w="1401" w:type="dxa"/>
            <w:tcBorders>
              <w:top w:val="single" w:sz="4" w:space="0" w:color="auto"/>
              <w:left w:val="single" w:sz="4" w:space="0" w:color="auto"/>
              <w:bottom w:val="nil"/>
              <w:right w:val="single" w:sz="4" w:space="0" w:color="auto"/>
            </w:tcBorders>
            <w:shd w:val="clear" w:color="auto" w:fill="auto"/>
            <w:noWrap/>
            <w:vAlign w:val="bottom"/>
            <w:hideMark/>
          </w:tcPr>
          <w:p w14:paraId="5B8CAD9B" w14:textId="6F2B7BDD" w:rsidR="00954AC7" w:rsidRPr="000A205E" w:rsidRDefault="00954AC7" w:rsidP="00954AC7">
            <w:pPr>
              <w:spacing w:line="240" w:lineRule="auto"/>
              <w:rPr>
                <w:rFonts w:eastAsia="Times New Roman"/>
                <w:color w:val="auto"/>
                <w:sz w:val="22"/>
                <w:lang w:eastAsia="nl-NL"/>
              </w:rPr>
            </w:pPr>
            <w:r w:rsidRPr="000A205E">
              <w:rPr>
                <w:rFonts w:eastAsia="Times New Roman"/>
                <w:color w:val="auto"/>
                <w:sz w:val="22"/>
                <w:lang w:eastAsia="nl-NL"/>
              </w:rPr>
              <w:t>28-08-</w:t>
            </w:r>
            <w:r>
              <w:rPr>
                <w:rFonts w:eastAsia="Times New Roman"/>
                <w:color w:val="auto"/>
                <w:sz w:val="22"/>
                <w:lang w:eastAsia="nl-NL"/>
              </w:rPr>
              <w:t>‘</w:t>
            </w:r>
            <w:r w:rsidRPr="000A205E">
              <w:rPr>
                <w:rFonts w:eastAsia="Times New Roman"/>
                <w:color w:val="auto"/>
                <w:sz w:val="22"/>
                <w:lang w:eastAsia="nl-NL"/>
              </w:rPr>
              <w:t>15</w:t>
            </w:r>
          </w:p>
        </w:tc>
        <w:tc>
          <w:tcPr>
            <w:tcW w:w="4535" w:type="dxa"/>
            <w:tcBorders>
              <w:top w:val="single" w:sz="4" w:space="0" w:color="auto"/>
              <w:left w:val="nil"/>
              <w:bottom w:val="nil"/>
              <w:right w:val="single" w:sz="4" w:space="0" w:color="auto"/>
            </w:tcBorders>
            <w:shd w:val="clear" w:color="auto" w:fill="auto"/>
            <w:noWrap/>
            <w:vAlign w:val="bottom"/>
            <w:hideMark/>
          </w:tcPr>
          <w:p w14:paraId="3EECED73" w14:textId="77777777" w:rsidR="00954AC7" w:rsidRPr="000A205E" w:rsidRDefault="00954AC7" w:rsidP="000A205E">
            <w:pPr>
              <w:spacing w:line="240" w:lineRule="auto"/>
              <w:rPr>
                <w:rFonts w:eastAsia="Times New Roman"/>
                <w:color w:val="auto"/>
                <w:sz w:val="22"/>
                <w:lang w:eastAsia="nl-NL"/>
              </w:rPr>
            </w:pPr>
            <w:r w:rsidRPr="000A205E">
              <w:rPr>
                <w:rFonts w:eastAsia="Times New Roman"/>
                <w:color w:val="auto"/>
                <w:sz w:val="22"/>
                <w:lang w:eastAsia="nl-NL"/>
              </w:rPr>
              <w:t>Bayer® gemaild voor een bedrijfsbezoek</w:t>
            </w:r>
          </w:p>
        </w:tc>
        <w:tc>
          <w:tcPr>
            <w:tcW w:w="1406" w:type="dxa"/>
            <w:tcBorders>
              <w:top w:val="single" w:sz="4" w:space="0" w:color="auto"/>
              <w:left w:val="nil"/>
              <w:bottom w:val="nil"/>
              <w:right w:val="single" w:sz="4" w:space="0" w:color="auto"/>
            </w:tcBorders>
            <w:shd w:val="clear" w:color="auto" w:fill="auto"/>
            <w:noWrap/>
            <w:vAlign w:val="bottom"/>
            <w:hideMark/>
          </w:tcPr>
          <w:p w14:paraId="225E1BF6" w14:textId="77777777" w:rsidR="00954AC7" w:rsidRPr="000A205E" w:rsidRDefault="00954AC7" w:rsidP="00954AC7">
            <w:pPr>
              <w:spacing w:line="240" w:lineRule="auto"/>
              <w:jc w:val="right"/>
              <w:rPr>
                <w:rFonts w:eastAsia="Times New Roman"/>
                <w:color w:val="auto"/>
                <w:sz w:val="22"/>
                <w:szCs w:val="22"/>
                <w:lang w:eastAsia="nl-NL"/>
              </w:rPr>
            </w:pPr>
            <w:r w:rsidRPr="000A205E">
              <w:rPr>
                <w:rFonts w:eastAsia="Times New Roman"/>
                <w:color w:val="auto"/>
                <w:sz w:val="22"/>
                <w:szCs w:val="22"/>
                <w:lang w:eastAsia="nl-NL"/>
              </w:rPr>
              <w:t>14:00</w:t>
            </w:r>
          </w:p>
        </w:tc>
        <w:tc>
          <w:tcPr>
            <w:tcW w:w="1093" w:type="dxa"/>
            <w:tcBorders>
              <w:top w:val="single" w:sz="4" w:space="0" w:color="auto"/>
              <w:left w:val="nil"/>
              <w:bottom w:val="nil"/>
              <w:right w:val="single" w:sz="4" w:space="0" w:color="auto"/>
            </w:tcBorders>
            <w:shd w:val="clear" w:color="auto" w:fill="auto"/>
            <w:noWrap/>
            <w:vAlign w:val="bottom"/>
            <w:hideMark/>
          </w:tcPr>
          <w:p w14:paraId="0F637547" w14:textId="77777777" w:rsidR="00954AC7" w:rsidRPr="000A205E" w:rsidRDefault="00954AC7" w:rsidP="00954AC7">
            <w:pPr>
              <w:spacing w:line="240" w:lineRule="auto"/>
              <w:jc w:val="right"/>
              <w:rPr>
                <w:rFonts w:eastAsia="Times New Roman"/>
                <w:color w:val="auto"/>
                <w:sz w:val="22"/>
                <w:lang w:eastAsia="nl-NL"/>
              </w:rPr>
            </w:pPr>
            <w:r w:rsidRPr="000A205E">
              <w:rPr>
                <w:rFonts w:eastAsia="Times New Roman"/>
                <w:color w:val="auto"/>
                <w:sz w:val="22"/>
                <w:lang w:eastAsia="nl-NL"/>
              </w:rPr>
              <w:t>14:30</w:t>
            </w:r>
          </w:p>
        </w:tc>
        <w:tc>
          <w:tcPr>
            <w:tcW w:w="1258" w:type="dxa"/>
            <w:tcBorders>
              <w:top w:val="single" w:sz="4" w:space="0" w:color="auto"/>
              <w:left w:val="nil"/>
              <w:bottom w:val="nil"/>
              <w:right w:val="single" w:sz="4" w:space="0" w:color="auto"/>
            </w:tcBorders>
            <w:shd w:val="clear" w:color="auto" w:fill="auto"/>
            <w:noWrap/>
            <w:vAlign w:val="bottom"/>
            <w:hideMark/>
          </w:tcPr>
          <w:p w14:paraId="7596CE27" w14:textId="77777777" w:rsidR="00954AC7" w:rsidRPr="000A205E" w:rsidRDefault="00954AC7" w:rsidP="00954AC7">
            <w:pPr>
              <w:spacing w:line="240" w:lineRule="auto"/>
              <w:jc w:val="right"/>
              <w:rPr>
                <w:rFonts w:eastAsia="Times New Roman"/>
                <w:color w:val="auto"/>
                <w:sz w:val="22"/>
                <w:lang w:eastAsia="nl-NL"/>
              </w:rPr>
            </w:pPr>
            <w:r w:rsidRPr="000A205E">
              <w:rPr>
                <w:rFonts w:eastAsia="Times New Roman"/>
                <w:color w:val="auto"/>
                <w:sz w:val="22"/>
                <w:lang w:eastAsia="nl-NL"/>
              </w:rPr>
              <w:t>00:30</w:t>
            </w:r>
          </w:p>
        </w:tc>
      </w:tr>
      <w:tr w:rsidR="00954AC7" w:rsidRPr="000A205E" w14:paraId="670CBF2F" w14:textId="77777777" w:rsidTr="00954AC7">
        <w:trPr>
          <w:trHeight w:val="275"/>
        </w:trPr>
        <w:tc>
          <w:tcPr>
            <w:tcW w:w="1401" w:type="dxa"/>
            <w:tcBorders>
              <w:top w:val="single" w:sz="4" w:space="0" w:color="auto"/>
              <w:left w:val="single" w:sz="4" w:space="0" w:color="auto"/>
              <w:bottom w:val="nil"/>
              <w:right w:val="single" w:sz="4" w:space="0" w:color="auto"/>
            </w:tcBorders>
            <w:shd w:val="clear" w:color="auto" w:fill="auto"/>
            <w:noWrap/>
            <w:vAlign w:val="bottom"/>
            <w:hideMark/>
          </w:tcPr>
          <w:p w14:paraId="3AB8F172" w14:textId="37CF83AE" w:rsidR="00954AC7" w:rsidRPr="000A205E" w:rsidRDefault="00954AC7" w:rsidP="00954AC7">
            <w:pPr>
              <w:spacing w:line="240" w:lineRule="auto"/>
              <w:rPr>
                <w:rFonts w:eastAsia="Times New Roman"/>
                <w:color w:val="auto"/>
                <w:sz w:val="22"/>
                <w:lang w:eastAsia="nl-NL"/>
              </w:rPr>
            </w:pPr>
            <w:r w:rsidRPr="000A205E">
              <w:rPr>
                <w:rFonts w:eastAsia="Times New Roman"/>
                <w:color w:val="auto"/>
                <w:sz w:val="22"/>
                <w:lang w:eastAsia="nl-NL"/>
              </w:rPr>
              <w:t>30-08-</w:t>
            </w:r>
            <w:r>
              <w:rPr>
                <w:rFonts w:eastAsia="Times New Roman"/>
                <w:color w:val="auto"/>
                <w:sz w:val="22"/>
                <w:lang w:eastAsia="nl-NL"/>
              </w:rPr>
              <w:t>‘</w:t>
            </w:r>
            <w:r w:rsidRPr="000A205E">
              <w:rPr>
                <w:rFonts w:eastAsia="Times New Roman"/>
                <w:color w:val="auto"/>
                <w:sz w:val="22"/>
                <w:lang w:eastAsia="nl-NL"/>
              </w:rPr>
              <w:t>15</w:t>
            </w:r>
          </w:p>
        </w:tc>
        <w:tc>
          <w:tcPr>
            <w:tcW w:w="4535" w:type="dxa"/>
            <w:tcBorders>
              <w:top w:val="single" w:sz="4" w:space="0" w:color="auto"/>
              <w:left w:val="nil"/>
              <w:bottom w:val="nil"/>
              <w:right w:val="single" w:sz="4" w:space="0" w:color="auto"/>
            </w:tcBorders>
            <w:shd w:val="clear" w:color="auto" w:fill="auto"/>
            <w:noWrap/>
            <w:vAlign w:val="bottom"/>
            <w:hideMark/>
          </w:tcPr>
          <w:p w14:paraId="6413791B" w14:textId="77777777" w:rsidR="00954AC7" w:rsidRPr="000A205E" w:rsidRDefault="00954AC7" w:rsidP="000A205E">
            <w:pPr>
              <w:spacing w:line="240" w:lineRule="auto"/>
              <w:rPr>
                <w:rFonts w:eastAsia="Times New Roman"/>
                <w:color w:val="auto"/>
                <w:sz w:val="22"/>
                <w:lang w:eastAsia="nl-NL"/>
              </w:rPr>
            </w:pPr>
            <w:r w:rsidRPr="000A205E">
              <w:rPr>
                <w:rFonts w:eastAsia="Times New Roman"/>
                <w:color w:val="auto"/>
                <w:sz w:val="22"/>
                <w:lang w:eastAsia="nl-NL"/>
              </w:rPr>
              <w:t>hoofdstuk 1 geschreven: "Van wilgenbladeren tot aspirine"</w:t>
            </w:r>
          </w:p>
        </w:tc>
        <w:tc>
          <w:tcPr>
            <w:tcW w:w="1406" w:type="dxa"/>
            <w:tcBorders>
              <w:top w:val="single" w:sz="4" w:space="0" w:color="auto"/>
              <w:left w:val="nil"/>
              <w:bottom w:val="nil"/>
              <w:right w:val="single" w:sz="4" w:space="0" w:color="auto"/>
            </w:tcBorders>
            <w:shd w:val="clear" w:color="auto" w:fill="auto"/>
            <w:noWrap/>
            <w:vAlign w:val="bottom"/>
            <w:hideMark/>
          </w:tcPr>
          <w:p w14:paraId="5A19E0B7" w14:textId="77777777" w:rsidR="00954AC7" w:rsidRPr="000A205E" w:rsidRDefault="00954AC7" w:rsidP="00954AC7">
            <w:pPr>
              <w:spacing w:line="240" w:lineRule="auto"/>
              <w:jc w:val="right"/>
              <w:rPr>
                <w:rFonts w:eastAsia="Times New Roman"/>
                <w:color w:val="auto"/>
                <w:sz w:val="22"/>
                <w:szCs w:val="22"/>
                <w:lang w:eastAsia="nl-NL"/>
              </w:rPr>
            </w:pPr>
            <w:r w:rsidRPr="000A205E">
              <w:rPr>
                <w:rFonts w:eastAsia="Times New Roman"/>
                <w:color w:val="auto"/>
                <w:sz w:val="22"/>
                <w:szCs w:val="22"/>
                <w:lang w:eastAsia="nl-NL"/>
              </w:rPr>
              <w:t>13:40</w:t>
            </w:r>
          </w:p>
        </w:tc>
        <w:tc>
          <w:tcPr>
            <w:tcW w:w="1093" w:type="dxa"/>
            <w:tcBorders>
              <w:top w:val="single" w:sz="4" w:space="0" w:color="auto"/>
              <w:left w:val="nil"/>
              <w:bottom w:val="nil"/>
              <w:right w:val="single" w:sz="4" w:space="0" w:color="auto"/>
            </w:tcBorders>
            <w:shd w:val="clear" w:color="auto" w:fill="auto"/>
            <w:noWrap/>
            <w:vAlign w:val="bottom"/>
            <w:hideMark/>
          </w:tcPr>
          <w:p w14:paraId="2DCEB981" w14:textId="77777777" w:rsidR="00954AC7" w:rsidRPr="000A205E" w:rsidRDefault="00954AC7" w:rsidP="00954AC7">
            <w:pPr>
              <w:spacing w:line="240" w:lineRule="auto"/>
              <w:jc w:val="right"/>
              <w:rPr>
                <w:rFonts w:eastAsia="Times New Roman"/>
                <w:color w:val="auto"/>
                <w:sz w:val="22"/>
                <w:lang w:eastAsia="nl-NL"/>
              </w:rPr>
            </w:pPr>
            <w:r w:rsidRPr="000A205E">
              <w:rPr>
                <w:rFonts w:eastAsia="Times New Roman"/>
                <w:color w:val="auto"/>
                <w:sz w:val="22"/>
                <w:lang w:eastAsia="nl-NL"/>
              </w:rPr>
              <w:t>18:00</w:t>
            </w:r>
          </w:p>
        </w:tc>
        <w:tc>
          <w:tcPr>
            <w:tcW w:w="1258" w:type="dxa"/>
            <w:tcBorders>
              <w:top w:val="single" w:sz="4" w:space="0" w:color="auto"/>
              <w:left w:val="nil"/>
              <w:bottom w:val="nil"/>
              <w:right w:val="single" w:sz="4" w:space="0" w:color="auto"/>
            </w:tcBorders>
            <w:shd w:val="clear" w:color="auto" w:fill="auto"/>
            <w:noWrap/>
            <w:vAlign w:val="bottom"/>
            <w:hideMark/>
          </w:tcPr>
          <w:p w14:paraId="6EAF485A" w14:textId="77777777" w:rsidR="00954AC7" w:rsidRPr="000A205E" w:rsidRDefault="00954AC7" w:rsidP="00954AC7">
            <w:pPr>
              <w:spacing w:line="240" w:lineRule="auto"/>
              <w:jc w:val="right"/>
              <w:rPr>
                <w:rFonts w:eastAsia="Times New Roman"/>
                <w:color w:val="auto"/>
                <w:sz w:val="22"/>
                <w:lang w:eastAsia="nl-NL"/>
              </w:rPr>
            </w:pPr>
            <w:r w:rsidRPr="000A205E">
              <w:rPr>
                <w:rFonts w:eastAsia="Times New Roman"/>
                <w:color w:val="auto"/>
                <w:sz w:val="22"/>
                <w:lang w:eastAsia="nl-NL"/>
              </w:rPr>
              <w:t>04:20</w:t>
            </w:r>
          </w:p>
        </w:tc>
      </w:tr>
      <w:tr w:rsidR="00954AC7" w:rsidRPr="000A205E" w14:paraId="31FEDE56" w14:textId="77777777" w:rsidTr="00954AC7">
        <w:trPr>
          <w:trHeight w:val="275"/>
        </w:trPr>
        <w:tc>
          <w:tcPr>
            <w:tcW w:w="1401" w:type="dxa"/>
            <w:tcBorders>
              <w:top w:val="single" w:sz="4" w:space="0" w:color="auto"/>
              <w:left w:val="single" w:sz="4" w:space="0" w:color="auto"/>
              <w:bottom w:val="nil"/>
              <w:right w:val="single" w:sz="4" w:space="0" w:color="auto"/>
            </w:tcBorders>
            <w:shd w:val="clear" w:color="auto" w:fill="auto"/>
            <w:noWrap/>
            <w:vAlign w:val="bottom"/>
            <w:hideMark/>
          </w:tcPr>
          <w:p w14:paraId="6F0F53F9" w14:textId="32A4F25C" w:rsidR="00954AC7" w:rsidRPr="000A205E" w:rsidRDefault="00954AC7" w:rsidP="00954AC7">
            <w:pPr>
              <w:spacing w:line="240" w:lineRule="auto"/>
              <w:rPr>
                <w:rFonts w:eastAsia="Times New Roman"/>
                <w:color w:val="auto"/>
                <w:sz w:val="22"/>
                <w:lang w:eastAsia="nl-NL"/>
              </w:rPr>
            </w:pPr>
            <w:r w:rsidRPr="000A205E">
              <w:rPr>
                <w:rFonts w:eastAsia="Times New Roman"/>
                <w:color w:val="auto"/>
                <w:sz w:val="22"/>
                <w:lang w:eastAsia="nl-NL"/>
              </w:rPr>
              <w:t>11-09-</w:t>
            </w:r>
            <w:r>
              <w:rPr>
                <w:rFonts w:eastAsia="Times New Roman"/>
                <w:color w:val="auto"/>
                <w:sz w:val="22"/>
                <w:lang w:eastAsia="nl-NL"/>
              </w:rPr>
              <w:t>‘</w:t>
            </w:r>
            <w:r w:rsidRPr="000A205E">
              <w:rPr>
                <w:rFonts w:eastAsia="Times New Roman"/>
                <w:color w:val="auto"/>
                <w:sz w:val="22"/>
                <w:lang w:eastAsia="nl-NL"/>
              </w:rPr>
              <w:t>15</w:t>
            </w:r>
          </w:p>
        </w:tc>
        <w:tc>
          <w:tcPr>
            <w:tcW w:w="4535" w:type="dxa"/>
            <w:tcBorders>
              <w:top w:val="single" w:sz="4" w:space="0" w:color="auto"/>
              <w:left w:val="nil"/>
              <w:bottom w:val="nil"/>
              <w:right w:val="single" w:sz="4" w:space="0" w:color="auto"/>
            </w:tcBorders>
            <w:shd w:val="clear" w:color="auto" w:fill="auto"/>
            <w:noWrap/>
            <w:vAlign w:val="bottom"/>
            <w:hideMark/>
          </w:tcPr>
          <w:p w14:paraId="3A1578DC" w14:textId="77777777" w:rsidR="00954AC7" w:rsidRPr="000A205E" w:rsidRDefault="00954AC7" w:rsidP="000A205E">
            <w:pPr>
              <w:spacing w:line="240" w:lineRule="auto"/>
              <w:rPr>
                <w:rFonts w:eastAsia="Times New Roman"/>
                <w:color w:val="auto"/>
                <w:sz w:val="22"/>
                <w:lang w:eastAsia="nl-NL"/>
              </w:rPr>
            </w:pPr>
            <w:r w:rsidRPr="000A205E">
              <w:rPr>
                <w:rFonts w:eastAsia="Times New Roman"/>
                <w:color w:val="auto"/>
                <w:sz w:val="22"/>
                <w:lang w:eastAsia="nl-NL"/>
              </w:rPr>
              <w:t>practicum verder uitgewerkt en hoofdstuk 1 verfijnd</w:t>
            </w:r>
          </w:p>
        </w:tc>
        <w:tc>
          <w:tcPr>
            <w:tcW w:w="1406" w:type="dxa"/>
            <w:tcBorders>
              <w:top w:val="single" w:sz="4" w:space="0" w:color="auto"/>
              <w:left w:val="nil"/>
              <w:bottom w:val="nil"/>
              <w:right w:val="single" w:sz="4" w:space="0" w:color="auto"/>
            </w:tcBorders>
            <w:shd w:val="clear" w:color="auto" w:fill="auto"/>
            <w:noWrap/>
            <w:vAlign w:val="bottom"/>
            <w:hideMark/>
          </w:tcPr>
          <w:p w14:paraId="64CA5E12" w14:textId="77777777" w:rsidR="00954AC7" w:rsidRPr="000A205E" w:rsidRDefault="00954AC7" w:rsidP="00954AC7">
            <w:pPr>
              <w:spacing w:line="240" w:lineRule="auto"/>
              <w:jc w:val="right"/>
              <w:rPr>
                <w:rFonts w:eastAsia="Times New Roman"/>
                <w:color w:val="auto"/>
                <w:sz w:val="22"/>
                <w:szCs w:val="22"/>
                <w:lang w:eastAsia="nl-NL"/>
              </w:rPr>
            </w:pPr>
            <w:r w:rsidRPr="000A205E">
              <w:rPr>
                <w:rFonts w:eastAsia="Times New Roman"/>
                <w:color w:val="auto"/>
                <w:sz w:val="22"/>
                <w:szCs w:val="22"/>
                <w:lang w:eastAsia="nl-NL"/>
              </w:rPr>
              <w:t>12:00</w:t>
            </w:r>
          </w:p>
        </w:tc>
        <w:tc>
          <w:tcPr>
            <w:tcW w:w="1093" w:type="dxa"/>
            <w:tcBorders>
              <w:top w:val="single" w:sz="4" w:space="0" w:color="auto"/>
              <w:left w:val="nil"/>
              <w:bottom w:val="nil"/>
              <w:right w:val="single" w:sz="4" w:space="0" w:color="auto"/>
            </w:tcBorders>
            <w:shd w:val="clear" w:color="auto" w:fill="auto"/>
            <w:noWrap/>
            <w:vAlign w:val="bottom"/>
            <w:hideMark/>
          </w:tcPr>
          <w:p w14:paraId="4287C3B0" w14:textId="77777777" w:rsidR="00954AC7" w:rsidRPr="000A205E" w:rsidRDefault="00954AC7" w:rsidP="00954AC7">
            <w:pPr>
              <w:spacing w:line="240" w:lineRule="auto"/>
              <w:jc w:val="right"/>
              <w:rPr>
                <w:rFonts w:eastAsia="Times New Roman"/>
                <w:color w:val="auto"/>
                <w:sz w:val="22"/>
                <w:lang w:eastAsia="nl-NL"/>
              </w:rPr>
            </w:pPr>
            <w:r w:rsidRPr="000A205E">
              <w:rPr>
                <w:rFonts w:eastAsia="Times New Roman"/>
                <w:color w:val="auto"/>
                <w:sz w:val="22"/>
                <w:lang w:eastAsia="nl-NL"/>
              </w:rPr>
              <w:t>15:30</w:t>
            </w:r>
          </w:p>
        </w:tc>
        <w:tc>
          <w:tcPr>
            <w:tcW w:w="1258" w:type="dxa"/>
            <w:tcBorders>
              <w:top w:val="single" w:sz="4" w:space="0" w:color="auto"/>
              <w:left w:val="nil"/>
              <w:bottom w:val="nil"/>
              <w:right w:val="single" w:sz="4" w:space="0" w:color="auto"/>
            </w:tcBorders>
            <w:shd w:val="clear" w:color="auto" w:fill="auto"/>
            <w:noWrap/>
            <w:vAlign w:val="bottom"/>
            <w:hideMark/>
          </w:tcPr>
          <w:p w14:paraId="6D6B0709" w14:textId="77777777" w:rsidR="00954AC7" w:rsidRPr="000A205E" w:rsidRDefault="00954AC7" w:rsidP="00954AC7">
            <w:pPr>
              <w:spacing w:line="240" w:lineRule="auto"/>
              <w:jc w:val="right"/>
              <w:rPr>
                <w:rFonts w:eastAsia="Times New Roman"/>
                <w:color w:val="auto"/>
                <w:sz w:val="22"/>
                <w:lang w:eastAsia="nl-NL"/>
              </w:rPr>
            </w:pPr>
            <w:r w:rsidRPr="000A205E">
              <w:rPr>
                <w:rFonts w:eastAsia="Times New Roman"/>
                <w:color w:val="auto"/>
                <w:sz w:val="22"/>
                <w:lang w:eastAsia="nl-NL"/>
              </w:rPr>
              <w:t>03:30</w:t>
            </w:r>
          </w:p>
        </w:tc>
      </w:tr>
      <w:tr w:rsidR="00954AC7" w:rsidRPr="000A205E" w14:paraId="02D141F0" w14:textId="77777777" w:rsidTr="00954AC7">
        <w:trPr>
          <w:trHeight w:val="275"/>
        </w:trPr>
        <w:tc>
          <w:tcPr>
            <w:tcW w:w="1401" w:type="dxa"/>
            <w:tcBorders>
              <w:top w:val="single" w:sz="4" w:space="0" w:color="auto"/>
              <w:left w:val="single" w:sz="4" w:space="0" w:color="auto"/>
              <w:bottom w:val="nil"/>
              <w:right w:val="single" w:sz="4" w:space="0" w:color="auto"/>
            </w:tcBorders>
            <w:shd w:val="clear" w:color="auto" w:fill="auto"/>
            <w:noWrap/>
            <w:vAlign w:val="bottom"/>
            <w:hideMark/>
          </w:tcPr>
          <w:p w14:paraId="19A44D21" w14:textId="0B316C19" w:rsidR="00954AC7" w:rsidRPr="000A205E" w:rsidRDefault="00954AC7" w:rsidP="00954AC7">
            <w:pPr>
              <w:spacing w:line="240" w:lineRule="auto"/>
              <w:rPr>
                <w:rFonts w:eastAsia="Times New Roman"/>
                <w:color w:val="auto"/>
                <w:sz w:val="22"/>
                <w:lang w:eastAsia="nl-NL"/>
              </w:rPr>
            </w:pPr>
            <w:r w:rsidRPr="000A205E">
              <w:rPr>
                <w:rFonts w:eastAsia="Times New Roman"/>
                <w:color w:val="auto"/>
                <w:sz w:val="22"/>
                <w:lang w:eastAsia="nl-NL"/>
              </w:rPr>
              <w:t>27-09-</w:t>
            </w:r>
            <w:r>
              <w:rPr>
                <w:rFonts w:eastAsia="Times New Roman"/>
                <w:color w:val="auto"/>
                <w:sz w:val="22"/>
                <w:lang w:eastAsia="nl-NL"/>
              </w:rPr>
              <w:t>‘</w:t>
            </w:r>
            <w:r w:rsidRPr="000A205E">
              <w:rPr>
                <w:rFonts w:eastAsia="Times New Roman"/>
                <w:color w:val="auto"/>
                <w:sz w:val="22"/>
                <w:lang w:eastAsia="nl-NL"/>
              </w:rPr>
              <w:t>15</w:t>
            </w:r>
          </w:p>
        </w:tc>
        <w:tc>
          <w:tcPr>
            <w:tcW w:w="4535" w:type="dxa"/>
            <w:tcBorders>
              <w:top w:val="single" w:sz="4" w:space="0" w:color="auto"/>
              <w:left w:val="nil"/>
              <w:bottom w:val="nil"/>
              <w:right w:val="single" w:sz="4" w:space="0" w:color="auto"/>
            </w:tcBorders>
            <w:shd w:val="clear" w:color="auto" w:fill="auto"/>
            <w:noWrap/>
            <w:vAlign w:val="bottom"/>
            <w:hideMark/>
          </w:tcPr>
          <w:p w14:paraId="4F2FB431" w14:textId="77777777" w:rsidR="00954AC7" w:rsidRPr="000A205E" w:rsidRDefault="00954AC7" w:rsidP="000A205E">
            <w:pPr>
              <w:spacing w:line="240" w:lineRule="auto"/>
              <w:rPr>
                <w:rFonts w:eastAsia="Times New Roman"/>
                <w:color w:val="auto"/>
                <w:sz w:val="22"/>
                <w:lang w:eastAsia="nl-NL"/>
              </w:rPr>
            </w:pPr>
            <w:r w:rsidRPr="000A205E">
              <w:rPr>
                <w:rFonts w:eastAsia="Times New Roman"/>
                <w:color w:val="auto"/>
                <w:sz w:val="22"/>
                <w:lang w:eastAsia="nl-NL"/>
              </w:rPr>
              <w:t>hoofdstuk 2 geschreven: "De effecten van aspirine op het lichaam"</w:t>
            </w:r>
          </w:p>
        </w:tc>
        <w:tc>
          <w:tcPr>
            <w:tcW w:w="1406" w:type="dxa"/>
            <w:tcBorders>
              <w:top w:val="single" w:sz="4" w:space="0" w:color="auto"/>
              <w:left w:val="nil"/>
              <w:bottom w:val="nil"/>
              <w:right w:val="single" w:sz="4" w:space="0" w:color="auto"/>
            </w:tcBorders>
            <w:shd w:val="clear" w:color="auto" w:fill="auto"/>
            <w:noWrap/>
            <w:vAlign w:val="bottom"/>
            <w:hideMark/>
          </w:tcPr>
          <w:p w14:paraId="7420A765" w14:textId="77777777" w:rsidR="00954AC7" w:rsidRPr="000A205E" w:rsidRDefault="00954AC7" w:rsidP="00954AC7">
            <w:pPr>
              <w:spacing w:line="240" w:lineRule="auto"/>
              <w:jc w:val="right"/>
              <w:rPr>
                <w:rFonts w:eastAsia="Times New Roman"/>
                <w:color w:val="auto"/>
                <w:sz w:val="22"/>
                <w:szCs w:val="22"/>
                <w:lang w:eastAsia="nl-NL"/>
              </w:rPr>
            </w:pPr>
            <w:r w:rsidRPr="000A205E">
              <w:rPr>
                <w:rFonts w:eastAsia="Times New Roman"/>
                <w:color w:val="auto"/>
                <w:sz w:val="22"/>
                <w:szCs w:val="22"/>
                <w:lang w:eastAsia="nl-NL"/>
              </w:rPr>
              <w:t>17:00</w:t>
            </w:r>
          </w:p>
        </w:tc>
        <w:tc>
          <w:tcPr>
            <w:tcW w:w="1093" w:type="dxa"/>
            <w:tcBorders>
              <w:top w:val="single" w:sz="4" w:space="0" w:color="auto"/>
              <w:left w:val="nil"/>
              <w:bottom w:val="nil"/>
              <w:right w:val="single" w:sz="4" w:space="0" w:color="auto"/>
            </w:tcBorders>
            <w:shd w:val="clear" w:color="auto" w:fill="auto"/>
            <w:noWrap/>
            <w:vAlign w:val="bottom"/>
            <w:hideMark/>
          </w:tcPr>
          <w:p w14:paraId="23C2C79A" w14:textId="77777777" w:rsidR="00954AC7" w:rsidRPr="000A205E" w:rsidRDefault="00954AC7" w:rsidP="00954AC7">
            <w:pPr>
              <w:spacing w:line="240" w:lineRule="auto"/>
              <w:jc w:val="right"/>
              <w:rPr>
                <w:rFonts w:eastAsia="Times New Roman"/>
                <w:color w:val="auto"/>
                <w:sz w:val="22"/>
                <w:lang w:eastAsia="nl-NL"/>
              </w:rPr>
            </w:pPr>
            <w:r w:rsidRPr="000A205E">
              <w:rPr>
                <w:rFonts w:eastAsia="Times New Roman"/>
                <w:color w:val="auto"/>
                <w:sz w:val="22"/>
                <w:lang w:eastAsia="nl-NL"/>
              </w:rPr>
              <w:t>22:00</w:t>
            </w:r>
          </w:p>
        </w:tc>
        <w:tc>
          <w:tcPr>
            <w:tcW w:w="1258" w:type="dxa"/>
            <w:tcBorders>
              <w:top w:val="single" w:sz="4" w:space="0" w:color="auto"/>
              <w:left w:val="nil"/>
              <w:bottom w:val="nil"/>
              <w:right w:val="single" w:sz="4" w:space="0" w:color="auto"/>
            </w:tcBorders>
            <w:shd w:val="clear" w:color="auto" w:fill="auto"/>
            <w:noWrap/>
            <w:vAlign w:val="bottom"/>
            <w:hideMark/>
          </w:tcPr>
          <w:p w14:paraId="027026CE" w14:textId="77777777" w:rsidR="00954AC7" w:rsidRPr="000A205E" w:rsidRDefault="00954AC7" w:rsidP="00954AC7">
            <w:pPr>
              <w:spacing w:line="240" w:lineRule="auto"/>
              <w:jc w:val="right"/>
              <w:rPr>
                <w:rFonts w:eastAsia="Times New Roman"/>
                <w:color w:val="auto"/>
                <w:sz w:val="22"/>
                <w:lang w:eastAsia="nl-NL"/>
              </w:rPr>
            </w:pPr>
            <w:r w:rsidRPr="000A205E">
              <w:rPr>
                <w:rFonts w:eastAsia="Times New Roman"/>
                <w:color w:val="auto"/>
                <w:sz w:val="22"/>
                <w:lang w:eastAsia="nl-NL"/>
              </w:rPr>
              <w:t>05:00</w:t>
            </w:r>
          </w:p>
        </w:tc>
      </w:tr>
      <w:tr w:rsidR="00954AC7" w:rsidRPr="000A205E" w14:paraId="37B96A6C" w14:textId="77777777" w:rsidTr="00954AC7">
        <w:trPr>
          <w:trHeight w:val="275"/>
        </w:trPr>
        <w:tc>
          <w:tcPr>
            <w:tcW w:w="1401" w:type="dxa"/>
            <w:tcBorders>
              <w:top w:val="single" w:sz="4" w:space="0" w:color="auto"/>
              <w:left w:val="single" w:sz="4" w:space="0" w:color="auto"/>
              <w:bottom w:val="nil"/>
              <w:right w:val="single" w:sz="4" w:space="0" w:color="auto"/>
            </w:tcBorders>
            <w:shd w:val="clear" w:color="auto" w:fill="auto"/>
            <w:noWrap/>
            <w:vAlign w:val="bottom"/>
            <w:hideMark/>
          </w:tcPr>
          <w:p w14:paraId="30DB45DE" w14:textId="67B66CF1" w:rsidR="00954AC7" w:rsidRPr="000A205E" w:rsidRDefault="00954AC7" w:rsidP="00954AC7">
            <w:pPr>
              <w:spacing w:line="240" w:lineRule="auto"/>
              <w:rPr>
                <w:rFonts w:eastAsia="Times New Roman"/>
                <w:color w:val="auto"/>
                <w:sz w:val="22"/>
                <w:lang w:eastAsia="nl-NL"/>
              </w:rPr>
            </w:pPr>
            <w:r w:rsidRPr="000A205E">
              <w:rPr>
                <w:rFonts w:eastAsia="Times New Roman"/>
                <w:color w:val="auto"/>
                <w:sz w:val="22"/>
                <w:lang w:eastAsia="nl-NL"/>
              </w:rPr>
              <w:t>30-09-</w:t>
            </w:r>
            <w:r>
              <w:rPr>
                <w:rFonts w:eastAsia="Times New Roman"/>
                <w:color w:val="auto"/>
                <w:sz w:val="22"/>
                <w:lang w:eastAsia="nl-NL"/>
              </w:rPr>
              <w:t>‘</w:t>
            </w:r>
            <w:r w:rsidRPr="000A205E">
              <w:rPr>
                <w:rFonts w:eastAsia="Times New Roman"/>
                <w:color w:val="auto"/>
                <w:sz w:val="22"/>
                <w:lang w:eastAsia="nl-NL"/>
              </w:rPr>
              <w:t>15</w:t>
            </w:r>
          </w:p>
        </w:tc>
        <w:tc>
          <w:tcPr>
            <w:tcW w:w="4535" w:type="dxa"/>
            <w:tcBorders>
              <w:top w:val="single" w:sz="4" w:space="0" w:color="auto"/>
              <w:left w:val="nil"/>
              <w:bottom w:val="nil"/>
              <w:right w:val="single" w:sz="4" w:space="0" w:color="auto"/>
            </w:tcBorders>
            <w:shd w:val="clear" w:color="auto" w:fill="auto"/>
            <w:noWrap/>
            <w:vAlign w:val="bottom"/>
            <w:hideMark/>
          </w:tcPr>
          <w:p w14:paraId="67141989" w14:textId="77777777" w:rsidR="00954AC7" w:rsidRPr="000A205E" w:rsidRDefault="00954AC7" w:rsidP="000A205E">
            <w:pPr>
              <w:spacing w:line="240" w:lineRule="auto"/>
              <w:rPr>
                <w:rFonts w:eastAsia="Times New Roman"/>
                <w:color w:val="auto"/>
                <w:sz w:val="22"/>
                <w:lang w:eastAsia="nl-NL"/>
              </w:rPr>
            </w:pPr>
            <w:r w:rsidRPr="000A205E">
              <w:rPr>
                <w:rFonts w:eastAsia="Times New Roman"/>
                <w:color w:val="auto"/>
                <w:sz w:val="22"/>
                <w:lang w:eastAsia="nl-NL"/>
              </w:rPr>
              <w:t>hoofdstuk 3 geschreven: "De inhoud van het huidige tablet"</w:t>
            </w:r>
          </w:p>
        </w:tc>
        <w:tc>
          <w:tcPr>
            <w:tcW w:w="1406" w:type="dxa"/>
            <w:tcBorders>
              <w:top w:val="single" w:sz="4" w:space="0" w:color="auto"/>
              <w:left w:val="nil"/>
              <w:bottom w:val="nil"/>
              <w:right w:val="single" w:sz="4" w:space="0" w:color="auto"/>
            </w:tcBorders>
            <w:shd w:val="clear" w:color="auto" w:fill="auto"/>
            <w:noWrap/>
            <w:vAlign w:val="bottom"/>
            <w:hideMark/>
          </w:tcPr>
          <w:p w14:paraId="09247CFB" w14:textId="77777777" w:rsidR="00954AC7" w:rsidRPr="000A205E" w:rsidRDefault="00954AC7" w:rsidP="00954AC7">
            <w:pPr>
              <w:spacing w:line="240" w:lineRule="auto"/>
              <w:jc w:val="right"/>
              <w:rPr>
                <w:rFonts w:eastAsia="Times New Roman"/>
                <w:color w:val="auto"/>
                <w:sz w:val="22"/>
                <w:szCs w:val="22"/>
                <w:lang w:eastAsia="nl-NL"/>
              </w:rPr>
            </w:pPr>
            <w:r w:rsidRPr="000A205E">
              <w:rPr>
                <w:rFonts w:eastAsia="Times New Roman"/>
                <w:color w:val="auto"/>
                <w:sz w:val="22"/>
                <w:szCs w:val="22"/>
                <w:lang w:eastAsia="nl-NL"/>
              </w:rPr>
              <w:t>15:00</w:t>
            </w:r>
          </w:p>
        </w:tc>
        <w:tc>
          <w:tcPr>
            <w:tcW w:w="1093" w:type="dxa"/>
            <w:tcBorders>
              <w:top w:val="single" w:sz="4" w:space="0" w:color="auto"/>
              <w:left w:val="nil"/>
              <w:bottom w:val="nil"/>
              <w:right w:val="single" w:sz="4" w:space="0" w:color="auto"/>
            </w:tcBorders>
            <w:shd w:val="clear" w:color="auto" w:fill="auto"/>
            <w:noWrap/>
            <w:vAlign w:val="bottom"/>
            <w:hideMark/>
          </w:tcPr>
          <w:p w14:paraId="57DB655A" w14:textId="77777777" w:rsidR="00954AC7" w:rsidRPr="000A205E" w:rsidRDefault="00954AC7" w:rsidP="00954AC7">
            <w:pPr>
              <w:spacing w:line="240" w:lineRule="auto"/>
              <w:jc w:val="right"/>
              <w:rPr>
                <w:rFonts w:eastAsia="Times New Roman"/>
                <w:color w:val="auto"/>
                <w:sz w:val="22"/>
                <w:lang w:eastAsia="nl-NL"/>
              </w:rPr>
            </w:pPr>
            <w:r w:rsidRPr="000A205E">
              <w:rPr>
                <w:rFonts w:eastAsia="Times New Roman"/>
                <w:color w:val="auto"/>
                <w:sz w:val="22"/>
                <w:lang w:eastAsia="nl-NL"/>
              </w:rPr>
              <w:t>19:30</w:t>
            </w:r>
          </w:p>
        </w:tc>
        <w:tc>
          <w:tcPr>
            <w:tcW w:w="1258" w:type="dxa"/>
            <w:tcBorders>
              <w:top w:val="single" w:sz="4" w:space="0" w:color="auto"/>
              <w:left w:val="nil"/>
              <w:bottom w:val="nil"/>
              <w:right w:val="single" w:sz="4" w:space="0" w:color="auto"/>
            </w:tcBorders>
            <w:shd w:val="clear" w:color="auto" w:fill="auto"/>
            <w:noWrap/>
            <w:vAlign w:val="bottom"/>
            <w:hideMark/>
          </w:tcPr>
          <w:p w14:paraId="16CC0211" w14:textId="77777777" w:rsidR="00954AC7" w:rsidRPr="000A205E" w:rsidRDefault="00954AC7" w:rsidP="00954AC7">
            <w:pPr>
              <w:spacing w:line="240" w:lineRule="auto"/>
              <w:jc w:val="right"/>
              <w:rPr>
                <w:rFonts w:eastAsia="Times New Roman"/>
                <w:color w:val="auto"/>
                <w:sz w:val="22"/>
                <w:lang w:eastAsia="nl-NL"/>
              </w:rPr>
            </w:pPr>
            <w:r w:rsidRPr="000A205E">
              <w:rPr>
                <w:rFonts w:eastAsia="Times New Roman"/>
                <w:color w:val="auto"/>
                <w:sz w:val="22"/>
                <w:lang w:eastAsia="nl-NL"/>
              </w:rPr>
              <w:t>04:30</w:t>
            </w:r>
          </w:p>
        </w:tc>
      </w:tr>
      <w:tr w:rsidR="00954AC7" w:rsidRPr="000A205E" w14:paraId="38795C25" w14:textId="77777777" w:rsidTr="00954AC7">
        <w:trPr>
          <w:trHeight w:val="275"/>
        </w:trPr>
        <w:tc>
          <w:tcPr>
            <w:tcW w:w="1401" w:type="dxa"/>
            <w:tcBorders>
              <w:top w:val="single" w:sz="4" w:space="0" w:color="auto"/>
              <w:left w:val="single" w:sz="4" w:space="0" w:color="auto"/>
              <w:bottom w:val="nil"/>
              <w:right w:val="single" w:sz="4" w:space="0" w:color="auto"/>
            </w:tcBorders>
            <w:shd w:val="clear" w:color="auto" w:fill="auto"/>
            <w:noWrap/>
            <w:vAlign w:val="bottom"/>
            <w:hideMark/>
          </w:tcPr>
          <w:p w14:paraId="5F348A79" w14:textId="236C43AD" w:rsidR="00954AC7" w:rsidRPr="000A205E" w:rsidRDefault="00954AC7" w:rsidP="00954AC7">
            <w:pPr>
              <w:spacing w:line="240" w:lineRule="auto"/>
              <w:rPr>
                <w:rFonts w:eastAsia="Times New Roman"/>
                <w:color w:val="auto"/>
                <w:sz w:val="22"/>
                <w:lang w:eastAsia="nl-NL"/>
              </w:rPr>
            </w:pPr>
            <w:r w:rsidRPr="000A205E">
              <w:rPr>
                <w:rFonts w:eastAsia="Times New Roman"/>
                <w:color w:val="auto"/>
                <w:sz w:val="22"/>
                <w:lang w:eastAsia="nl-NL"/>
              </w:rPr>
              <w:t>07-10-</w:t>
            </w:r>
            <w:r>
              <w:rPr>
                <w:rFonts w:eastAsia="Times New Roman"/>
                <w:color w:val="auto"/>
                <w:sz w:val="22"/>
                <w:lang w:eastAsia="nl-NL"/>
              </w:rPr>
              <w:t>‘</w:t>
            </w:r>
            <w:r w:rsidRPr="000A205E">
              <w:rPr>
                <w:rFonts w:eastAsia="Times New Roman"/>
                <w:color w:val="auto"/>
                <w:sz w:val="22"/>
                <w:lang w:eastAsia="nl-NL"/>
              </w:rPr>
              <w:t>15</w:t>
            </w:r>
          </w:p>
        </w:tc>
        <w:tc>
          <w:tcPr>
            <w:tcW w:w="4535" w:type="dxa"/>
            <w:tcBorders>
              <w:top w:val="single" w:sz="4" w:space="0" w:color="auto"/>
              <w:left w:val="nil"/>
              <w:bottom w:val="single" w:sz="4" w:space="0" w:color="auto"/>
              <w:right w:val="single" w:sz="4" w:space="0" w:color="auto"/>
            </w:tcBorders>
            <w:shd w:val="clear" w:color="auto" w:fill="auto"/>
            <w:noWrap/>
            <w:vAlign w:val="center"/>
            <w:hideMark/>
          </w:tcPr>
          <w:p w14:paraId="7DB12A9B" w14:textId="77777777" w:rsidR="00954AC7" w:rsidRPr="000A205E" w:rsidRDefault="00954AC7" w:rsidP="000A205E">
            <w:pPr>
              <w:spacing w:line="240" w:lineRule="auto"/>
              <w:rPr>
                <w:rFonts w:eastAsia="Times New Roman"/>
                <w:b/>
                <w:bCs/>
                <w:color w:val="auto"/>
                <w:sz w:val="22"/>
                <w:lang w:eastAsia="nl-NL"/>
              </w:rPr>
            </w:pPr>
            <w:r w:rsidRPr="000A205E">
              <w:rPr>
                <w:rFonts w:eastAsia="Times New Roman"/>
                <w:b/>
                <w:bCs/>
                <w:color w:val="auto"/>
                <w:sz w:val="22"/>
                <w:lang w:eastAsia="nl-NL"/>
              </w:rPr>
              <w:t>centrale werkdag 2</w:t>
            </w:r>
          </w:p>
        </w:tc>
        <w:tc>
          <w:tcPr>
            <w:tcW w:w="1406" w:type="dxa"/>
            <w:tcBorders>
              <w:top w:val="single" w:sz="4" w:space="0" w:color="auto"/>
              <w:left w:val="nil"/>
              <w:bottom w:val="nil"/>
              <w:right w:val="single" w:sz="4" w:space="0" w:color="auto"/>
            </w:tcBorders>
            <w:shd w:val="clear" w:color="auto" w:fill="auto"/>
            <w:noWrap/>
            <w:vAlign w:val="bottom"/>
            <w:hideMark/>
          </w:tcPr>
          <w:p w14:paraId="10BC76AB" w14:textId="77777777" w:rsidR="00954AC7" w:rsidRPr="000A205E" w:rsidRDefault="00954AC7" w:rsidP="00954AC7">
            <w:pPr>
              <w:spacing w:line="240" w:lineRule="auto"/>
              <w:jc w:val="right"/>
              <w:rPr>
                <w:rFonts w:eastAsia="Times New Roman"/>
                <w:color w:val="auto"/>
                <w:sz w:val="22"/>
                <w:szCs w:val="22"/>
                <w:lang w:eastAsia="nl-NL"/>
              </w:rPr>
            </w:pPr>
            <w:r w:rsidRPr="000A205E">
              <w:rPr>
                <w:rFonts w:eastAsia="Times New Roman"/>
                <w:color w:val="auto"/>
                <w:sz w:val="22"/>
                <w:szCs w:val="22"/>
                <w:lang w:eastAsia="nl-NL"/>
              </w:rPr>
              <w:t>09:00</w:t>
            </w:r>
          </w:p>
        </w:tc>
        <w:tc>
          <w:tcPr>
            <w:tcW w:w="1093" w:type="dxa"/>
            <w:tcBorders>
              <w:top w:val="single" w:sz="4" w:space="0" w:color="auto"/>
              <w:left w:val="nil"/>
              <w:bottom w:val="nil"/>
              <w:right w:val="single" w:sz="4" w:space="0" w:color="auto"/>
            </w:tcBorders>
            <w:shd w:val="clear" w:color="auto" w:fill="auto"/>
            <w:noWrap/>
            <w:vAlign w:val="bottom"/>
            <w:hideMark/>
          </w:tcPr>
          <w:p w14:paraId="2921496D" w14:textId="77777777" w:rsidR="00954AC7" w:rsidRPr="000A205E" w:rsidRDefault="00954AC7" w:rsidP="00954AC7">
            <w:pPr>
              <w:spacing w:line="240" w:lineRule="auto"/>
              <w:jc w:val="right"/>
              <w:rPr>
                <w:rFonts w:eastAsia="Times New Roman"/>
                <w:color w:val="auto"/>
                <w:sz w:val="22"/>
                <w:lang w:eastAsia="nl-NL"/>
              </w:rPr>
            </w:pPr>
            <w:r w:rsidRPr="000A205E">
              <w:rPr>
                <w:rFonts w:eastAsia="Times New Roman"/>
                <w:color w:val="auto"/>
                <w:sz w:val="22"/>
                <w:lang w:eastAsia="nl-NL"/>
              </w:rPr>
              <w:t>16:00</w:t>
            </w:r>
          </w:p>
        </w:tc>
        <w:tc>
          <w:tcPr>
            <w:tcW w:w="1258" w:type="dxa"/>
            <w:tcBorders>
              <w:top w:val="single" w:sz="4" w:space="0" w:color="auto"/>
              <w:left w:val="nil"/>
              <w:bottom w:val="nil"/>
              <w:right w:val="single" w:sz="4" w:space="0" w:color="auto"/>
            </w:tcBorders>
            <w:shd w:val="clear" w:color="auto" w:fill="auto"/>
            <w:noWrap/>
            <w:vAlign w:val="bottom"/>
            <w:hideMark/>
          </w:tcPr>
          <w:p w14:paraId="7D0AA320" w14:textId="77777777" w:rsidR="00954AC7" w:rsidRPr="000A205E" w:rsidRDefault="00954AC7" w:rsidP="00954AC7">
            <w:pPr>
              <w:spacing w:line="240" w:lineRule="auto"/>
              <w:jc w:val="right"/>
              <w:rPr>
                <w:rFonts w:eastAsia="Times New Roman"/>
                <w:color w:val="auto"/>
                <w:sz w:val="22"/>
                <w:lang w:eastAsia="nl-NL"/>
              </w:rPr>
            </w:pPr>
            <w:r w:rsidRPr="000A205E">
              <w:rPr>
                <w:rFonts w:eastAsia="Times New Roman"/>
                <w:color w:val="auto"/>
                <w:sz w:val="22"/>
                <w:lang w:eastAsia="nl-NL"/>
              </w:rPr>
              <w:t>07:00</w:t>
            </w:r>
          </w:p>
        </w:tc>
      </w:tr>
      <w:tr w:rsidR="00954AC7" w:rsidRPr="000A205E" w14:paraId="0C051A78" w14:textId="77777777" w:rsidTr="00954AC7">
        <w:trPr>
          <w:trHeight w:val="275"/>
        </w:trPr>
        <w:tc>
          <w:tcPr>
            <w:tcW w:w="1401" w:type="dxa"/>
            <w:tcBorders>
              <w:top w:val="single" w:sz="4" w:space="0" w:color="auto"/>
              <w:left w:val="single" w:sz="4" w:space="0" w:color="auto"/>
              <w:bottom w:val="nil"/>
              <w:right w:val="single" w:sz="4" w:space="0" w:color="auto"/>
            </w:tcBorders>
            <w:shd w:val="clear" w:color="auto" w:fill="auto"/>
            <w:noWrap/>
            <w:vAlign w:val="bottom"/>
            <w:hideMark/>
          </w:tcPr>
          <w:p w14:paraId="22D0C2D2" w14:textId="2352FF4F" w:rsidR="00954AC7" w:rsidRPr="000A205E" w:rsidRDefault="00954AC7" w:rsidP="00954AC7">
            <w:pPr>
              <w:spacing w:line="240" w:lineRule="auto"/>
              <w:rPr>
                <w:rFonts w:eastAsia="Times New Roman"/>
                <w:color w:val="auto"/>
                <w:sz w:val="22"/>
                <w:lang w:eastAsia="nl-NL"/>
              </w:rPr>
            </w:pPr>
            <w:r w:rsidRPr="000A205E">
              <w:rPr>
                <w:rFonts w:eastAsia="Times New Roman"/>
                <w:color w:val="auto"/>
                <w:sz w:val="22"/>
                <w:lang w:eastAsia="nl-NL"/>
              </w:rPr>
              <w:t>12-11-</w:t>
            </w:r>
            <w:r>
              <w:rPr>
                <w:rFonts w:eastAsia="Times New Roman"/>
                <w:color w:val="auto"/>
                <w:sz w:val="22"/>
                <w:lang w:eastAsia="nl-NL"/>
              </w:rPr>
              <w:t>‘</w:t>
            </w:r>
            <w:r w:rsidRPr="000A205E">
              <w:rPr>
                <w:rFonts w:eastAsia="Times New Roman"/>
                <w:color w:val="auto"/>
                <w:sz w:val="22"/>
                <w:lang w:eastAsia="nl-NL"/>
              </w:rPr>
              <w:t>15</w:t>
            </w:r>
          </w:p>
        </w:tc>
        <w:tc>
          <w:tcPr>
            <w:tcW w:w="4535" w:type="dxa"/>
            <w:tcBorders>
              <w:top w:val="nil"/>
              <w:left w:val="nil"/>
              <w:bottom w:val="nil"/>
              <w:right w:val="nil"/>
            </w:tcBorders>
            <w:shd w:val="clear" w:color="auto" w:fill="auto"/>
            <w:noWrap/>
            <w:vAlign w:val="bottom"/>
            <w:hideMark/>
          </w:tcPr>
          <w:p w14:paraId="3DCEC1CA" w14:textId="77777777" w:rsidR="00954AC7" w:rsidRPr="000A205E" w:rsidRDefault="00954AC7" w:rsidP="000A205E">
            <w:pPr>
              <w:spacing w:line="240" w:lineRule="auto"/>
              <w:rPr>
                <w:rFonts w:eastAsia="Times New Roman"/>
                <w:color w:val="auto"/>
                <w:sz w:val="22"/>
                <w:lang w:eastAsia="nl-NL"/>
              </w:rPr>
            </w:pPr>
            <w:r w:rsidRPr="000A205E">
              <w:rPr>
                <w:rFonts w:eastAsia="Times New Roman"/>
                <w:color w:val="auto"/>
                <w:sz w:val="22"/>
                <w:lang w:eastAsia="nl-NL"/>
              </w:rPr>
              <w:t>voorbereiden practicum "synthese acetylsalicylzuur"</w:t>
            </w:r>
          </w:p>
        </w:tc>
        <w:tc>
          <w:tcPr>
            <w:tcW w:w="1406" w:type="dxa"/>
            <w:tcBorders>
              <w:top w:val="single" w:sz="4" w:space="0" w:color="auto"/>
              <w:left w:val="single" w:sz="4" w:space="0" w:color="auto"/>
              <w:bottom w:val="nil"/>
              <w:right w:val="single" w:sz="4" w:space="0" w:color="auto"/>
            </w:tcBorders>
            <w:shd w:val="clear" w:color="auto" w:fill="auto"/>
            <w:noWrap/>
            <w:vAlign w:val="bottom"/>
            <w:hideMark/>
          </w:tcPr>
          <w:p w14:paraId="3FED3182" w14:textId="77777777" w:rsidR="00954AC7" w:rsidRPr="000A205E" w:rsidRDefault="00954AC7" w:rsidP="00954AC7">
            <w:pPr>
              <w:spacing w:line="240" w:lineRule="auto"/>
              <w:jc w:val="right"/>
              <w:rPr>
                <w:rFonts w:eastAsia="Times New Roman"/>
                <w:color w:val="auto"/>
                <w:sz w:val="22"/>
                <w:szCs w:val="22"/>
                <w:lang w:eastAsia="nl-NL"/>
              </w:rPr>
            </w:pPr>
            <w:r w:rsidRPr="000A205E">
              <w:rPr>
                <w:rFonts w:eastAsia="Times New Roman"/>
                <w:color w:val="auto"/>
                <w:sz w:val="22"/>
                <w:szCs w:val="22"/>
                <w:lang w:eastAsia="nl-NL"/>
              </w:rPr>
              <w:t>16:00</w:t>
            </w:r>
          </w:p>
        </w:tc>
        <w:tc>
          <w:tcPr>
            <w:tcW w:w="1093" w:type="dxa"/>
            <w:tcBorders>
              <w:top w:val="single" w:sz="4" w:space="0" w:color="auto"/>
              <w:left w:val="nil"/>
              <w:bottom w:val="nil"/>
              <w:right w:val="single" w:sz="4" w:space="0" w:color="auto"/>
            </w:tcBorders>
            <w:shd w:val="clear" w:color="auto" w:fill="auto"/>
            <w:noWrap/>
            <w:vAlign w:val="bottom"/>
            <w:hideMark/>
          </w:tcPr>
          <w:p w14:paraId="09911AE0" w14:textId="77777777" w:rsidR="00954AC7" w:rsidRPr="000A205E" w:rsidRDefault="00954AC7" w:rsidP="00954AC7">
            <w:pPr>
              <w:spacing w:line="240" w:lineRule="auto"/>
              <w:jc w:val="right"/>
              <w:rPr>
                <w:rFonts w:eastAsia="Times New Roman"/>
                <w:color w:val="auto"/>
                <w:sz w:val="22"/>
                <w:lang w:eastAsia="nl-NL"/>
              </w:rPr>
            </w:pPr>
            <w:r w:rsidRPr="000A205E">
              <w:rPr>
                <w:rFonts w:eastAsia="Times New Roman"/>
                <w:color w:val="auto"/>
                <w:sz w:val="22"/>
                <w:lang w:eastAsia="nl-NL"/>
              </w:rPr>
              <w:t>18:00</w:t>
            </w:r>
          </w:p>
        </w:tc>
        <w:tc>
          <w:tcPr>
            <w:tcW w:w="1258" w:type="dxa"/>
            <w:tcBorders>
              <w:top w:val="single" w:sz="4" w:space="0" w:color="auto"/>
              <w:left w:val="nil"/>
              <w:bottom w:val="nil"/>
              <w:right w:val="single" w:sz="4" w:space="0" w:color="auto"/>
            </w:tcBorders>
            <w:shd w:val="clear" w:color="auto" w:fill="auto"/>
            <w:noWrap/>
            <w:vAlign w:val="bottom"/>
            <w:hideMark/>
          </w:tcPr>
          <w:p w14:paraId="1EC0C444" w14:textId="77777777" w:rsidR="00954AC7" w:rsidRPr="000A205E" w:rsidRDefault="00954AC7" w:rsidP="00954AC7">
            <w:pPr>
              <w:spacing w:line="240" w:lineRule="auto"/>
              <w:jc w:val="right"/>
              <w:rPr>
                <w:rFonts w:eastAsia="Times New Roman"/>
                <w:color w:val="auto"/>
                <w:sz w:val="22"/>
                <w:lang w:eastAsia="nl-NL"/>
              </w:rPr>
            </w:pPr>
            <w:r w:rsidRPr="000A205E">
              <w:rPr>
                <w:rFonts w:eastAsia="Times New Roman"/>
                <w:color w:val="auto"/>
                <w:sz w:val="22"/>
                <w:lang w:eastAsia="nl-NL"/>
              </w:rPr>
              <w:t>02:00</w:t>
            </w:r>
          </w:p>
        </w:tc>
      </w:tr>
      <w:tr w:rsidR="00954AC7" w:rsidRPr="000A205E" w14:paraId="3A570638" w14:textId="77777777" w:rsidTr="00954AC7">
        <w:trPr>
          <w:trHeight w:val="275"/>
        </w:trPr>
        <w:tc>
          <w:tcPr>
            <w:tcW w:w="1401" w:type="dxa"/>
            <w:tcBorders>
              <w:top w:val="single" w:sz="4" w:space="0" w:color="auto"/>
              <w:left w:val="single" w:sz="4" w:space="0" w:color="auto"/>
              <w:bottom w:val="nil"/>
              <w:right w:val="single" w:sz="4" w:space="0" w:color="auto"/>
            </w:tcBorders>
            <w:shd w:val="clear" w:color="auto" w:fill="auto"/>
            <w:noWrap/>
            <w:vAlign w:val="bottom"/>
            <w:hideMark/>
          </w:tcPr>
          <w:p w14:paraId="3AD53227" w14:textId="18C61B4D" w:rsidR="00954AC7" w:rsidRPr="000A205E" w:rsidRDefault="00954AC7" w:rsidP="00954AC7">
            <w:pPr>
              <w:spacing w:line="240" w:lineRule="auto"/>
              <w:rPr>
                <w:rFonts w:eastAsia="Times New Roman"/>
                <w:color w:val="auto"/>
                <w:sz w:val="22"/>
                <w:lang w:eastAsia="nl-NL"/>
              </w:rPr>
            </w:pPr>
            <w:r w:rsidRPr="000A205E">
              <w:rPr>
                <w:rFonts w:eastAsia="Times New Roman"/>
                <w:color w:val="auto"/>
                <w:sz w:val="22"/>
                <w:lang w:eastAsia="nl-NL"/>
              </w:rPr>
              <w:t>13-11-</w:t>
            </w:r>
            <w:r>
              <w:rPr>
                <w:rFonts w:eastAsia="Times New Roman"/>
                <w:color w:val="auto"/>
                <w:sz w:val="22"/>
                <w:lang w:eastAsia="nl-NL"/>
              </w:rPr>
              <w:t>‘</w:t>
            </w:r>
            <w:r w:rsidRPr="000A205E">
              <w:rPr>
                <w:rFonts w:eastAsia="Times New Roman"/>
                <w:color w:val="auto"/>
                <w:sz w:val="22"/>
                <w:lang w:eastAsia="nl-NL"/>
              </w:rPr>
              <w:t>15</w:t>
            </w:r>
          </w:p>
        </w:tc>
        <w:tc>
          <w:tcPr>
            <w:tcW w:w="4535" w:type="dxa"/>
            <w:tcBorders>
              <w:top w:val="single" w:sz="4" w:space="0" w:color="auto"/>
              <w:left w:val="nil"/>
              <w:bottom w:val="nil"/>
              <w:right w:val="single" w:sz="4" w:space="0" w:color="auto"/>
            </w:tcBorders>
            <w:shd w:val="clear" w:color="auto" w:fill="auto"/>
            <w:noWrap/>
            <w:vAlign w:val="bottom"/>
            <w:hideMark/>
          </w:tcPr>
          <w:p w14:paraId="1FF1E3BA" w14:textId="77777777" w:rsidR="00954AC7" w:rsidRPr="000A205E" w:rsidRDefault="00954AC7" w:rsidP="000A205E">
            <w:pPr>
              <w:spacing w:line="240" w:lineRule="auto"/>
              <w:rPr>
                <w:rFonts w:eastAsia="Times New Roman"/>
                <w:color w:val="auto"/>
                <w:sz w:val="22"/>
                <w:lang w:eastAsia="nl-NL"/>
              </w:rPr>
            </w:pPr>
            <w:r w:rsidRPr="000A205E">
              <w:rPr>
                <w:rFonts w:eastAsia="Times New Roman"/>
                <w:color w:val="auto"/>
                <w:sz w:val="22"/>
                <w:lang w:eastAsia="nl-NL"/>
              </w:rPr>
              <w:t>practicum "synthese acetylsalicylzuur" twee keer gedaan</w:t>
            </w:r>
          </w:p>
        </w:tc>
        <w:tc>
          <w:tcPr>
            <w:tcW w:w="1406" w:type="dxa"/>
            <w:tcBorders>
              <w:top w:val="single" w:sz="4" w:space="0" w:color="auto"/>
              <w:left w:val="nil"/>
              <w:bottom w:val="nil"/>
              <w:right w:val="single" w:sz="4" w:space="0" w:color="auto"/>
            </w:tcBorders>
            <w:shd w:val="clear" w:color="auto" w:fill="auto"/>
            <w:noWrap/>
            <w:vAlign w:val="bottom"/>
            <w:hideMark/>
          </w:tcPr>
          <w:p w14:paraId="1DBA1D15" w14:textId="77777777" w:rsidR="00954AC7" w:rsidRPr="000A205E" w:rsidRDefault="00954AC7" w:rsidP="00954AC7">
            <w:pPr>
              <w:spacing w:line="240" w:lineRule="auto"/>
              <w:jc w:val="right"/>
              <w:rPr>
                <w:rFonts w:eastAsia="Times New Roman"/>
                <w:color w:val="auto"/>
                <w:sz w:val="22"/>
                <w:szCs w:val="22"/>
                <w:lang w:eastAsia="nl-NL"/>
              </w:rPr>
            </w:pPr>
            <w:r w:rsidRPr="000A205E">
              <w:rPr>
                <w:rFonts w:eastAsia="Times New Roman"/>
                <w:color w:val="auto"/>
                <w:sz w:val="22"/>
                <w:szCs w:val="22"/>
                <w:lang w:eastAsia="nl-NL"/>
              </w:rPr>
              <w:t>13:00</w:t>
            </w:r>
          </w:p>
        </w:tc>
        <w:tc>
          <w:tcPr>
            <w:tcW w:w="1093" w:type="dxa"/>
            <w:tcBorders>
              <w:top w:val="single" w:sz="4" w:space="0" w:color="auto"/>
              <w:left w:val="nil"/>
              <w:bottom w:val="nil"/>
              <w:right w:val="single" w:sz="4" w:space="0" w:color="auto"/>
            </w:tcBorders>
            <w:shd w:val="clear" w:color="auto" w:fill="auto"/>
            <w:noWrap/>
            <w:vAlign w:val="bottom"/>
            <w:hideMark/>
          </w:tcPr>
          <w:p w14:paraId="07FA5F30" w14:textId="77777777" w:rsidR="00954AC7" w:rsidRPr="000A205E" w:rsidRDefault="00954AC7" w:rsidP="00954AC7">
            <w:pPr>
              <w:spacing w:line="240" w:lineRule="auto"/>
              <w:jc w:val="right"/>
              <w:rPr>
                <w:rFonts w:eastAsia="Times New Roman"/>
                <w:color w:val="auto"/>
                <w:sz w:val="22"/>
                <w:lang w:eastAsia="nl-NL"/>
              </w:rPr>
            </w:pPr>
            <w:r w:rsidRPr="000A205E">
              <w:rPr>
                <w:rFonts w:eastAsia="Times New Roman"/>
                <w:color w:val="auto"/>
                <w:sz w:val="22"/>
                <w:lang w:eastAsia="nl-NL"/>
              </w:rPr>
              <w:t>16:00</w:t>
            </w:r>
          </w:p>
        </w:tc>
        <w:tc>
          <w:tcPr>
            <w:tcW w:w="1258" w:type="dxa"/>
            <w:tcBorders>
              <w:top w:val="single" w:sz="4" w:space="0" w:color="auto"/>
              <w:left w:val="nil"/>
              <w:bottom w:val="nil"/>
              <w:right w:val="single" w:sz="4" w:space="0" w:color="auto"/>
            </w:tcBorders>
            <w:shd w:val="clear" w:color="auto" w:fill="auto"/>
            <w:noWrap/>
            <w:vAlign w:val="bottom"/>
            <w:hideMark/>
          </w:tcPr>
          <w:p w14:paraId="2B225C87" w14:textId="77777777" w:rsidR="00954AC7" w:rsidRPr="000A205E" w:rsidRDefault="00954AC7" w:rsidP="00954AC7">
            <w:pPr>
              <w:spacing w:line="240" w:lineRule="auto"/>
              <w:jc w:val="right"/>
              <w:rPr>
                <w:rFonts w:eastAsia="Times New Roman"/>
                <w:color w:val="auto"/>
                <w:sz w:val="22"/>
                <w:lang w:eastAsia="nl-NL"/>
              </w:rPr>
            </w:pPr>
            <w:r w:rsidRPr="000A205E">
              <w:rPr>
                <w:rFonts w:eastAsia="Times New Roman"/>
                <w:color w:val="auto"/>
                <w:sz w:val="22"/>
                <w:lang w:eastAsia="nl-NL"/>
              </w:rPr>
              <w:t>03:00</w:t>
            </w:r>
          </w:p>
        </w:tc>
      </w:tr>
      <w:tr w:rsidR="00954AC7" w:rsidRPr="000A205E" w14:paraId="61AA99AB" w14:textId="77777777" w:rsidTr="00954AC7">
        <w:trPr>
          <w:trHeight w:val="275"/>
        </w:trPr>
        <w:tc>
          <w:tcPr>
            <w:tcW w:w="1401" w:type="dxa"/>
            <w:tcBorders>
              <w:top w:val="single" w:sz="4" w:space="0" w:color="auto"/>
              <w:left w:val="single" w:sz="4" w:space="0" w:color="auto"/>
              <w:bottom w:val="nil"/>
              <w:right w:val="single" w:sz="4" w:space="0" w:color="auto"/>
            </w:tcBorders>
            <w:shd w:val="clear" w:color="auto" w:fill="auto"/>
            <w:noWrap/>
            <w:vAlign w:val="bottom"/>
            <w:hideMark/>
          </w:tcPr>
          <w:p w14:paraId="3796745A" w14:textId="596F369A" w:rsidR="00954AC7" w:rsidRPr="000A205E" w:rsidRDefault="00954AC7" w:rsidP="00954AC7">
            <w:pPr>
              <w:spacing w:line="240" w:lineRule="auto"/>
              <w:rPr>
                <w:rFonts w:eastAsia="Times New Roman"/>
                <w:color w:val="auto"/>
                <w:sz w:val="22"/>
                <w:lang w:eastAsia="nl-NL"/>
              </w:rPr>
            </w:pPr>
            <w:r w:rsidRPr="000A205E">
              <w:rPr>
                <w:rFonts w:eastAsia="Times New Roman"/>
                <w:color w:val="auto"/>
                <w:sz w:val="22"/>
                <w:lang w:eastAsia="nl-NL"/>
              </w:rPr>
              <w:t>16-10-</w:t>
            </w:r>
            <w:r>
              <w:rPr>
                <w:rFonts w:eastAsia="Times New Roman"/>
                <w:color w:val="auto"/>
                <w:sz w:val="22"/>
                <w:lang w:eastAsia="nl-NL"/>
              </w:rPr>
              <w:t>‘</w:t>
            </w:r>
            <w:r w:rsidRPr="000A205E">
              <w:rPr>
                <w:rFonts w:eastAsia="Times New Roman"/>
                <w:color w:val="auto"/>
                <w:sz w:val="22"/>
                <w:lang w:eastAsia="nl-NL"/>
              </w:rPr>
              <w:t>15</w:t>
            </w:r>
          </w:p>
        </w:tc>
        <w:tc>
          <w:tcPr>
            <w:tcW w:w="4535" w:type="dxa"/>
            <w:tcBorders>
              <w:top w:val="single" w:sz="4" w:space="0" w:color="auto"/>
              <w:left w:val="nil"/>
              <w:bottom w:val="nil"/>
              <w:right w:val="single" w:sz="4" w:space="0" w:color="auto"/>
            </w:tcBorders>
            <w:shd w:val="clear" w:color="auto" w:fill="auto"/>
            <w:noWrap/>
            <w:vAlign w:val="bottom"/>
            <w:hideMark/>
          </w:tcPr>
          <w:p w14:paraId="21FA6AA7" w14:textId="77777777" w:rsidR="00954AC7" w:rsidRPr="000A205E" w:rsidRDefault="00954AC7" w:rsidP="000A205E">
            <w:pPr>
              <w:spacing w:line="240" w:lineRule="auto"/>
              <w:rPr>
                <w:rFonts w:eastAsia="Times New Roman"/>
                <w:color w:val="auto"/>
                <w:sz w:val="22"/>
                <w:lang w:eastAsia="nl-NL"/>
              </w:rPr>
            </w:pPr>
            <w:r w:rsidRPr="000A205E">
              <w:rPr>
                <w:rFonts w:eastAsia="Times New Roman"/>
                <w:color w:val="auto"/>
                <w:sz w:val="22"/>
                <w:lang w:eastAsia="nl-NL"/>
              </w:rPr>
              <w:t>profielwerkstuk besproken met dhr. Jörning</w:t>
            </w:r>
          </w:p>
        </w:tc>
        <w:tc>
          <w:tcPr>
            <w:tcW w:w="1406" w:type="dxa"/>
            <w:tcBorders>
              <w:top w:val="single" w:sz="4" w:space="0" w:color="auto"/>
              <w:left w:val="nil"/>
              <w:bottom w:val="nil"/>
              <w:right w:val="single" w:sz="4" w:space="0" w:color="auto"/>
            </w:tcBorders>
            <w:shd w:val="clear" w:color="auto" w:fill="auto"/>
            <w:noWrap/>
            <w:vAlign w:val="bottom"/>
            <w:hideMark/>
          </w:tcPr>
          <w:p w14:paraId="1EDA46DC" w14:textId="77777777" w:rsidR="00954AC7" w:rsidRPr="000A205E" w:rsidRDefault="00954AC7" w:rsidP="00954AC7">
            <w:pPr>
              <w:spacing w:line="240" w:lineRule="auto"/>
              <w:jc w:val="right"/>
              <w:rPr>
                <w:rFonts w:eastAsia="Times New Roman"/>
                <w:color w:val="auto"/>
                <w:sz w:val="22"/>
                <w:szCs w:val="22"/>
                <w:lang w:eastAsia="nl-NL"/>
              </w:rPr>
            </w:pPr>
            <w:r w:rsidRPr="000A205E">
              <w:rPr>
                <w:rFonts w:eastAsia="Times New Roman"/>
                <w:color w:val="auto"/>
                <w:sz w:val="22"/>
                <w:szCs w:val="22"/>
                <w:lang w:eastAsia="nl-NL"/>
              </w:rPr>
              <w:t>13:15</w:t>
            </w:r>
          </w:p>
        </w:tc>
        <w:tc>
          <w:tcPr>
            <w:tcW w:w="1093" w:type="dxa"/>
            <w:tcBorders>
              <w:top w:val="single" w:sz="4" w:space="0" w:color="auto"/>
              <w:left w:val="nil"/>
              <w:bottom w:val="nil"/>
              <w:right w:val="single" w:sz="4" w:space="0" w:color="auto"/>
            </w:tcBorders>
            <w:shd w:val="clear" w:color="auto" w:fill="auto"/>
            <w:noWrap/>
            <w:vAlign w:val="bottom"/>
            <w:hideMark/>
          </w:tcPr>
          <w:p w14:paraId="36DD369F" w14:textId="77777777" w:rsidR="00954AC7" w:rsidRPr="000A205E" w:rsidRDefault="00954AC7" w:rsidP="00954AC7">
            <w:pPr>
              <w:spacing w:line="240" w:lineRule="auto"/>
              <w:jc w:val="right"/>
              <w:rPr>
                <w:rFonts w:eastAsia="Times New Roman"/>
                <w:color w:val="auto"/>
                <w:sz w:val="22"/>
                <w:lang w:eastAsia="nl-NL"/>
              </w:rPr>
            </w:pPr>
            <w:r w:rsidRPr="000A205E">
              <w:rPr>
                <w:rFonts w:eastAsia="Times New Roman"/>
                <w:color w:val="auto"/>
                <w:sz w:val="22"/>
                <w:lang w:eastAsia="nl-NL"/>
              </w:rPr>
              <w:t>14:05</w:t>
            </w:r>
          </w:p>
        </w:tc>
        <w:tc>
          <w:tcPr>
            <w:tcW w:w="1258" w:type="dxa"/>
            <w:tcBorders>
              <w:top w:val="single" w:sz="4" w:space="0" w:color="auto"/>
              <w:left w:val="nil"/>
              <w:bottom w:val="nil"/>
              <w:right w:val="single" w:sz="4" w:space="0" w:color="auto"/>
            </w:tcBorders>
            <w:shd w:val="clear" w:color="auto" w:fill="auto"/>
            <w:noWrap/>
            <w:vAlign w:val="bottom"/>
            <w:hideMark/>
          </w:tcPr>
          <w:p w14:paraId="5F853D4A" w14:textId="77777777" w:rsidR="00954AC7" w:rsidRPr="000A205E" w:rsidRDefault="00954AC7" w:rsidP="00954AC7">
            <w:pPr>
              <w:spacing w:line="240" w:lineRule="auto"/>
              <w:jc w:val="right"/>
              <w:rPr>
                <w:rFonts w:eastAsia="Times New Roman"/>
                <w:color w:val="auto"/>
                <w:sz w:val="22"/>
                <w:lang w:eastAsia="nl-NL"/>
              </w:rPr>
            </w:pPr>
            <w:r w:rsidRPr="000A205E">
              <w:rPr>
                <w:rFonts w:eastAsia="Times New Roman"/>
                <w:color w:val="auto"/>
                <w:sz w:val="22"/>
                <w:lang w:eastAsia="nl-NL"/>
              </w:rPr>
              <w:t>00:50</w:t>
            </w:r>
          </w:p>
        </w:tc>
      </w:tr>
      <w:tr w:rsidR="00954AC7" w:rsidRPr="000A205E" w14:paraId="768A3002" w14:textId="77777777" w:rsidTr="00954AC7">
        <w:trPr>
          <w:trHeight w:val="275"/>
        </w:trPr>
        <w:tc>
          <w:tcPr>
            <w:tcW w:w="1401" w:type="dxa"/>
            <w:tcBorders>
              <w:top w:val="single" w:sz="4" w:space="0" w:color="auto"/>
              <w:left w:val="single" w:sz="4" w:space="0" w:color="auto"/>
              <w:bottom w:val="nil"/>
              <w:right w:val="single" w:sz="4" w:space="0" w:color="auto"/>
            </w:tcBorders>
            <w:shd w:val="clear" w:color="auto" w:fill="auto"/>
            <w:noWrap/>
            <w:vAlign w:val="bottom"/>
            <w:hideMark/>
          </w:tcPr>
          <w:p w14:paraId="68D62EE1" w14:textId="3073282F" w:rsidR="00954AC7" w:rsidRPr="000A205E" w:rsidRDefault="00954AC7" w:rsidP="00954AC7">
            <w:pPr>
              <w:spacing w:line="240" w:lineRule="auto"/>
              <w:rPr>
                <w:rFonts w:eastAsia="Times New Roman"/>
                <w:color w:val="auto"/>
                <w:sz w:val="22"/>
                <w:lang w:eastAsia="nl-NL"/>
              </w:rPr>
            </w:pPr>
            <w:r w:rsidRPr="000A205E">
              <w:rPr>
                <w:rFonts w:eastAsia="Times New Roman"/>
                <w:color w:val="auto"/>
                <w:sz w:val="22"/>
                <w:lang w:eastAsia="nl-NL"/>
              </w:rPr>
              <w:t>16-11-</w:t>
            </w:r>
            <w:r>
              <w:rPr>
                <w:rFonts w:eastAsia="Times New Roman"/>
                <w:color w:val="auto"/>
                <w:sz w:val="22"/>
                <w:lang w:eastAsia="nl-NL"/>
              </w:rPr>
              <w:t>‘</w:t>
            </w:r>
            <w:r w:rsidRPr="000A205E">
              <w:rPr>
                <w:rFonts w:eastAsia="Times New Roman"/>
                <w:color w:val="auto"/>
                <w:sz w:val="22"/>
                <w:lang w:eastAsia="nl-NL"/>
              </w:rPr>
              <w:t>15</w:t>
            </w:r>
          </w:p>
        </w:tc>
        <w:tc>
          <w:tcPr>
            <w:tcW w:w="4535" w:type="dxa"/>
            <w:tcBorders>
              <w:top w:val="single" w:sz="4" w:space="0" w:color="auto"/>
              <w:left w:val="nil"/>
              <w:bottom w:val="nil"/>
              <w:right w:val="single" w:sz="4" w:space="0" w:color="auto"/>
            </w:tcBorders>
            <w:shd w:val="clear" w:color="auto" w:fill="auto"/>
            <w:noWrap/>
            <w:vAlign w:val="bottom"/>
            <w:hideMark/>
          </w:tcPr>
          <w:p w14:paraId="7BD14DF1" w14:textId="77777777" w:rsidR="00954AC7" w:rsidRPr="000A205E" w:rsidRDefault="00954AC7" w:rsidP="000A205E">
            <w:pPr>
              <w:spacing w:line="240" w:lineRule="auto"/>
              <w:rPr>
                <w:rFonts w:eastAsia="Times New Roman"/>
                <w:color w:val="auto"/>
                <w:sz w:val="22"/>
                <w:lang w:eastAsia="nl-NL"/>
              </w:rPr>
            </w:pPr>
            <w:r w:rsidRPr="000A205E">
              <w:rPr>
                <w:rFonts w:eastAsia="Times New Roman"/>
                <w:color w:val="auto"/>
                <w:sz w:val="22"/>
                <w:lang w:eastAsia="nl-NL"/>
              </w:rPr>
              <w:t>feedback van dhr. Jörning uitgewerkt</w:t>
            </w:r>
          </w:p>
        </w:tc>
        <w:tc>
          <w:tcPr>
            <w:tcW w:w="1406" w:type="dxa"/>
            <w:tcBorders>
              <w:top w:val="single" w:sz="4" w:space="0" w:color="auto"/>
              <w:left w:val="nil"/>
              <w:bottom w:val="nil"/>
              <w:right w:val="single" w:sz="4" w:space="0" w:color="auto"/>
            </w:tcBorders>
            <w:shd w:val="clear" w:color="auto" w:fill="auto"/>
            <w:noWrap/>
            <w:vAlign w:val="bottom"/>
            <w:hideMark/>
          </w:tcPr>
          <w:p w14:paraId="27A81F72" w14:textId="77777777" w:rsidR="00954AC7" w:rsidRPr="000A205E" w:rsidRDefault="00954AC7" w:rsidP="00954AC7">
            <w:pPr>
              <w:spacing w:line="240" w:lineRule="auto"/>
              <w:jc w:val="right"/>
              <w:rPr>
                <w:rFonts w:eastAsia="Times New Roman"/>
                <w:color w:val="auto"/>
                <w:sz w:val="22"/>
                <w:szCs w:val="22"/>
                <w:lang w:eastAsia="nl-NL"/>
              </w:rPr>
            </w:pPr>
            <w:r w:rsidRPr="000A205E">
              <w:rPr>
                <w:rFonts w:eastAsia="Times New Roman"/>
                <w:color w:val="auto"/>
                <w:sz w:val="22"/>
                <w:szCs w:val="22"/>
                <w:lang w:eastAsia="nl-NL"/>
              </w:rPr>
              <w:t>19:30</w:t>
            </w:r>
          </w:p>
        </w:tc>
        <w:tc>
          <w:tcPr>
            <w:tcW w:w="1093" w:type="dxa"/>
            <w:tcBorders>
              <w:top w:val="single" w:sz="4" w:space="0" w:color="auto"/>
              <w:left w:val="nil"/>
              <w:bottom w:val="nil"/>
              <w:right w:val="single" w:sz="4" w:space="0" w:color="auto"/>
            </w:tcBorders>
            <w:shd w:val="clear" w:color="auto" w:fill="auto"/>
            <w:noWrap/>
            <w:vAlign w:val="bottom"/>
            <w:hideMark/>
          </w:tcPr>
          <w:p w14:paraId="77CB2CDB" w14:textId="77777777" w:rsidR="00954AC7" w:rsidRPr="000A205E" w:rsidRDefault="00954AC7" w:rsidP="00954AC7">
            <w:pPr>
              <w:spacing w:line="240" w:lineRule="auto"/>
              <w:jc w:val="right"/>
              <w:rPr>
                <w:rFonts w:eastAsia="Times New Roman"/>
                <w:color w:val="auto"/>
                <w:sz w:val="22"/>
                <w:lang w:eastAsia="nl-NL"/>
              </w:rPr>
            </w:pPr>
            <w:r w:rsidRPr="000A205E">
              <w:rPr>
                <w:rFonts w:eastAsia="Times New Roman"/>
                <w:color w:val="auto"/>
                <w:sz w:val="22"/>
                <w:lang w:eastAsia="nl-NL"/>
              </w:rPr>
              <w:t>21:00</w:t>
            </w:r>
          </w:p>
        </w:tc>
        <w:tc>
          <w:tcPr>
            <w:tcW w:w="1258" w:type="dxa"/>
            <w:tcBorders>
              <w:top w:val="single" w:sz="4" w:space="0" w:color="auto"/>
              <w:left w:val="nil"/>
              <w:bottom w:val="nil"/>
              <w:right w:val="single" w:sz="4" w:space="0" w:color="auto"/>
            </w:tcBorders>
            <w:shd w:val="clear" w:color="auto" w:fill="auto"/>
            <w:noWrap/>
            <w:vAlign w:val="bottom"/>
            <w:hideMark/>
          </w:tcPr>
          <w:p w14:paraId="4884C299" w14:textId="77777777" w:rsidR="00954AC7" w:rsidRPr="000A205E" w:rsidRDefault="00954AC7" w:rsidP="00954AC7">
            <w:pPr>
              <w:spacing w:line="240" w:lineRule="auto"/>
              <w:jc w:val="right"/>
              <w:rPr>
                <w:rFonts w:eastAsia="Times New Roman"/>
                <w:color w:val="auto"/>
                <w:sz w:val="22"/>
                <w:lang w:eastAsia="nl-NL"/>
              </w:rPr>
            </w:pPr>
            <w:r w:rsidRPr="000A205E">
              <w:rPr>
                <w:rFonts w:eastAsia="Times New Roman"/>
                <w:color w:val="auto"/>
                <w:sz w:val="22"/>
                <w:lang w:eastAsia="nl-NL"/>
              </w:rPr>
              <w:t>01:30</w:t>
            </w:r>
          </w:p>
        </w:tc>
      </w:tr>
      <w:tr w:rsidR="00954AC7" w:rsidRPr="000A205E" w14:paraId="1FF5A08F" w14:textId="77777777" w:rsidTr="00954AC7">
        <w:trPr>
          <w:trHeight w:val="275"/>
        </w:trPr>
        <w:tc>
          <w:tcPr>
            <w:tcW w:w="1401" w:type="dxa"/>
            <w:tcBorders>
              <w:top w:val="single" w:sz="4" w:space="0" w:color="auto"/>
              <w:left w:val="single" w:sz="4" w:space="0" w:color="auto"/>
              <w:bottom w:val="nil"/>
              <w:right w:val="single" w:sz="4" w:space="0" w:color="auto"/>
            </w:tcBorders>
            <w:shd w:val="clear" w:color="auto" w:fill="auto"/>
            <w:noWrap/>
            <w:vAlign w:val="bottom"/>
            <w:hideMark/>
          </w:tcPr>
          <w:p w14:paraId="2E60BDFB" w14:textId="61EA70F5" w:rsidR="00954AC7" w:rsidRPr="000A205E" w:rsidRDefault="00954AC7" w:rsidP="00954AC7">
            <w:pPr>
              <w:spacing w:line="240" w:lineRule="auto"/>
              <w:rPr>
                <w:rFonts w:eastAsia="Times New Roman"/>
                <w:color w:val="auto"/>
                <w:sz w:val="22"/>
                <w:lang w:eastAsia="nl-NL"/>
              </w:rPr>
            </w:pPr>
            <w:r w:rsidRPr="000A205E">
              <w:rPr>
                <w:rFonts w:eastAsia="Times New Roman"/>
                <w:color w:val="auto"/>
                <w:sz w:val="22"/>
                <w:lang w:eastAsia="nl-NL"/>
              </w:rPr>
              <w:t>17-10-</w:t>
            </w:r>
            <w:r>
              <w:rPr>
                <w:rFonts w:eastAsia="Times New Roman"/>
                <w:color w:val="auto"/>
                <w:sz w:val="22"/>
                <w:lang w:eastAsia="nl-NL"/>
              </w:rPr>
              <w:t>‘</w:t>
            </w:r>
            <w:r w:rsidRPr="000A205E">
              <w:rPr>
                <w:rFonts w:eastAsia="Times New Roman"/>
                <w:color w:val="auto"/>
                <w:sz w:val="22"/>
                <w:lang w:eastAsia="nl-NL"/>
              </w:rPr>
              <w:t>15</w:t>
            </w:r>
          </w:p>
        </w:tc>
        <w:tc>
          <w:tcPr>
            <w:tcW w:w="4535" w:type="dxa"/>
            <w:tcBorders>
              <w:top w:val="single" w:sz="4" w:space="0" w:color="auto"/>
              <w:left w:val="nil"/>
              <w:bottom w:val="nil"/>
              <w:right w:val="single" w:sz="4" w:space="0" w:color="auto"/>
            </w:tcBorders>
            <w:shd w:val="clear" w:color="auto" w:fill="auto"/>
            <w:noWrap/>
            <w:vAlign w:val="bottom"/>
            <w:hideMark/>
          </w:tcPr>
          <w:p w14:paraId="50650665" w14:textId="77777777" w:rsidR="00954AC7" w:rsidRPr="000A205E" w:rsidRDefault="00954AC7" w:rsidP="000A205E">
            <w:pPr>
              <w:spacing w:line="240" w:lineRule="auto"/>
              <w:rPr>
                <w:rFonts w:eastAsia="Times New Roman"/>
                <w:color w:val="auto"/>
                <w:sz w:val="22"/>
                <w:lang w:eastAsia="nl-NL"/>
              </w:rPr>
            </w:pPr>
            <w:r w:rsidRPr="000A205E">
              <w:rPr>
                <w:rFonts w:eastAsia="Times New Roman"/>
                <w:color w:val="auto"/>
                <w:sz w:val="22"/>
                <w:lang w:eastAsia="nl-NL"/>
              </w:rPr>
              <w:t>bronvermelding toegevoegd en deel van het practicum "synthese acetylsalicylzuur" uitgewerkt</w:t>
            </w:r>
          </w:p>
        </w:tc>
        <w:tc>
          <w:tcPr>
            <w:tcW w:w="1406" w:type="dxa"/>
            <w:tcBorders>
              <w:top w:val="single" w:sz="4" w:space="0" w:color="auto"/>
              <w:left w:val="nil"/>
              <w:bottom w:val="nil"/>
              <w:right w:val="single" w:sz="4" w:space="0" w:color="auto"/>
            </w:tcBorders>
            <w:shd w:val="clear" w:color="auto" w:fill="auto"/>
            <w:noWrap/>
            <w:vAlign w:val="bottom"/>
            <w:hideMark/>
          </w:tcPr>
          <w:p w14:paraId="4EB34415" w14:textId="77777777" w:rsidR="00954AC7" w:rsidRPr="000A205E" w:rsidRDefault="00954AC7" w:rsidP="00954AC7">
            <w:pPr>
              <w:spacing w:line="240" w:lineRule="auto"/>
              <w:jc w:val="right"/>
              <w:rPr>
                <w:rFonts w:eastAsia="Times New Roman"/>
                <w:color w:val="auto"/>
                <w:sz w:val="22"/>
                <w:szCs w:val="22"/>
                <w:lang w:eastAsia="nl-NL"/>
              </w:rPr>
            </w:pPr>
            <w:r w:rsidRPr="000A205E">
              <w:rPr>
                <w:rFonts w:eastAsia="Times New Roman"/>
                <w:color w:val="auto"/>
                <w:sz w:val="22"/>
                <w:szCs w:val="22"/>
                <w:lang w:eastAsia="nl-NL"/>
              </w:rPr>
              <w:t>12:30</w:t>
            </w:r>
          </w:p>
        </w:tc>
        <w:tc>
          <w:tcPr>
            <w:tcW w:w="1093" w:type="dxa"/>
            <w:tcBorders>
              <w:top w:val="single" w:sz="4" w:space="0" w:color="auto"/>
              <w:left w:val="nil"/>
              <w:bottom w:val="nil"/>
              <w:right w:val="single" w:sz="4" w:space="0" w:color="auto"/>
            </w:tcBorders>
            <w:shd w:val="clear" w:color="auto" w:fill="auto"/>
            <w:noWrap/>
            <w:vAlign w:val="bottom"/>
            <w:hideMark/>
          </w:tcPr>
          <w:p w14:paraId="4E47A8FA" w14:textId="77777777" w:rsidR="00954AC7" w:rsidRPr="000A205E" w:rsidRDefault="00954AC7" w:rsidP="00954AC7">
            <w:pPr>
              <w:spacing w:line="240" w:lineRule="auto"/>
              <w:jc w:val="right"/>
              <w:rPr>
                <w:rFonts w:eastAsia="Times New Roman"/>
                <w:color w:val="auto"/>
                <w:sz w:val="22"/>
                <w:lang w:eastAsia="nl-NL"/>
              </w:rPr>
            </w:pPr>
            <w:r w:rsidRPr="000A205E">
              <w:rPr>
                <w:rFonts w:eastAsia="Times New Roman"/>
                <w:color w:val="auto"/>
                <w:sz w:val="22"/>
                <w:lang w:eastAsia="nl-NL"/>
              </w:rPr>
              <w:t>17:00</w:t>
            </w:r>
          </w:p>
        </w:tc>
        <w:tc>
          <w:tcPr>
            <w:tcW w:w="1258" w:type="dxa"/>
            <w:tcBorders>
              <w:top w:val="single" w:sz="4" w:space="0" w:color="auto"/>
              <w:left w:val="nil"/>
              <w:bottom w:val="nil"/>
              <w:right w:val="single" w:sz="4" w:space="0" w:color="auto"/>
            </w:tcBorders>
            <w:shd w:val="clear" w:color="auto" w:fill="auto"/>
            <w:noWrap/>
            <w:vAlign w:val="bottom"/>
            <w:hideMark/>
          </w:tcPr>
          <w:p w14:paraId="2E2A665F" w14:textId="77777777" w:rsidR="00954AC7" w:rsidRPr="000A205E" w:rsidRDefault="00954AC7" w:rsidP="00954AC7">
            <w:pPr>
              <w:spacing w:line="240" w:lineRule="auto"/>
              <w:jc w:val="right"/>
              <w:rPr>
                <w:rFonts w:eastAsia="Times New Roman"/>
                <w:color w:val="auto"/>
                <w:sz w:val="22"/>
                <w:lang w:eastAsia="nl-NL"/>
              </w:rPr>
            </w:pPr>
            <w:r w:rsidRPr="000A205E">
              <w:rPr>
                <w:rFonts w:eastAsia="Times New Roman"/>
                <w:color w:val="auto"/>
                <w:sz w:val="22"/>
                <w:lang w:eastAsia="nl-NL"/>
              </w:rPr>
              <w:t>04:30</w:t>
            </w:r>
          </w:p>
        </w:tc>
      </w:tr>
      <w:tr w:rsidR="00954AC7" w:rsidRPr="000A205E" w14:paraId="6E922231" w14:textId="77777777" w:rsidTr="00954AC7">
        <w:trPr>
          <w:trHeight w:val="275"/>
        </w:trPr>
        <w:tc>
          <w:tcPr>
            <w:tcW w:w="1401" w:type="dxa"/>
            <w:tcBorders>
              <w:top w:val="single" w:sz="4" w:space="0" w:color="auto"/>
              <w:left w:val="single" w:sz="4" w:space="0" w:color="auto"/>
              <w:bottom w:val="nil"/>
              <w:right w:val="single" w:sz="4" w:space="0" w:color="auto"/>
            </w:tcBorders>
            <w:shd w:val="clear" w:color="auto" w:fill="auto"/>
            <w:noWrap/>
            <w:vAlign w:val="bottom"/>
            <w:hideMark/>
          </w:tcPr>
          <w:p w14:paraId="2D1D5402" w14:textId="364ED162" w:rsidR="00954AC7" w:rsidRPr="000A205E" w:rsidRDefault="00954AC7" w:rsidP="00954AC7">
            <w:pPr>
              <w:spacing w:line="240" w:lineRule="auto"/>
              <w:rPr>
                <w:rFonts w:eastAsia="Times New Roman"/>
                <w:color w:val="auto"/>
                <w:sz w:val="22"/>
                <w:lang w:eastAsia="nl-NL"/>
              </w:rPr>
            </w:pPr>
            <w:r w:rsidRPr="000A205E">
              <w:rPr>
                <w:rFonts w:eastAsia="Times New Roman"/>
                <w:color w:val="auto"/>
                <w:sz w:val="22"/>
                <w:lang w:eastAsia="nl-NL"/>
              </w:rPr>
              <w:t>20-11-</w:t>
            </w:r>
            <w:r>
              <w:rPr>
                <w:rFonts w:eastAsia="Times New Roman"/>
                <w:color w:val="auto"/>
                <w:sz w:val="22"/>
                <w:lang w:eastAsia="nl-NL"/>
              </w:rPr>
              <w:t>‘</w:t>
            </w:r>
            <w:r w:rsidRPr="000A205E">
              <w:rPr>
                <w:rFonts w:eastAsia="Times New Roman"/>
                <w:color w:val="auto"/>
                <w:sz w:val="22"/>
                <w:lang w:eastAsia="nl-NL"/>
              </w:rPr>
              <w:t>15</w:t>
            </w:r>
          </w:p>
        </w:tc>
        <w:tc>
          <w:tcPr>
            <w:tcW w:w="4535" w:type="dxa"/>
            <w:tcBorders>
              <w:top w:val="single" w:sz="4" w:space="0" w:color="auto"/>
              <w:left w:val="nil"/>
              <w:bottom w:val="nil"/>
              <w:right w:val="single" w:sz="4" w:space="0" w:color="auto"/>
            </w:tcBorders>
            <w:shd w:val="clear" w:color="auto" w:fill="auto"/>
            <w:noWrap/>
            <w:vAlign w:val="bottom"/>
            <w:hideMark/>
          </w:tcPr>
          <w:p w14:paraId="592CA432" w14:textId="77777777" w:rsidR="00954AC7" w:rsidRPr="000A205E" w:rsidRDefault="00954AC7" w:rsidP="000A205E">
            <w:pPr>
              <w:spacing w:line="240" w:lineRule="auto"/>
              <w:rPr>
                <w:rFonts w:eastAsia="Times New Roman"/>
                <w:color w:val="auto"/>
                <w:sz w:val="22"/>
                <w:lang w:eastAsia="nl-NL"/>
              </w:rPr>
            </w:pPr>
            <w:r w:rsidRPr="000A205E">
              <w:rPr>
                <w:rFonts w:eastAsia="Times New Roman"/>
                <w:color w:val="auto"/>
                <w:sz w:val="22"/>
                <w:lang w:eastAsia="nl-NL"/>
              </w:rPr>
              <w:t>voorbereiding practicum "chromatografie"</w:t>
            </w:r>
          </w:p>
        </w:tc>
        <w:tc>
          <w:tcPr>
            <w:tcW w:w="1406" w:type="dxa"/>
            <w:tcBorders>
              <w:top w:val="single" w:sz="4" w:space="0" w:color="auto"/>
              <w:left w:val="nil"/>
              <w:bottom w:val="nil"/>
              <w:right w:val="single" w:sz="4" w:space="0" w:color="auto"/>
            </w:tcBorders>
            <w:shd w:val="clear" w:color="auto" w:fill="auto"/>
            <w:noWrap/>
            <w:vAlign w:val="bottom"/>
            <w:hideMark/>
          </w:tcPr>
          <w:p w14:paraId="20A3F958" w14:textId="77777777" w:rsidR="00954AC7" w:rsidRPr="000A205E" w:rsidRDefault="00954AC7" w:rsidP="00954AC7">
            <w:pPr>
              <w:spacing w:line="240" w:lineRule="auto"/>
              <w:jc w:val="right"/>
              <w:rPr>
                <w:rFonts w:eastAsia="Times New Roman"/>
                <w:color w:val="auto"/>
                <w:sz w:val="22"/>
                <w:szCs w:val="22"/>
                <w:lang w:eastAsia="nl-NL"/>
              </w:rPr>
            </w:pPr>
            <w:r w:rsidRPr="000A205E">
              <w:rPr>
                <w:rFonts w:eastAsia="Times New Roman"/>
                <w:color w:val="auto"/>
                <w:sz w:val="22"/>
                <w:szCs w:val="22"/>
                <w:lang w:eastAsia="nl-NL"/>
              </w:rPr>
              <w:t>14:00</w:t>
            </w:r>
          </w:p>
        </w:tc>
        <w:tc>
          <w:tcPr>
            <w:tcW w:w="1093" w:type="dxa"/>
            <w:tcBorders>
              <w:top w:val="single" w:sz="4" w:space="0" w:color="auto"/>
              <w:left w:val="nil"/>
              <w:bottom w:val="nil"/>
              <w:right w:val="single" w:sz="4" w:space="0" w:color="auto"/>
            </w:tcBorders>
            <w:shd w:val="clear" w:color="auto" w:fill="auto"/>
            <w:noWrap/>
            <w:vAlign w:val="bottom"/>
            <w:hideMark/>
          </w:tcPr>
          <w:p w14:paraId="4DA15D04" w14:textId="77777777" w:rsidR="00954AC7" w:rsidRPr="000A205E" w:rsidRDefault="00954AC7" w:rsidP="00954AC7">
            <w:pPr>
              <w:spacing w:line="240" w:lineRule="auto"/>
              <w:jc w:val="right"/>
              <w:rPr>
                <w:rFonts w:eastAsia="Times New Roman"/>
                <w:color w:val="auto"/>
                <w:sz w:val="22"/>
                <w:lang w:eastAsia="nl-NL"/>
              </w:rPr>
            </w:pPr>
            <w:r w:rsidRPr="000A205E">
              <w:rPr>
                <w:rFonts w:eastAsia="Times New Roman"/>
                <w:color w:val="auto"/>
                <w:sz w:val="22"/>
                <w:lang w:eastAsia="nl-NL"/>
              </w:rPr>
              <w:t>16:00</w:t>
            </w:r>
          </w:p>
        </w:tc>
        <w:tc>
          <w:tcPr>
            <w:tcW w:w="1258" w:type="dxa"/>
            <w:tcBorders>
              <w:top w:val="single" w:sz="4" w:space="0" w:color="auto"/>
              <w:left w:val="nil"/>
              <w:bottom w:val="nil"/>
              <w:right w:val="single" w:sz="4" w:space="0" w:color="auto"/>
            </w:tcBorders>
            <w:shd w:val="clear" w:color="auto" w:fill="auto"/>
            <w:noWrap/>
            <w:vAlign w:val="bottom"/>
            <w:hideMark/>
          </w:tcPr>
          <w:p w14:paraId="427A3732" w14:textId="77777777" w:rsidR="00954AC7" w:rsidRPr="000A205E" w:rsidRDefault="00954AC7" w:rsidP="00954AC7">
            <w:pPr>
              <w:spacing w:line="240" w:lineRule="auto"/>
              <w:jc w:val="right"/>
              <w:rPr>
                <w:rFonts w:eastAsia="Times New Roman"/>
                <w:color w:val="auto"/>
                <w:sz w:val="22"/>
                <w:lang w:eastAsia="nl-NL"/>
              </w:rPr>
            </w:pPr>
            <w:r w:rsidRPr="000A205E">
              <w:rPr>
                <w:rFonts w:eastAsia="Times New Roman"/>
                <w:color w:val="auto"/>
                <w:sz w:val="22"/>
                <w:lang w:eastAsia="nl-NL"/>
              </w:rPr>
              <w:t>02:00</w:t>
            </w:r>
          </w:p>
        </w:tc>
      </w:tr>
      <w:tr w:rsidR="00954AC7" w:rsidRPr="000A205E" w14:paraId="16DEA81F" w14:textId="77777777" w:rsidTr="00954AC7">
        <w:trPr>
          <w:trHeight w:val="275"/>
        </w:trPr>
        <w:tc>
          <w:tcPr>
            <w:tcW w:w="1401" w:type="dxa"/>
            <w:tcBorders>
              <w:top w:val="single" w:sz="4" w:space="0" w:color="auto"/>
              <w:left w:val="single" w:sz="4" w:space="0" w:color="auto"/>
              <w:bottom w:val="nil"/>
              <w:right w:val="single" w:sz="4" w:space="0" w:color="auto"/>
            </w:tcBorders>
            <w:shd w:val="clear" w:color="auto" w:fill="auto"/>
            <w:noWrap/>
            <w:vAlign w:val="bottom"/>
            <w:hideMark/>
          </w:tcPr>
          <w:p w14:paraId="7736B346" w14:textId="13776984" w:rsidR="00954AC7" w:rsidRPr="000A205E" w:rsidRDefault="00954AC7" w:rsidP="00954AC7">
            <w:pPr>
              <w:spacing w:line="240" w:lineRule="auto"/>
              <w:rPr>
                <w:rFonts w:eastAsia="Times New Roman"/>
                <w:color w:val="auto"/>
                <w:sz w:val="22"/>
                <w:lang w:eastAsia="nl-NL"/>
              </w:rPr>
            </w:pPr>
            <w:r w:rsidRPr="000A205E">
              <w:rPr>
                <w:rFonts w:eastAsia="Times New Roman"/>
                <w:color w:val="auto"/>
                <w:sz w:val="22"/>
                <w:lang w:eastAsia="nl-NL"/>
              </w:rPr>
              <w:t>25-11-</w:t>
            </w:r>
            <w:r>
              <w:rPr>
                <w:rFonts w:eastAsia="Times New Roman"/>
                <w:color w:val="auto"/>
                <w:sz w:val="22"/>
                <w:lang w:eastAsia="nl-NL"/>
              </w:rPr>
              <w:t>‘</w:t>
            </w:r>
            <w:r w:rsidRPr="000A205E">
              <w:rPr>
                <w:rFonts w:eastAsia="Times New Roman"/>
                <w:color w:val="auto"/>
                <w:sz w:val="22"/>
                <w:lang w:eastAsia="nl-NL"/>
              </w:rPr>
              <w:t>15</w:t>
            </w:r>
          </w:p>
        </w:tc>
        <w:tc>
          <w:tcPr>
            <w:tcW w:w="4535" w:type="dxa"/>
            <w:tcBorders>
              <w:top w:val="single" w:sz="4" w:space="0" w:color="auto"/>
              <w:left w:val="nil"/>
              <w:bottom w:val="nil"/>
              <w:right w:val="single" w:sz="4" w:space="0" w:color="auto"/>
            </w:tcBorders>
            <w:shd w:val="clear" w:color="auto" w:fill="auto"/>
            <w:noWrap/>
            <w:vAlign w:val="bottom"/>
            <w:hideMark/>
          </w:tcPr>
          <w:p w14:paraId="08887FD7" w14:textId="77777777" w:rsidR="00954AC7" w:rsidRPr="000A205E" w:rsidRDefault="00954AC7" w:rsidP="000A205E">
            <w:pPr>
              <w:spacing w:line="240" w:lineRule="auto"/>
              <w:rPr>
                <w:rFonts w:eastAsia="Times New Roman"/>
                <w:color w:val="auto"/>
                <w:sz w:val="22"/>
                <w:lang w:eastAsia="nl-NL"/>
              </w:rPr>
            </w:pPr>
            <w:r w:rsidRPr="000A205E">
              <w:rPr>
                <w:rFonts w:eastAsia="Times New Roman"/>
                <w:color w:val="auto"/>
                <w:sz w:val="22"/>
                <w:lang w:eastAsia="nl-NL"/>
              </w:rPr>
              <w:t>chromatografie practicum uitgevoerd</w:t>
            </w:r>
          </w:p>
        </w:tc>
        <w:tc>
          <w:tcPr>
            <w:tcW w:w="1406" w:type="dxa"/>
            <w:tcBorders>
              <w:top w:val="single" w:sz="4" w:space="0" w:color="auto"/>
              <w:left w:val="nil"/>
              <w:bottom w:val="nil"/>
              <w:right w:val="single" w:sz="4" w:space="0" w:color="auto"/>
            </w:tcBorders>
            <w:shd w:val="clear" w:color="auto" w:fill="auto"/>
            <w:noWrap/>
            <w:vAlign w:val="bottom"/>
            <w:hideMark/>
          </w:tcPr>
          <w:p w14:paraId="779D14DF" w14:textId="77777777" w:rsidR="00954AC7" w:rsidRPr="000A205E" w:rsidRDefault="00954AC7" w:rsidP="00954AC7">
            <w:pPr>
              <w:spacing w:line="240" w:lineRule="auto"/>
              <w:jc w:val="right"/>
              <w:rPr>
                <w:rFonts w:eastAsia="Times New Roman"/>
                <w:color w:val="auto"/>
                <w:sz w:val="22"/>
                <w:szCs w:val="22"/>
                <w:lang w:eastAsia="nl-NL"/>
              </w:rPr>
            </w:pPr>
            <w:r w:rsidRPr="000A205E">
              <w:rPr>
                <w:rFonts w:eastAsia="Times New Roman"/>
                <w:color w:val="auto"/>
                <w:sz w:val="22"/>
                <w:szCs w:val="22"/>
                <w:lang w:eastAsia="nl-NL"/>
              </w:rPr>
              <w:t>13:15</w:t>
            </w:r>
          </w:p>
        </w:tc>
        <w:tc>
          <w:tcPr>
            <w:tcW w:w="1093" w:type="dxa"/>
            <w:tcBorders>
              <w:top w:val="single" w:sz="4" w:space="0" w:color="auto"/>
              <w:left w:val="nil"/>
              <w:bottom w:val="nil"/>
              <w:right w:val="single" w:sz="4" w:space="0" w:color="auto"/>
            </w:tcBorders>
            <w:shd w:val="clear" w:color="auto" w:fill="auto"/>
            <w:noWrap/>
            <w:vAlign w:val="bottom"/>
            <w:hideMark/>
          </w:tcPr>
          <w:p w14:paraId="6036B0F0" w14:textId="77777777" w:rsidR="00954AC7" w:rsidRPr="000A205E" w:rsidRDefault="00954AC7" w:rsidP="00954AC7">
            <w:pPr>
              <w:spacing w:line="240" w:lineRule="auto"/>
              <w:jc w:val="right"/>
              <w:rPr>
                <w:rFonts w:eastAsia="Times New Roman"/>
                <w:color w:val="auto"/>
                <w:sz w:val="22"/>
                <w:lang w:eastAsia="nl-NL"/>
              </w:rPr>
            </w:pPr>
            <w:r w:rsidRPr="000A205E">
              <w:rPr>
                <w:rFonts w:eastAsia="Times New Roman"/>
                <w:color w:val="auto"/>
                <w:sz w:val="22"/>
                <w:lang w:eastAsia="nl-NL"/>
              </w:rPr>
              <w:t>16:00</w:t>
            </w:r>
          </w:p>
        </w:tc>
        <w:tc>
          <w:tcPr>
            <w:tcW w:w="1258" w:type="dxa"/>
            <w:tcBorders>
              <w:top w:val="single" w:sz="4" w:space="0" w:color="auto"/>
              <w:left w:val="nil"/>
              <w:bottom w:val="nil"/>
              <w:right w:val="single" w:sz="4" w:space="0" w:color="auto"/>
            </w:tcBorders>
            <w:shd w:val="clear" w:color="auto" w:fill="auto"/>
            <w:noWrap/>
            <w:vAlign w:val="bottom"/>
            <w:hideMark/>
          </w:tcPr>
          <w:p w14:paraId="2D2EBFD4" w14:textId="77777777" w:rsidR="00954AC7" w:rsidRPr="000A205E" w:rsidRDefault="00954AC7" w:rsidP="00954AC7">
            <w:pPr>
              <w:spacing w:line="240" w:lineRule="auto"/>
              <w:jc w:val="right"/>
              <w:rPr>
                <w:rFonts w:eastAsia="Times New Roman"/>
                <w:color w:val="auto"/>
                <w:sz w:val="22"/>
                <w:lang w:eastAsia="nl-NL"/>
              </w:rPr>
            </w:pPr>
            <w:r w:rsidRPr="000A205E">
              <w:rPr>
                <w:rFonts w:eastAsia="Times New Roman"/>
                <w:color w:val="auto"/>
                <w:sz w:val="22"/>
                <w:lang w:eastAsia="nl-NL"/>
              </w:rPr>
              <w:t>02:45</w:t>
            </w:r>
          </w:p>
        </w:tc>
      </w:tr>
      <w:tr w:rsidR="00954AC7" w:rsidRPr="000A205E" w14:paraId="5D73B5A4" w14:textId="77777777" w:rsidTr="00954AC7">
        <w:trPr>
          <w:trHeight w:val="275"/>
        </w:trPr>
        <w:tc>
          <w:tcPr>
            <w:tcW w:w="1401" w:type="dxa"/>
            <w:tcBorders>
              <w:top w:val="single" w:sz="4" w:space="0" w:color="auto"/>
              <w:left w:val="single" w:sz="4" w:space="0" w:color="auto"/>
              <w:bottom w:val="nil"/>
              <w:right w:val="single" w:sz="4" w:space="0" w:color="auto"/>
            </w:tcBorders>
            <w:shd w:val="clear" w:color="auto" w:fill="auto"/>
            <w:noWrap/>
            <w:vAlign w:val="bottom"/>
            <w:hideMark/>
          </w:tcPr>
          <w:p w14:paraId="76E47591" w14:textId="49FE60CE" w:rsidR="00954AC7" w:rsidRPr="000A205E" w:rsidRDefault="00954AC7" w:rsidP="00954AC7">
            <w:pPr>
              <w:spacing w:line="240" w:lineRule="auto"/>
              <w:rPr>
                <w:rFonts w:eastAsia="Times New Roman"/>
                <w:color w:val="auto"/>
                <w:sz w:val="22"/>
                <w:lang w:eastAsia="nl-NL"/>
              </w:rPr>
            </w:pPr>
            <w:r w:rsidRPr="000A205E">
              <w:rPr>
                <w:rFonts w:eastAsia="Times New Roman"/>
                <w:color w:val="auto"/>
                <w:sz w:val="22"/>
                <w:lang w:eastAsia="nl-NL"/>
              </w:rPr>
              <w:t>10-12-</w:t>
            </w:r>
            <w:r>
              <w:rPr>
                <w:rFonts w:eastAsia="Times New Roman"/>
                <w:color w:val="auto"/>
                <w:sz w:val="22"/>
                <w:lang w:eastAsia="nl-NL"/>
              </w:rPr>
              <w:t>‘</w:t>
            </w:r>
            <w:r w:rsidRPr="000A205E">
              <w:rPr>
                <w:rFonts w:eastAsia="Times New Roman"/>
                <w:color w:val="auto"/>
                <w:sz w:val="22"/>
                <w:lang w:eastAsia="nl-NL"/>
              </w:rPr>
              <w:t>15</w:t>
            </w:r>
          </w:p>
        </w:tc>
        <w:tc>
          <w:tcPr>
            <w:tcW w:w="4535" w:type="dxa"/>
            <w:tcBorders>
              <w:top w:val="single" w:sz="4" w:space="0" w:color="auto"/>
              <w:left w:val="nil"/>
              <w:bottom w:val="nil"/>
              <w:right w:val="single" w:sz="4" w:space="0" w:color="auto"/>
            </w:tcBorders>
            <w:shd w:val="clear" w:color="auto" w:fill="auto"/>
            <w:noWrap/>
            <w:vAlign w:val="bottom"/>
            <w:hideMark/>
          </w:tcPr>
          <w:p w14:paraId="357F2061" w14:textId="77777777" w:rsidR="00954AC7" w:rsidRPr="000A205E" w:rsidRDefault="00954AC7" w:rsidP="000A205E">
            <w:pPr>
              <w:spacing w:line="240" w:lineRule="auto"/>
              <w:rPr>
                <w:rFonts w:eastAsia="Times New Roman"/>
                <w:b/>
                <w:bCs/>
                <w:color w:val="auto"/>
                <w:sz w:val="22"/>
                <w:lang w:eastAsia="nl-NL"/>
              </w:rPr>
            </w:pPr>
            <w:r w:rsidRPr="000A205E">
              <w:rPr>
                <w:rFonts w:eastAsia="Times New Roman"/>
                <w:b/>
                <w:bCs/>
                <w:color w:val="auto"/>
                <w:sz w:val="22"/>
                <w:lang w:eastAsia="nl-NL"/>
              </w:rPr>
              <w:t>centrale werkdag 3</w:t>
            </w:r>
          </w:p>
        </w:tc>
        <w:tc>
          <w:tcPr>
            <w:tcW w:w="1406" w:type="dxa"/>
            <w:tcBorders>
              <w:top w:val="single" w:sz="4" w:space="0" w:color="auto"/>
              <w:left w:val="nil"/>
              <w:bottom w:val="nil"/>
              <w:right w:val="single" w:sz="4" w:space="0" w:color="auto"/>
            </w:tcBorders>
            <w:shd w:val="clear" w:color="auto" w:fill="auto"/>
            <w:noWrap/>
            <w:vAlign w:val="bottom"/>
            <w:hideMark/>
          </w:tcPr>
          <w:p w14:paraId="690A07DF" w14:textId="77777777" w:rsidR="00954AC7" w:rsidRPr="000A205E" w:rsidRDefault="00954AC7" w:rsidP="00954AC7">
            <w:pPr>
              <w:spacing w:line="240" w:lineRule="auto"/>
              <w:jc w:val="right"/>
              <w:rPr>
                <w:rFonts w:eastAsia="Times New Roman"/>
                <w:color w:val="auto"/>
                <w:sz w:val="22"/>
                <w:szCs w:val="22"/>
                <w:lang w:eastAsia="nl-NL"/>
              </w:rPr>
            </w:pPr>
            <w:r w:rsidRPr="000A205E">
              <w:rPr>
                <w:rFonts w:eastAsia="Times New Roman"/>
                <w:color w:val="auto"/>
                <w:sz w:val="22"/>
                <w:szCs w:val="22"/>
                <w:lang w:eastAsia="nl-NL"/>
              </w:rPr>
              <w:t>09:00</w:t>
            </w:r>
          </w:p>
        </w:tc>
        <w:tc>
          <w:tcPr>
            <w:tcW w:w="1093" w:type="dxa"/>
            <w:tcBorders>
              <w:top w:val="single" w:sz="4" w:space="0" w:color="auto"/>
              <w:left w:val="nil"/>
              <w:bottom w:val="nil"/>
              <w:right w:val="single" w:sz="4" w:space="0" w:color="auto"/>
            </w:tcBorders>
            <w:shd w:val="clear" w:color="auto" w:fill="auto"/>
            <w:noWrap/>
            <w:vAlign w:val="bottom"/>
            <w:hideMark/>
          </w:tcPr>
          <w:p w14:paraId="40DCDFA9" w14:textId="77777777" w:rsidR="00954AC7" w:rsidRPr="000A205E" w:rsidRDefault="00954AC7" w:rsidP="00954AC7">
            <w:pPr>
              <w:spacing w:line="240" w:lineRule="auto"/>
              <w:jc w:val="right"/>
              <w:rPr>
                <w:rFonts w:eastAsia="Times New Roman"/>
                <w:color w:val="auto"/>
                <w:sz w:val="22"/>
                <w:lang w:eastAsia="nl-NL"/>
              </w:rPr>
            </w:pPr>
            <w:r w:rsidRPr="000A205E">
              <w:rPr>
                <w:rFonts w:eastAsia="Times New Roman"/>
                <w:color w:val="auto"/>
                <w:sz w:val="22"/>
                <w:lang w:eastAsia="nl-NL"/>
              </w:rPr>
              <w:t>16:00</w:t>
            </w:r>
          </w:p>
        </w:tc>
        <w:tc>
          <w:tcPr>
            <w:tcW w:w="1258" w:type="dxa"/>
            <w:tcBorders>
              <w:top w:val="single" w:sz="4" w:space="0" w:color="auto"/>
              <w:left w:val="nil"/>
              <w:bottom w:val="nil"/>
              <w:right w:val="single" w:sz="4" w:space="0" w:color="auto"/>
            </w:tcBorders>
            <w:shd w:val="clear" w:color="auto" w:fill="auto"/>
            <w:noWrap/>
            <w:vAlign w:val="bottom"/>
            <w:hideMark/>
          </w:tcPr>
          <w:p w14:paraId="747D3494" w14:textId="77777777" w:rsidR="00954AC7" w:rsidRPr="000A205E" w:rsidRDefault="00954AC7" w:rsidP="00954AC7">
            <w:pPr>
              <w:spacing w:line="240" w:lineRule="auto"/>
              <w:jc w:val="right"/>
              <w:rPr>
                <w:rFonts w:eastAsia="Times New Roman"/>
                <w:color w:val="auto"/>
                <w:sz w:val="22"/>
                <w:lang w:eastAsia="nl-NL"/>
              </w:rPr>
            </w:pPr>
            <w:r w:rsidRPr="000A205E">
              <w:rPr>
                <w:rFonts w:eastAsia="Times New Roman"/>
                <w:color w:val="auto"/>
                <w:sz w:val="22"/>
                <w:lang w:eastAsia="nl-NL"/>
              </w:rPr>
              <w:t>07:00</w:t>
            </w:r>
          </w:p>
        </w:tc>
      </w:tr>
      <w:tr w:rsidR="00954AC7" w:rsidRPr="000A205E" w14:paraId="71E511D2" w14:textId="77777777" w:rsidTr="00954AC7">
        <w:trPr>
          <w:trHeight w:val="275"/>
        </w:trPr>
        <w:tc>
          <w:tcPr>
            <w:tcW w:w="1401" w:type="dxa"/>
            <w:tcBorders>
              <w:top w:val="single" w:sz="4" w:space="0" w:color="auto"/>
              <w:left w:val="single" w:sz="4" w:space="0" w:color="auto"/>
              <w:bottom w:val="nil"/>
              <w:right w:val="single" w:sz="4" w:space="0" w:color="auto"/>
            </w:tcBorders>
            <w:shd w:val="clear" w:color="auto" w:fill="auto"/>
            <w:noWrap/>
            <w:vAlign w:val="bottom"/>
            <w:hideMark/>
          </w:tcPr>
          <w:p w14:paraId="3B0C3889" w14:textId="42694E77" w:rsidR="00954AC7" w:rsidRPr="000A205E" w:rsidRDefault="00954AC7" w:rsidP="00954AC7">
            <w:pPr>
              <w:spacing w:line="240" w:lineRule="auto"/>
              <w:rPr>
                <w:rFonts w:eastAsia="Times New Roman"/>
                <w:color w:val="auto"/>
                <w:sz w:val="22"/>
                <w:lang w:eastAsia="nl-NL"/>
              </w:rPr>
            </w:pPr>
            <w:r w:rsidRPr="000A205E">
              <w:rPr>
                <w:rFonts w:eastAsia="Times New Roman"/>
                <w:color w:val="auto"/>
                <w:sz w:val="22"/>
                <w:lang w:eastAsia="nl-NL"/>
              </w:rPr>
              <w:t>21-12-</w:t>
            </w:r>
            <w:r>
              <w:rPr>
                <w:rFonts w:eastAsia="Times New Roman"/>
                <w:color w:val="auto"/>
                <w:sz w:val="22"/>
                <w:lang w:eastAsia="nl-NL"/>
              </w:rPr>
              <w:t>‘</w:t>
            </w:r>
            <w:r w:rsidRPr="000A205E">
              <w:rPr>
                <w:rFonts w:eastAsia="Times New Roman"/>
                <w:color w:val="auto"/>
                <w:sz w:val="22"/>
                <w:lang w:eastAsia="nl-NL"/>
              </w:rPr>
              <w:t>15</w:t>
            </w:r>
          </w:p>
        </w:tc>
        <w:tc>
          <w:tcPr>
            <w:tcW w:w="4535" w:type="dxa"/>
            <w:tcBorders>
              <w:top w:val="single" w:sz="4" w:space="0" w:color="auto"/>
              <w:left w:val="nil"/>
              <w:bottom w:val="nil"/>
              <w:right w:val="single" w:sz="4" w:space="0" w:color="auto"/>
            </w:tcBorders>
            <w:shd w:val="clear" w:color="auto" w:fill="auto"/>
            <w:noWrap/>
            <w:vAlign w:val="bottom"/>
            <w:hideMark/>
          </w:tcPr>
          <w:p w14:paraId="5EE1B616" w14:textId="77777777" w:rsidR="00954AC7" w:rsidRPr="000A205E" w:rsidRDefault="00954AC7" w:rsidP="000A205E">
            <w:pPr>
              <w:spacing w:line="240" w:lineRule="auto"/>
              <w:rPr>
                <w:rFonts w:eastAsia="Times New Roman"/>
                <w:color w:val="auto"/>
                <w:sz w:val="22"/>
                <w:lang w:eastAsia="nl-NL"/>
              </w:rPr>
            </w:pPr>
            <w:r w:rsidRPr="000A205E">
              <w:rPr>
                <w:rFonts w:eastAsia="Times New Roman"/>
                <w:color w:val="auto"/>
                <w:sz w:val="22"/>
                <w:lang w:eastAsia="nl-NL"/>
              </w:rPr>
              <w:t>practicumverslag dunnelaagchromatografie gemaakt</w:t>
            </w:r>
          </w:p>
        </w:tc>
        <w:tc>
          <w:tcPr>
            <w:tcW w:w="1406" w:type="dxa"/>
            <w:tcBorders>
              <w:top w:val="single" w:sz="4" w:space="0" w:color="auto"/>
              <w:left w:val="nil"/>
              <w:bottom w:val="nil"/>
              <w:right w:val="single" w:sz="4" w:space="0" w:color="auto"/>
            </w:tcBorders>
            <w:shd w:val="clear" w:color="auto" w:fill="auto"/>
            <w:noWrap/>
            <w:vAlign w:val="bottom"/>
            <w:hideMark/>
          </w:tcPr>
          <w:p w14:paraId="14134D6D" w14:textId="77777777" w:rsidR="00954AC7" w:rsidRPr="000A205E" w:rsidRDefault="00954AC7" w:rsidP="00954AC7">
            <w:pPr>
              <w:spacing w:line="240" w:lineRule="auto"/>
              <w:jc w:val="right"/>
              <w:rPr>
                <w:rFonts w:eastAsia="Times New Roman"/>
                <w:color w:val="auto"/>
                <w:sz w:val="22"/>
                <w:szCs w:val="22"/>
                <w:lang w:eastAsia="nl-NL"/>
              </w:rPr>
            </w:pPr>
            <w:r w:rsidRPr="000A205E">
              <w:rPr>
                <w:rFonts w:eastAsia="Times New Roman"/>
                <w:color w:val="auto"/>
                <w:sz w:val="22"/>
                <w:szCs w:val="22"/>
                <w:lang w:eastAsia="nl-NL"/>
              </w:rPr>
              <w:t>13:00</w:t>
            </w:r>
          </w:p>
        </w:tc>
        <w:tc>
          <w:tcPr>
            <w:tcW w:w="1093" w:type="dxa"/>
            <w:tcBorders>
              <w:top w:val="single" w:sz="4" w:space="0" w:color="auto"/>
              <w:left w:val="nil"/>
              <w:bottom w:val="nil"/>
              <w:right w:val="single" w:sz="4" w:space="0" w:color="auto"/>
            </w:tcBorders>
            <w:shd w:val="clear" w:color="auto" w:fill="auto"/>
            <w:noWrap/>
            <w:vAlign w:val="bottom"/>
            <w:hideMark/>
          </w:tcPr>
          <w:p w14:paraId="438E037F" w14:textId="77777777" w:rsidR="00954AC7" w:rsidRPr="000A205E" w:rsidRDefault="00954AC7" w:rsidP="00954AC7">
            <w:pPr>
              <w:spacing w:line="240" w:lineRule="auto"/>
              <w:jc w:val="right"/>
              <w:rPr>
                <w:rFonts w:eastAsia="Times New Roman"/>
                <w:color w:val="auto"/>
                <w:sz w:val="22"/>
                <w:lang w:eastAsia="nl-NL"/>
              </w:rPr>
            </w:pPr>
            <w:r w:rsidRPr="000A205E">
              <w:rPr>
                <w:rFonts w:eastAsia="Times New Roman"/>
                <w:color w:val="auto"/>
                <w:sz w:val="22"/>
                <w:lang w:eastAsia="nl-NL"/>
              </w:rPr>
              <w:t>17:30</w:t>
            </w:r>
          </w:p>
        </w:tc>
        <w:tc>
          <w:tcPr>
            <w:tcW w:w="1258" w:type="dxa"/>
            <w:tcBorders>
              <w:top w:val="single" w:sz="4" w:space="0" w:color="auto"/>
              <w:left w:val="nil"/>
              <w:bottom w:val="nil"/>
              <w:right w:val="single" w:sz="4" w:space="0" w:color="auto"/>
            </w:tcBorders>
            <w:shd w:val="clear" w:color="auto" w:fill="auto"/>
            <w:noWrap/>
            <w:vAlign w:val="bottom"/>
            <w:hideMark/>
          </w:tcPr>
          <w:p w14:paraId="3A29021E" w14:textId="77777777" w:rsidR="00954AC7" w:rsidRPr="000A205E" w:rsidRDefault="00954AC7" w:rsidP="00954AC7">
            <w:pPr>
              <w:spacing w:line="240" w:lineRule="auto"/>
              <w:jc w:val="right"/>
              <w:rPr>
                <w:rFonts w:eastAsia="Times New Roman"/>
                <w:color w:val="auto"/>
                <w:sz w:val="22"/>
                <w:lang w:eastAsia="nl-NL"/>
              </w:rPr>
            </w:pPr>
            <w:r w:rsidRPr="000A205E">
              <w:rPr>
                <w:rFonts w:eastAsia="Times New Roman"/>
                <w:color w:val="auto"/>
                <w:sz w:val="22"/>
                <w:lang w:eastAsia="nl-NL"/>
              </w:rPr>
              <w:t>04:30</w:t>
            </w:r>
          </w:p>
        </w:tc>
      </w:tr>
      <w:tr w:rsidR="00954AC7" w:rsidRPr="000A205E" w14:paraId="3016F224" w14:textId="77777777" w:rsidTr="00954AC7">
        <w:trPr>
          <w:trHeight w:val="275"/>
        </w:trPr>
        <w:tc>
          <w:tcPr>
            <w:tcW w:w="1401" w:type="dxa"/>
            <w:tcBorders>
              <w:top w:val="single" w:sz="4" w:space="0" w:color="auto"/>
              <w:left w:val="single" w:sz="4" w:space="0" w:color="auto"/>
              <w:bottom w:val="nil"/>
              <w:right w:val="single" w:sz="4" w:space="0" w:color="auto"/>
            </w:tcBorders>
            <w:shd w:val="clear" w:color="auto" w:fill="auto"/>
            <w:noWrap/>
            <w:vAlign w:val="bottom"/>
            <w:hideMark/>
          </w:tcPr>
          <w:p w14:paraId="7BE9A138" w14:textId="0981E495" w:rsidR="00954AC7" w:rsidRPr="000A205E" w:rsidRDefault="00954AC7" w:rsidP="00954AC7">
            <w:pPr>
              <w:spacing w:line="240" w:lineRule="auto"/>
              <w:rPr>
                <w:rFonts w:eastAsia="Times New Roman"/>
                <w:color w:val="auto"/>
                <w:sz w:val="22"/>
                <w:lang w:eastAsia="nl-NL"/>
              </w:rPr>
            </w:pPr>
            <w:r w:rsidRPr="000A205E">
              <w:rPr>
                <w:rFonts w:eastAsia="Times New Roman"/>
                <w:color w:val="auto"/>
                <w:sz w:val="22"/>
                <w:lang w:eastAsia="nl-NL"/>
              </w:rPr>
              <w:t>22-12-</w:t>
            </w:r>
            <w:r>
              <w:rPr>
                <w:rFonts w:eastAsia="Times New Roman"/>
                <w:color w:val="auto"/>
                <w:sz w:val="22"/>
                <w:lang w:eastAsia="nl-NL"/>
              </w:rPr>
              <w:t>‘</w:t>
            </w:r>
            <w:r w:rsidRPr="000A205E">
              <w:rPr>
                <w:rFonts w:eastAsia="Times New Roman"/>
                <w:color w:val="auto"/>
                <w:sz w:val="22"/>
                <w:lang w:eastAsia="nl-NL"/>
              </w:rPr>
              <w:t>15</w:t>
            </w:r>
          </w:p>
        </w:tc>
        <w:tc>
          <w:tcPr>
            <w:tcW w:w="4535" w:type="dxa"/>
            <w:tcBorders>
              <w:top w:val="single" w:sz="4" w:space="0" w:color="auto"/>
              <w:left w:val="nil"/>
              <w:bottom w:val="nil"/>
              <w:right w:val="single" w:sz="4" w:space="0" w:color="auto"/>
            </w:tcBorders>
            <w:shd w:val="clear" w:color="auto" w:fill="auto"/>
            <w:noWrap/>
            <w:vAlign w:val="bottom"/>
            <w:hideMark/>
          </w:tcPr>
          <w:p w14:paraId="4CDACBF7" w14:textId="77777777" w:rsidR="00954AC7" w:rsidRPr="000A205E" w:rsidRDefault="00954AC7" w:rsidP="000A205E">
            <w:pPr>
              <w:spacing w:line="240" w:lineRule="auto"/>
              <w:rPr>
                <w:rFonts w:eastAsia="Times New Roman"/>
                <w:color w:val="auto"/>
                <w:sz w:val="22"/>
                <w:lang w:eastAsia="nl-NL"/>
              </w:rPr>
            </w:pPr>
            <w:r w:rsidRPr="000A205E">
              <w:rPr>
                <w:rFonts w:eastAsia="Times New Roman"/>
                <w:color w:val="auto"/>
                <w:sz w:val="22"/>
                <w:lang w:eastAsia="nl-NL"/>
              </w:rPr>
              <w:t>voorkant aangepast, figuren genummerd, paginanummering aangepast</w:t>
            </w:r>
          </w:p>
        </w:tc>
        <w:tc>
          <w:tcPr>
            <w:tcW w:w="1406" w:type="dxa"/>
            <w:tcBorders>
              <w:top w:val="single" w:sz="4" w:space="0" w:color="auto"/>
              <w:left w:val="nil"/>
              <w:bottom w:val="nil"/>
              <w:right w:val="single" w:sz="4" w:space="0" w:color="auto"/>
            </w:tcBorders>
            <w:shd w:val="clear" w:color="auto" w:fill="auto"/>
            <w:noWrap/>
            <w:vAlign w:val="bottom"/>
            <w:hideMark/>
          </w:tcPr>
          <w:p w14:paraId="00CFAEDB" w14:textId="77777777" w:rsidR="00954AC7" w:rsidRPr="000A205E" w:rsidRDefault="00954AC7" w:rsidP="00954AC7">
            <w:pPr>
              <w:spacing w:line="240" w:lineRule="auto"/>
              <w:jc w:val="right"/>
              <w:rPr>
                <w:rFonts w:eastAsia="Times New Roman"/>
                <w:color w:val="auto"/>
                <w:sz w:val="22"/>
                <w:szCs w:val="22"/>
                <w:lang w:eastAsia="nl-NL"/>
              </w:rPr>
            </w:pPr>
            <w:r w:rsidRPr="000A205E">
              <w:rPr>
                <w:rFonts w:eastAsia="Times New Roman"/>
                <w:color w:val="auto"/>
                <w:sz w:val="22"/>
                <w:szCs w:val="22"/>
                <w:lang w:eastAsia="nl-NL"/>
              </w:rPr>
              <w:t>11:00</w:t>
            </w:r>
          </w:p>
        </w:tc>
        <w:tc>
          <w:tcPr>
            <w:tcW w:w="1093" w:type="dxa"/>
            <w:tcBorders>
              <w:top w:val="single" w:sz="4" w:space="0" w:color="auto"/>
              <w:left w:val="nil"/>
              <w:bottom w:val="nil"/>
              <w:right w:val="single" w:sz="4" w:space="0" w:color="auto"/>
            </w:tcBorders>
            <w:shd w:val="clear" w:color="auto" w:fill="auto"/>
            <w:noWrap/>
            <w:vAlign w:val="bottom"/>
            <w:hideMark/>
          </w:tcPr>
          <w:p w14:paraId="3A73BF28" w14:textId="77777777" w:rsidR="00954AC7" w:rsidRPr="000A205E" w:rsidRDefault="00954AC7" w:rsidP="00954AC7">
            <w:pPr>
              <w:spacing w:line="240" w:lineRule="auto"/>
              <w:jc w:val="right"/>
              <w:rPr>
                <w:rFonts w:eastAsia="Times New Roman"/>
                <w:color w:val="auto"/>
                <w:sz w:val="22"/>
                <w:lang w:eastAsia="nl-NL"/>
              </w:rPr>
            </w:pPr>
            <w:r w:rsidRPr="000A205E">
              <w:rPr>
                <w:rFonts w:eastAsia="Times New Roman"/>
                <w:color w:val="auto"/>
                <w:sz w:val="22"/>
                <w:lang w:eastAsia="nl-NL"/>
              </w:rPr>
              <w:t>14:00</w:t>
            </w:r>
          </w:p>
        </w:tc>
        <w:tc>
          <w:tcPr>
            <w:tcW w:w="1258" w:type="dxa"/>
            <w:tcBorders>
              <w:top w:val="single" w:sz="4" w:space="0" w:color="auto"/>
              <w:left w:val="nil"/>
              <w:bottom w:val="nil"/>
              <w:right w:val="single" w:sz="4" w:space="0" w:color="auto"/>
            </w:tcBorders>
            <w:shd w:val="clear" w:color="auto" w:fill="auto"/>
            <w:noWrap/>
            <w:vAlign w:val="bottom"/>
            <w:hideMark/>
          </w:tcPr>
          <w:p w14:paraId="057932D5" w14:textId="77777777" w:rsidR="00954AC7" w:rsidRPr="000A205E" w:rsidRDefault="00954AC7" w:rsidP="00954AC7">
            <w:pPr>
              <w:spacing w:line="240" w:lineRule="auto"/>
              <w:jc w:val="right"/>
              <w:rPr>
                <w:rFonts w:eastAsia="Times New Roman"/>
                <w:color w:val="auto"/>
                <w:sz w:val="22"/>
                <w:lang w:eastAsia="nl-NL"/>
              </w:rPr>
            </w:pPr>
            <w:r w:rsidRPr="000A205E">
              <w:rPr>
                <w:rFonts w:eastAsia="Times New Roman"/>
                <w:color w:val="auto"/>
                <w:sz w:val="22"/>
                <w:lang w:eastAsia="nl-NL"/>
              </w:rPr>
              <w:t>03:00</w:t>
            </w:r>
          </w:p>
        </w:tc>
      </w:tr>
      <w:tr w:rsidR="00954AC7" w:rsidRPr="000A205E" w14:paraId="35CBB1AC" w14:textId="77777777" w:rsidTr="00954AC7">
        <w:trPr>
          <w:trHeight w:val="275"/>
        </w:trPr>
        <w:tc>
          <w:tcPr>
            <w:tcW w:w="1401" w:type="dxa"/>
            <w:tcBorders>
              <w:top w:val="single" w:sz="4" w:space="0" w:color="auto"/>
              <w:left w:val="single" w:sz="4" w:space="0" w:color="auto"/>
              <w:bottom w:val="nil"/>
              <w:right w:val="single" w:sz="4" w:space="0" w:color="auto"/>
            </w:tcBorders>
            <w:shd w:val="clear" w:color="auto" w:fill="auto"/>
            <w:noWrap/>
            <w:vAlign w:val="bottom"/>
            <w:hideMark/>
          </w:tcPr>
          <w:p w14:paraId="7B542E9C" w14:textId="11851856" w:rsidR="00954AC7" w:rsidRPr="000A205E" w:rsidRDefault="00954AC7" w:rsidP="00954AC7">
            <w:pPr>
              <w:spacing w:line="240" w:lineRule="auto"/>
              <w:rPr>
                <w:rFonts w:eastAsia="Times New Roman"/>
                <w:color w:val="auto"/>
                <w:sz w:val="22"/>
                <w:lang w:eastAsia="nl-NL"/>
              </w:rPr>
            </w:pPr>
            <w:r w:rsidRPr="000A205E">
              <w:rPr>
                <w:rFonts w:eastAsia="Times New Roman"/>
                <w:color w:val="auto"/>
                <w:sz w:val="22"/>
                <w:lang w:eastAsia="nl-NL"/>
              </w:rPr>
              <w:t>28-12-</w:t>
            </w:r>
            <w:r>
              <w:rPr>
                <w:rFonts w:eastAsia="Times New Roman"/>
                <w:color w:val="auto"/>
                <w:sz w:val="22"/>
                <w:lang w:eastAsia="nl-NL"/>
              </w:rPr>
              <w:t>‘</w:t>
            </w:r>
            <w:r w:rsidRPr="000A205E">
              <w:rPr>
                <w:rFonts w:eastAsia="Times New Roman"/>
                <w:color w:val="auto"/>
                <w:sz w:val="22"/>
                <w:lang w:eastAsia="nl-NL"/>
              </w:rPr>
              <w:t>15</w:t>
            </w:r>
          </w:p>
        </w:tc>
        <w:tc>
          <w:tcPr>
            <w:tcW w:w="4535" w:type="dxa"/>
            <w:tcBorders>
              <w:top w:val="single" w:sz="4" w:space="0" w:color="auto"/>
              <w:left w:val="nil"/>
              <w:bottom w:val="nil"/>
              <w:right w:val="single" w:sz="4" w:space="0" w:color="auto"/>
            </w:tcBorders>
            <w:shd w:val="clear" w:color="auto" w:fill="auto"/>
            <w:noWrap/>
            <w:vAlign w:val="bottom"/>
            <w:hideMark/>
          </w:tcPr>
          <w:p w14:paraId="678D0736" w14:textId="77777777" w:rsidR="00954AC7" w:rsidRPr="000A205E" w:rsidRDefault="00954AC7" w:rsidP="000A205E">
            <w:pPr>
              <w:spacing w:line="240" w:lineRule="auto"/>
              <w:rPr>
                <w:rFonts w:eastAsia="Times New Roman"/>
                <w:color w:val="auto"/>
                <w:sz w:val="22"/>
                <w:lang w:eastAsia="nl-NL"/>
              </w:rPr>
            </w:pPr>
            <w:r w:rsidRPr="000A205E">
              <w:rPr>
                <w:rFonts w:eastAsia="Times New Roman"/>
                <w:color w:val="auto"/>
                <w:sz w:val="22"/>
                <w:lang w:eastAsia="nl-NL"/>
              </w:rPr>
              <w:t>nabeschouwing geschreven</w:t>
            </w:r>
          </w:p>
        </w:tc>
        <w:tc>
          <w:tcPr>
            <w:tcW w:w="1406" w:type="dxa"/>
            <w:tcBorders>
              <w:top w:val="single" w:sz="4" w:space="0" w:color="auto"/>
              <w:left w:val="nil"/>
              <w:bottom w:val="nil"/>
              <w:right w:val="single" w:sz="4" w:space="0" w:color="auto"/>
            </w:tcBorders>
            <w:shd w:val="clear" w:color="auto" w:fill="auto"/>
            <w:noWrap/>
            <w:vAlign w:val="bottom"/>
            <w:hideMark/>
          </w:tcPr>
          <w:p w14:paraId="285A9C3A" w14:textId="77777777" w:rsidR="00954AC7" w:rsidRPr="000A205E" w:rsidRDefault="00954AC7" w:rsidP="00954AC7">
            <w:pPr>
              <w:spacing w:line="240" w:lineRule="auto"/>
              <w:jc w:val="right"/>
              <w:rPr>
                <w:rFonts w:eastAsia="Times New Roman"/>
                <w:color w:val="auto"/>
                <w:sz w:val="22"/>
                <w:szCs w:val="22"/>
                <w:lang w:eastAsia="nl-NL"/>
              </w:rPr>
            </w:pPr>
            <w:r w:rsidRPr="000A205E">
              <w:rPr>
                <w:rFonts w:eastAsia="Times New Roman"/>
                <w:color w:val="auto"/>
                <w:sz w:val="22"/>
                <w:szCs w:val="22"/>
                <w:lang w:eastAsia="nl-NL"/>
              </w:rPr>
              <w:t>12:00</w:t>
            </w:r>
          </w:p>
        </w:tc>
        <w:tc>
          <w:tcPr>
            <w:tcW w:w="1093" w:type="dxa"/>
            <w:tcBorders>
              <w:top w:val="single" w:sz="4" w:space="0" w:color="auto"/>
              <w:left w:val="nil"/>
              <w:bottom w:val="nil"/>
              <w:right w:val="single" w:sz="4" w:space="0" w:color="auto"/>
            </w:tcBorders>
            <w:shd w:val="clear" w:color="auto" w:fill="auto"/>
            <w:noWrap/>
            <w:vAlign w:val="bottom"/>
            <w:hideMark/>
          </w:tcPr>
          <w:p w14:paraId="37282F58" w14:textId="77777777" w:rsidR="00954AC7" w:rsidRPr="000A205E" w:rsidRDefault="00954AC7" w:rsidP="00954AC7">
            <w:pPr>
              <w:spacing w:line="240" w:lineRule="auto"/>
              <w:jc w:val="right"/>
              <w:rPr>
                <w:rFonts w:eastAsia="Times New Roman"/>
                <w:color w:val="auto"/>
                <w:sz w:val="22"/>
                <w:lang w:eastAsia="nl-NL"/>
              </w:rPr>
            </w:pPr>
            <w:r w:rsidRPr="000A205E">
              <w:rPr>
                <w:rFonts w:eastAsia="Times New Roman"/>
                <w:color w:val="auto"/>
                <w:sz w:val="22"/>
                <w:lang w:eastAsia="nl-NL"/>
              </w:rPr>
              <w:t>13:30</w:t>
            </w:r>
          </w:p>
        </w:tc>
        <w:tc>
          <w:tcPr>
            <w:tcW w:w="1258" w:type="dxa"/>
            <w:tcBorders>
              <w:top w:val="single" w:sz="4" w:space="0" w:color="auto"/>
              <w:left w:val="nil"/>
              <w:bottom w:val="nil"/>
              <w:right w:val="single" w:sz="4" w:space="0" w:color="auto"/>
            </w:tcBorders>
            <w:shd w:val="clear" w:color="auto" w:fill="auto"/>
            <w:noWrap/>
            <w:vAlign w:val="bottom"/>
            <w:hideMark/>
          </w:tcPr>
          <w:p w14:paraId="1BAD0761" w14:textId="77777777" w:rsidR="00954AC7" w:rsidRPr="000A205E" w:rsidRDefault="00954AC7" w:rsidP="00954AC7">
            <w:pPr>
              <w:spacing w:line="240" w:lineRule="auto"/>
              <w:jc w:val="right"/>
              <w:rPr>
                <w:rFonts w:eastAsia="Times New Roman"/>
                <w:color w:val="auto"/>
                <w:sz w:val="22"/>
                <w:lang w:eastAsia="nl-NL"/>
              </w:rPr>
            </w:pPr>
            <w:r w:rsidRPr="000A205E">
              <w:rPr>
                <w:rFonts w:eastAsia="Times New Roman"/>
                <w:color w:val="auto"/>
                <w:sz w:val="22"/>
                <w:lang w:eastAsia="nl-NL"/>
              </w:rPr>
              <w:t>01:30</w:t>
            </w:r>
          </w:p>
        </w:tc>
      </w:tr>
      <w:tr w:rsidR="00954AC7" w:rsidRPr="000A205E" w14:paraId="5A5C9D86" w14:textId="77777777" w:rsidTr="00954AC7">
        <w:trPr>
          <w:trHeight w:val="275"/>
        </w:trPr>
        <w:tc>
          <w:tcPr>
            <w:tcW w:w="1401" w:type="dxa"/>
            <w:tcBorders>
              <w:top w:val="single" w:sz="4" w:space="0" w:color="auto"/>
              <w:left w:val="single" w:sz="4" w:space="0" w:color="auto"/>
              <w:bottom w:val="nil"/>
              <w:right w:val="single" w:sz="4" w:space="0" w:color="auto"/>
            </w:tcBorders>
            <w:shd w:val="clear" w:color="auto" w:fill="auto"/>
            <w:noWrap/>
            <w:vAlign w:val="bottom"/>
            <w:hideMark/>
          </w:tcPr>
          <w:p w14:paraId="626BE9A6" w14:textId="602B151E" w:rsidR="00954AC7" w:rsidRPr="000A205E" w:rsidRDefault="00954AC7" w:rsidP="00954AC7">
            <w:pPr>
              <w:spacing w:line="240" w:lineRule="auto"/>
              <w:rPr>
                <w:rFonts w:eastAsia="Times New Roman"/>
                <w:color w:val="auto"/>
                <w:sz w:val="22"/>
                <w:lang w:eastAsia="nl-NL"/>
              </w:rPr>
            </w:pPr>
            <w:r w:rsidRPr="000A205E">
              <w:rPr>
                <w:rFonts w:eastAsia="Times New Roman"/>
                <w:color w:val="auto"/>
                <w:sz w:val="22"/>
                <w:lang w:eastAsia="nl-NL"/>
              </w:rPr>
              <w:t>12-01-</w:t>
            </w:r>
            <w:r>
              <w:rPr>
                <w:rFonts w:eastAsia="Times New Roman"/>
                <w:color w:val="auto"/>
                <w:sz w:val="22"/>
                <w:lang w:eastAsia="nl-NL"/>
              </w:rPr>
              <w:t>‘</w:t>
            </w:r>
            <w:r w:rsidRPr="000A205E">
              <w:rPr>
                <w:rFonts w:eastAsia="Times New Roman"/>
                <w:color w:val="auto"/>
                <w:sz w:val="22"/>
                <w:lang w:eastAsia="nl-NL"/>
              </w:rPr>
              <w:t>16</w:t>
            </w:r>
          </w:p>
        </w:tc>
        <w:tc>
          <w:tcPr>
            <w:tcW w:w="4535" w:type="dxa"/>
            <w:tcBorders>
              <w:top w:val="single" w:sz="4" w:space="0" w:color="auto"/>
              <w:left w:val="nil"/>
              <w:bottom w:val="nil"/>
              <w:right w:val="single" w:sz="4" w:space="0" w:color="auto"/>
            </w:tcBorders>
            <w:shd w:val="clear" w:color="auto" w:fill="auto"/>
            <w:noWrap/>
            <w:vAlign w:val="bottom"/>
            <w:hideMark/>
          </w:tcPr>
          <w:p w14:paraId="60EF8129" w14:textId="77777777" w:rsidR="00954AC7" w:rsidRPr="000A205E" w:rsidRDefault="00954AC7" w:rsidP="000A205E">
            <w:pPr>
              <w:spacing w:line="240" w:lineRule="auto"/>
              <w:rPr>
                <w:rFonts w:eastAsia="Times New Roman"/>
                <w:color w:val="auto"/>
                <w:sz w:val="22"/>
                <w:lang w:eastAsia="nl-NL"/>
              </w:rPr>
            </w:pPr>
            <w:r w:rsidRPr="000A205E">
              <w:rPr>
                <w:rFonts w:eastAsia="Times New Roman"/>
                <w:color w:val="auto"/>
                <w:sz w:val="22"/>
                <w:lang w:eastAsia="nl-NL"/>
              </w:rPr>
              <w:t>kladversie besproken met dhr. Jörning</w:t>
            </w:r>
          </w:p>
        </w:tc>
        <w:tc>
          <w:tcPr>
            <w:tcW w:w="1406" w:type="dxa"/>
            <w:tcBorders>
              <w:top w:val="single" w:sz="4" w:space="0" w:color="auto"/>
              <w:left w:val="nil"/>
              <w:bottom w:val="nil"/>
              <w:right w:val="single" w:sz="4" w:space="0" w:color="auto"/>
            </w:tcBorders>
            <w:shd w:val="clear" w:color="auto" w:fill="auto"/>
            <w:noWrap/>
            <w:vAlign w:val="bottom"/>
            <w:hideMark/>
          </w:tcPr>
          <w:p w14:paraId="5F3AE566" w14:textId="77777777" w:rsidR="00954AC7" w:rsidRPr="000A205E" w:rsidRDefault="00954AC7" w:rsidP="00954AC7">
            <w:pPr>
              <w:spacing w:line="240" w:lineRule="auto"/>
              <w:jc w:val="right"/>
              <w:rPr>
                <w:rFonts w:eastAsia="Times New Roman"/>
                <w:color w:val="auto"/>
                <w:sz w:val="22"/>
                <w:szCs w:val="22"/>
                <w:lang w:eastAsia="nl-NL"/>
              </w:rPr>
            </w:pPr>
            <w:r w:rsidRPr="000A205E">
              <w:rPr>
                <w:rFonts w:eastAsia="Times New Roman"/>
                <w:color w:val="auto"/>
                <w:sz w:val="22"/>
                <w:szCs w:val="22"/>
                <w:lang w:eastAsia="nl-NL"/>
              </w:rPr>
              <w:t>14:00</w:t>
            </w:r>
          </w:p>
        </w:tc>
        <w:tc>
          <w:tcPr>
            <w:tcW w:w="1093" w:type="dxa"/>
            <w:tcBorders>
              <w:top w:val="single" w:sz="4" w:space="0" w:color="auto"/>
              <w:left w:val="nil"/>
              <w:bottom w:val="nil"/>
              <w:right w:val="single" w:sz="4" w:space="0" w:color="auto"/>
            </w:tcBorders>
            <w:shd w:val="clear" w:color="auto" w:fill="auto"/>
            <w:noWrap/>
            <w:vAlign w:val="bottom"/>
            <w:hideMark/>
          </w:tcPr>
          <w:p w14:paraId="717F5C48" w14:textId="77777777" w:rsidR="00954AC7" w:rsidRPr="000A205E" w:rsidRDefault="00954AC7" w:rsidP="00954AC7">
            <w:pPr>
              <w:spacing w:line="240" w:lineRule="auto"/>
              <w:jc w:val="right"/>
              <w:rPr>
                <w:rFonts w:eastAsia="Times New Roman"/>
                <w:color w:val="auto"/>
                <w:sz w:val="22"/>
                <w:lang w:eastAsia="nl-NL"/>
              </w:rPr>
            </w:pPr>
            <w:r w:rsidRPr="000A205E">
              <w:rPr>
                <w:rFonts w:eastAsia="Times New Roman"/>
                <w:color w:val="auto"/>
                <w:sz w:val="22"/>
                <w:lang w:eastAsia="nl-NL"/>
              </w:rPr>
              <w:t>14:30</w:t>
            </w:r>
          </w:p>
        </w:tc>
        <w:tc>
          <w:tcPr>
            <w:tcW w:w="1258" w:type="dxa"/>
            <w:tcBorders>
              <w:top w:val="single" w:sz="4" w:space="0" w:color="auto"/>
              <w:left w:val="nil"/>
              <w:bottom w:val="nil"/>
              <w:right w:val="single" w:sz="4" w:space="0" w:color="auto"/>
            </w:tcBorders>
            <w:shd w:val="clear" w:color="auto" w:fill="auto"/>
            <w:noWrap/>
            <w:vAlign w:val="bottom"/>
            <w:hideMark/>
          </w:tcPr>
          <w:p w14:paraId="3E043B61" w14:textId="77777777" w:rsidR="00954AC7" w:rsidRPr="000A205E" w:rsidRDefault="00954AC7" w:rsidP="00954AC7">
            <w:pPr>
              <w:spacing w:line="240" w:lineRule="auto"/>
              <w:jc w:val="right"/>
              <w:rPr>
                <w:rFonts w:eastAsia="Times New Roman"/>
                <w:color w:val="auto"/>
                <w:sz w:val="22"/>
                <w:lang w:eastAsia="nl-NL"/>
              </w:rPr>
            </w:pPr>
            <w:r w:rsidRPr="000A205E">
              <w:rPr>
                <w:rFonts w:eastAsia="Times New Roman"/>
                <w:color w:val="auto"/>
                <w:sz w:val="22"/>
                <w:lang w:eastAsia="nl-NL"/>
              </w:rPr>
              <w:t>00:30</w:t>
            </w:r>
          </w:p>
        </w:tc>
      </w:tr>
      <w:tr w:rsidR="00954AC7" w:rsidRPr="000A205E" w14:paraId="20AAAEEB" w14:textId="77777777" w:rsidTr="00954AC7">
        <w:trPr>
          <w:trHeight w:val="275"/>
        </w:trPr>
        <w:tc>
          <w:tcPr>
            <w:tcW w:w="1401" w:type="dxa"/>
            <w:tcBorders>
              <w:top w:val="single" w:sz="4" w:space="0" w:color="auto"/>
              <w:left w:val="single" w:sz="4" w:space="0" w:color="auto"/>
              <w:bottom w:val="nil"/>
              <w:right w:val="single" w:sz="4" w:space="0" w:color="auto"/>
            </w:tcBorders>
            <w:shd w:val="clear" w:color="auto" w:fill="auto"/>
            <w:noWrap/>
            <w:vAlign w:val="bottom"/>
            <w:hideMark/>
          </w:tcPr>
          <w:p w14:paraId="2E13FCC4" w14:textId="16F60737" w:rsidR="00954AC7" w:rsidRPr="000A205E" w:rsidRDefault="00954AC7" w:rsidP="00954AC7">
            <w:pPr>
              <w:spacing w:line="240" w:lineRule="auto"/>
              <w:rPr>
                <w:rFonts w:eastAsia="Times New Roman"/>
                <w:color w:val="auto"/>
                <w:sz w:val="22"/>
                <w:lang w:eastAsia="nl-NL"/>
              </w:rPr>
            </w:pPr>
            <w:r w:rsidRPr="000A205E">
              <w:rPr>
                <w:rFonts w:eastAsia="Times New Roman"/>
                <w:color w:val="auto"/>
                <w:sz w:val="22"/>
                <w:lang w:eastAsia="nl-NL"/>
              </w:rPr>
              <w:t>04-02-</w:t>
            </w:r>
            <w:r>
              <w:rPr>
                <w:rFonts w:eastAsia="Times New Roman"/>
                <w:color w:val="auto"/>
                <w:sz w:val="22"/>
                <w:lang w:eastAsia="nl-NL"/>
              </w:rPr>
              <w:t>‘</w:t>
            </w:r>
            <w:r w:rsidRPr="000A205E">
              <w:rPr>
                <w:rFonts w:eastAsia="Times New Roman"/>
                <w:color w:val="auto"/>
                <w:sz w:val="22"/>
                <w:lang w:eastAsia="nl-NL"/>
              </w:rPr>
              <w:t>16</w:t>
            </w:r>
          </w:p>
        </w:tc>
        <w:tc>
          <w:tcPr>
            <w:tcW w:w="4535" w:type="dxa"/>
            <w:tcBorders>
              <w:top w:val="single" w:sz="4" w:space="0" w:color="auto"/>
              <w:left w:val="nil"/>
              <w:bottom w:val="nil"/>
              <w:right w:val="single" w:sz="4" w:space="0" w:color="auto"/>
            </w:tcBorders>
            <w:shd w:val="clear" w:color="auto" w:fill="auto"/>
            <w:noWrap/>
            <w:vAlign w:val="bottom"/>
            <w:hideMark/>
          </w:tcPr>
          <w:p w14:paraId="4FD4B1EF" w14:textId="77777777" w:rsidR="00954AC7" w:rsidRPr="000A205E" w:rsidRDefault="00954AC7" w:rsidP="000A205E">
            <w:pPr>
              <w:spacing w:line="240" w:lineRule="auto"/>
              <w:rPr>
                <w:rFonts w:eastAsia="Times New Roman"/>
                <w:color w:val="auto"/>
                <w:sz w:val="22"/>
                <w:lang w:eastAsia="nl-NL"/>
              </w:rPr>
            </w:pPr>
            <w:r w:rsidRPr="000A205E">
              <w:rPr>
                <w:rFonts w:eastAsia="Times New Roman"/>
                <w:color w:val="auto"/>
                <w:sz w:val="22"/>
                <w:lang w:eastAsia="nl-NL"/>
              </w:rPr>
              <w:t>voorbereiding practicum "aantoning salicylzuur"</w:t>
            </w:r>
          </w:p>
        </w:tc>
        <w:tc>
          <w:tcPr>
            <w:tcW w:w="1406" w:type="dxa"/>
            <w:tcBorders>
              <w:top w:val="single" w:sz="4" w:space="0" w:color="auto"/>
              <w:left w:val="nil"/>
              <w:bottom w:val="nil"/>
              <w:right w:val="single" w:sz="4" w:space="0" w:color="auto"/>
            </w:tcBorders>
            <w:shd w:val="clear" w:color="auto" w:fill="auto"/>
            <w:noWrap/>
            <w:vAlign w:val="bottom"/>
            <w:hideMark/>
          </w:tcPr>
          <w:p w14:paraId="2DBB09A6" w14:textId="77777777" w:rsidR="00954AC7" w:rsidRPr="000A205E" w:rsidRDefault="00954AC7" w:rsidP="00954AC7">
            <w:pPr>
              <w:spacing w:line="240" w:lineRule="auto"/>
              <w:jc w:val="right"/>
              <w:rPr>
                <w:rFonts w:eastAsia="Times New Roman"/>
                <w:color w:val="auto"/>
                <w:sz w:val="22"/>
                <w:szCs w:val="22"/>
                <w:lang w:eastAsia="nl-NL"/>
              </w:rPr>
            </w:pPr>
            <w:r w:rsidRPr="000A205E">
              <w:rPr>
                <w:rFonts w:eastAsia="Times New Roman"/>
                <w:color w:val="auto"/>
                <w:sz w:val="22"/>
                <w:szCs w:val="22"/>
                <w:lang w:eastAsia="nl-NL"/>
              </w:rPr>
              <w:t>11:00</w:t>
            </w:r>
          </w:p>
        </w:tc>
        <w:tc>
          <w:tcPr>
            <w:tcW w:w="1093" w:type="dxa"/>
            <w:tcBorders>
              <w:top w:val="single" w:sz="4" w:space="0" w:color="auto"/>
              <w:left w:val="nil"/>
              <w:bottom w:val="nil"/>
              <w:right w:val="single" w:sz="4" w:space="0" w:color="auto"/>
            </w:tcBorders>
            <w:shd w:val="clear" w:color="auto" w:fill="auto"/>
            <w:noWrap/>
            <w:vAlign w:val="bottom"/>
            <w:hideMark/>
          </w:tcPr>
          <w:p w14:paraId="7B6DE763" w14:textId="77777777" w:rsidR="00954AC7" w:rsidRPr="000A205E" w:rsidRDefault="00954AC7" w:rsidP="00954AC7">
            <w:pPr>
              <w:spacing w:line="240" w:lineRule="auto"/>
              <w:jc w:val="right"/>
              <w:rPr>
                <w:rFonts w:eastAsia="Times New Roman"/>
                <w:color w:val="auto"/>
                <w:sz w:val="22"/>
                <w:lang w:eastAsia="nl-NL"/>
              </w:rPr>
            </w:pPr>
            <w:r w:rsidRPr="000A205E">
              <w:rPr>
                <w:rFonts w:eastAsia="Times New Roman"/>
                <w:color w:val="auto"/>
                <w:sz w:val="22"/>
                <w:lang w:eastAsia="nl-NL"/>
              </w:rPr>
              <w:t>13:00</w:t>
            </w:r>
          </w:p>
        </w:tc>
        <w:tc>
          <w:tcPr>
            <w:tcW w:w="1258" w:type="dxa"/>
            <w:tcBorders>
              <w:top w:val="single" w:sz="4" w:space="0" w:color="auto"/>
              <w:left w:val="nil"/>
              <w:bottom w:val="nil"/>
              <w:right w:val="single" w:sz="4" w:space="0" w:color="auto"/>
            </w:tcBorders>
            <w:shd w:val="clear" w:color="auto" w:fill="auto"/>
            <w:noWrap/>
            <w:vAlign w:val="bottom"/>
            <w:hideMark/>
          </w:tcPr>
          <w:p w14:paraId="4252C91C" w14:textId="77777777" w:rsidR="00954AC7" w:rsidRPr="000A205E" w:rsidRDefault="00954AC7" w:rsidP="00954AC7">
            <w:pPr>
              <w:spacing w:line="240" w:lineRule="auto"/>
              <w:jc w:val="right"/>
              <w:rPr>
                <w:rFonts w:eastAsia="Times New Roman"/>
                <w:color w:val="auto"/>
                <w:sz w:val="22"/>
                <w:lang w:eastAsia="nl-NL"/>
              </w:rPr>
            </w:pPr>
            <w:r w:rsidRPr="000A205E">
              <w:rPr>
                <w:rFonts w:eastAsia="Times New Roman"/>
                <w:color w:val="auto"/>
                <w:sz w:val="22"/>
                <w:lang w:eastAsia="nl-NL"/>
              </w:rPr>
              <w:t>02:00</w:t>
            </w:r>
          </w:p>
        </w:tc>
      </w:tr>
      <w:tr w:rsidR="00954AC7" w:rsidRPr="000A205E" w14:paraId="64B0BEDC" w14:textId="77777777" w:rsidTr="00954AC7">
        <w:trPr>
          <w:trHeight w:val="275"/>
        </w:trPr>
        <w:tc>
          <w:tcPr>
            <w:tcW w:w="1401" w:type="dxa"/>
            <w:tcBorders>
              <w:top w:val="single" w:sz="4" w:space="0" w:color="auto"/>
              <w:left w:val="single" w:sz="4" w:space="0" w:color="auto"/>
              <w:bottom w:val="nil"/>
              <w:right w:val="single" w:sz="4" w:space="0" w:color="auto"/>
            </w:tcBorders>
            <w:shd w:val="clear" w:color="auto" w:fill="auto"/>
            <w:noWrap/>
            <w:vAlign w:val="bottom"/>
            <w:hideMark/>
          </w:tcPr>
          <w:p w14:paraId="4F0538D3" w14:textId="61CEF814" w:rsidR="00954AC7" w:rsidRPr="000A205E" w:rsidRDefault="00954AC7" w:rsidP="00954AC7">
            <w:pPr>
              <w:spacing w:line="240" w:lineRule="auto"/>
              <w:rPr>
                <w:rFonts w:eastAsia="Times New Roman"/>
                <w:color w:val="auto"/>
                <w:sz w:val="22"/>
                <w:lang w:eastAsia="nl-NL"/>
              </w:rPr>
            </w:pPr>
            <w:r w:rsidRPr="000A205E">
              <w:rPr>
                <w:rFonts w:eastAsia="Times New Roman"/>
                <w:color w:val="auto"/>
                <w:sz w:val="22"/>
                <w:lang w:eastAsia="nl-NL"/>
              </w:rPr>
              <w:t>04-02-</w:t>
            </w:r>
            <w:r>
              <w:rPr>
                <w:rFonts w:eastAsia="Times New Roman"/>
                <w:color w:val="auto"/>
                <w:sz w:val="22"/>
                <w:lang w:eastAsia="nl-NL"/>
              </w:rPr>
              <w:t>‘</w:t>
            </w:r>
            <w:r w:rsidRPr="000A205E">
              <w:rPr>
                <w:rFonts w:eastAsia="Times New Roman"/>
                <w:color w:val="auto"/>
                <w:sz w:val="22"/>
                <w:lang w:eastAsia="nl-NL"/>
              </w:rPr>
              <w:t>16</w:t>
            </w:r>
          </w:p>
        </w:tc>
        <w:tc>
          <w:tcPr>
            <w:tcW w:w="4535" w:type="dxa"/>
            <w:tcBorders>
              <w:top w:val="single" w:sz="4" w:space="0" w:color="auto"/>
              <w:left w:val="nil"/>
              <w:bottom w:val="nil"/>
              <w:right w:val="single" w:sz="4" w:space="0" w:color="auto"/>
            </w:tcBorders>
            <w:shd w:val="clear" w:color="auto" w:fill="auto"/>
            <w:noWrap/>
            <w:vAlign w:val="bottom"/>
            <w:hideMark/>
          </w:tcPr>
          <w:p w14:paraId="1661CD1F" w14:textId="77777777" w:rsidR="00954AC7" w:rsidRPr="000A205E" w:rsidRDefault="00954AC7" w:rsidP="000A205E">
            <w:pPr>
              <w:spacing w:line="240" w:lineRule="auto"/>
              <w:rPr>
                <w:rFonts w:eastAsia="Times New Roman"/>
                <w:color w:val="auto"/>
                <w:sz w:val="22"/>
                <w:lang w:eastAsia="nl-NL"/>
              </w:rPr>
            </w:pPr>
            <w:r w:rsidRPr="000A205E">
              <w:rPr>
                <w:rFonts w:eastAsia="Times New Roman"/>
                <w:color w:val="auto"/>
                <w:sz w:val="22"/>
                <w:lang w:eastAsia="nl-NL"/>
              </w:rPr>
              <w:t>practicum "aantoning salicylzuur" uitvoeren</w:t>
            </w:r>
          </w:p>
        </w:tc>
        <w:tc>
          <w:tcPr>
            <w:tcW w:w="1406" w:type="dxa"/>
            <w:tcBorders>
              <w:top w:val="single" w:sz="4" w:space="0" w:color="auto"/>
              <w:left w:val="nil"/>
              <w:bottom w:val="nil"/>
              <w:right w:val="single" w:sz="4" w:space="0" w:color="auto"/>
            </w:tcBorders>
            <w:shd w:val="clear" w:color="auto" w:fill="auto"/>
            <w:noWrap/>
            <w:vAlign w:val="bottom"/>
            <w:hideMark/>
          </w:tcPr>
          <w:p w14:paraId="4106E944" w14:textId="77777777" w:rsidR="00954AC7" w:rsidRPr="000A205E" w:rsidRDefault="00954AC7" w:rsidP="00954AC7">
            <w:pPr>
              <w:spacing w:line="240" w:lineRule="auto"/>
              <w:jc w:val="right"/>
              <w:rPr>
                <w:rFonts w:eastAsia="Times New Roman"/>
                <w:color w:val="auto"/>
                <w:sz w:val="22"/>
                <w:szCs w:val="22"/>
                <w:lang w:eastAsia="nl-NL"/>
              </w:rPr>
            </w:pPr>
            <w:r w:rsidRPr="000A205E">
              <w:rPr>
                <w:rFonts w:eastAsia="Times New Roman"/>
                <w:color w:val="auto"/>
                <w:sz w:val="22"/>
                <w:szCs w:val="22"/>
                <w:lang w:eastAsia="nl-NL"/>
              </w:rPr>
              <w:t>13:15</w:t>
            </w:r>
          </w:p>
        </w:tc>
        <w:tc>
          <w:tcPr>
            <w:tcW w:w="1093" w:type="dxa"/>
            <w:tcBorders>
              <w:top w:val="single" w:sz="4" w:space="0" w:color="auto"/>
              <w:left w:val="nil"/>
              <w:bottom w:val="nil"/>
              <w:right w:val="single" w:sz="4" w:space="0" w:color="auto"/>
            </w:tcBorders>
            <w:shd w:val="clear" w:color="auto" w:fill="auto"/>
            <w:noWrap/>
            <w:vAlign w:val="bottom"/>
            <w:hideMark/>
          </w:tcPr>
          <w:p w14:paraId="412FA8B9" w14:textId="77777777" w:rsidR="00954AC7" w:rsidRPr="000A205E" w:rsidRDefault="00954AC7" w:rsidP="00954AC7">
            <w:pPr>
              <w:spacing w:line="240" w:lineRule="auto"/>
              <w:jc w:val="right"/>
              <w:rPr>
                <w:rFonts w:eastAsia="Times New Roman"/>
                <w:color w:val="auto"/>
                <w:sz w:val="22"/>
                <w:lang w:eastAsia="nl-NL"/>
              </w:rPr>
            </w:pPr>
            <w:r w:rsidRPr="000A205E">
              <w:rPr>
                <w:rFonts w:eastAsia="Times New Roman"/>
                <w:color w:val="auto"/>
                <w:sz w:val="22"/>
                <w:lang w:eastAsia="nl-NL"/>
              </w:rPr>
              <w:t>13:45</w:t>
            </w:r>
          </w:p>
        </w:tc>
        <w:tc>
          <w:tcPr>
            <w:tcW w:w="1258" w:type="dxa"/>
            <w:tcBorders>
              <w:top w:val="single" w:sz="4" w:space="0" w:color="auto"/>
              <w:left w:val="nil"/>
              <w:bottom w:val="nil"/>
              <w:right w:val="single" w:sz="4" w:space="0" w:color="auto"/>
            </w:tcBorders>
            <w:shd w:val="clear" w:color="auto" w:fill="auto"/>
            <w:noWrap/>
            <w:vAlign w:val="bottom"/>
            <w:hideMark/>
          </w:tcPr>
          <w:p w14:paraId="5C68A4EF" w14:textId="77777777" w:rsidR="00954AC7" w:rsidRPr="000A205E" w:rsidRDefault="00954AC7" w:rsidP="00954AC7">
            <w:pPr>
              <w:spacing w:line="240" w:lineRule="auto"/>
              <w:jc w:val="right"/>
              <w:rPr>
                <w:rFonts w:eastAsia="Times New Roman"/>
                <w:color w:val="auto"/>
                <w:sz w:val="22"/>
                <w:lang w:eastAsia="nl-NL"/>
              </w:rPr>
            </w:pPr>
            <w:r w:rsidRPr="000A205E">
              <w:rPr>
                <w:rFonts w:eastAsia="Times New Roman"/>
                <w:color w:val="auto"/>
                <w:sz w:val="22"/>
                <w:lang w:eastAsia="nl-NL"/>
              </w:rPr>
              <w:t>00:30</w:t>
            </w:r>
          </w:p>
        </w:tc>
      </w:tr>
      <w:tr w:rsidR="00954AC7" w:rsidRPr="000A205E" w14:paraId="68484370" w14:textId="77777777" w:rsidTr="00954AC7">
        <w:trPr>
          <w:trHeight w:val="275"/>
        </w:trPr>
        <w:tc>
          <w:tcPr>
            <w:tcW w:w="1401" w:type="dxa"/>
            <w:tcBorders>
              <w:top w:val="single" w:sz="4" w:space="0" w:color="auto"/>
              <w:left w:val="single" w:sz="4" w:space="0" w:color="auto"/>
              <w:bottom w:val="nil"/>
              <w:right w:val="single" w:sz="4" w:space="0" w:color="auto"/>
            </w:tcBorders>
            <w:shd w:val="clear" w:color="auto" w:fill="auto"/>
            <w:noWrap/>
            <w:vAlign w:val="bottom"/>
            <w:hideMark/>
          </w:tcPr>
          <w:p w14:paraId="6B96FD99" w14:textId="6A829B75" w:rsidR="00954AC7" w:rsidRPr="000A205E" w:rsidRDefault="00954AC7" w:rsidP="00954AC7">
            <w:pPr>
              <w:spacing w:line="240" w:lineRule="auto"/>
              <w:rPr>
                <w:rFonts w:eastAsia="Times New Roman"/>
                <w:color w:val="auto"/>
                <w:sz w:val="22"/>
                <w:lang w:eastAsia="nl-NL"/>
              </w:rPr>
            </w:pPr>
            <w:r w:rsidRPr="000A205E">
              <w:rPr>
                <w:rFonts w:eastAsia="Times New Roman"/>
                <w:color w:val="auto"/>
                <w:sz w:val="22"/>
                <w:lang w:eastAsia="nl-NL"/>
              </w:rPr>
              <w:t>04-02-</w:t>
            </w:r>
            <w:r>
              <w:rPr>
                <w:rFonts w:eastAsia="Times New Roman"/>
                <w:color w:val="auto"/>
                <w:sz w:val="22"/>
                <w:lang w:eastAsia="nl-NL"/>
              </w:rPr>
              <w:t>‘</w:t>
            </w:r>
            <w:r w:rsidRPr="000A205E">
              <w:rPr>
                <w:rFonts w:eastAsia="Times New Roman"/>
                <w:color w:val="auto"/>
                <w:sz w:val="22"/>
                <w:lang w:eastAsia="nl-NL"/>
              </w:rPr>
              <w:t>16</w:t>
            </w:r>
          </w:p>
        </w:tc>
        <w:tc>
          <w:tcPr>
            <w:tcW w:w="4535" w:type="dxa"/>
            <w:tcBorders>
              <w:top w:val="single" w:sz="4" w:space="0" w:color="auto"/>
              <w:left w:val="nil"/>
              <w:bottom w:val="nil"/>
              <w:right w:val="single" w:sz="4" w:space="0" w:color="auto"/>
            </w:tcBorders>
            <w:shd w:val="clear" w:color="auto" w:fill="auto"/>
            <w:noWrap/>
            <w:vAlign w:val="bottom"/>
            <w:hideMark/>
          </w:tcPr>
          <w:p w14:paraId="1A8BC434" w14:textId="77777777" w:rsidR="00954AC7" w:rsidRPr="000A205E" w:rsidRDefault="00954AC7" w:rsidP="000A205E">
            <w:pPr>
              <w:spacing w:line="240" w:lineRule="auto"/>
              <w:rPr>
                <w:rFonts w:eastAsia="Times New Roman"/>
                <w:color w:val="auto"/>
                <w:sz w:val="22"/>
                <w:lang w:eastAsia="nl-NL"/>
              </w:rPr>
            </w:pPr>
            <w:r w:rsidRPr="000A205E">
              <w:rPr>
                <w:rFonts w:eastAsia="Times New Roman"/>
                <w:color w:val="auto"/>
                <w:sz w:val="22"/>
                <w:lang w:eastAsia="nl-NL"/>
              </w:rPr>
              <w:t>uitwerken van practicum "aantoning salicylzuur"</w:t>
            </w:r>
          </w:p>
        </w:tc>
        <w:tc>
          <w:tcPr>
            <w:tcW w:w="1406" w:type="dxa"/>
            <w:tcBorders>
              <w:top w:val="single" w:sz="4" w:space="0" w:color="auto"/>
              <w:left w:val="nil"/>
              <w:bottom w:val="nil"/>
              <w:right w:val="single" w:sz="4" w:space="0" w:color="auto"/>
            </w:tcBorders>
            <w:shd w:val="clear" w:color="auto" w:fill="auto"/>
            <w:noWrap/>
            <w:vAlign w:val="bottom"/>
            <w:hideMark/>
          </w:tcPr>
          <w:p w14:paraId="7EF2CED6" w14:textId="77777777" w:rsidR="00954AC7" w:rsidRPr="000A205E" w:rsidRDefault="00954AC7" w:rsidP="00954AC7">
            <w:pPr>
              <w:spacing w:line="240" w:lineRule="auto"/>
              <w:jc w:val="right"/>
              <w:rPr>
                <w:rFonts w:eastAsia="Times New Roman"/>
                <w:color w:val="auto"/>
                <w:sz w:val="22"/>
                <w:szCs w:val="22"/>
                <w:lang w:eastAsia="nl-NL"/>
              </w:rPr>
            </w:pPr>
            <w:r w:rsidRPr="000A205E">
              <w:rPr>
                <w:rFonts w:eastAsia="Times New Roman"/>
                <w:color w:val="auto"/>
                <w:sz w:val="22"/>
                <w:szCs w:val="22"/>
                <w:lang w:eastAsia="nl-NL"/>
              </w:rPr>
              <w:t>14:00</w:t>
            </w:r>
          </w:p>
        </w:tc>
        <w:tc>
          <w:tcPr>
            <w:tcW w:w="1093" w:type="dxa"/>
            <w:tcBorders>
              <w:top w:val="single" w:sz="4" w:space="0" w:color="auto"/>
              <w:left w:val="nil"/>
              <w:bottom w:val="nil"/>
              <w:right w:val="single" w:sz="4" w:space="0" w:color="auto"/>
            </w:tcBorders>
            <w:shd w:val="clear" w:color="auto" w:fill="auto"/>
            <w:noWrap/>
            <w:vAlign w:val="bottom"/>
            <w:hideMark/>
          </w:tcPr>
          <w:p w14:paraId="43F5E0AD" w14:textId="77777777" w:rsidR="00954AC7" w:rsidRPr="000A205E" w:rsidRDefault="00954AC7" w:rsidP="00954AC7">
            <w:pPr>
              <w:spacing w:line="240" w:lineRule="auto"/>
              <w:jc w:val="right"/>
              <w:rPr>
                <w:rFonts w:eastAsia="Times New Roman"/>
                <w:color w:val="auto"/>
                <w:sz w:val="22"/>
                <w:lang w:eastAsia="nl-NL"/>
              </w:rPr>
            </w:pPr>
            <w:r w:rsidRPr="000A205E">
              <w:rPr>
                <w:rFonts w:eastAsia="Times New Roman"/>
                <w:color w:val="auto"/>
                <w:sz w:val="22"/>
                <w:lang w:eastAsia="nl-NL"/>
              </w:rPr>
              <w:t>16:00</w:t>
            </w:r>
          </w:p>
        </w:tc>
        <w:tc>
          <w:tcPr>
            <w:tcW w:w="1258" w:type="dxa"/>
            <w:tcBorders>
              <w:top w:val="single" w:sz="4" w:space="0" w:color="auto"/>
              <w:left w:val="nil"/>
              <w:bottom w:val="nil"/>
              <w:right w:val="single" w:sz="4" w:space="0" w:color="auto"/>
            </w:tcBorders>
            <w:shd w:val="clear" w:color="auto" w:fill="auto"/>
            <w:noWrap/>
            <w:vAlign w:val="bottom"/>
            <w:hideMark/>
          </w:tcPr>
          <w:p w14:paraId="4AB92D48" w14:textId="77777777" w:rsidR="00954AC7" w:rsidRPr="000A205E" w:rsidRDefault="00954AC7" w:rsidP="00954AC7">
            <w:pPr>
              <w:spacing w:line="240" w:lineRule="auto"/>
              <w:jc w:val="right"/>
              <w:rPr>
                <w:rFonts w:eastAsia="Times New Roman"/>
                <w:color w:val="auto"/>
                <w:sz w:val="22"/>
                <w:lang w:eastAsia="nl-NL"/>
              </w:rPr>
            </w:pPr>
            <w:r w:rsidRPr="000A205E">
              <w:rPr>
                <w:rFonts w:eastAsia="Times New Roman"/>
                <w:color w:val="auto"/>
                <w:sz w:val="22"/>
                <w:lang w:eastAsia="nl-NL"/>
              </w:rPr>
              <w:t>02:00</w:t>
            </w:r>
          </w:p>
        </w:tc>
      </w:tr>
      <w:tr w:rsidR="00954AC7" w:rsidRPr="000A205E" w14:paraId="4A9D0286" w14:textId="77777777" w:rsidTr="00954AC7">
        <w:trPr>
          <w:trHeight w:val="275"/>
        </w:trPr>
        <w:tc>
          <w:tcPr>
            <w:tcW w:w="1401" w:type="dxa"/>
            <w:tcBorders>
              <w:top w:val="single" w:sz="4" w:space="0" w:color="auto"/>
              <w:left w:val="single" w:sz="4" w:space="0" w:color="auto"/>
              <w:bottom w:val="nil"/>
              <w:right w:val="single" w:sz="4" w:space="0" w:color="auto"/>
            </w:tcBorders>
            <w:shd w:val="clear" w:color="auto" w:fill="auto"/>
            <w:noWrap/>
            <w:vAlign w:val="bottom"/>
            <w:hideMark/>
          </w:tcPr>
          <w:p w14:paraId="37500EE2" w14:textId="26A796B2" w:rsidR="00954AC7" w:rsidRPr="000A205E" w:rsidRDefault="00954AC7" w:rsidP="00954AC7">
            <w:pPr>
              <w:spacing w:line="240" w:lineRule="auto"/>
              <w:rPr>
                <w:rFonts w:eastAsia="Times New Roman"/>
                <w:color w:val="auto"/>
                <w:sz w:val="22"/>
                <w:lang w:eastAsia="nl-NL"/>
              </w:rPr>
            </w:pPr>
            <w:r w:rsidRPr="000A205E">
              <w:rPr>
                <w:rFonts w:eastAsia="Times New Roman"/>
                <w:color w:val="auto"/>
                <w:sz w:val="22"/>
                <w:lang w:eastAsia="nl-NL"/>
              </w:rPr>
              <w:t>07-02-</w:t>
            </w:r>
            <w:r>
              <w:rPr>
                <w:rFonts w:eastAsia="Times New Roman"/>
                <w:color w:val="auto"/>
                <w:sz w:val="22"/>
                <w:lang w:eastAsia="nl-NL"/>
              </w:rPr>
              <w:t>‘</w:t>
            </w:r>
            <w:r w:rsidRPr="000A205E">
              <w:rPr>
                <w:rFonts w:eastAsia="Times New Roman"/>
                <w:color w:val="auto"/>
                <w:sz w:val="22"/>
                <w:lang w:eastAsia="nl-NL"/>
              </w:rPr>
              <w:t>16</w:t>
            </w:r>
          </w:p>
        </w:tc>
        <w:tc>
          <w:tcPr>
            <w:tcW w:w="4535" w:type="dxa"/>
            <w:tcBorders>
              <w:top w:val="single" w:sz="4" w:space="0" w:color="auto"/>
              <w:left w:val="nil"/>
              <w:bottom w:val="nil"/>
              <w:right w:val="single" w:sz="4" w:space="0" w:color="auto"/>
            </w:tcBorders>
            <w:shd w:val="clear" w:color="auto" w:fill="auto"/>
            <w:noWrap/>
            <w:vAlign w:val="bottom"/>
            <w:hideMark/>
          </w:tcPr>
          <w:p w14:paraId="1557BCDC" w14:textId="77777777" w:rsidR="00954AC7" w:rsidRPr="000A205E" w:rsidRDefault="00954AC7" w:rsidP="000A205E">
            <w:pPr>
              <w:spacing w:line="240" w:lineRule="auto"/>
              <w:rPr>
                <w:rFonts w:eastAsia="Times New Roman"/>
                <w:color w:val="auto"/>
                <w:sz w:val="22"/>
                <w:lang w:eastAsia="nl-NL"/>
              </w:rPr>
            </w:pPr>
            <w:r w:rsidRPr="000A205E">
              <w:rPr>
                <w:rFonts w:eastAsia="Times New Roman"/>
                <w:color w:val="auto"/>
                <w:sz w:val="22"/>
                <w:lang w:eastAsia="nl-NL"/>
              </w:rPr>
              <w:t xml:space="preserve">uitwerken feedback van dhr. Jörning van de kladversie </w:t>
            </w:r>
          </w:p>
        </w:tc>
        <w:tc>
          <w:tcPr>
            <w:tcW w:w="1406" w:type="dxa"/>
            <w:tcBorders>
              <w:top w:val="single" w:sz="4" w:space="0" w:color="auto"/>
              <w:left w:val="nil"/>
              <w:bottom w:val="nil"/>
              <w:right w:val="single" w:sz="4" w:space="0" w:color="auto"/>
            </w:tcBorders>
            <w:shd w:val="clear" w:color="auto" w:fill="auto"/>
            <w:noWrap/>
            <w:vAlign w:val="bottom"/>
            <w:hideMark/>
          </w:tcPr>
          <w:p w14:paraId="61F505B5" w14:textId="77777777" w:rsidR="00954AC7" w:rsidRPr="000A205E" w:rsidRDefault="00954AC7" w:rsidP="00954AC7">
            <w:pPr>
              <w:spacing w:line="240" w:lineRule="auto"/>
              <w:jc w:val="right"/>
              <w:rPr>
                <w:rFonts w:eastAsia="Times New Roman"/>
                <w:color w:val="auto"/>
                <w:sz w:val="22"/>
                <w:szCs w:val="22"/>
                <w:lang w:eastAsia="nl-NL"/>
              </w:rPr>
            </w:pPr>
            <w:r w:rsidRPr="000A205E">
              <w:rPr>
                <w:rFonts w:eastAsia="Times New Roman"/>
                <w:color w:val="auto"/>
                <w:sz w:val="22"/>
                <w:szCs w:val="22"/>
                <w:lang w:eastAsia="nl-NL"/>
              </w:rPr>
              <w:t>10:00</w:t>
            </w:r>
          </w:p>
        </w:tc>
        <w:tc>
          <w:tcPr>
            <w:tcW w:w="1093" w:type="dxa"/>
            <w:tcBorders>
              <w:top w:val="single" w:sz="4" w:space="0" w:color="auto"/>
              <w:left w:val="nil"/>
              <w:bottom w:val="nil"/>
              <w:right w:val="single" w:sz="4" w:space="0" w:color="auto"/>
            </w:tcBorders>
            <w:shd w:val="clear" w:color="auto" w:fill="auto"/>
            <w:noWrap/>
            <w:vAlign w:val="bottom"/>
            <w:hideMark/>
          </w:tcPr>
          <w:p w14:paraId="0FE8DD07" w14:textId="77777777" w:rsidR="00954AC7" w:rsidRPr="000A205E" w:rsidRDefault="00954AC7" w:rsidP="00954AC7">
            <w:pPr>
              <w:spacing w:line="240" w:lineRule="auto"/>
              <w:jc w:val="right"/>
              <w:rPr>
                <w:rFonts w:eastAsia="Times New Roman"/>
                <w:color w:val="auto"/>
                <w:sz w:val="22"/>
                <w:lang w:eastAsia="nl-NL"/>
              </w:rPr>
            </w:pPr>
            <w:r w:rsidRPr="000A205E">
              <w:rPr>
                <w:rFonts w:eastAsia="Times New Roman"/>
                <w:color w:val="auto"/>
                <w:sz w:val="22"/>
                <w:lang w:eastAsia="nl-NL"/>
              </w:rPr>
              <w:t>12:00</w:t>
            </w:r>
          </w:p>
        </w:tc>
        <w:tc>
          <w:tcPr>
            <w:tcW w:w="1258" w:type="dxa"/>
            <w:tcBorders>
              <w:top w:val="single" w:sz="4" w:space="0" w:color="auto"/>
              <w:left w:val="nil"/>
              <w:bottom w:val="nil"/>
              <w:right w:val="single" w:sz="4" w:space="0" w:color="auto"/>
            </w:tcBorders>
            <w:shd w:val="clear" w:color="auto" w:fill="auto"/>
            <w:noWrap/>
            <w:vAlign w:val="bottom"/>
            <w:hideMark/>
          </w:tcPr>
          <w:p w14:paraId="73741B13" w14:textId="77777777" w:rsidR="00954AC7" w:rsidRPr="000A205E" w:rsidRDefault="00954AC7" w:rsidP="00954AC7">
            <w:pPr>
              <w:spacing w:line="240" w:lineRule="auto"/>
              <w:jc w:val="right"/>
              <w:rPr>
                <w:rFonts w:eastAsia="Times New Roman"/>
                <w:color w:val="auto"/>
                <w:sz w:val="22"/>
                <w:lang w:eastAsia="nl-NL"/>
              </w:rPr>
            </w:pPr>
            <w:r w:rsidRPr="000A205E">
              <w:rPr>
                <w:rFonts w:eastAsia="Times New Roman"/>
                <w:color w:val="auto"/>
                <w:sz w:val="22"/>
                <w:lang w:eastAsia="nl-NL"/>
              </w:rPr>
              <w:t>02:00</w:t>
            </w:r>
          </w:p>
        </w:tc>
      </w:tr>
      <w:tr w:rsidR="00954AC7" w:rsidRPr="000A205E" w14:paraId="4413DF9D" w14:textId="77777777" w:rsidTr="00954AC7">
        <w:trPr>
          <w:trHeight w:val="275"/>
        </w:trPr>
        <w:tc>
          <w:tcPr>
            <w:tcW w:w="1401" w:type="dxa"/>
            <w:tcBorders>
              <w:top w:val="single" w:sz="4" w:space="0" w:color="auto"/>
              <w:left w:val="single" w:sz="4" w:space="0" w:color="auto"/>
              <w:bottom w:val="nil"/>
              <w:right w:val="single" w:sz="4" w:space="0" w:color="auto"/>
            </w:tcBorders>
            <w:shd w:val="clear" w:color="auto" w:fill="auto"/>
            <w:noWrap/>
            <w:vAlign w:val="bottom"/>
            <w:hideMark/>
          </w:tcPr>
          <w:p w14:paraId="0476B170" w14:textId="4CE4C8B4" w:rsidR="00954AC7" w:rsidRPr="000A205E" w:rsidRDefault="00954AC7" w:rsidP="00954AC7">
            <w:pPr>
              <w:spacing w:line="240" w:lineRule="auto"/>
              <w:rPr>
                <w:rFonts w:eastAsia="Times New Roman"/>
                <w:color w:val="auto"/>
                <w:sz w:val="22"/>
                <w:lang w:eastAsia="nl-NL"/>
              </w:rPr>
            </w:pPr>
            <w:r w:rsidRPr="000A205E">
              <w:rPr>
                <w:rFonts w:eastAsia="Times New Roman"/>
                <w:color w:val="auto"/>
                <w:sz w:val="22"/>
                <w:lang w:eastAsia="nl-NL"/>
              </w:rPr>
              <w:t>11-02-</w:t>
            </w:r>
            <w:r>
              <w:rPr>
                <w:rFonts w:eastAsia="Times New Roman"/>
                <w:color w:val="auto"/>
                <w:sz w:val="22"/>
                <w:lang w:eastAsia="nl-NL"/>
              </w:rPr>
              <w:t>‘</w:t>
            </w:r>
            <w:r w:rsidRPr="000A205E">
              <w:rPr>
                <w:rFonts w:eastAsia="Times New Roman"/>
                <w:color w:val="auto"/>
                <w:sz w:val="22"/>
                <w:lang w:eastAsia="nl-NL"/>
              </w:rPr>
              <w:t>16</w:t>
            </w:r>
          </w:p>
        </w:tc>
        <w:tc>
          <w:tcPr>
            <w:tcW w:w="4535" w:type="dxa"/>
            <w:tcBorders>
              <w:top w:val="single" w:sz="4" w:space="0" w:color="auto"/>
              <w:left w:val="nil"/>
              <w:bottom w:val="nil"/>
              <w:right w:val="single" w:sz="4" w:space="0" w:color="auto"/>
            </w:tcBorders>
            <w:shd w:val="clear" w:color="auto" w:fill="auto"/>
            <w:noWrap/>
            <w:vAlign w:val="bottom"/>
            <w:hideMark/>
          </w:tcPr>
          <w:p w14:paraId="5881D899" w14:textId="77777777" w:rsidR="00954AC7" w:rsidRPr="000A205E" w:rsidRDefault="00954AC7" w:rsidP="000A205E">
            <w:pPr>
              <w:spacing w:line="240" w:lineRule="auto"/>
              <w:rPr>
                <w:rFonts w:eastAsia="Times New Roman"/>
                <w:color w:val="auto"/>
                <w:sz w:val="22"/>
                <w:lang w:eastAsia="nl-NL"/>
              </w:rPr>
            </w:pPr>
            <w:r w:rsidRPr="000A205E">
              <w:rPr>
                <w:rFonts w:eastAsia="Times New Roman"/>
                <w:color w:val="auto"/>
                <w:sz w:val="22"/>
                <w:lang w:eastAsia="nl-NL"/>
              </w:rPr>
              <w:t>samenvatting geschreven</w:t>
            </w:r>
          </w:p>
        </w:tc>
        <w:tc>
          <w:tcPr>
            <w:tcW w:w="1406" w:type="dxa"/>
            <w:tcBorders>
              <w:top w:val="single" w:sz="4" w:space="0" w:color="auto"/>
              <w:left w:val="nil"/>
              <w:bottom w:val="nil"/>
              <w:right w:val="single" w:sz="4" w:space="0" w:color="auto"/>
            </w:tcBorders>
            <w:shd w:val="clear" w:color="auto" w:fill="auto"/>
            <w:noWrap/>
            <w:vAlign w:val="bottom"/>
            <w:hideMark/>
          </w:tcPr>
          <w:p w14:paraId="085F474B" w14:textId="77777777" w:rsidR="00954AC7" w:rsidRPr="000A205E" w:rsidRDefault="00954AC7" w:rsidP="00954AC7">
            <w:pPr>
              <w:spacing w:line="240" w:lineRule="auto"/>
              <w:jc w:val="right"/>
              <w:rPr>
                <w:rFonts w:eastAsia="Times New Roman"/>
                <w:color w:val="auto"/>
                <w:sz w:val="22"/>
                <w:szCs w:val="22"/>
                <w:lang w:eastAsia="nl-NL"/>
              </w:rPr>
            </w:pPr>
            <w:r w:rsidRPr="000A205E">
              <w:rPr>
                <w:rFonts w:eastAsia="Times New Roman"/>
                <w:color w:val="auto"/>
                <w:sz w:val="22"/>
                <w:szCs w:val="22"/>
                <w:lang w:eastAsia="nl-NL"/>
              </w:rPr>
              <w:t>18:00</w:t>
            </w:r>
          </w:p>
        </w:tc>
        <w:tc>
          <w:tcPr>
            <w:tcW w:w="1093" w:type="dxa"/>
            <w:tcBorders>
              <w:top w:val="single" w:sz="4" w:space="0" w:color="auto"/>
              <w:left w:val="nil"/>
              <w:bottom w:val="nil"/>
              <w:right w:val="single" w:sz="4" w:space="0" w:color="auto"/>
            </w:tcBorders>
            <w:shd w:val="clear" w:color="auto" w:fill="auto"/>
            <w:noWrap/>
            <w:vAlign w:val="bottom"/>
            <w:hideMark/>
          </w:tcPr>
          <w:p w14:paraId="4A3EB654" w14:textId="77777777" w:rsidR="00954AC7" w:rsidRPr="000A205E" w:rsidRDefault="00954AC7" w:rsidP="00954AC7">
            <w:pPr>
              <w:spacing w:line="240" w:lineRule="auto"/>
              <w:jc w:val="right"/>
              <w:rPr>
                <w:rFonts w:eastAsia="Times New Roman"/>
                <w:color w:val="auto"/>
                <w:sz w:val="22"/>
                <w:lang w:eastAsia="nl-NL"/>
              </w:rPr>
            </w:pPr>
            <w:r w:rsidRPr="000A205E">
              <w:rPr>
                <w:rFonts w:eastAsia="Times New Roman"/>
                <w:color w:val="auto"/>
                <w:sz w:val="22"/>
                <w:lang w:eastAsia="nl-NL"/>
              </w:rPr>
              <w:t>21:05</w:t>
            </w:r>
          </w:p>
        </w:tc>
        <w:tc>
          <w:tcPr>
            <w:tcW w:w="1258" w:type="dxa"/>
            <w:tcBorders>
              <w:top w:val="single" w:sz="4" w:space="0" w:color="auto"/>
              <w:left w:val="nil"/>
              <w:bottom w:val="nil"/>
              <w:right w:val="single" w:sz="4" w:space="0" w:color="auto"/>
            </w:tcBorders>
            <w:shd w:val="clear" w:color="auto" w:fill="auto"/>
            <w:noWrap/>
            <w:vAlign w:val="bottom"/>
            <w:hideMark/>
          </w:tcPr>
          <w:p w14:paraId="62E58330" w14:textId="77777777" w:rsidR="00954AC7" w:rsidRPr="000A205E" w:rsidRDefault="00954AC7" w:rsidP="00954AC7">
            <w:pPr>
              <w:spacing w:line="240" w:lineRule="auto"/>
              <w:jc w:val="right"/>
              <w:rPr>
                <w:rFonts w:eastAsia="Times New Roman"/>
                <w:color w:val="auto"/>
                <w:sz w:val="22"/>
                <w:lang w:eastAsia="nl-NL"/>
              </w:rPr>
            </w:pPr>
            <w:r w:rsidRPr="000A205E">
              <w:rPr>
                <w:rFonts w:eastAsia="Times New Roman"/>
                <w:color w:val="auto"/>
                <w:sz w:val="22"/>
                <w:lang w:eastAsia="nl-NL"/>
              </w:rPr>
              <w:t>03:05</w:t>
            </w:r>
          </w:p>
        </w:tc>
      </w:tr>
      <w:tr w:rsidR="00954AC7" w:rsidRPr="000A205E" w14:paraId="0AF5DC47" w14:textId="77777777" w:rsidTr="00954AC7">
        <w:trPr>
          <w:trHeight w:val="275"/>
        </w:trPr>
        <w:tc>
          <w:tcPr>
            <w:tcW w:w="1401" w:type="dxa"/>
            <w:tcBorders>
              <w:top w:val="single" w:sz="4" w:space="0" w:color="auto"/>
              <w:left w:val="single" w:sz="4" w:space="0" w:color="auto"/>
              <w:bottom w:val="nil"/>
              <w:right w:val="single" w:sz="4" w:space="0" w:color="auto"/>
            </w:tcBorders>
            <w:shd w:val="clear" w:color="auto" w:fill="auto"/>
            <w:noWrap/>
            <w:vAlign w:val="bottom"/>
            <w:hideMark/>
          </w:tcPr>
          <w:p w14:paraId="49766D2A" w14:textId="0F15D40A" w:rsidR="00954AC7" w:rsidRPr="000A205E" w:rsidRDefault="00954AC7" w:rsidP="00954AC7">
            <w:pPr>
              <w:spacing w:line="240" w:lineRule="auto"/>
              <w:rPr>
                <w:rFonts w:eastAsia="Times New Roman"/>
                <w:color w:val="auto"/>
                <w:sz w:val="22"/>
                <w:lang w:eastAsia="nl-NL"/>
              </w:rPr>
            </w:pPr>
            <w:r w:rsidRPr="000A205E">
              <w:rPr>
                <w:rFonts w:eastAsia="Times New Roman"/>
                <w:color w:val="auto"/>
                <w:sz w:val="22"/>
                <w:lang w:eastAsia="nl-NL"/>
              </w:rPr>
              <w:t>11-02-</w:t>
            </w:r>
            <w:r>
              <w:rPr>
                <w:rFonts w:eastAsia="Times New Roman"/>
                <w:color w:val="auto"/>
                <w:sz w:val="22"/>
                <w:lang w:eastAsia="nl-NL"/>
              </w:rPr>
              <w:t>‘</w:t>
            </w:r>
            <w:r w:rsidRPr="000A205E">
              <w:rPr>
                <w:rFonts w:eastAsia="Times New Roman"/>
                <w:color w:val="auto"/>
                <w:sz w:val="22"/>
                <w:lang w:eastAsia="nl-NL"/>
              </w:rPr>
              <w:t>16</w:t>
            </w:r>
          </w:p>
        </w:tc>
        <w:tc>
          <w:tcPr>
            <w:tcW w:w="4535" w:type="dxa"/>
            <w:tcBorders>
              <w:top w:val="single" w:sz="4" w:space="0" w:color="auto"/>
              <w:left w:val="nil"/>
              <w:bottom w:val="nil"/>
              <w:right w:val="single" w:sz="4" w:space="0" w:color="auto"/>
            </w:tcBorders>
            <w:shd w:val="clear" w:color="auto" w:fill="auto"/>
            <w:noWrap/>
            <w:vAlign w:val="bottom"/>
            <w:hideMark/>
          </w:tcPr>
          <w:p w14:paraId="5F46CA02" w14:textId="77777777" w:rsidR="00954AC7" w:rsidRPr="000A205E" w:rsidRDefault="00954AC7" w:rsidP="000A205E">
            <w:pPr>
              <w:spacing w:line="240" w:lineRule="auto"/>
              <w:rPr>
                <w:rFonts w:eastAsia="Times New Roman"/>
                <w:color w:val="auto"/>
                <w:sz w:val="22"/>
                <w:lang w:eastAsia="nl-NL"/>
              </w:rPr>
            </w:pPr>
            <w:r w:rsidRPr="000A205E">
              <w:rPr>
                <w:rFonts w:eastAsia="Times New Roman"/>
                <w:color w:val="auto"/>
                <w:sz w:val="22"/>
                <w:lang w:eastAsia="nl-NL"/>
              </w:rPr>
              <w:t>opmaak aangepast</w:t>
            </w:r>
          </w:p>
        </w:tc>
        <w:tc>
          <w:tcPr>
            <w:tcW w:w="1406" w:type="dxa"/>
            <w:tcBorders>
              <w:top w:val="single" w:sz="4" w:space="0" w:color="auto"/>
              <w:left w:val="nil"/>
              <w:bottom w:val="nil"/>
              <w:right w:val="single" w:sz="4" w:space="0" w:color="auto"/>
            </w:tcBorders>
            <w:shd w:val="clear" w:color="auto" w:fill="auto"/>
            <w:noWrap/>
            <w:vAlign w:val="bottom"/>
            <w:hideMark/>
          </w:tcPr>
          <w:p w14:paraId="39C0A231" w14:textId="77777777" w:rsidR="00954AC7" w:rsidRPr="000A205E" w:rsidRDefault="00954AC7" w:rsidP="00954AC7">
            <w:pPr>
              <w:spacing w:line="240" w:lineRule="auto"/>
              <w:jc w:val="right"/>
              <w:rPr>
                <w:rFonts w:eastAsia="Times New Roman"/>
                <w:color w:val="auto"/>
                <w:sz w:val="22"/>
                <w:szCs w:val="22"/>
                <w:lang w:eastAsia="nl-NL"/>
              </w:rPr>
            </w:pPr>
            <w:r w:rsidRPr="000A205E">
              <w:rPr>
                <w:rFonts w:eastAsia="Times New Roman"/>
                <w:color w:val="auto"/>
                <w:sz w:val="22"/>
                <w:szCs w:val="22"/>
                <w:lang w:eastAsia="nl-NL"/>
              </w:rPr>
              <w:t>11:00</w:t>
            </w:r>
          </w:p>
        </w:tc>
        <w:tc>
          <w:tcPr>
            <w:tcW w:w="1093" w:type="dxa"/>
            <w:tcBorders>
              <w:top w:val="single" w:sz="4" w:space="0" w:color="auto"/>
              <w:left w:val="nil"/>
              <w:bottom w:val="nil"/>
              <w:right w:val="single" w:sz="4" w:space="0" w:color="auto"/>
            </w:tcBorders>
            <w:shd w:val="clear" w:color="auto" w:fill="auto"/>
            <w:noWrap/>
            <w:vAlign w:val="bottom"/>
            <w:hideMark/>
          </w:tcPr>
          <w:p w14:paraId="2E1B081F" w14:textId="77777777" w:rsidR="00954AC7" w:rsidRPr="000A205E" w:rsidRDefault="00954AC7" w:rsidP="00954AC7">
            <w:pPr>
              <w:spacing w:line="240" w:lineRule="auto"/>
              <w:jc w:val="right"/>
              <w:rPr>
                <w:rFonts w:eastAsia="Times New Roman"/>
                <w:color w:val="auto"/>
                <w:sz w:val="22"/>
                <w:lang w:eastAsia="nl-NL"/>
              </w:rPr>
            </w:pPr>
            <w:r w:rsidRPr="000A205E">
              <w:rPr>
                <w:rFonts w:eastAsia="Times New Roman"/>
                <w:color w:val="auto"/>
                <w:sz w:val="22"/>
                <w:lang w:eastAsia="nl-NL"/>
              </w:rPr>
              <w:t>14:00</w:t>
            </w:r>
          </w:p>
        </w:tc>
        <w:tc>
          <w:tcPr>
            <w:tcW w:w="1258" w:type="dxa"/>
            <w:tcBorders>
              <w:top w:val="single" w:sz="4" w:space="0" w:color="auto"/>
              <w:left w:val="nil"/>
              <w:bottom w:val="nil"/>
              <w:right w:val="single" w:sz="4" w:space="0" w:color="auto"/>
            </w:tcBorders>
            <w:shd w:val="clear" w:color="auto" w:fill="auto"/>
            <w:noWrap/>
            <w:vAlign w:val="bottom"/>
            <w:hideMark/>
          </w:tcPr>
          <w:p w14:paraId="5E134A54" w14:textId="77777777" w:rsidR="00954AC7" w:rsidRPr="000A205E" w:rsidRDefault="00954AC7" w:rsidP="00954AC7">
            <w:pPr>
              <w:spacing w:line="240" w:lineRule="auto"/>
              <w:jc w:val="right"/>
              <w:rPr>
                <w:rFonts w:eastAsia="Times New Roman"/>
                <w:color w:val="auto"/>
                <w:sz w:val="22"/>
                <w:lang w:eastAsia="nl-NL"/>
              </w:rPr>
            </w:pPr>
            <w:r w:rsidRPr="000A205E">
              <w:rPr>
                <w:rFonts w:eastAsia="Times New Roman"/>
                <w:color w:val="auto"/>
                <w:sz w:val="22"/>
                <w:lang w:eastAsia="nl-NL"/>
              </w:rPr>
              <w:t>03:00</w:t>
            </w:r>
          </w:p>
        </w:tc>
      </w:tr>
      <w:tr w:rsidR="00954AC7" w:rsidRPr="000A205E" w14:paraId="64BA65D0" w14:textId="77777777" w:rsidTr="00954AC7">
        <w:trPr>
          <w:trHeight w:val="275"/>
        </w:trPr>
        <w:tc>
          <w:tcPr>
            <w:tcW w:w="1401" w:type="dxa"/>
            <w:tcBorders>
              <w:top w:val="single" w:sz="4" w:space="0" w:color="auto"/>
              <w:left w:val="single" w:sz="4" w:space="0" w:color="auto"/>
              <w:bottom w:val="nil"/>
              <w:right w:val="single" w:sz="4" w:space="0" w:color="auto"/>
            </w:tcBorders>
            <w:shd w:val="clear" w:color="auto" w:fill="auto"/>
            <w:noWrap/>
            <w:vAlign w:val="bottom"/>
            <w:hideMark/>
          </w:tcPr>
          <w:p w14:paraId="15104140" w14:textId="05AF21EA" w:rsidR="00954AC7" w:rsidRPr="000A205E" w:rsidRDefault="00954AC7" w:rsidP="00954AC7">
            <w:pPr>
              <w:spacing w:line="240" w:lineRule="auto"/>
              <w:rPr>
                <w:rFonts w:eastAsia="Times New Roman"/>
                <w:color w:val="auto"/>
                <w:sz w:val="22"/>
                <w:lang w:eastAsia="nl-NL"/>
              </w:rPr>
            </w:pPr>
            <w:r w:rsidRPr="000A205E">
              <w:rPr>
                <w:rFonts w:eastAsia="Times New Roman"/>
                <w:color w:val="auto"/>
                <w:sz w:val="22"/>
                <w:lang w:eastAsia="nl-NL"/>
              </w:rPr>
              <w:t>11-02-</w:t>
            </w:r>
            <w:r>
              <w:rPr>
                <w:rFonts w:eastAsia="Times New Roman"/>
                <w:color w:val="auto"/>
                <w:sz w:val="22"/>
                <w:lang w:eastAsia="nl-NL"/>
              </w:rPr>
              <w:t>‘</w:t>
            </w:r>
            <w:r w:rsidRPr="000A205E">
              <w:rPr>
                <w:rFonts w:eastAsia="Times New Roman"/>
                <w:color w:val="auto"/>
                <w:sz w:val="22"/>
                <w:lang w:eastAsia="nl-NL"/>
              </w:rPr>
              <w:t>16</w:t>
            </w:r>
          </w:p>
        </w:tc>
        <w:tc>
          <w:tcPr>
            <w:tcW w:w="4535" w:type="dxa"/>
            <w:tcBorders>
              <w:top w:val="single" w:sz="4" w:space="0" w:color="auto"/>
              <w:left w:val="nil"/>
              <w:bottom w:val="nil"/>
              <w:right w:val="single" w:sz="4" w:space="0" w:color="auto"/>
            </w:tcBorders>
            <w:shd w:val="clear" w:color="auto" w:fill="auto"/>
            <w:noWrap/>
            <w:vAlign w:val="bottom"/>
            <w:hideMark/>
          </w:tcPr>
          <w:p w14:paraId="2BA3E33B" w14:textId="77777777" w:rsidR="00954AC7" w:rsidRPr="000A205E" w:rsidRDefault="00954AC7" w:rsidP="000A205E">
            <w:pPr>
              <w:spacing w:line="240" w:lineRule="auto"/>
              <w:rPr>
                <w:rFonts w:eastAsia="Times New Roman"/>
                <w:color w:val="auto"/>
                <w:sz w:val="22"/>
                <w:lang w:eastAsia="nl-NL"/>
              </w:rPr>
            </w:pPr>
            <w:r w:rsidRPr="000A205E">
              <w:rPr>
                <w:rFonts w:eastAsia="Times New Roman"/>
                <w:color w:val="auto"/>
                <w:sz w:val="22"/>
                <w:lang w:eastAsia="nl-NL"/>
              </w:rPr>
              <w:t>Bayer® gemaild promotiemateriaal voor de presentatiemarkt</w:t>
            </w:r>
          </w:p>
        </w:tc>
        <w:tc>
          <w:tcPr>
            <w:tcW w:w="1406" w:type="dxa"/>
            <w:tcBorders>
              <w:top w:val="single" w:sz="4" w:space="0" w:color="auto"/>
              <w:left w:val="nil"/>
              <w:bottom w:val="nil"/>
              <w:right w:val="single" w:sz="4" w:space="0" w:color="auto"/>
            </w:tcBorders>
            <w:shd w:val="clear" w:color="auto" w:fill="auto"/>
            <w:noWrap/>
            <w:vAlign w:val="bottom"/>
            <w:hideMark/>
          </w:tcPr>
          <w:p w14:paraId="49512400" w14:textId="77777777" w:rsidR="00954AC7" w:rsidRPr="000A205E" w:rsidRDefault="00954AC7" w:rsidP="00954AC7">
            <w:pPr>
              <w:spacing w:line="240" w:lineRule="auto"/>
              <w:jc w:val="right"/>
              <w:rPr>
                <w:rFonts w:eastAsia="Times New Roman"/>
                <w:color w:val="auto"/>
                <w:sz w:val="22"/>
                <w:szCs w:val="22"/>
                <w:lang w:eastAsia="nl-NL"/>
              </w:rPr>
            </w:pPr>
            <w:r w:rsidRPr="000A205E">
              <w:rPr>
                <w:rFonts w:eastAsia="Times New Roman"/>
                <w:color w:val="auto"/>
                <w:sz w:val="22"/>
                <w:szCs w:val="22"/>
                <w:lang w:eastAsia="nl-NL"/>
              </w:rPr>
              <w:t>14:00</w:t>
            </w:r>
          </w:p>
        </w:tc>
        <w:tc>
          <w:tcPr>
            <w:tcW w:w="1093" w:type="dxa"/>
            <w:tcBorders>
              <w:top w:val="single" w:sz="4" w:space="0" w:color="auto"/>
              <w:left w:val="nil"/>
              <w:bottom w:val="nil"/>
              <w:right w:val="single" w:sz="4" w:space="0" w:color="auto"/>
            </w:tcBorders>
            <w:shd w:val="clear" w:color="auto" w:fill="auto"/>
            <w:noWrap/>
            <w:vAlign w:val="bottom"/>
            <w:hideMark/>
          </w:tcPr>
          <w:p w14:paraId="48DEFE79" w14:textId="77777777" w:rsidR="00954AC7" w:rsidRPr="000A205E" w:rsidRDefault="00954AC7" w:rsidP="00954AC7">
            <w:pPr>
              <w:spacing w:line="240" w:lineRule="auto"/>
              <w:jc w:val="right"/>
              <w:rPr>
                <w:rFonts w:eastAsia="Times New Roman"/>
                <w:color w:val="auto"/>
                <w:sz w:val="22"/>
                <w:lang w:eastAsia="nl-NL"/>
              </w:rPr>
            </w:pPr>
            <w:r w:rsidRPr="000A205E">
              <w:rPr>
                <w:rFonts w:eastAsia="Times New Roman"/>
                <w:color w:val="auto"/>
                <w:sz w:val="22"/>
                <w:lang w:eastAsia="nl-NL"/>
              </w:rPr>
              <w:t>14:30</w:t>
            </w:r>
          </w:p>
        </w:tc>
        <w:tc>
          <w:tcPr>
            <w:tcW w:w="1258" w:type="dxa"/>
            <w:tcBorders>
              <w:top w:val="single" w:sz="4" w:space="0" w:color="auto"/>
              <w:left w:val="nil"/>
              <w:bottom w:val="nil"/>
              <w:right w:val="single" w:sz="4" w:space="0" w:color="auto"/>
            </w:tcBorders>
            <w:shd w:val="clear" w:color="auto" w:fill="auto"/>
            <w:noWrap/>
            <w:vAlign w:val="bottom"/>
            <w:hideMark/>
          </w:tcPr>
          <w:p w14:paraId="2DD54612" w14:textId="77777777" w:rsidR="00954AC7" w:rsidRPr="000A205E" w:rsidRDefault="00954AC7" w:rsidP="00954AC7">
            <w:pPr>
              <w:spacing w:line="240" w:lineRule="auto"/>
              <w:jc w:val="right"/>
              <w:rPr>
                <w:rFonts w:eastAsia="Times New Roman"/>
                <w:color w:val="auto"/>
                <w:sz w:val="22"/>
                <w:lang w:eastAsia="nl-NL"/>
              </w:rPr>
            </w:pPr>
            <w:r w:rsidRPr="000A205E">
              <w:rPr>
                <w:rFonts w:eastAsia="Times New Roman"/>
                <w:color w:val="auto"/>
                <w:sz w:val="22"/>
                <w:lang w:eastAsia="nl-NL"/>
              </w:rPr>
              <w:t>00:30</w:t>
            </w:r>
          </w:p>
        </w:tc>
      </w:tr>
      <w:tr w:rsidR="00954AC7" w:rsidRPr="000A205E" w14:paraId="43051C62" w14:textId="77777777" w:rsidTr="00954AC7">
        <w:trPr>
          <w:trHeight w:val="275"/>
        </w:trPr>
        <w:tc>
          <w:tcPr>
            <w:tcW w:w="14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E0C024" w14:textId="45CD526A" w:rsidR="00954AC7" w:rsidRPr="000A205E" w:rsidRDefault="00954AC7" w:rsidP="00954AC7">
            <w:pPr>
              <w:spacing w:line="240" w:lineRule="auto"/>
              <w:rPr>
                <w:rFonts w:eastAsia="Times New Roman"/>
                <w:color w:val="auto"/>
                <w:sz w:val="22"/>
                <w:lang w:eastAsia="nl-NL"/>
              </w:rPr>
            </w:pPr>
            <w:r w:rsidRPr="000A205E">
              <w:rPr>
                <w:rFonts w:eastAsia="Times New Roman"/>
                <w:color w:val="auto"/>
                <w:sz w:val="22"/>
                <w:lang w:eastAsia="nl-NL"/>
              </w:rPr>
              <w:t>12-02-</w:t>
            </w:r>
            <w:r>
              <w:rPr>
                <w:rFonts w:eastAsia="Times New Roman"/>
                <w:color w:val="auto"/>
                <w:sz w:val="22"/>
                <w:lang w:eastAsia="nl-NL"/>
              </w:rPr>
              <w:t>‘</w:t>
            </w:r>
            <w:r w:rsidRPr="000A205E">
              <w:rPr>
                <w:rFonts w:eastAsia="Times New Roman"/>
                <w:color w:val="auto"/>
                <w:sz w:val="22"/>
                <w:lang w:eastAsia="nl-NL"/>
              </w:rPr>
              <w:t>16</w:t>
            </w:r>
          </w:p>
        </w:tc>
        <w:tc>
          <w:tcPr>
            <w:tcW w:w="4535" w:type="dxa"/>
            <w:tcBorders>
              <w:top w:val="single" w:sz="4" w:space="0" w:color="auto"/>
              <w:left w:val="nil"/>
              <w:bottom w:val="single" w:sz="4" w:space="0" w:color="auto"/>
              <w:right w:val="single" w:sz="4" w:space="0" w:color="auto"/>
            </w:tcBorders>
            <w:shd w:val="clear" w:color="auto" w:fill="auto"/>
            <w:noWrap/>
            <w:vAlign w:val="bottom"/>
            <w:hideMark/>
          </w:tcPr>
          <w:p w14:paraId="12380E48" w14:textId="77777777" w:rsidR="00954AC7" w:rsidRPr="000A205E" w:rsidRDefault="00954AC7" w:rsidP="000A205E">
            <w:pPr>
              <w:spacing w:line="240" w:lineRule="auto"/>
              <w:rPr>
                <w:rFonts w:eastAsia="Times New Roman"/>
                <w:color w:val="auto"/>
                <w:sz w:val="22"/>
                <w:lang w:eastAsia="nl-NL"/>
              </w:rPr>
            </w:pPr>
            <w:r w:rsidRPr="000A205E">
              <w:rPr>
                <w:rFonts w:eastAsia="Times New Roman"/>
                <w:color w:val="auto"/>
                <w:sz w:val="22"/>
                <w:lang w:eastAsia="nl-NL"/>
              </w:rPr>
              <w:t>profielwerkstuk helemaal doorgelezen</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14:paraId="0B889489" w14:textId="77777777" w:rsidR="00954AC7" w:rsidRPr="000A205E" w:rsidRDefault="00954AC7" w:rsidP="00954AC7">
            <w:pPr>
              <w:spacing w:line="240" w:lineRule="auto"/>
              <w:jc w:val="right"/>
              <w:rPr>
                <w:rFonts w:eastAsia="Times New Roman"/>
                <w:color w:val="auto"/>
                <w:sz w:val="22"/>
                <w:szCs w:val="22"/>
                <w:lang w:eastAsia="nl-NL"/>
              </w:rPr>
            </w:pPr>
            <w:r w:rsidRPr="000A205E">
              <w:rPr>
                <w:rFonts w:eastAsia="Times New Roman"/>
                <w:color w:val="auto"/>
                <w:sz w:val="22"/>
                <w:szCs w:val="22"/>
                <w:lang w:eastAsia="nl-NL"/>
              </w:rPr>
              <w:t>14:00</w:t>
            </w:r>
          </w:p>
        </w:tc>
        <w:tc>
          <w:tcPr>
            <w:tcW w:w="1093" w:type="dxa"/>
            <w:tcBorders>
              <w:top w:val="single" w:sz="4" w:space="0" w:color="auto"/>
              <w:left w:val="nil"/>
              <w:bottom w:val="single" w:sz="4" w:space="0" w:color="auto"/>
              <w:right w:val="single" w:sz="4" w:space="0" w:color="auto"/>
            </w:tcBorders>
            <w:shd w:val="clear" w:color="auto" w:fill="auto"/>
            <w:noWrap/>
            <w:vAlign w:val="bottom"/>
            <w:hideMark/>
          </w:tcPr>
          <w:p w14:paraId="11B6FDFA" w14:textId="77777777" w:rsidR="00954AC7" w:rsidRPr="000A205E" w:rsidRDefault="00954AC7" w:rsidP="00954AC7">
            <w:pPr>
              <w:spacing w:line="240" w:lineRule="auto"/>
              <w:jc w:val="right"/>
              <w:rPr>
                <w:rFonts w:eastAsia="Times New Roman"/>
                <w:color w:val="auto"/>
                <w:sz w:val="22"/>
                <w:lang w:eastAsia="nl-NL"/>
              </w:rPr>
            </w:pPr>
            <w:r w:rsidRPr="000A205E">
              <w:rPr>
                <w:rFonts w:eastAsia="Times New Roman"/>
                <w:color w:val="auto"/>
                <w:sz w:val="22"/>
                <w:lang w:eastAsia="nl-NL"/>
              </w:rPr>
              <w:t>16:00</w:t>
            </w:r>
          </w:p>
        </w:tc>
        <w:tc>
          <w:tcPr>
            <w:tcW w:w="1258" w:type="dxa"/>
            <w:tcBorders>
              <w:top w:val="single" w:sz="4" w:space="0" w:color="auto"/>
              <w:left w:val="nil"/>
              <w:bottom w:val="single" w:sz="4" w:space="0" w:color="auto"/>
              <w:right w:val="single" w:sz="4" w:space="0" w:color="auto"/>
            </w:tcBorders>
            <w:shd w:val="clear" w:color="auto" w:fill="auto"/>
            <w:noWrap/>
            <w:vAlign w:val="bottom"/>
            <w:hideMark/>
          </w:tcPr>
          <w:p w14:paraId="343A07C2" w14:textId="77777777" w:rsidR="00954AC7" w:rsidRPr="000A205E" w:rsidRDefault="00954AC7" w:rsidP="00954AC7">
            <w:pPr>
              <w:spacing w:line="240" w:lineRule="auto"/>
              <w:jc w:val="right"/>
              <w:rPr>
                <w:rFonts w:eastAsia="Times New Roman"/>
                <w:color w:val="auto"/>
                <w:sz w:val="22"/>
                <w:lang w:eastAsia="nl-NL"/>
              </w:rPr>
            </w:pPr>
            <w:r w:rsidRPr="000A205E">
              <w:rPr>
                <w:rFonts w:eastAsia="Times New Roman"/>
                <w:color w:val="auto"/>
                <w:sz w:val="22"/>
                <w:lang w:eastAsia="nl-NL"/>
              </w:rPr>
              <w:t>02:00</w:t>
            </w:r>
          </w:p>
        </w:tc>
      </w:tr>
      <w:tr w:rsidR="00954AC7" w:rsidRPr="000A205E" w14:paraId="50F9EB09" w14:textId="77777777" w:rsidTr="00954AC7">
        <w:trPr>
          <w:trHeight w:val="275"/>
        </w:trPr>
        <w:tc>
          <w:tcPr>
            <w:tcW w:w="14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1EBCDC" w14:textId="1CA92687" w:rsidR="00954AC7" w:rsidRPr="000A205E" w:rsidRDefault="00954AC7" w:rsidP="00954AC7">
            <w:pPr>
              <w:spacing w:line="240" w:lineRule="auto"/>
              <w:rPr>
                <w:rFonts w:eastAsia="Times New Roman"/>
                <w:color w:val="auto"/>
                <w:sz w:val="22"/>
                <w:lang w:eastAsia="nl-NL"/>
              </w:rPr>
            </w:pPr>
            <w:r w:rsidRPr="000A205E">
              <w:rPr>
                <w:rFonts w:eastAsia="Times New Roman"/>
                <w:color w:val="auto"/>
                <w:sz w:val="22"/>
                <w:lang w:eastAsia="nl-NL"/>
              </w:rPr>
              <w:t>14-02-</w:t>
            </w:r>
            <w:r>
              <w:rPr>
                <w:rFonts w:eastAsia="Times New Roman"/>
                <w:color w:val="auto"/>
                <w:sz w:val="22"/>
                <w:lang w:eastAsia="nl-NL"/>
              </w:rPr>
              <w:t>‘</w:t>
            </w:r>
            <w:r w:rsidRPr="000A205E">
              <w:rPr>
                <w:rFonts w:eastAsia="Times New Roman"/>
                <w:color w:val="auto"/>
                <w:sz w:val="22"/>
                <w:lang w:eastAsia="nl-NL"/>
              </w:rPr>
              <w:t>16</w:t>
            </w:r>
          </w:p>
        </w:tc>
        <w:tc>
          <w:tcPr>
            <w:tcW w:w="4535" w:type="dxa"/>
            <w:tcBorders>
              <w:top w:val="single" w:sz="4" w:space="0" w:color="auto"/>
              <w:left w:val="nil"/>
              <w:bottom w:val="single" w:sz="4" w:space="0" w:color="auto"/>
              <w:right w:val="single" w:sz="4" w:space="0" w:color="auto"/>
            </w:tcBorders>
            <w:shd w:val="clear" w:color="auto" w:fill="auto"/>
            <w:noWrap/>
            <w:vAlign w:val="bottom"/>
            <w:hideMark/>
          </w:tcPr>
          <w:p w14:paraId="544014EB" w14:textId="77777777" w:rsidR="00954AC7" w:rsidRPr="000A205E" w:rsidRDefault="00954AC7" w:rsidP="000A205E">
            <w:pPr>
              <w:spacing w:line="240" w:lineRule="auto"/>
              <w:rPr>
                <w:rFonts w:eastAsia="Times New Roman"/>
                <w:color w:val="auto"/>
                <w:sz w:val="22"/>
                <w:lang w:eastAsia="nl-NL"/>
              </w:rPr>
            </w:pPr>
            <w:r w:rsidRPr="000A205E">
              <w:rPr>
                <w:rFonts w:eastAsia="Times New Roman"/>
                <w:color w:val="auto"/>
                <w:sz w:val="22"/>
                <w:lang w:eastAsia="nl-NL"/>
              </w:rPr>
              <w:t>logboek bijgewerkt</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14:paraId="396F62C6" w14:textId="77777777" w:rsidR="00954AC7" w:rsidRPr="000A205E" w:rsidRDefault="00954AC7" w:rsidP="00954AC7">
            <w:pPr>
              <w:spacing w:line="240" w:lineRule="auto"/>
              <w:jc w:val="right"/>
              <w:rPr>
                <w:rFonts w:eastAsia="Times New Roman"/>
                <w:color w:val="auto"/>
                <w:sz w:val="22"/>
                <w:szCs w:val="22"/>
                <w:lang w:eastAsia="nl-NL"/>
              </w:rPr>
            </w:pPr>
            <w:r w:rsidRPr="000A205E">
              <w:rPr>
                <w:rFonts w:eastAsia="Times New Roman"/>
                <w:color w:val="auto"/>
                <w:sz w:val="22"/>
                <w:szCs w:val="22"/>
                <w:lang w:eastAsia="nl-NL"/>
              </w:rPr>
              <w:t>17:00</w:t>
            </w:r>
          </w:p>
        </w:tc>
        <w:tc>
          <w:tcPr>
            <w:tcW w:w="1093" w:type="dxa"/>
            <w:tcBorders>
              <w:top w:val="single" w:sz="4" w:space="0" w:color="auto"/>
              <w:left w:val="nil"/>
              <w:bottom w:val="single" w:sz="4" w:space="0" w:color="auto"/>
              <w:right w:val="single" w:sz="4" w:space="0" w:color="auto"/>
            </w:tcBorders>
            <w:shd w:val="clear" w:color="auto" w:fill="auto"/>
            <w:noWrap/>
            <w:vAlign w:val="bottom"/>
            <w:hideMark/>
          </w:tcPr>
          <w:p w14:paraId="012D12E3" w14:textId="77777777" w:rsidR="00954AC7" w:rsidRPr="000A205E" w:rsidRDefault="00954AC7" w:rsidP="00954AC7">
            <w:pPr>
              <w:spacing w:line="240" w:lineRule="auto"/>
              <w:jc w:val="right"/>
              <w:rPr>
                <w:rFonts w:eastAsia="Times New Roman"/>
                <w:color w:val="auto"/>
                <w:sz w:val="22"/>
                <w:lang w:eastAsia="nl-NL"/>
              </w:rPr>
            </w:pPr>
            <w:r w:rsidRPr="000A205E">
              <w:rPr>
                <w:rFonts w:eastAsia="Times New Roman"/>
                <w:color w:val="auto"/>
                <w:sz w:val="22"/>
                <w:lang w:eastAsia="nl-NL"/>
              </w:rPr>
              <w:t>18:00</w:t>
            </w:r>
          </w:p>
        </w:tc>
        <w:tc>
          <w:tcPr>
            <w:tcW w:w="1258" w:type="dxa"/>
            <w:tcBorders>
              <w:top w:val="single" w:sz="4" w:space="0" w:color="auto"/>
              <w:left w:val="nil"/>
              <w:bottom w:val="single" w:sz="4" w:space="0" w:color="auto"/>
              <w:right w:val="single" w:sz="4" w:space="0" w:color="auto"/>
            </w:tcBorders>
            <w:shd w:val="clear" w:color="auto" w:fill="auto"/>
            <w:noWrap/>
            <w:vAlign w:val="bottom"/>
            <w:hideMark/>
          </w:tcPr>
          <w:p w14:paraId="393A307C" w14:textId="77777777" w:rsidR="00954AC7" w:rsidRPr="000A205E" w:rsidRDefault="00954AC7" w:rsidP="00954AC7">
            <w:pPr>
              <w:spacing w:line="240" w:lineRule="auto"/>
              <w:jc w:val="right"/>
              <w:rPr>
                <w:rFonts w:eastAsia="Times New Roman"/>
                <w:color w:val="auto"/>
                <w:sz w:val="22"/>
                <w:lang w:eastAsia="nl-NL"/>
              </w:rPr>
            </w:pPr>
            <w:r w:rsidRPr="000A205E">
              <w:rPr>
                <w:rFonts w:eastAsia="Times New Roman"/>
                <w:color w:val="auto"/>
                <w:sz w:val="22"/>
                <w:lang w:eastAsia="nl-NL"/>
              </w:rPr>
              <w:t>01:00</w:t>
            </w:r>
          </w:p>
        </w:tc>
      </w:tr>
    </w:tbl>
    <w:p w14:paraId="4B15F62C" w14:textId="576B7453" w:rsidR="00355AA5" w:rsidRPr="00A0648C" w:rsidRDefault="00355AA5" w:rsidP="00355AA5">
      <w:pPr>
        <w:rPr>
          <w:rFonts w:eastAsia="Times New Roman"/>
          <w:lang w:eastAsia="nl-NL"/>
        </w:rPr>
      </w:pPr>
    </w:p>
    <w:p w14:paraId="00CFE187" w14:textId="6B8A96CB" w:rsidR="008057C3" w:rsidRDefault="008057C3">
      <w:pPr>
        <w:spacing w:after="200" w:line="276" w:lineRule="auto"/>
        <w:rPr>
          <w:rFonts w:eastAsia="Times New Roman" w:cstheme="majorBidi"/>
          <w:b/>
          <w:bCs/>
          <w:color w:val="5F565B" w:themeColor="accent6" w:themeShade="BF"/>
          <w:sz w:val="28"/>
          <w:szCs w:val="26"/>
          <w:lang w:eastAsia="nl-NL"/>
        </w:rPr>
      </w:pPr>
      <w:bookmarkStart w:id="100" w:name="_Toc438652303"/>
      <w:r>
        <w:rPr>
          <w:rFonts w:eastAsia="Times New Roman"/>
          <w:lang w:eastAsia="nl-NL"/>
        </w:rPr>
        <w:t>Totale tijdsinvestering</w:t>
      </w:r>
      <w:r w:rsidR="00DC0D18">
        <w:rPr>
          <w:rFonts w:eastAsia="Times New Roman"/>
          <w:lang w:eastAsia="nl-NL"/>
        </w:rPr>
        <w:t>:</w:t>
      </w:r>
      <w:r w:rsidR="003B7D35">
        <w:rPr>
          <w:rFonts w:eastAsia="Times New Roman"/>
          <w:lang w:eastAsia="nl-NL"/>
        </w:rPr>
        <w:t xml:space="preserve"> 82</w:t>
      </w:r>
      <w:r w:rsidR="007A0606">
        <w:rPr>
          <w:rFonts w:eastAsia="Times New Roman"/>
          <w:lang w:eastAsia="nl-NL"/>
        </w:rPr>
        <w:t xml:space="preserve"> </w:t>
      </w:r>
      <w:r>
        <w:rPr>
          <w:rFonts w:eastAsia="Times New Roman"/>
          <w:lang w:eastAsia="nl-NL"/>
        </w:rPr>
        <w:t>uur</w:t>
      </w:r>
      <w:r>
        <w:rPr>
          <w:rFonts w:eastAsia="Times New Roman"/>
          <w:lang w:eastAsia="nl-NL"/>
        </w:rPr>
        <w:br w:type="page"/>
      </w:r>
    </w:p>
    <w:p w14:paraId="2491C21D" w14:textId="6B7C0B18" w:rsidR="00355AA5" w:rsidRPr="00A0648C" w:rsidRDefault="00355AA5" w:rsidP="00724D39">
      <w:pPr>
        <w:pStyle w:val="Kop2"/>
        <w:rPr>
          <w:rFonts w:eastAsia="Times New Roman"/>
          <w:lang w:eastAsia="nl-NL"/>
        </w:rPr>
      </w:pPr>
      <w:bookmarkStart w:id="101" w:name="_Toc452551523"/>
      <w:r w:rsidRPr="00A0648C">
        <w:rPr>
          <w:rFonts w:eastAsia="Times New Roman"/>
          <w:lang w:eastAsia="nl-NL"/>
        </w:rPr>
        <w:lastRenderedPageBreak/>
        <w:t>Logboek</w:t>
      </w:r>
      <w:bookmarkEnd w:id="101"/>
      <w:r w:rsidRPr="00A0648C">
        <w:rPr>
          <w:rFonts w:eastAsia="Times New Roman"/>
          <w:lang w:eastAsia="nl-NL"/>
        </w:rPr>
        <w:t xml:space="preserve"> </w:t>
      </w:r>
      <w:bookmarkEnd w:id="100"/>
    </w:p>
    <w:tbl>
      <w:tblPr>
        <w:tblW w:w="9654" w:type="dxa"/>
        <w:tblInd w:w="55" w:type="dxa"/>
        <w:tblCellMar>
          <w:left w:w="70" w:type="dxa"/>
          <w:right w:w="70" w:type="dxa"/>
        </w:tblCellMar>
        <w:tblLook w:val="04A0" w:firstRow="1" w:lastRow="0" w:firstColumn="1" w:lastColumn="0" w:noHBand="0" w:noVBand="1"/>
      </w:tblPr>
      <w:tblGrid>
        <w:gridCol w:w="1054"/>
        <w:gridCol w:w="5423"/>
        <w:gridCol w:w="960"/>
        <w:gridCol w:w="960"/>
        <w:gridCol w:w="1257"/>
      </w:tblGrid>
      <w:tr w:rsidR="00DF45FB" w:rsidRPr="00FE1378" w14:paraId="329749EC" w14:textId="77777777" w:rsidTr="000A205E">
        <w:trPr>
          <w:trHeight w:val="315"/>
        </w:trPr>
        <w:tc>
          <w:tcPr>
            <w:tcW w:w="1054"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7FE10922" w14:textId="77777777" w:rsidR="00DF45FB" w:rsidRPr="00760373" w:rsidRDefault="00DF45FB" w:rsidP="00760373">
            <w:pPr>
              <w:spacing w:line="240" w:lineRule="auto"/>
              <w:rPr>
                <w:rFonts w:eastAsia="Times New Roman"/>
                <w:b/>
                <w:bCs/>
                <w:color w:val="auto"/>
                <w:sz w:val="22"/>
                <w:szCs w:val="22"/>
                <w:lang w:eastAsia="nl-NL"/>
              </w:rPr>
            </w:pPr>
            <w:r w:rsidRPr="00760373">
              <w:rPr>
                <w:rFonts w:eastAsia="Times New Roman"/>
                <w:b/>
                <w:bCs/>
                <w:color w:val="auto"/>
                <w:sz w:val="22"/>
                <w:szCs w:val="22"/>
                <w:lang w:eastAsia="nl-NL"/>
              </w:rPr>
              <w:t>Datum</w:t>
            </w:r>
          </w:p>
        </w:tc>
        <w:tc>
          <w:tcPr>
            <w:tcW w:w="5423" w:type="dxa"/>
            <w:tcBorders>
              <w:top w:val="single" w:sz="4" w:space="0" w:color="auto"/>
              <w:left w:val="nil"/>
              <w:bottom w:val="single" w:sz="8" w:space="0" w:color="auto"/>
              <w:right w:val="single" w:sz="8" w:space="0" w:color="auto"/>
            </w:tcBorders>
            <w:shd w:val="clear" w:color="auto" w:fill="auto"/>
            <w:noWrap/>
            <w:vAlign w:val="center"/>
            <w:hideMark/>
          </w:tcPr>
          <w:p w14:paraId="77284E91" w14:textId="77777777" w:rsidR="00DF45FB" w:rsidRPr="00760373" w:rsidRDefault="00DF45FB" w:rsidP="00760373">
            <w:pPr>
              <w:spacing w:line="240" w:lineRule="auto"/>
              <w:rPr>
                <w:rFonts w:eastAsia="Times New Roman"/>
                <w:b/>
                <w:bCs/>
                <w:color w:val="auto"/>
                <w:sz w:val="22"/>
                <w:szCs w:val="22"/>
                <w:lang w:eastAsia="nl-NL"/>
              </w:rPr>
            </w:pPr>
            <w:r w:rsidRPr="00760373">
              <w:rPr>
                <w:rFonts w:eastAsia="Times New Roman"/>
                <w:b/>
                <w:bCs/>
                <w:color w:val="auto"/>
                <w:sz w:val="22"/>
                <w:szCs w:val="22"/>
                <w:lang w:eastAsia="nl-NL"/>
              </w:rPr>
              <w:t>Beschrijving van de werkzaamheden</w:t>
            </w:r>
          </w:p>
        </w:tc>
        <w:tc>
          <w:tcPr>
            <w:tcW w:w="960" w:type="dxa"/>
            <w:tcBorders>
              <w:top w:val="single" w:sz="4" w:space="0" w:color="auto"/>
              <w:left w:val="nil"/>
              <w:bottom w:val="single" w:sz="8" w:space="0" w:color="auto"/>
              <w:right w:val="single" w:sz="8" w:space="0" w:color="auto"/>
            </w:tcBorders>
            <w:shd w:val="clear" w:color="auto" w:fill="auto"/>
            <w:noWrap/>
            <w:vAlign w:val="center"/>
            <w:hideMark/>
          </w:tcPr>
          <w:p w14:paraId="605AFC32" w14:textId="77777777" w:rsidR="00DF45FB" w:rsidRPr="00760373" w:rsidRDefault="00DF45FB" w:rsidP="00760373">
            <w:pPr>
              <w:spacing w:line="240" w:lineRule="auto"/>
              <w:rPr>
                <w:rFonts w:eastAsia="Times New Roman"/>
                <w:b/>
                <w:bCs/>
                <w:color w:val="auto"/>
                <w:sz w:val="22"/>
                <w:szCs w:val="22"/>
                <w:lang w:eastAsia="nl-NL"/>
              </w:rPr>
            </w:pPr>
            <w:r w:rsidRPr="00760373">
              <w:rPr>
                <w:rFonts w:eastAsia="Times New Roman"/>
                <w:b/>
                <w:bCs/>
                <w:color w:val="auto"/>
                <w:sz w:val="22"/>
                <w:szCs w:val="22"/>
                <w:lang w:eastAsia="nl-NL"/>
              </w:rPr>
              <w:t>Begin</w:t>
            </w:r>
          </w:p>
        </w:tc>
        <w:tc>
          <w:tcPr>
            <w:tcW w:w="960" w:type="dxa"/>
            <w:tcBorders>
              <w:top w:val="single" w:sz="4" w:space="0" w:color="auto"/>
              <w:left w:val="nil"/>
              <w:bottom w:val="single" w:sz="8" w:space="0" w:color="auto"/>
              <w:right w:val="single" w:sz="8" w:space="0" w:color="auto"/>
            </w:tcBorders>
            <w:shd w:val="clear" w:color="auto" w:fill="auto"/>
            <w:noWrap/>
            <w:vAlign w:val="center"/>
            <w:hideMark/>
          </w:tcPr>
          <w:p w14:paraId="1D89FD2E" w14:textId="77777777" w:rsidR="00DF45FB" w:rsidRPr="00760373" w:rsidRDefault="00DF45FB" w:rsidP="00760373">
            <w:pPr>
              <w:spacing w:line="240" w:lineRule="auto"/>
              <w:rPr>
                <w:rFonts w:eastAsia="Times New Roman"/>
                <w:b/>
                <w:bCs/>
                <w:color w:val="auto"/>
                <w:sz w:val="22"/>
                <w:szCs w:val="22"/>
                <w:lang w:eastAsia="nl-NL"/>
              </w:rPr>
            </w:pPr>
            <w:r w:rsidRPr="00760373">
              <w:rPr>
                <w:rFonts w:eastAsia="Times New Roman"/>
                <w:b/>
                <w:bCs/>
                <w:color w:val="auto"/>
                <w:sz w:val="22"/>
                <w:szCs w:val="22"/>
                <w:lang w:eastAsia="nl-NL"/>
              </w:rPr>
              <w:t>Eind</w:t>
            </w:r>
          </w:p>
        </w:tc>
        <w:tc>
          <w:tcPr>
            <w:tcW w:w="1257" w:type="dxa"/>
            <w:tcBorders>
              <w:top w:val="single" w:sz="4" w:space="0" w:color="auto"/>
              <w:left w:val="nil"/>
              <w:bottom w:val="single" w:sz="8" w:space="0" w:color="auto"/>
              <w:right w:val="single" w:sz="8" w:space="0" w:color="auto"/>
            </w:tcBorders>
            <w:shd w:val="clear" w:color="auto" w:fill="auto"/>
            <w:noWrap/>
            <w:vAlign w:val="center"/>
            <w:hideMark/>
          </w:tcPr>
          <w:p w14:paraId="51C2A095" w14:textId="7D179635" w:rsidR="00DF45FB" w:rsidRPr="00760373" w:rsidRDefault="000A205E" w:rsidP="00760373">
            <w:pPr>
              <w:spacing w:line="240" w:lineRule="auto"/>
              <w:jc w:val="right"/>
              <w:rPr>
                <w:rFonts w:eastAsia="Times New Roman"/>
                <w:b/>
                <w:bCs/>
                <w:color w:val="auto"/>
                <w:sz w:val="22"/>
                <w:szCs w:val="22"/>
                <w:lang w:eastAsia="nl-NL"/>
              </w:rPr>
            </w:pPr>
            <w:r>
              <w:rPr>
                <w:rFonts w:eastAsia="Times New Roman"/>
                <w:b/>
                <w:bCs/>
                <w:color w:val="auto"/>
                <w:sz w:val="22"/>
                <w:szCs w:val="22"/>
                <w:lang w:eastAsia="nl-NL"/>
              </w:rPr>
              <w:t>Totale t</w:t>
            </w:r>
            <w:r w:rsidR="00DF45FB" w:rsidRPr="00760373">
              <w:rPr>
                <w:rFonts w:eastAsia="Times New Roman"/>
                <w:b/>
                <w:bCs/>
                <w:color w:val="auto"/>
                <w:sz w:val="22"/>
                <w:szCs w:val="22"/>
                <w:lang w:eastAsia="nl-NL"/>
              </w:rPr>
              <w:t>ijd</w:t>
            </w:r>
          </w:p>
        </w:tc>
      </w:tr>
      <w:tr w:rsidR="00DF45FB" w:rsidRPr="00FE1378" w14:paraId="3AB6ED54" w14:textId="77777777" w:rsidTr="000A205E">
        <w:trPr>
          <w:trHeight w:val="315"/>
        </w:trPr>
        <w:tc>
          <w:tcPr>
            <w:tcW w:w="1054" w:type="dxa"/>
            <w:tcBorders>
              <w:top w:val="nil"/>
              <w:left w:val="single" w:sz="8" w:space="0" w:color="auto"/>
              <w:bottom w:val="nil"/>
              <w:right w:val="single" w:sz="8" w:space="0" w:color="auto"/>
            </w:tcBorders>
            <w:shd w:val="clear" w:color="auto" w:fill="auto"/>
            <w:noWrap/>
            <w:vAlign w:val="center"/>
            <w:hideMark/>
          </w:tcPr>
          <w:p w14:paraId="70FBBBBF" w14:textId="7878B4D5" w:rsidR="00DF45FB" w:rsidRPr="00760373" w:rsidRDefault="00DF45FB" w:rsidP="00760373">
            <w:pPr>
              <w:spacing w:line="240" w:lineRule="auto"/>
              <w:jc w:val="right"/>
              <w:rPr>
                <w:rFonts w:eastAsia="Times New Roman"/>
                <w:color w:val="auto"/>
                <w:sz w:val="22"/>
                <w:szCs w:val="22"/>
                <w:lang w:eastAsia="nl-NL"/>
              </w:rPr>
            </w:pPr>
            <w:r w:rsidRPr="00760373">
              <w:rPr>
                <w:rFonts w:eastAsia="Times New Roman"/>
                <w:color w:val="auto"/>
                <w:sz w:val="22"/>
                <w:szCs w:val="22"/>
                <w:lang w:eastAsia="nl-NL"/>
              </w:rPr>
              <w:t>12-</w:t>
            </w:r>
            <w:r w:rsidR="00760373" w:rsidRPr="00760373">
              <w:rPr>
                <w:rFonts w:eastAsia="Times New Roman"/>
                <w:color w:val="auto"/>
                <w:sz w:val="22"/>
                <w:szCs w:val="22"/>
                <w:lang w:eastAsia="nl-NL"/>
              </w:rPr>
              <w:t>05-‘</w:t>
            </w:r>
            <w:r w:rsidRPr="00760373">
              <w:rPr>
                <w:rFonts w:eastAsia="Times New Roman"/>
                <w:color w:val="auto"/>
                <w:sz w:val="22"/>
                <w:szCs w:val="22"/>
                <w:lang w:eastAsia="nl-NL"/>
              </w:rPr>
              <w:t>15</w:t>
            </w:r>
          </w:p>
        </w:tc>
        <w:tc>
          <w:tcPr>
            <w:tcW w:w="5423" w:type="dxa"/>
            <w:tcBorders>
              <w:top w:val="nil"/>
              <w:left w:val="nil"/>
              <w:bottom w:val="nil"/>
              <w:right w:val="single" w:sz="8" w:space="0" w:color="auto"/>
            </w:tcBorders>
            <w:shd w:val="clear" w:color="auto" w:fill="auto"/>
            <w:noWrap/>
            <w:vAlign w:val="center"/>
            <w:hideMark/>
          </w:tcPr>
          <w:p w14:paraId="045E8680" w14:textId="3A27810C" w:rsidR="00DF45FB" w:rsidRPr="00760373" w:rsidRDefault="00760373" w:rsidP="00760373">
            <w:pPr>
              <w:spacing w:line="240" w:lineRule="auto"/>
              <w:rPr>
                <w:rFonts w:eastAsia="Times New Roman"/>
                <w:color w:val="auto"/>
                <w:sz w:val="22"/>
                <w:szCs w:val="22"/>
                <w:lang w:eastAsia="nl-NL"/>
              </w:rPr>
            </w:pPr>
            <w:r>
              <w:rPr>
                <w:rFonts w:eastAsia="Times New Roman"/>
                <w:color w:val="auto"/>
                <w:sz w:val="22"/>
                <w:szCs w:val="22"/>
                <w:lang w:eastAsia="nl-NL"/>
              </w:rPr>
              <w:t>Voorlichting profielwerkstuk</w:t>
            </w:r>
          </w:p>
        </w:tc>
        <w:tc>
          <w:tcPr>
            <w:tcW w:w="960" w:type="dxa"/>
            <w:tcBorders>
              <w:top w:val="nil"/>
              <w:left w:val="nil"/>
              <w:bottom w:val="nil"/>
              <w:right w:val="single" w:sz="8" w:space="0" w:color="auto"/>
            </w:tcBorders>
            <w:shd w:val="clear" w:color="auto" w:fill="auto"/>
            <w:noWrap/>
            <w:vAlign w:val="center"/>
            <w:hideMark/>
          </w:tcPr>
          <w:p w14:paraId="395A9692" w14:textId="77777777" w:rsidR="00DF45FB" w:rsidRPr="00760373" w:rsidRDefault="00DF45FB" w:rsidP="00760373">
            <w:pPr>
              <w:spacing w:line="240" w:lineRule="auto"/>
              <w:jc w:val="right"/>
              <w:rPr>
                <w:rFonts w:eastAsia="Times New Roman"/>
                <w:color w:val="auto"/>
                <w:sz w:val="22"/>
                <w:szCs w:val="22"/>
                <w:lang w:eastAsia="nl-NL"/>
              </w:rPr>
            </w:pPr>
            <w:r w:rsidRPr="00760373">
              <w:rPr>
                <w:rFonts w:eastAsia="Times New Roman"/>
                <w:color w:val="auto"/>
                <w:sz w:val="22"/>
                <w:szCs w:val="22"/>
                <w:lang w:eastAsia="nl-NL"/>
              </w:rPr>
              <w:t>15:30</w:t>
            </w:r>
          </w:p>
        </w:tc>
        <w:tc>
          <w:tcPr>
            <w:tcW w:w="960" w:type="dxa"/>
            <w:tcBorders>
              <w:top w:val="nil"/>
              <w:left w:val="nil"/>
              <w:bottom w:val="nil"/>
              <w:right w:val="single" w:sz="8" w:space="0" w:color="auto"/>
            </w:tcBorders>
            <w:shd w:val="clear" w:color="auto" w:fill="auto"/>
            <w:noWrap/>
            <w:vAlign w:val="center"/>
            <w:hideMark/>
          </w:tcPr>
          <w:p w14:paraId="634F301C" w14:textId="77777777" w:rsidR="00DF45FB" w:rsidRPr="00760373" w:rsidRDefault="00DF45FB" w:rsidP="00760373">
            <w:pPr>
              <w:spacing w:line="240" w:lineRule="auto"/>
              <w:jc w:val="right"/>
              <w:rPr>
                <w:rFonts w:eastAsia="Times New Roman"/>
                <w:color w:val="auto"/>
                <w:sz w:val="22"/>
                <w:szCs w:val="22"/>
                <w:lang w:eastAsia="nl-NL"/>
              </w:rPr>
            </w:pPr>
            <w:r w:rsidRPr="00760373">
              <w:rPr>
                <w:rFonts w:eastAsia="Times New Roman"/>
                <w:color w:val="auto"/>
                <w:sz w:val="22"/>
                <w:szCs w:val="22"/>
                <w:lang w:eastAsia="nl-NL"/>
              </w:rPr>
              <w:t>16:30</w:t>
            </w:r>
          </w:p>
        </w:tc>
        <w:tc>
          <w:tcPr>
            <w:tcW w:w="1257" w:type="dxa"/>
            <w:tcBorders>
              <w:top w:val="nil"/>
              <w:left w:val="nil"/>
              <w:bottom w:val="nil"/>
              <w:right w:val="single" w:sz="8" w:space="0" w:color="auto"/>
            </w:tcBorders>
            <w:shd w:val="clear" w:color="auto" w:fill="auto"/>
            <w:noWrap/>
            <w:vAlign w:val="center"/>
            <w:hideMark/>
          </w:tcPr>
          <w:p w14:paraId="6FF5908A" w14:textId="77777777" w:rsidR="00DF45FB" w:rsidRPr="00760373" w:rsidRDefault="00DF45FB" w:rsidP="00760373">
            <w:pPr>
              <w:spacing w:line="240" w:lineRule="auto"/>
              <w:jc w:val="right"/>
              <w:rPr>
                <w:rFonts w:eastAsia="Times New Roman"/>
                <w:color w:val="auto"/>
                <w:sz w:val="22"/>
                <w:szCs w:val="22"/>
                <w:lang w:eastAsia="nl-NL"/>
              </w:rPr>
            </w:pPr>
            <w:r w:rsidRPr="00760373">
              <w:rPr>
                <w:rFonts w:eastAsia="Times New Roman"/>
                <w:color w:val="auto"/>
                <w:sz w:val="22"/>
                <w:szCs w:val="22"/>
                <w:lang w:eastAsia="nl-NL"/>
              </w:rPr>
              <w:t>1:00</w:t>
            </w:r>
          </w:p>
        </w:tc>
      </w:tr>
      <w:tr w:rsidR="00DF45FB" w:rsidRPr="00FE1378" w14:paraId="1D9F5B96" w14:textId="77777777" w:rsidTr="000A205E">
        <w:trPr>
          <w:trHeight w:val="315"/>
        </w:trPr>
        <w:tc>
          <w:tcPr>
            <w:tcW w:w="1054" w:type="dxa"/>
            <w:tcBorders>
              <w:top w:val="single" w:sz="8" w:space="0" w:color="auto"/>
              <w:left w:val="single" w:sz="8" w:space="0" w:color="auto"/>
              <w:bottom w:val="nil"/>
              <w:right w:val="single" w:sz="8" w:space="0" w:color="auto"/>
            </w:tcBorders>
            <w:shd w:val="clear" w:color="auto" w:fill="auto"/>
            <w:noWrap/>
            <w:vAlign w:val="center"/>
            <w:hideMark/>
          </w:tcPr>
          <w:p w14:paraId="16BB7846" w14:textId="6BB327ED" w:rsidR="00DF45FB" w:rsidRPr="00760373" w:rsidRDefault="00DF45FB" w:rsidP="00760373">
            <w:pPr>
              <w:spacing w:line="240" w:lineRule="auto"/>
              <w:jc w:val="right"/>
              <w:rPr>
                <w:rFonts w:eastAsia="Times New Roman"/>
                <w:color w:val="auto"/>
                <w:sz w:val="22"/>
                <w:szCs w:val="22"/>
                <w:lang w:eastAsia="nl-NL"/>
              </w:rPr>
            </w:pPr>
            <w:r w:rsidRPr="00760373">
              <w:rPr>
                <w:rFonts w:eastAsia="Times New Roman"/>
                <w:color w:val="auto"/>
                <w:sz w:val="22"/>
                <w:szCs w:val="22"/>
                <w:lang w:eastAsia="nl-NL"/>
              </w:rPr>
              <w:t>30-</w:t>
            </w:r>
            <w:r w:rsidR="00760373" w:rsidRPr="00760373">
              <w:rPr>
                <w:rFonts w:eastAsia="Times New Roman"/>
                <w:color w:val="auto"/>
                <w:sz w:val="22"/>
                <w:szCs w:val="22"/>
                <w:lang w:eastAsia="nl-NL"/>
              </w:rPr>
              <w:t>06-‘</w:t>
            </w:r>
            <w:r w:rsidRPr="00760373">
              <w:rPr>
                <w:rFonts w:eastAsia="Times New Roman"/>
                <w:color w:val="auto"/>
                <w:sz w:val="22"/>
                <w:szCs w:val="22"/>
                <w:lang w:eastAsia="nl-NL"/>
              </w:rPr>
              <w:t>15</w:t>
            </w:r>
          </w:p>
        </w:tc>
        <w:tc>
          <w:tcPr>
            <w:tcW w:w="5423" w:type="dxa"/>
            <w:tcBorders>
              <w:top w:val="single" w:sz="8" w:space="0" w:color="auto"/>
              <w:left w:val="nil"/>
              <w:bottom w:val="nil"/>
              <w:right w:val="single" w:sz="8" w:space="0" w:color="auto"/>
            </w:tcBorders>
            <w:shd w:val="clear" w:color="auto" w:fill="auto"/>
            <w:noWrap/>
            <w:vAlign w:val="center"/>
            <w:hideMark/>
          </w:tcPr>
          <w:p w14:paraId="3101D738" w14:textId="1955485B" w:rsidR="00DF45FB" w:rsidRPr="00760373" w:rsidRDefault="00954AC7" w:rsidP="00760373">
            <w:pPr>
              <w:spacing w:line="240" w:lineRule="auto"/>
              <w:rPr>
                <w:rFonts w:eastAsia="Times New Roman"/>
                <w:b/>
                <w:color w:val="auto"/>
                <w:sz w:val="22"/>
                <w:szCs w:val="22"/>
                <w:lang w:eastAsia="nl-NL"/>
              </w:rPr>
            </w:pPr>
            <w:r>
              <w:rPr>
                <w:rFonts w:eastAsia="Times New Roman"/>
                <w:b/>
                <w:color w:val="auto"/>
                <w:sz w:val="22"/>
                <w:szCs w:val="22"/>
                <w:lang w:eastAsia="nl-NL"/>
              </w:rPr>
              <w:t>C</w:t>
            </w:r>
            <w:r w:rsidR="00760373">
              <w:rPr>
                <w:rFonts w:eastAsia="Times New Roman"/>
                <w:b/>
                <w:color w:val="auto"/>
                <w:sz w:val="22"/>
                <w:szCs w:val="22"/>
                <w:lang w:eastAsia="nl-NL"/>
              </w:rPr>
              <w:t>entrale w</w:t>
            </w:r>
            <w:r w:rsidR="00760373" w:rsidRPr="00760373">
              <w:rPr>
                <w:rFonts w:eastAsia="Times New Roman"/>
                <w:b/>
                <w:color w:val="auto"/>
                <w:sz w:val="22"/>
                <w:szCs w:val="22"/>
                <w:lang w:eastAsia="nl-NL"/>
              </w:rPr>
              <w:t>erkdag</w:t>
            </w:r>
            <w:r>
              <w:rPr>
                <w:rFonts w:eastAsia="Times New Roman"/>
                <w:b/>
                <w:color w:val="auto"/>
                <w:sz w:val="22"/>
                <w:szCs w:val="22"/>
                <w:lang w:eastAsia="nl-NL"/>
              </w:rPr>
              <w:t xml:space="preserve"> 1</w:t>
            </w:r>
          </w:p>
        </w:tc>
        <w:tc>
          <w:tcPr>
            <w:tcW w:w="960" w:type="dxa"/>
            <w:tcBorders>
              <w:top w:val="single" w:sz="8" w:space="0" w:color="auto"/>
              <w:left w:val="nil"/>
              <w:bottom w:val="nil"/>
              <w:right w:val="single" w:sz="8" w:space="0" w:color="auto"/>
            </w:tcBorders>
            <w:shd w:val="clear" w:color="auto" w:fill="auto"/>
            <w:noWrap/>
            <w:vAlign w:val="center"/>
            <w:hideMark/>
          </w:tcPr>
          <w:p w14:paraId="2EAA4541" w14:textId="77777777" w:rsidR="00DF45FB" w:rsidRPr="00760373" w:rsidRDefault="00DF45FB" w:rsidP="00760373">
            <w:pPr>
              <w:spacing w:line="240" w:lineRule="auto"/>
              <w:jc w:val="right"/>
              <w:rPr>
                <w:rFonts w:eastAsia="Times New Roman"/>
                <w:color w:val="auto"/>
                <w:sz w:val="22"/>
                <w:szCs w:val="22"/>
                <w:lang w:eastAsia="nl-NL"/>
              </w:rPr>
            </w:pPr>
            <w:r w:rsidRPr="00760373">
              <w:rPr>
                <w:rFonts w:eastAsia="Times New Roman"/>
                <w:color w:val="auto"/>
                <w:sz w:val="22"/>
                <w:szCs w:val="22"/>
                <w:lang w:eastAsia="nl-NL"/>
              </w:rPr>
              <w:t>9:30</w:t>
            </w:r>
          </w:p>
        </w:tc>
        <w:tc>
          <w:tcPr>
            <w:tcW w:w="960" w:type="dxa"/>
            <w:tcBorders>
              <w:top w:val="single" w:sz="8" w:space="0" w:color="auto"/>
              <w:left w:val="nil"/>
              <w:bottom w:val="nil"/>
              <w:right w:val="single" w:sz="8" w:space="0" w:color="auto"/>
            </w:tcBorders>
            <w:shd w:val="clear" w:color="auto" w:fill="auto"/>
            <w:noWrap/>
            <w:vAlign w:val="center"/>
            <w:hideMark/>
          </w:tcPr>
          <w:p w14:paraId="552F9425" w14:textId="77777777" w:rsidR="00DF45FB" w:rsidRPr="00760373" w:rsidRDefault="00DF45FB" w:rsidP="00760373">
            <w:pPr>
              <w:spacing w:line="240" w:lineRule="auto"/>
              <w:jc w:val="right"/>
              <w:rPr>
                <w:rFonts w:eastAsia="Times New Roman"/>
                <w:color w:val="auto"/>
                <w:sz w:val="22"/>
                <w:szCs w:val="22"/>
                <w:lang w:eastAsia="nl-NL"/>
              </w:rPr>
            </w:pPr>
            <w:r w:rsidRPr="00760373">
              <w:rPr>
                <w:rFonts w:eastAsia="Times New Roman"/>
                <w:color w:val="auto"/>
                <w:sz w:val="22"/>
                <w:szCs w:val="22"/>
                <w:lang w:eastAsia="nl-NL"/>
              </w:rPr>
              <w:t>16:30</w:t>
            </w:r>
          </w:p>
        </w:tc>
        <w:tc>
          <w:tcPr>
            <w:tcW w:w="1257" w:type="dxa"/>
            <w:tcBorders>
              <w:top w:val="single" w:sz="8" w:space="0" w:color="auto"/>
              <w:left w:val="nil"/>
              <w:bottom w:val="nil"/>
              <w:right w:val="single" w:sz="8" w:space="0" w:color="auto"/>
            </w:tcBorders>
            <w:shd w:val="clear" w:color="auto" w:fill="auto"/>
            <w:noWrap/>
            <w:vAlign w:val="center"/>
            <w:hideMark/>
          </w:tcPr>
          <w:p w14:paraId="1D533EDD" w14:textId="77777777" w:rsidR="00DF45FB" w:rsidRPr="00760373" w:rsidRDefault="00DF45FB" w:rsidP="00760373">
            <w:pPr>
              <w:spacing w:line="240" w:lineRule="auto"/>
              <w:jc w:val="right"/>
              <w:rPr>
                <w:rFonts w:eastAsia="Times New Roman"/>
                <w:color w:val="auto"/>
                <w:sz w:val="22"/>
                <w:szCs w:val="22"/>
                <w:lang w:eastAsia="nl-NL"/>
              </w:rPr>
            </w:pPr>
            <w:r w:rsidRPr="00760373">
              <w:rPr>
                <w:rFonts w:eastAsia="Times New Roman"/>
                <w:color w:val="auto"/>
                <w:sz w:val="22"/>
                <w:szCs w:val="22"/>
                <w:lang w:eastAsia="nl-NL"/>
              </w:rPr>
              <w:t>7:00</w:t>
            </w:r>
          </w:p>
        </w:tc>
      </w:tr>
      <w:tr w:rsidR="00DF45FB" w:rsidRPr="00FE1378" w14:paraId="7768BC0E" w14:textId="77777777" w:rsidTr="000A205E">
        <w:trPr>
          <w:trHeight w:val="315"/>
        </w:trPr>
        <w:tc>
          <w:tcPr>
            <w:tcW w:w="1054" w:type="dxa"/>
            <w:tcBorders>
              <w:top w:val="single" w:sz="8" w:space="0" w:color="auto"/>
              <w:left w:val="single" w:sz="8" w:space="0" w:color="auto"/>
              <w:bottom w:val="nil"/>
              <w:right w:val="single" w:sz="8" w:space="0" w:color="auto"/>
            </w:tcBorders>
            <w:shd w:val="clear" w:color="auto" w:fill="auto"/>
            <w:noWrap/>
            <w:vAlign w:val="center"/>
            <w:hideMark/>
          </w:tcPr>
          <w:p w14:paraId="05893EEC" w14:textId="60D146F5" w:rsidR="00DF45FB" w:rsidRPr="00760373" w:rsidRDefault="00760373" w:rsidP="00760373">
            <w:pPr>
              <w:spacing w:line="240" w:lineRule="auto"/>
              <w:jc w:val="right"/>
              <w:rPr>
                <w:rFonts w:eastAsia="Times New Roman"/>
                <w:color w:val="auto"/>
                <w:sz w:val="22"/>
                <w:szCs w:val="22"/>
                <w:lang w:eastAsia="nl-NL"/>
              </w:rPr>
            </w:pPr>
            <w:r w:rsidRPr="00760373">
              <w:rPr>
                <w:rFonts w:eastAsia="Times New Roman"/>
                <w:color w:val="auto"/>
                <w:sz w:val="22"/>
                <w:szCs w:val="22"/>
                <w:lang w:eastAsia="nl-NL"/>
              </w:rPr>
              <w:t>0</w:t>
            </w:r>
            <w:r w:rsidR="00DF45FB" w:rsidRPr="00760373">
              <w:rPr>
                <w:rFonts w:eastAsia="Times New Roman"/>
                <w:color w:val="auto"/>
                <w:sz w:val="22"/>
                <w:szCs w:val="22"/>
                <w:lang w:eastAsia="nl-NL"/>
              </w:rPr>
              <w:t>7-</w:t>
            </w:r>
            <w:r w:rsidRPr="00760373">
              <w:rPr>
                <w:rFonts w:eastAsia="Times New Roman"/>
                <w:color w:val="auto"/>
                <w:sz w:val="22"/>
                <w:szCs w:val="22"/>
                <w:lang w:eastAsia="nl-NL"/>
              </w:rPr>
              <w:t>07-‘</w:t>
            </w:r>
            <w:r w:rsidR="00DF45FB" w:rsidRPr="00760373">
              <w:rPr>
                <w:rFonts w:eastAsia="Times New Roman"/>
                <w:color w:val="auto"/>
                <w:sz w:val="22"/>
                <w:szCs w:val="22"/>
                <w:lang w:eastAsia="nl-NL"/>
              </w:rPr>
              <w:t>15</w:t>
            </w:r>
          </w:p>
        </w:tc>
        <w:tc>
          <w:tcPr>
            <w:tcW w:w="5423" w:type="dxa"/>
            <w:tcBorders>
              <w:top w:val="single" w:sz="8" w:space="0" w:color="auto"/>
              <w:left w:val="nil"/>
              <w:bottom w:val="nil"/>
              <w:right w:val="single" w:sz="8" w:space="0" w:color="auto"/>
            </w:tcBorders>
            <w:shd w:val="clear" w:color="auto" w:fill="auto"/>
            <w:noWrap/>
            <w:vAlign w:val="center"/>
            <w:hideMark/>
          </w:tcPr>
          <w:p w14:paraId="7D3F8466" w14:textId="77777777" w:rsidR="00DF45FB" w:rsidRPr="00760373" w:rsidRDefault="00DF45FB" w:rsidP="00760373">
            <w:pPr>
              <w:spacing w:line="240" w:lineRule="auto"/>
              <w:rPr>
                <w:rFonts w:eastAsia="Times New Roman"/>
                <w:color w:val="auto"/>
                <w:sz w:val="22"/>
                <w:szCs w:val="22"/>
                <w:lang w:eastAsia="nl-NL"/>
              </w:rPr>
            </w:pPr>
            <w:r w:rsidRPr="00760373">
              <w:rPr>
                <w:rFonts w:eastAsia="Times New Roman"/>
                <w:color w:val="auto"/>
                <w:sz w:val="22"/>
                <w:szCs w:val="22"/>
                <w:lang w:eastAsia="nl-NL"/>
              </w:rPr>
              <w:t>Gewerkt aan de inleiding en de geschiedenis.</w:t>
            </w:r>
          </w:p>
        </w:tc>
        <w:tc>
          <w:tcPr>
            <w:tcW w:w="960" w:type="dxa"/>
            <w:tcBorders>
              <w:top w:val="single" w:sz="8" w:space="0" w:color="auto"/>
              <w:left w:val="nil"/>
              <w:bottom w:val="nil"/>
              <w:right w:val="single" w:sz="8" w:space="0" w:color="auto"/>
            </w:tcBorders>
            <w:shd w:val="clear" w:color="auto" w:fill="auto"/>
            <w:noWrap/>
            <w:vAlign w:val="center"/>
            <w:hideMark/>
          </w:tcPr>
          <w:p w14:paraId="08C744C1" w14:textId="77777777" w:rsidR="00DF45FB" w:rsidRPr="00760373" w:rsidRDefault="00DF45FB" w:rsidP="00760373">
            <w:pPr>
              <w:spacing w:line="240" w:lineRule="auto"/>
              <w:jc w:val="right"/>
              <w:rPr>
                <w:rFonts w:eastAsia="Times New Roman"/>
                <w:color w:val="auto"/>
                <w:sz w:val="22"/>
                <w:szCs w:val="22"/>
                <w:lang w:eastAsia="nl-NL"/>
              </w:rPr>
            </w:pPr>
            <w:r w:rsidRPr="00760373">
              <w:rPr>
                <w:rFonts w:eastAsia="Times New Roman"/>
                <w:color w:val="auto"/>
                <w:sz w:val="22"/>
                <w:szCs w:val="22"/>
                <w:lang w:eastAsia="nl-NL"/>
              </w:rPr>
              <w:t>9:00</w:t>
            </w:r>
          </w:p>
        </w:tc>
        <w:tc>
          <w:tcPr>
            <w:tcW w:w="960" w:type="dxa"/>
            <w:tcBorders>
              <w:top w:val="single" w:sz="8" w:space="0" w:color="auto"/>
              <w:left w:val="nil"/>
              <w:bottom w:val="nil"/>
              <w:right w:val="single" w:sz="8" w:space="0" w:color="auto"/>
            </w:tcBorders>
            <w:shd w:val="clear" w:color="auto" w:fill="auto"/>
            <w:noWrap/>
            <w:vAlign w:val="center"/>
            <w:hideMark/>
          </w:tcPr>
          <w:p w14:paraId="5FA551CA" w14:textId="77777777" w:rsidR="00DF45FB" w:rsidRPr="00760373" w:rsidRDefault="00DF45FB" w:rsidP="00760373">
            <w:pPr>
              <w:spacing w:line="240" w:lineRule="auto"/>
              <w:jc w:val="right"/>
              <w:rPr>
                <w:rFonts w:eastAsia="Times New Roman"/>
                <w:color w:val="auto"/>
                <w:sz w:val="22"/>
                <w:szCs w:val="22"/>
                <w:lang w:eastAsia="nl-NL"/>
              </w:rPr>
            </w:pPr>
            <w:r w:rsidRPr="00760373">
              <w:rPr>
                <w:rFonts w:eastAsia="Times New Roman"/>
                <w:color w:val="auto"/>
                <w:sz w:val="22"/>
                <w:szCs w:val="22"/>
                <w:lang w:eastAsia="nl-NL"/>
              </w:rPr>
              <w:t>11:30</w:t>
            </w:r>
          </w:p>
        </w:tc>
        <w:tc>
          <w:tcPr>
            <w:tcW w:w="1257" w:type="dxa"/>
            <w:tcBorders>
              <w:top w:val="single" w:sz="8" w:space="0" w:color="auto"/>
              <w:left w:val="nil"/>
              <w:bottom w:val="nil"/>
              <w:right w:val="single" w:sz="8" w:space="0" w:color="auto"/>
            </w:tcBorders>
            <w:shd w:val="clear" w:color="auto" w:fill="auto"/>
            <w:noWrap/>
            <w:vAlign w:val="center"/>
            <w:hideMark/>
          </w:tcPr>
          <w:p w14:paraId="643F9CA1" w14:textId="77777777" w:rsidR="00DF45FB" w:rsidRPr="00760373" w:rsidRDefault="00DF45FB" w:rsidP="00760373">
            <w:pPr>
              <w:spacing w:line="240" w:lineRule="auto"/>
              <w:jc w:val="right"/>
              <w:rPr>
                <w:rFonts w:eastAsia="Times New Roman"/>
                <w:color w:val="auto"/>
                <w:sz w:val="22"/>
                <w:szCs w:val="22"/>
                <w:lang w:eastAsia="nl-NL"/>
              </w:rPr>
            </w:pPr>
            <w:r w:rsidRPr="00760373">
              <w:rPr>
                <w:rFonts w:eastAsia="Times New Roman"/>
                <w:color w:val="auto"/>
                <w:sz w:val="22"/>
                <w:szCs w:val="22"/>
                <w:lang w:eastAsia="nl-NL"/>
              </w:rPr>
              <w:t>2:30</w:t>
            </w:r>
          </w:p>
        </w:tc>
      </w:tr>
      <w:tr w:rsidR="00DF45FB" w:rsidRPr="00FE1378" w14:paraId="26C7AB8A" w14:textId="77777777" w:rsidTr="000A205E">
        <w:trPr>
          <w:trHeight w:val="315"/>
        </w:trPr>
        <w:tc>
          <w:tcPr>
            <w:tcW w:w="1054" w:type="dxa"/>
            <w:tcBorders>
              <w:top w:val="single" w:sz="8" w:space="0" w:color="auto"/>
              <w:left w:val="single" w:sz="8" w:space="0" w:color="auto"/>
              <w:bottom w:val="nil"/>
              <w:right w:val="single" w:sz="8" w:space="0" w:color="auto"/>
            </w:tcBorders>
            <w:shd w:val="clear" w:color="auto" w:fill="auto"/>
            <w:noWrap/>
            <w:vAlign w:val="center"/>
            <w:hideMark/>
          </w:tcPr>
          <w:p w14:paraId="080350B0" w14:textId="72A243B5" w:rsidR="00DF45FB" w:rsidRPr="00760373" w:rsidRDefault="00DF45FB" w:rsidP="00760373">
            <w:pPr>
              <w:spacing w:line="240" w:lineRule="auto"/>
              <w:jc w:val="right"/>
              <w:rPr>
                <w:rFonts w:eastAsia="Times New Roman"/>
                <w:color w:val="auto"/>
                <w:sz w:val="22"/>
                <w:szCs w:val="22"/>
                <w:lang w:eastAsia="nl-NL"/>
              </w:rPr>
            </w:pPr>
            <w:r w:rsidRPr="00760373">
              <w:rPr>
                <w:rFonts w:eastAsia="Times New Roman"/>
                <w:color w:val="auto"/>
                <w:sz w:val="22"/>
                <w:szCs w:val="22"/>
                <w:lang w:eastAsia="nl-NL"/>
              </w:rPr>
              <w:t>11-</w:t>
            </w:r>
            <w:r w:rsidR="00760373" w:rsidRPr="00760373">
              <w:rPr>
                <w:rFonts w:eastAsia="Times New Roman"/>
                <w:color w:val="auto"/>
                <w:sz w:val="22"/>
                <w:szCs w:val="22"/>
                <w:lang w:eastAsia="nl-NL"/>
              </w:rPr>
              <w:t>09-‘</w:t>
            </w:r>
            <w:r w:rsidRPr="00760373">
              <w:rPr>
                <w:rFonts w:eastAsia="Times New Roman"/>
                <w:color w:val="auto"/>
                <w:sz w:val="22"/>
                <w:szCs w:val="22"/>
                <w:lang w:eastAsia="nl-NL"/>
              </w:rPr>
              <w:t>15</w:t>
            </w:r>
          </w:p>
        </w:tc>
        <w:tc>
          <w:tcPr>
            <w:tcW w:w="5423" w:type="dxa"/>
            <w:tcBorders>
              <w:top w:val="single" w:sz="8" w:space="0" w:color="auto"/>
              <w:left w:val="nil"/>
              <w:bottom w:val="nil"/>
              <w:right w:val="single" w:sz="8" w:space="0" w:color="auto"/>
            </w:tcBorders>
            <w:shd w:val="clear" w:color="auto" w:fill="auto"/>
            <w:noWrap/>
            <w:vAlign w:val="center"/>
            <w:hideMark/>
          </w:tcPr>
          <w:p w14:paraId="023B1D20" w14:textId="63C13784" w:rsidR="000A205E" w:rsidRPr="00760373" w:rsidRDefault="00760373" w:rsidP="00760373">
            <w:pPr>
              <w:spacing w:line="240" w:lineRule="auto"/>
              <w:rPr>
                <w:rFonts w:eastAsia="Times New Roman"/>
                <w:color w:val="auto"/>
                <w:sz w:val="22"/>
                <w:szCs w:val="22"/>
                <w:lang w:eastAsia="nl-NL"/>
              </w:rPr>
            </w:pPr>
            <w:r>
              <w:rPr>
                <w:rFonts w:eastAsia="Times New Roman"/>
                <w:color w:val="auto"/>
                <w:sz w:val="22"/>
                <w:szCs w:val="22"/>
                <w:lang w:eastAsia="nl-NL"/>
              </w:rPr>
              <w:t xml:space="preserve">Hoofdstuk 1 </w:t>
            </w:r>
            <w:r w:rsidR="00472042" w:rsidRPr="000A205E">
              <w:rPr>
                <w:rFonts w:eastAsia="Times New Roman"/>
                <w:color w:val="auto"/>
                <w:sz w:val="22"/>
                <w:lang w:eastAsia="nl-NL"/>
              </w:rPr>
              <w:t>: "Van wilgenbladeren tot aspirine"</w:t>
            </w:r>
            <w:r w:rsidR="00472042">
              <w:rPr>
                <w:rFonts w:eastAsia="Times New Roman"/>
                <w:color w:val="auto"/>
                <w:sz w:val="22"/>
                <w:lang w:eastAsia="nl-NL"/>
              </w:rPr>
              <w:t xml:space="preserve"> </w:t>
            </w:r>
            <w:r>
              <w:rPr>
                <w:rFonts w:eastAsia="Times New Roman"/>
                <w:color w:val="auto"/>
                <w:sz w:val="22"/>
                <w:szCs w:val="22"/>
                <w:lang w:eastAsia="nl-NL"/>
              </w:rPr>
              <w:t>u</w:t>
            </w:r>
            <w:r w:rsidRPr="00760373">
              <w:rPr>
                <w:rFonts w:eastAsia="Times New Roman"/>
                <w:color w:val="auto"/>
                <w:sz w:val="22"/>
                <w:szCs w:val="22"/>
                <w:lang w:eastAsia="nl-NL"/>
              </w:rPr>
              <w:t>itgewerkt</w:t>
            </w:r>
            <w:r w:rsidR="000A205E">
              <w:rPr>
                <w:rFonts w:eastAsia="Times New Roman"/>
                <w:color w:val="auto"/>
                <w:sz w:val="22"/>
                <w:szCs w:val="22"/>
                <w:lang w:eastAsia="nl-NL"/>
              </w:rPr>
              <w:t xml:space="preserve"> </w:t>
            </w:r>
          </w:p>
        </w:tc>
        <w:tc>
          <w:tcPr>
            <w:tcW w:w="960" w:type="dxa"/>
            <w:tcBorders>
              <w:top w:val="single" w:sz="8" w:space="0" w:color="auto"/>
              <w:left w:val="nil"/>
              <w:bottom w:val="nil"/>
              <w:right w:val="single" w:sz="8" w:space="0" w:color="auto"/>
            </w:tcBorders>
            <w:shd w:val="clear" w:color="auto" w:fill="auto"/>
            <w:noWrap/>
            <w:vAlign w:val="center"/>
            <w:hideMark/>
          </w:tcPr>
          <w:p w14:paraId="30D8F60B" w14:textId="77777777" w:rsidR="00DF45FB" w:rsidRPr="00760373" w:rsidRDefault="00DF45FB" w:rsidP="00760373">
            <w:pPr>
              <w:spacing w:line="240" w:lineRule="auto"/>
              <w:jc w:val="right"/>
              <w:rPr>
                <w:rFonts w:eastAsia="Times New Roman"/>
                <w:color w:val="auto"/>
                <w:sz w:val="22"/>
                <w:szCs w:val="22"/>
                <w:lang w:eastAsia="nl-NL"/>
              </w:rPr>
            </w:pPr>
            <w:r w:rsidRPr="00760373">
              <w:rPr>
                <w:rFonts w:eastAsia="Times New Roman"/>
                <w:color w:val="auto"/>
                <w:sz w:val="22"/>
                <w:szCs w:val="22"/>
                <w:lang w:eastAsia="nl-NL"/>
              </w:rPr>
              <w:t>12:00</w:t>
            </w:r>
          </w:p>
        </w:tc>
        <w:tc>
          <w:tcPr>
            <w:tcW w:w="960" w:type="dxa"/>
            <w:tcBorders>
              <w:top w:val="single" w:sz="8" w:space="0" w:color="auto"/>
              <w:left w:val="nil"/>
              <w:bottom w:val="nil"/>
              <w:right w:val="single" w:sz="8" w:space="0" w:color="auto"/>
            </w:tcBorders>
            <w:shd w:val="clear" w:color="auto" w:fill="auto"/>
            <w:noWrap/>
            <w:vAlign w:val="center"/>
            <w:hideMark/>
          </w:tcPr>
          <w:p w14:paraId="0E63DE4A" w14:textId="77777777" w:rsidR="00DF45FB" w:rsidRPr="00760373" w:rsidRDefault="00DF45FB" w:rsidP="00760373">
            <w:pPr>
              <w:spacing w:line="240" w:lineRule="auto"/>
              <w:jc w:val="right"/>
              <w:rPr>
                <w:rFonts w:eastAsia="Times New Roman"/>
                <w:color w:val="auto"/>
                <w:sz w:val="22"/>
                <w:szCs w:val="22"/>
                <w:lang w:eastAsia="nl-NL"/>
              </w:rPr>
            </w:pPr>
            <w:r w:rsidRPr="00760373">
              <w:rPr>
                <w:rFonts w:eastAsia="Times New Roman"/>
                <w:color w:val="auto"/>
                <w:sz w:val="22"/>
                <w:szCs w:val="22"/>
                <w:lang w:eastAsia="nl-NL"/>
              </w:rPr>
              <w:t>14:00</w:t>
            </w:r>
          </w:p>
        </w:tc>
        <w:tc>
          <w:tcPr>
            <w:tcW w:w="1257" w:type="dxa"/>
            <w:tcBorders>
              <w:top w:val="single" w:sz="8" w:space="0" w:color="auto"/>
              <w:left w:val="nil"/>
              <w:bottom w:val="nil"/>
              <w:right w:val="single" w:sz="8" w:space="0" w:color="auto"/>
            </w:tcBorders>
            <w:shd w:val="clear" w:color="auto" w:fill="auto"/>
            <w:noWrap/>
            <w:vAlign w:val="center"/>
            <w:hideMark/>
          </w:tcPr>
          <w:p w14:paraId="285382A5" w14:textId="77777777" w:rsidR="00DF45FB" w:rsidRPr="00760373" w:rsidRDefault="00DF45FB" w:rsidP="00760373">
            <w:pPr>
              <w:spacing w:line="240" w:lineRule="auto"/>
              <w:jc w:val="right"/>
              <w:rPr>
                <w:rFonts w:eastAsia="Times New Roman"/>
                <w:color w:val="auto"/>
                <w:sz w:val="22"/>
                <w:szCs w:val="22"/>
                <w:lang w:eastAsia="nl-NL"/>
              </w:rPr>
            </w:pPr>
            <w:r w:rsidRPr="00760373">
              <w:rPr>
                <w:rFonts w:eastAsia="Times New Roman"/>
                <w:color w:val="auto"/>
                <w:sz w:val="22"/>
                <w:szCs w:val="22"/>
                <w:lang w:eastAsia="nl-NL"/>
              </w:rPr>
              <w:t>2:00</w:t>
            </w:r>
          </w:p>
        </w:tc>
      </w:tr>
      <w:tr w:rsidR="00DF45FB" w:rsidRPr="00FE1378" w14:paraId="5D659A30" w14:textId="77777777" w:rsidTr="000A205E">
        <w:trPr>
          <w:trHeight w:val="315"/>
        </w:trPr>
        <w:tc>
          <w:tcPr>
            <w:tcW w:w="1054" w:type="dxa"/>
            <w:tcBorders>
              <w:top w:val="single" w:sz="8" w:space="0" w:color="auto"/>
              <w:left w:val="single" w:sz="8" w:space="0" w:color="auto"/>
              <w:bottom w:val="nil"/>
              <w:right w:val="single" w:sz="8" w:space="0" w:color="auto"/>
            </w:tcBorders>
            <w:shd w:val="clear" w:color="auto" w:fill="auto"/>
            <w:noWrap/>
            <w:vAlign w:val="center"/>
            <w:hideMark/>
          </w:tcPr>
          <w:p w14:paraId="550C9E6E" w14:textId="20C00B6F" w:rsidR="00DF45FB" w:rsidRPr="00760373" w:rsidRDefault="00DF45FB" w:rsidP="00760373">
            <w:pPr>
              <w:spacing w:line="240" w:lineRule="auto"/>
              <w:jc w:val="right"/>
              <w:rPr>
                <w:rFonts w:eastAsia="Times New Roman"/>
                <w:color w:val="auto"/>
                <w:sz w:val="22"/>
                <w:szCs w:val="22"/>
                <w:lang w:eastAsia="nl-NL"/>
              </w:rPr>
            </w:pPr>
            <w:r w:rsidRPr="00760373">
              <w:rPr>
                <w:rFonts w:eastAsia="Times New Roman"/>
                <w:color w:val="auto"/>
                <w:sz w:val="22"/>
                <w:szCs w:val="22"/>
                <w:lang w:eastAsia="nl-NL"/>
              </w:rPr>
              <w:t>28-</w:t>
            </w:r>
            <w:r w:rsidR="00760373" w:rsidRPr="00760373">
              <w:rPr>
                <w:rFonts w:eastAsia="Times New Roman"/>
                <w:color w:val="auto"/>
                <w:sz w:val="22"/>
                <w:szCs w:val="22"/>
                <w:lang w:eastAsia="nl-NL"/>
              </w:rPr>
              <w:t>09-‘</w:t>
            </w:r>
            <w:r w:rsidRPr="00760373">
              <w:rPr>
                <w:rFonts w:eastAsia="Times New Roman"/>
                <w:color w:val="auto"/>
                <w:sz w:val="22"/>
                <w:szCs w:val="22"/>
                <w:lang w:eastAsia="nl-NL"/>
              </w:rPr>
              <w:t>15</w:t>
            </w:r>
          </w:p>
        </w:tc>
        <w:tc>
          <w:tcPr>
            <w:tcW w:w="5423" w:type="dxa"/>
            <w:tcBorders>
              <w:top w:val="single" w:sz="8" w:space="0" w:color="auto"/>
              <w:left w:val="nil"/>
              <w:bottom w:val="nil"/>
              <w:right w:val="single" w:sz="8" w:space="0" w:color="auto"/>
            </w:tcBorders>
            <w:shd w:val="clear" w:color="auto" w:fill="auto"/>
            <w:noWrap/>
            <w:vAlign w:val="center"/>
            <w:hideMark/>
          </w:tcPr>
          <w:p w14:paraId="6026BEDF" w14:textId="301EE04C" w:rsidR="00DF45FB" w:rsidRPr="00760373" w:rsidRDefault="00DF45FB" w:rsidP="00760373">
            <w:pPr>
              <w:spacing w:line="240" w:lineRule="auto"/>
              <w:rPr>
                <w:rFonts w:eastAsia="Times New Roman"/>
                <w:color w:val="auto"/>
                <w:sz w:val="22"/>
                <w:szCs w:val="22"/>
                <w:lang w:eastAsia="nl-NL"/>
              </w:rPr>
            </w:pPr>
            <w:r w:rsidRPr="00760373">
              <w:rPr>
                <w:rFonts w:eastAsia="Times New Roman"/>
                <w:color w:val="auto"/>
                <w:sz w:val="22"/>
                <w:szCs w:val="22"/>
                <w:lang w:eastAsia="nl-NL"/>
              </w:rPr>
              <w:t>Gezocht naar Aspirine merken in de supermarkt</w:t>
            </w:r>
          </w:p>
        </w:tc>
        <w:tc>
          <w:tcPr>
            <w:tcW w:w="960" w:type="dxa"/>
            <w:tcBorders>
              <w:top w:val="single" w:sz="8" w:space="0" w:color="auto"/>
              <w:left w:val="nil"/>
              <w:bottom w:val="nil"/>
              <w:right w:val="single" w:sz="8" w:space="0" w:color="auto"/>
            </w:tcBorders>
            <w:shd w:val="clear" w:color="auto" w:fill="auto"/>
            <w:noWrap/>
            <w:vAlign w:val="center"/>
            <w:hideMark/>
          </w:tcPr>
          <w:p w14:paraId="497553D8" w14:textId="77777777" w:rsidR="00DF45FB" w:rsidRPr="00760373" w:rsidRDefault="00DF45FB" w:rsidP="00760373">
            <w:pPr>
              <w:spacing w:line="240" w:lineRule="auto"/>
              <w:jc w:val="right"/>
              <w:rPr>
                <w:rFonts w:eastAsia="Times New Roman"/>
                <w:color w:val="auto"/>
                <w:sz w:val="22"/>
                <w:szCs w:val="22"/>
                <w:lang w:eastAsia="nl-NL"/>
              </w:rPr>
            </w:pPr>
            <w:r w:rsidRPr="00760373">
              <w:rPr>
                <w:rFonts w:eastAsia="Times New Roman"/>
                <w:color w:val="auto"/>
                <w:sz w:val="22"/>
                <w:szCs w:val="22"/>
                <w:lang w:eastAsia="nl-NL"/>
              </w:rPr>
              <w:t>16:00</w:t>
            </w:r>
          </w:p>
        </w:tc>
        <w:tc>
          <w:tcPr>
            <w:tcW w:w="960" w:type="dxa"/>
            <w:tcBorders>
              <w:top w:val="single" w:sz="8" w:space="0" w:color="auto"/>
              <w:left w:val="nil"/>
              <w:bottom w:val="nil"/>
              <w:right w:val="single" w:sz="8" w:space="0" w:color="auto"/>
            </w:tcBorders>
            <w:shd w:val="clear" w:color="auto" w:fill="auto"/>
            <w:noWrap/>
            <w:vAlign w:val="center"/>
            <w:hideMark/>
          </w:tcPr>
          <w:p w14:paraId="351E4F59" w14:textId="77777777" w:rsidR="00DF45FB" w:rsidRPr="00760373" w:rsidRDefault="00DF45FB" w:rsidP="00760373">
            <w:pPr>
              <w:spacing w:line="240" w:lineRule="auto"/>
              <w:jc w:val="right"/>
              <w:rPr>
                <w:rFonts w:eastAsia="Times New Roman"/>
                <w:color w:val="auto"/>
                <w:sz w:val="22"/>
                <w:szCs w:val="22"/>
                <w:lang w:eastAsia="nl-NL"/>
              </w:rPr>
            </w:pPr>
            <w:r w:rsidRPr="00760373">
              <w:rPr>
                <w:rFonts w:eastAsia="Times New Roman"/>
                <w:color w:val="auto"/>
                <w:sz w:val="22"/>
                <w:szCs w:val="22"/>
                <w:lang w:eastAsia="nl-NL"/>
              </w:rPr>
              <w:t>17:00</w:t>
            </w:r>
          </w:p>
        </w:tc>
        <w:tc>
          <w:tcPr>
            <w:tcW w:w="1257" w:type="dxa"/>
            <w:tcBorders>
              <w:top w:val="single" w:sz="8" w:space="0" w:color="auto"/>
              <w:left w:val="nil"/>
              <w:bottom w:val="nil"/>
              <w:right w:val="single" w:sz="8" w:space="0" w:color="auto"/>
            </w:tcBorders>
            <w:shd w:val="clear" w:color="auto" w:fill="auto"/>
            <w:noWrap/>
            <w:vAlign w:val="center"/>
            <w:hideMark/>
          </w:tcPr>
          <w:p w14:paraId="66D6E6EA" w14:textId="77777777" w:rsidR="00DF45FB" w:rsidRPr="00760373" w:rsidRDefault="00DF45FB" w:rsidP="00760373">
            <w:pPr>
              <w:spacing w:line="240" w:lineRule="auto"/>
              <w:jc w:val="right"/>
              <w:rPr>
                <w:rFonts w:eastAsia="Times New Roman"/>
                <w:color w:val="auto"/>
                <w:sz w:val="22"/>
                <w:szCs w:val="22"/>
                <w:lang w:eastAsia="nl-NL"/>
              </w:rPr>
            </w:pPr>
            <w:r w:rsidRPr="00760373">
              <w:rPr>
                <w:rFonts w:eastAsia="Times New Roman"/>
                <w:color w:val="auto"/>
                <w:sz w:val="22"/>
                <w:szCs w:val="22"/>
                <w:lang w:eastAsia="nl-NL"/>
              </w:rPr>
              <w:t>1:00</w:t>
            </w:r>
          </w:p>
        </w:tc>
      </w:tr>
      <w:tr w:rsidR="00DF45FB" w:rsidRPr="00FE1378" w14:paraId="64BB2A2B" w14:textId="77777777" w:rsidTr="000A205E">
        <w:trPr>
          <w:trHeight w:val="315"/>
        </w:trPr>
        <w:tc>
          <w:tcPr>
            <w:tcW w:w="1054" w:type="dxa"/>
            <w:tcBorders>
              <w:top w:val="single" w:sz="8" w:space="0" w:color="auto"/>
              <w:left w:val="single" w:sz="8" w:space="0" w:color="auto"/>
              <w:bottom w:val="nil"/>
              <w:right w:val="single" w:sz="8" w:space="0" w:color="auto"/>
            </w:tcBorders>
            <w:shd w:val="clear" w:color="auto" w:fill="auto"/>
            <w:noWrap/>
            <w:vAlign w:val="center"/>
            <w:hideMark/>
          </w:tcPr>
          <w:p w14:paraId="1DD914F5" w14:textId="568F20FA" w:rsidR="00DF45FB" w:rsidRPr="00760373" w:rsidRDefault="00760373" w:rsidP="00760373">
            <w:pPr>
              <w:spacing w:line="240" w:lineRule="auto"/>
              <w:jc w:val="right"/>
              <w:rPr>
                <w:rFonts w:eastAsia="Times New Roman"/>
                <w:color w:val="auto"/>
                <w:sz w:val="22"/>
                <w:szCs w:val="22"/>
                <w:lang w:eastAsia="nl-NL"/>
              </w:rPr>
            </w:pPr>
            <w:r w:rsidRPr="00760373">
              <w:rPr>
                <w:rFonts w:eastAsia="Times New Roman"/>
                <w:color w:val="auto"/>
                <w:sz w:val="22"/>
                <w:szCs w:val="22"/>
                <w:lang w:eastAsia="nl-NL"/>
              </w:rPr>
              <w:t>07-10-‘</w:t>
            </w:r>
            <w:r w:rsidR="00DF45FB" w:rsidRPr="00760373">
              <w:rPr>
                <w:rFonts w:eastAsia="Times New Roman"/>
                <w:color w:val="auto"/>
                <w:sz w:val="22"/>
                <w:szCs w:val="22"/>
                <w:lang w:eastAsia="nl-NL"/>
              </w:rPr>
              <w:t>15</w:t>
            </w:r>
          </w:p>
        </w:tc>
        <w:tc>
          <w:tcPr>
            <w:tcW w:w="5423" w:type="dxa"/>
            <w:tcBorders>
              <w:top w:val="single" w:sz="8" w:space="0" w:color="auto"/>
              <w:left w:val="nil"/>
              <w:bottom w:val="nil"/>
              <w:right w:val="single" w:sz="8" w:space="0" w:color="auto"/>
            </w:tcBorders>
            <w:shd w:val="clear" w:color="auto" w:fill="auto"/>
            <w:noWrap/>
            <w:vAlign w:val="center"/>
            <w:hideMark/>
          </w:tcPr>
          <w:p w14:paraId="2C05B599" w14:textId="60180D88" w:rsidR="00DF45FB" w:rsidRPr="00760373" w:rsidRDefault="00954AC7" w:rsidP="00760373">
            <w:pPr>
              <w:spacing w:line="240" w:lineRule="auto"/>
              <w:rPr>
                <w:rFonts w:eastAsia="Times New Roman"/>
                <w:b/>
                <w:color w:val="auto"/>
                <w:sz w:val="22"/>
                <w:szCs w:val="22"/>
                <w:lang w:eastAsia="nl-NL"/>
              </w:rPr>
            </w:pPr>
            <w:r>
              <w:rPr>
                <w:rFonts w:eastAsia="Times New Roman"/>
                <w:b/>
                <w:color w:val="auto"/>
                <w:sz w:val="22"/>
                <w:szCs w:val="22"/>
                <w:lang w:eastAsia="nl-NL"/>
              </w:rPr>
              <w:t>C</w:t>
            </w:r>
            <w:r w:rsidR="00760373">
              <w:rPr>
                <w:rFonts w:eastAsia="Times New Roman"/>
                <w:b/>
                <w:color w:val="auto"/>
                <w:sz w:val="22"/>
                <w:szCs w:val="22"/>
                <w:lang w:eastAsia="nl-NL"/>
              </w:rPr>
              <w:t>entrale w</w:t>
            </w:r>
            <w:r w:rsidR="00760373" w:rsidRPr="00760373">
              <w:rPr>
                <w:rFonts w:eastAsia="Times New Roman"/>
                <w:b/>
                <w:color w:val="auto"/>
                <w:sz w:val="22"/>
                <w:szCs w:val="22"/>
                <w:lang w:eastAsia="nl-NL"/>
              </w:rPr>
              <w:t>erkdag</w:t>
            </w:r>
            <w:r>
              <w:rPr>
                <w:rFonts w:eastAsia="Times New Roman"/>
                <w:b/>
                <w:color w:val="auto"/>
                <w:sz w:val="22"/>
                <w:szCs w:val="22"/>
                <w:lang w:eastAsia="nl-NL"/>
              </w:rPr>
              <w:t xml:space="preserve"> 2</w:t>
            </w:r>
          </w:p>
        </w:tc>
        <w:tc>
          <w:tcPr>
            <w:tcW w:w="960" w:type="dxa"/>
            <w:tcBorders>
              <w:top w:val="single" w:sz="8" w:space="0" w:color="auto"/>
              <w:left w:val="nil"/>
              <w:bottom w:val="nil"/>
              <w:right w:val="single" w:sz="8" w:space="0" w:color="auto"/>
            </w:tcBorders>
            <w:shd w:val="clear" w:color="auto" w:fill="auto"/>
            <w:noWrap/>
            <w:vAlign w:val="center"/>
            <w:hideMark/>
          </w:tcPr>
          <w:p w14:paraId="72148A11" w14:textId="77777777" w:rsidR="00DF45FB" w:rsidRPr="00760373" w:rsidRDefault="00DF45FB" w:rsidP="00760373">
            <w:pPr>
              <w:spacing w:line="240" w:lineRule="auto"/>
              <w:jc w:val="right"/>
              <w:rPr>
                <w:rFonts w:eastAsia="Times New Roman"/>
                <w:color w:val="auto"/>
                <w:sz w:val="22"/>
                <w:szCs w:val="22"/>
                <w:lang w:eastAsia="nl-NL"/>
              </w:rPr>
            </w:pPr>
            <w:r w:rsidRPr="00760373">
              <w:rPr>
                <w:rFonts w:eastAsia="Times New Roman"/>
                <w:color w:val="auto"/>
                <w:sz w:val="22"/>
                <w:szCs w:val="22"/>
                <w:lang w:eastAsia="nl-NL"/>
              </w:rPr>
              <w:t>9:30</w:t>
            </w:r>
          </w:p>
        </w:tc>
        <w:tc>
          <w:tcPr>
            <w:tcW w:w="960" w:type="dxa"/>
            <w:tcBorders>
              <w:top w:val="single" w:sz="8" w:space="0" w:color="auto"/>
              <w:left w:val="nil"/>
              <w:bottom w:val="nil"/>
              <w:right w:val="single" w:sz="8" w:space="0" w:color="auto"/>
            </w:tcBorders>
            <w:shd w:val="clear" w:color="auto" w:fill="auto"/>
            <w:noWrap/>
            <w:vAlign w:val="center"/>
            <w:hideMark/>
          </w:tcPr>
          <w:p w14:paraId="1901A610" w14:textId="77777777" w:rsidR="00DF45FB" w:rsidRPr="00760373" w:rsidRDefault="00DF45FB" w:rsidP="00760373">
            <w:pPr>
              <w:spacing w:line="240" w:lineRule="auto"/>
              <w:jc w:val="right"/>
              <w:rPr>
                <w:rFonts w:eastAsia="Times New Roman"/>
                <w:color w:val="auto"/>
                <w:sz w:val="22"/>
                <w:szCs w:val="22"/>
                <w:lang w:eastAsia="nl-NL"/>
              </w:rPr>
            </w:pPr>
            <w:r w:rsidRPr="00760373">
              <w:rPr>
                <w:rFonts w:eastAsia="Times New Roman"/>
                <w:color w:val="auto"/>
                <w:sz w:val="22"/>
                <w:szCs w:val="22"/>
                <w:lang w:eastAsia="nl-NL"/>
              </w:rPr>
              <w:t>16:30</w:t>
            </w:r>
          </w:p>
        </w:tc>
        <w:tc>
          <w:tcPr>
            <w:tcW w:w="1257" w:type="dxa"/>
            <w:tcBorders>
              <w:top w:val="single" w:sz="8" w:space="0" w:color="auto"/>
              <w:left w:val="nil"/>
              <w:bottom w:val="nil"/>
              <w:right w:val="single" w:sz="8" w:space="0" w:color="auto"/>
            </w:tcBorders>
            <w:shd w:val="clear" w:color="auto" w:fill="auto"/>
            <w:noWrap/>
            <w:vAlign w:val="center"/>
            <w:hideMark/>
          </w:tcPr>
          <w:p w14:paraId="6F4C7F43" w14:textId="77777777" w:rsidR="00DF45FB" w:rsidRPr="00760373" w:rsidRDefault="00DF45FB" w:rsidP="00760373">
            <w:pPr>
              <w:spacing w:line="240" w:lineRule="auto"/>
              <w:jc w:val="right"/>
              <w:rPr>
                <w:rFonts w:eastAsia="Times New Roman"/>
                <w:color w:val="auto"/>
                <w:sz w:val="22"/>
                <w:szCs w:val="22"/>
                <w:lang w:eastAsia="nl-NL"/>
              </w:rPr>
            </w:pPr>
            <w:r w:rsidRPr="00760373">
              <w:rPr>
                <w:rFonts w:eastAsia="Times New Roman"/>
                <w:color w:val="auto"/>
                <w:sz w:val="22"/>
                <w:szCs w:val="22"/>
                <w:lang w:eastAsia="nl-NL"/>
              </w:rPr>
              <w:t>7:00</w:t>
            </w:r>
          </w:p>
        </w:tc>
      </w:tr>
      <w:tr w:rsidR="00DF45FB" w:rsidRPr="00FE1378" w14:paraId="675833FA" w14:textId="77777777" w:rsidTr="000A205E">
        <w:trPr>
          <w:trHeight w:val="315"/>
        </w:trPr>
        <w:tc>
          <w:tcPr>
            <w:tcW w:w="1054" w:type="dxa"/>
            <w:tcBorders>
              <w:top w:val="single" w:sz="8" w:space="0" w:color="auto"/>
              <w:left w:val="single" w:sz="8" w:space="0" w:color="auto"/>
              <w:bottom w:val="nil"/>
              <w:right w:val="single" w:sz="8" w:space="0" w:color="auto"/>
            </w:tcBorders>
            <w:shd w:val="clear" w:color="auto" w:fill="auto"/>
            <w:noWrap/>
            <w:vAlign w:val="center"/>
            <w:hideMark/>
          </w:tcPr>
          <w:p w14:paraId="7B4DA522" w14:textId="27FAB14D" w:rsidR="00DF45FB" w:rsidRPr="00760373" w:rsidRDefault="00760373" w:rsidP="00760373">
            <w:pPr>
              <w:spacing w:line="240" w:lineRule="auto"/>
              <w:jc w:val="right"/>
              <w:rPr>
                <w:rFonts w:eastAsia="Times New Roman"/>
                <w:color w:val="auto"/>
                <w:sz w:val="22"/>
                <w:szCs w:val="22"/>
                <w:lang w:eastAsia="nl-NL"/>
              </w:rPr>
            </w:pPr>
            <w:r w:rsidRPr="00760373">
              <w:rPr>
                <w:rFonts w:eastAsia="Times New Roman"/>
                <w:color w:val="auto"/>
                <w:sz w:val="22"/>
                <w:szCs w:val="22"/>
                <w:lang w:eastAsia="nl-NL"/>
              </w:rPr>
              <w:t>08-10-‘</w:t>
            </w:r>
            <w:r w:rsidR="00DF45FB" w:rsidRPr="00760373">
              <w:rPr>
                <w:rFonts w:eastAsia="Times New Roman"/>
                <w:color w:val="auto"/>
                <w:sz w:val="22"/>
                <w:szCs w:val="22"/>
                <w:lang w:eastAsia="nl-NL"/>
              </w:rPr>
              <w:t>15</w:t>
            </w:r>
          </w:p>
        </w:tc>
        <w:tc>
          <w:tcPr>
            <w:tcW w:w="5423" w:type="dxa"/>
            <w:tcBorders>
              <w:top w:val="single" w:sz="8" w:space="0" w:color="auto"/>
              <w:left w:val="nil"/>
              <w:bottom w:val="nil"/>
              <w:right w:val="single" w:sz="8" w:space="0" w:color="auto"/>
            </w:tcBorders>
            <w:shd w:val="clear" w:color="auto" w:fill="auto"/>
            <w:noWrap/>
            <w:vAlign w:val="center"/>
            <w:hideMark/>
          </w:tcPr>
          <w:p w14:paraId="6CC510AB" w14:textId="7170DCC3" w:rsidR="00DF45FB" w:rsidRPr="00760373" w:rsidRDefault="00760373" w:rsidP="00760373">
            <w:pPr>
              <w:spacing w:line="240" w:lineRule="auto"/>
              <w:rPr>
                <w:rFonts w:eastAsia="Times New Roman"/>
                <w:color w:val="auto"/>
                <w:sz w:val="22"/>
                <w:szCs w:val="22"/>
                <w:lang w:eastAsia="nl-NL"/>
              </w:rPr>
            </w:pPr>
            <w:r>
              <w:rPr>
                <w:rFonts w:eastAsia="Times New Roman"/>
                <w:color w:val="auto"/>
                <w:sz w:val="22"/>
                <w:szCs w:val="22"/>
                <w:lang w:eastAsia="nl-NL"/>
              </w:rPr>
              <w:t xml:space="preserve">Hoofdstuk 2 </w:t>
            </w:r>
            <w:r w:rsidR="00472042" w:rsidRPr="000A205E">
              <w:rPr>
                <w:rFonts w:eastAsia="Times New Roman"/>
                <w:color w:val="auto"/>
                <w:sz w:val="22"/>
                <w:lang w:eastAsia="nl-NL"/>
              </w:rPr>
              <w:t>: "De effecten van aspirine op het lichaam"</w:t>
            </w:r>
            <w:r w:rsidR="00472042">
              <w:rPr>
                <w:rFonts w:eastAsia="Times New Roman"/>
                <w:color w:val="auto"/>
                <w:sz w:val="22"/>
                <w:lang w:eastAsia="nl-NL"/>
              </w:rPr>
              <w:t xml:space="preserve"> </w:t>
            </w:r>
            <w:r>
              <w:rPr>
                <w:rFonts w:eastAsia="Times New Roman"/>
                <w:color w:val="auto"/>
                <w:sz w:val="22"/>
                <w:szCs w:val="22"/>
                <w:lang w:eastAsia="nl-NL"/>
              </w:rPr>
              <w:t>u</w:t>
            </w:r>
            <w:r w:rsidRPr="00760373">
              <w:rPr>
                <w:rFonts w:eastAsia="Times New Roman"/>
                <w:color w:val="auto"/>
                <w:sz w:val="22"/>
                <w:szCs w:val="22"/>
                <w:lang w:eastAsia="nl-NL"/>
              </w:rPr>
              <w:t>itgewerkt</w:t>
            </w:r>
          </w:p>
        </w:tc>
        <w:tc>
          <w:tcPr>
            <w:tcW w:w="960" w:type="dxa"/>
            <w:tcBorders>
              <w:top w:val="single" w:sz="8" w:space="0" w:color="auto"/>
              <w:left w:val="nil"/>
              <w:bottom w:val="nil"/>
              <w:right w:val="single" w:sz="8" w:space="0" w:color="auto"/>
            </w:tcBorders>
            <w:shd w:val="clear" w:color="auto" w:fill="auto"/>
            <w:noWrap/>
            <w:vAlign w:val="center"/>
            <w:hideMark/>
          </w:tcPr>
          <w:p w14:paraId="5F1D721F" w14:textId="77777777" w:rsidR="00DF45FB" w:rsidRPr="00760373" w:rsidRDefault="00DF45FB" w:rsidP="00760373">
            <w:pPr>
              <w:spacing w:line="240" w:lineRule="auto"/>
              <w:jc w:val="right"/>
              <w:rPr>
                <w:rFonts w:eastAsia="Times New Roman"/>
                <w:color w:val="auto"/>
                <w:sz w:val="22"/>
                <w:szCs w:val="22"/>
                <w:lang w:eastAsia="nl-NL"/>
              </w:rPr>
            </w:pPr>
            <w:r w:rsidRPr="00760373">
              <w:rPr>
                <w:rFonts w:eastAsia="Times New Roman"/>
                <w:color w:val="auto"/>
                <w:sz w:val="22"/>
                <w:szCs w:val="22"/>
                <w:lang w:eastAsia="nl-NL"/>
              </w:rPr>
              <w:t>19:00</w:t>
            </w:r>
          </w:p>
        </w:tc>
        <w:tc>
          <w:tcPr>
            <w:tcW w:w="960" w:type="dxa"/>
            <w:tcBorders>
              <w:top w:val="single" w:sz="8" w:space="0" w:color="auto"/>
              <w:left w:val="nil"/>
              <w:bottom w:val="nil"/>
              <w:right w:val="single" w:sz="8" w:space="0" w:color="auto"/>
            </w:tcBorders>
            <w:shd w:val="clear" w:color="auto" w:fill="auto"/>
            <w:noWrap/>
            <w:vAlign w:val="center"/>
            <w:hideMark/>
          </w:tcPr>
          <w:p w14:paraId="07AFEECD" w14:textId="77777777" w:rsidR="00DF45FB" w:rsidRPr="00760373" w:rsidRDefault="00DF45FB" w:rsidP="00760373">
            <w:pPr>
              <w:spacing w:line="240" w:lineRule="auto"/>
              <w:jc w:val="right"/>
              <w:rPr>
                <w:rFonts w:eastAsia="Times New Roman"/>
                <w:color w:val="auto"/>
                <w:sz w:val="22"/>
                <w:szCs w:val="22"/>
                <w:lang w:eastAsia="nl-NL"/>
              </w:rPr>
            </w:pPr>
            <w:r w:rsidRPr="00760373">
              <w:rPr>
                <w:rFonts w:eastAsia="Times New Roman"/>
                <w:color w:val="auto"/>
                <w:sz w:val="22"/>
                <w:szCs w:val="22"/>
                <w:lang w:eastAsia="nl-NL"/>
              </w:rPr>
              <w:t>20:30</w:t>
            </w:r>
          </w:p>
        </w:tc>
        <w:tc>
          <w:tcPr>
            <w:tcW w:w="1257" w:type="dxa"/>
            <w:tcBorders>
              <w:top w:val="single" w:sz="8" w:space="0" w:color="auto"/>
              <w:left w:val="nil"/>
              <w:bottom w:val="nil"/>
              <w:right w:val="single" w:sz="8" w:space="0" w:color="auto"/>
            </w:tcBorders>
            <w:shd w:val="clear" w:color="auto" w:fill="auto"/>
            <w:noWrap/>
            <w:vAlign w:val="center"/>
            <w:hideMark/>
          </w:tcPr>
          <w:p w14:paraId="0368D24B" w14:textId="77777777" w:rsidR="00DF45FB" w:rsidRPr="00760373" w:rsidRDefault="00DF45FB" w:rsidP="00760373">
            <w:pPr>
              <w:spacing w:line="240" w:lineRule="auto"/>
              <w:jc w:val="right"/>
              <w:rPr>
                <w:rFonts w:eastAsia="Times New Roman"/>
                <w:color w:val="auto"/>
                <w:sz w:val="22"/>
                <w:szCs w:val="22"/>
                <w:lang w:eastAsia="nl-NL"/>
              </w:rPr>
            </w:pPr>
            <w:r w:rsidRPr="00760373">
              <w:rPr>
                <w:rFonts w:eastAsia="Times New Roman"/>
                <w:color w:val="auto"/>
                <w:sz w:val="22"/>
                <w:szCs w:val="22"/>
                <w:lang w:eastAsia="nl-NL"/>
              </w:rPr>
              <w:t>1:30</w:t>
            </w:r>
          </w:p>
        </w:tc>
      </w:tr>
      <w:tr w:rsidR="00DF45FB" w:rsidRPr="00FE1378" w14:paraId="1BF8866A" w14:textId="77777777" w:rsidTr="000A205E">
        <w:trPr>
          <w:trHeight w:val="315"/>
        </w:trPr>
        <w:tc>
          <w:tcPr>
            <w:tcW w:w="1054" w:type="dxa"/>
            <w:tcBorders>
              <w:top w:val="single" w:sz="8" w:space="0" w:color="auto"/>
              <w:left w:val="single" w:sz="8" w:space="0" w:color="auto"/>
              <w:bottom w:val="nil"/>
              <w:right w:val="single" w:sz="8" w:space="0" w:color="auto"/>
            </w:tcBorders>
            <w:shd w:val="clear" w:color="auto" w:fill="auto"/>
            <w:noWrap/>
            <w:vAlign w:val="center"/>
            <w:hideMark/>
          </w:tcPr>
          <w:p w14:paraId="3DCEE885" w14:textId="5022CD2C" w:rsidR="00DF45FB" w:rsidRPr="00760373" w:rsidRDefault="00DF45FB" w:rsidP="00760373">
            <w:pPr>
              <w:spacing w:line="240" w:lineRule="auto"/>
              <w:jc w:val="right"/>
              <w:rPr>
                <w:rFonts w:eastAsia="Times New Roman"/>
                <w:color w:val="auto"/>
                <w:sz w:val="22"/>
                <w:szCs w:val="22"/>
                <w:lang w:eastAsia="nl-NL"/>
              </w:rPr>
            </w:pPr>
            <w:r w:rsidRPr="00760373">
              <w:rPr>
                <w:rFonts w:eastAsia="Times New Roman"/>
                <w:color w:val="auto"/>
                <w:sz w:val="22"/>
                <w:szCs w:val="22"/>
                <w:lang w:eastAsia="nl-NL"/>
              </w:rPr>
              <w:t>10-10-</w:t>
            </w:r>
            <w:r w:rsidR="00760373" w:rsidRPr="00760373">
              <w:rPr>
                <w:rFonts w:eastAsia="Times New Roman"/>
                <w:color w:val="auto"/>
                <w:sz w:val="22"/>
                <w:szCs w:val="22"/>
                <w:lang w:eastAsia="nl-NL"/>
              </w:rPr>
              <w:t>‘</w:t>
            </w:r>
            <w:r w:rsidRPr="00760373">
              <w:rPr>
                <w:rFonts w:eastAsia="Times New Roman"/>
                <w:color w:val="auto"/>
                <w:sz w:val="22"/>
                <w:szCs w:val="22"/>
                <w:lang w:eastAsia="nl-NL"/>
              </w:rPr>
              <w:t>15</w:t>
            </w:r>
          </w:p>
        </w:tc>
        <w:tc>
          <w:tcPr>
            <w:tcW w:w="5423" w:type="dxa"/>
            <w:tcBorders>
              <w:top w:val="single" w:sz="8" w:space="0" w:color="auto"/>
              <w:left w:val="nil"/>
              <w:bottom w:val="nil"/>
              <w:right w:val="single" w:sz="8" w:space="0" w:color="auto"/>
            </w:tcBorders>
            <w:shd w:val="clear" w:color="auto" w:fill="auto"/>
            <w:noWrap/>
            <w:vAlign w:val="center"/>
            <w:hideMark/>
          </w:tcPr>
          <w:p w14:paraId="45BB02F8" w14:textId="196F1028" w:rsidR="00DF45FB" w:rsidRPr="00760373" w:rsidRDefault="00760373" w:rsidP="00760373">
            <w:pPr>
              <w:spacing w:line="240" w:lineRule="auto"/>
              <w:rPr>
                <w:rFonts w:eastAsia="Times New Roman"/>
                <w:color w:val="auto"/>
                <w:sz w:val="22"/>
                <w:szCs w:val="22"/>
                <w:lang w:eastAsia="nl-NL"/>
              </w:rPr>
            </w:pPr>
            <w:r>
              <w:rPr>
                <w:rFonts w:eastAsia="Times New Roman"/>
                <w:color w:val="auto"/>
                <w:sz w:val="22"/>
                <w:szCs w:val="22"/>
                <w:lang w:eastAsia="nl-NL"/>
              </w:rPr>
              <w:t>Hoofdstuk 3</w:t>
            </w:r>
            <w:r w:rsidR="00472042">
              <w:rPr>
                <w:rFonts w:eastAsia="Times New Roman"/>
                <w:color w:val="auto"/>
                <w:sz w:val="22"/>
                <w:szCs w:val="22"/>
                <w:lang w:eastAsia="nl-NL"/>
              </w:rPr>
              <w:t xml:space="preserve"> </w:t>
            </w:r>
            <w:r w:rsidR="00472042" w:rsidRPr="000A205E">
              <w:rPr>
                <w:rFonts w:eastAsia="Times New Roman"/>
                <w:color w:val="auto"/>
                <w:sz w:val="22"/>
                <w:lang w:eastAsia="nl-NL"/>
              </w:rPr>
              <w:t>"De inhoud van het huidige tablet"</w:t>
            </w:r>
            <w:r>
              <w:rPr>
                <w:rFonts w:eastAsia="Times New Roman"/>
                <w:color w:val="auto"/>
                <w:sz w:val="22"/>
                <w:szCs w:val="22"/>
                <w:lang w:eastAsia="nl-NL"/>
              </w:rPr>
              <w:t xml:space="preserve"> u</w:t>
            </w:r>
            <w:r w:rsidRPr="00760373">
              <w:rPr>
                <w:rFonts w:eastAsia="Times New Roman"/>
                <w:color w:val="auto"/>
                <w:sz w:val="22"/>
                <w:szCs w:val="22"/>
                <w:lang w:eastAsia="nl-NL"/>
              </w:rPr>
              <w:t>itgewerkt</w:t>
            </w:r>
          </w:p>
        </w:tc>
        <w:tc>
          <w:tcPr>
            <w:tcW w:w="960" w:type="dxa"/>
            <w:tcBorders>
              <w:top w:val="single" w:sz="8" w:space="0" w:color="auto"/>
              <w:left w:val="nil"/>
              <w:bottom w:val="nil"/>
              <w:right w:val="single" w:sz="8" w:space="0" w:color="auto"/>
            </w:tcBorders>
            <w:shd w:val="clear" w:color="auto" w:fill="auto"/>
            <w:noWrap/>
            <w:vAlign w:val="center"/>
            <w:hideMark/>
          </w:tcPr>
          <w:p w14:paraId="326DB6F7" w14:textId="77777777" w:rsidR="00DF45FB" w:rsidRPr="00760373" w:rsidRDefault="00DF45FB" w:rsidP="00760373">
            <w:pPr>
              <w:spacing w:line="240" w:lineRule="auto"/>
              <w:jc w:val="right"/>
              <w:rPr>
                <w:rFonts w:eastAsia="Times New Roman"/>
                <w:color w:val="auto"/>
                <w:sz w:val="22"/>
                <w:szCs w:val="22"/>
                <w:lang w:eastAsia="nl-NL"/>
              </w:rPr>
            </w:pPr>
            <w:r w:rsidRPr="00760373">
              <w:rPr>
                <w:rFonts w:eastAsia="Times New Roman"/>
                <w:color w:val="auto"/>
                <w:sz w:val="22"/>
                <w:szCs w:val="22"/>
                <w:lang w:eastAsia="nl-NL"/>
              </w:rPr>
              <w:t>16:30</w:t>
            </w:r>
          </w:p>
        </w:tc>
        <w:tc>
          <w:tcPr>
            <w:tcW w:w="960" w:type="dxa"/>
            <w:tcBorders>
              <w:top w:val="single" w:sz="8" w:space="0" w:color="auto"/>
              <w:left w:val="nil"/>
              <w:bottom w:val="nil"/>
              <w:right w:val="single" w:sz="8" w:space="0" w:color="auto"/>
            </w:tcBorders>
            <w:shd w:val="clear" w:color="auto" w:fill="auto"/>
            <w:noWrap/>
            <w:vAlign w:val="center"/>
            <w:hideMark/>
          </w:tcPr>
          <w:p w14:paraId="3610F786" w14:textId="77777777" w:rsidR="00DF45FB" w:rsidRPr="00760373" w:rsidRDefault="00DF45FB" w:rsidP="00760373">
            <w:pPr>
              <w:spacing w:line="240" w:lineRule="auto"/>
              <w:jc w:val="right"/>
              <w:rPr>
                <w:rFonts w:eastAsia="Times New Roman"/>
                <w:color w:val="auto"/>
                <w:sz w:val="22"/>
                <w:szCs w:val="22"/>
                <w:lang w:eastAsia="nl-NL"/>
              </w:rPr>
            </w:pPr>
            <w:r w:rsidRPr="00760373">
              <w:rPr>
                <w:rFonts w:eastAsia="Times New Roman"/>
                <w:color w:val="auto"/>
                <w:sz w:val="22"/>
                <w:szCs w:val="22"/>
                <w:lang w:eastAsia="nl-NL"/>
              </w:rPr>
              <w:t>18:00</w:t>
            </w:r>
          </w:p>
        </w:tc>
        <w:tc>
          <w:tcPr>
            <w:tcW w:w="1257" w:type="dxa"/>
            <w:tcBorders>
              <w:top w:val="single" w:sz="8" w:space="0" w:color="auto"/>
              <w:left w:val="nil"/>
              <w:bottom w:val="nil"/>
              <w:right w:val="single" w:sz="8" w:space="0" w:color="auto"/>
            </w:tcBorders>
            <w:shd w:val="clear" w:color="auto" w:fill="auto"/>
            <w:noWrap/>
            <w:vAlign w:val="center"/>
            <w:hideMark/>
          </w:tcPr>
          <w:p w14:paraId="43F4A8B2" w14:textId="77777777" w:rsidR="00DF45FB" w:rsidRPr="00760373" w:rsidRDefault="00DF45FB" w:rsidP="00760373">
            <w:pPr>
              <w:spacing w:line="240" w:lineRule="auto"/>
              <w:jc w:val="right"/>
              <w:rPr>
                <w:rFonts w:eastAsia="Times New Roman"/>
                <w:color w:val="auto"/>
                <w:sz w:val="22"/>
                <w:szCs w:val="22"/>
                <w:lang w:eastAsia="nl-NL"/>
              </w:rPr>
            </w:pPr>
            <w:r w:rsidRPr="00760373">
              <w:rPr>
                <w:rFonts w:eastAsia="Times New Roman"/>
                <w:color w:val="auto"/>
                <w:sz w:val="22"/>
                <w:szCs w:val="22"/>
                <w:lang w:eastAsia="nl-NL"/>
              </w:rPr>
              <w:t>1:30</w:t>
            </w:r>
          </w:p>
        </w:tc>
      </w:tr>
      <w:tr w:rsidR="00DF45FB" w:rsidRPr="00FE1378" w14:paraId="4325B229" w14:textId="77777777" w:rsidTr="000A205E">
        <w:trPr>
          <w:trHeight w:val="315"/>
        </w:trPr>
        <w:tc>
          <w:tcPr>
            <w:tcW w:w="1054" w:type="dxa"/>
            <w:tcBorders>
              <w:top w:val="single" w:sz="8" w:space="0" w:color="auto"/>
              <w:left w:val="single" w:sz="8" w:space="0" w:color="auto"/>
              <w:bottom w:val="nil"/>
              <w:right w:val="single" w:sz="8" w:space="0" w:color="auto"/>
            </w:tcBorders>
            <w:shd w:val="clear" w:color="auto" w:fill="auto"/>
            <w:noWrap/>
            <w:vAlign w:val="center"/>
            <w:hideMark/>
          </w:tcPr>
          <w:p w14:paraId="28494A81" w14:textId="0BB24F3F" w:rsidR="00DF45FB" w:rsidRPr="00760373" w:rsidRDefault="00760373" w:rsidP="00760373">
            <w:pPr>
              <w:spacing w:line="240" w:lineRule="auto"/>
              <w:jc w:val="right"/>
              <w:rPr>
                <w:rFonts w:eastAsia="Times New Roman"/>
                <w:color w:val="auto"/>
                <w:sz w:val="22"/>
                <w:szCs w:val="22"/>
                <w:lang w:eastAsia="nl-NL"/>
              </w:rPr>
            </w:pPr>
            <w:r w:rsidRPr="00760373">
              <w:rPr>
                <w:rFonts w:eastAsia="Times New Roman"/>
                <w:color w:val="auto"/>
                <w:sz w:val="22"/>
                <w:szCs w:val="22"/>
                <w:lang w:eastAsia="nl-NL"/>
              </w:rPr>
              <w:t>16-10-‘</w:t>
            </w:r>
            <w:r w:rsidR="00DF45FB" w:rsidRPr="00760373">
              <w:rPr>
                <w:rFonts w:eastAsia="Times New Roman"/>
                <w:color w:val="auto"/>
                <w:sz w:val="22"/>
                <w:szCs w:val="22"/>
                <w:lang w:eastAsia="nl-NL"/>
              </w:rPr>
              <w:t>15</w:t>
            </w:r>
          </w:p>
        </w:tc>
        <w:tc>
          <w:tcPr>
            <w:tcW w:w="5423" w:type="dxa"/>
            <w:tcBorders>
              <w:top w:val="single" w:sz="8" w:space="0" w:color="auto"/>
              <w:left w:val="nil"/>
              <w:bottom w:val="nil"/>
              <w:right w:val="single" w:sz="8" w:space="0" w:color="auto"/>
            </w:tcBorders>
            <w:shd w:val="clear" w:color="auto" w:fill="auto"/>
            <w:noWrap/>
            <w:vAlign w:val="center"/>
            <w:hideMark/>
          </w:tcPr>
          <w:p w14:paraId="1EBC00F8" w14:textId="24FC3210" w:rsidR="00DF45FB" w:rsidRPr="00760373" w:rsidRDefault="00DF45FB" w:rsidP="00760373">
            <w:pPr>
              <w:spacing w:line="240" w:lineRule="auto"/>
              <w:rPr>
                <w:rFonts w:eastAsia="Times New Roman"/>
                <w:color w:val="auto"/>
                <w:sz w:val="22"/>
                <w:szCs w:val="22"/>
                <w:lang w:eastAsia="nl-NL"/>
              </w:rPr>
            </w:pPr>
            <w:r w:rsidRPr="00760373">
              <w:rPr>
                <w:rFonts w:eastAsia="Times New Roman"/>
                <w:color w:val="auto"/>
                <w:sz w:val="22"/>
                <w:szCs w:val="22"/>
                <w:lang w:eastAsia="nl-NL"/>
              </w:rPr>
              <w:t>Pr</w:t>
            </w:r>
            <w:r w:rsidR="00760373">
              <w:rPr>
                <w:rFonts w:eastAsia="Times New Roman"/>
                <w:color w:val="auto"/>
                <w:sz w:val="22"/>
                <w:szCs w:val="22"/>
                <w:lang w:eastAsia="nl-NL"/>
              </w:rPr>
              <w:t>ofielwerkstuk besproken met Jörning</w:t>
            </w:r>
          </w:p>
        </w:tc>
        <w:tc>
          <w:tcPr>
            <w:tcW w:w="960" w:type="dxa"/>
            <w:tcBorders>
              <w:top w:val="single" w:sz="8" w:space="0" w:color="auto"/>
              <w:left w:val="nil"/>
              <w:bottom w:val="nil"/>
              <w:right w:val="single" w:sz="8" w:space="0" w:color="auto"/>
            </w:tcBorders>
            <w:shd w:val="clear" w:color="auto" w:fill="auto"/>
            <w:noWrap/>
            <w:vAlign w:val="center"/>
            <w:hideMark/>
          </w:tcPr>
          <w:p w14:paraId="2D7DF639" w14:textId="77777777" w:rsidR="00DF45FB" w:rsidRPr="00760373" w:rsidRDefault="00DF45FB" w:rsidP="00760373">
            <w:pPr>
              <w:spacing w:line="240" w:lineRule="auto"/>
              <w:jc w:val="right"/>
              <w:rPr>
                <w:rFonts w:eastAsia="Times New Roman"/>
                <w:color w:val="auto"/>
                <w:sz w:val="22"/>
                <w:szCs w:val="22"/>
                <w:lang w:eastAsia="nl-NL"/>
              </w:rPr>
            </w:pPr>
            <w:r w:rsidRPr="00760373">
              <w:rPr>
                <w:rFonts w:eastAsia="Times New Roman"/>
                <w:color w:val="auto"/>
                <w:sz w:val="22"/>
                <w:szCs w:val="22"/>
                <w:lang w:eastAsia="nl-NL"/>
              </w:rPr>
              <w:t>13:15</w:t>
            </w:r>
          </w:p>
        </w:tc>
        <w:tc>
          <w:tcPr>
            <w:tcW w:w="960" w:type="dxa"/>
            <w:tcBorders>
              <w:top w:val="single" w:sz="8" w:space="0" w:color="auto"/>
              <w:left w:val="nil"/>
              <w:bottom w:val="nil"/>
              <w:right w:val="single" w:sz="8" w:space="0" w:color="auto"/>
            </w:tcBorders>
            <w:shd w:val="clear" w:color="auto" w:fill="auto"/>
            <w:noWrap/>
            <w:vAlign w:val="center"/>
            <w:hideMark/>
          </w:tcPr>
          <w:p w14:paraId="545BB129" w14:textId="77777777" w:rsidR="00DF45FB" w:rsidRPr="00760373" w:rsidRDefault="00DF45FB" w:rsidP="00760373">
            <w:pPr>
              <w:spacing w:line="240" w:lineRule="auto"/>
              <w:jc w:val="right"/>
              <w:rPr>
                <w:rFonts w:eastAsia="Times New Roman"/>
                <w:color w:val="auto"/>
                <w:sz w:val="22"/>
                <w:szCs w:val="22"/>
                <w:lang w:eastAsia="nl-NL"/>
              </w:rPr>
            </w:pPr>
            <w:r w:rsidRPr="00760373">
              <w:rPr>
                <w:rFonts w:eastAsia="Times New Roman"/>
                <w:color w:val="auto"/>
                <w:sz w:val="22"/>
                <w:szCs w:val="22"/>
                <w:lang w:eastAsia="nl-NL"/>
              </w:rPr>
              <w:t>14:15</w:t>
            </w:r>
          </w:p>
        </w:tc>
        <w:tc>
          <w:tcPr>
            <w:tcW w:w="1257" w:type="dxa"/>
            <w:tcBorders>
              <w:top w:val="single" w:sz="8" w:space="0" w:color="auto"/>
              <w:left w:val="nil"/>
              <w:bottom w:val="nil"/>
              <w:right w:val="single" w:sz="8" w:space="0" w:color="auto"/>
            </w:tcBorders>
            <w:shd w:val="clear" w:color="auto" w:fill="auto"/>
            <w:noWrap/>
            <w:vAlign w:val="center"/>
            <w:hideMark/>
          </w:tcPr>
          <w:p w14:paraId="5CA86489" w14:textId="77777777" w:rsidR="00DF45FB" w:rsidRPr="00760373" w:rsidRDefault="00DF45FB" w:rsidP="00760373">
            <w:pPr>
              <w:spacing w:line="240" w:lineRule="auto"/>
              <w:jc w:val="right"/>
              <w:rPr>
                <w:rFonts w:eastAsia="Times New Roman"/>
                <w:color w:val="auto"/>
                <w:sz w:val="22"/>
                <w:szCs w:val="22"/>
                <w:lang w:eastAsia="nl-NL"/>
              </w:rPr>
            </w:pPr>
            <w:r w:rsidRPr="00760373">
              <w:rPr>
                <w:rFonts w:eastAsia="Times New Roman"/>
                <w:color w:val="auto"/>
                <w:sz w:val="22"/>
                <w:szCs w:val="22"/>
                <w:lang w:eastAsia="nl-NL"/>
              </w:rPr>
              <w:t>1:00</w:t>
            </w:r>
          </w:p>
        </w:tc>
      </w:tr>
      <w:tr w:rsidR="00DF45FB" w:rsidRPr="00FE1378" w14:paraId="6A61FD5F" w14:textId="77777777" w:rsidTr="000A205E">
        <w:trPr>
          <w:trHeight w:val="315"/>
        </w:trPr>
        <w:tc>
          <w:tcPr>
            <w:tcW w:w="1054" w:type="dxa"/>
            <w:tcBorders>
              <w:top w:val="single" w:sz="8" w:space="0" w:color="auto"/>
              <w:left w:val="single" w:sz="8" w:space="0" w:color="auto"/>
              <w:bottom w:val="nil"/>
              <w:right w:val="single" w:sz="8" w:space="0" w:color="auto"/>
            </w:tcBorders>
            <w:shd w:val="clear" w:color="auto" w:fill="auto"/>
            <w:noWrap/>
            <w:vAlign w:val="center"/>
            <w:hideMark/>
          </w:tcPr>
          <w:p w14:paraId="1830B94C" w14:textId="007E0E80" w:rsidR="00DF45FB" w:rsidRPr="00760373" w:rsidRDefault="00760373" w:rsidP="00760373">
            <w:pPr>
              <w:spacing w:line="240" w:lineRule="auto"/>
              <w:jc w:val="right"/>
              <w:rPr>
                <w:rFonts w:eastAsia="Times New Roman"/>
                <w:color w:val="auto"/>
                <w:sz w:val="22"/>
                <w:szCs w:val="22"/>
                <w:lang w:eastAsia="nl-NL"/>
              </w:rPr>
            </w:pPr>
            <w:r w:rsidRPr="00760373">
              <w:rPr>
                <w:rFonts w:eastAsia="Times New Roman"/>
                <w:color w:val="auto"/>
                <w:sz w:val="22"/>
                <w:szCs w:val="22"/>
                <w:lang w:eastAsia="nl-NL"/>
              </w:rPr>
              <w:t>12-11-‘</w:t>
            </w:r>
            <w:r w:rsidR="00DF45FB" w:rsidRPr="00760373">
              <w:rPr>
                <w:rFonts w:eastAsia="Times New Roman"/>
                <w:color w:val="auto"/>
                <w:sz w:val="22"/>
                <w:szCs w:val="22"/>
                <w:lang w:eastAsia="nl-NL"/>
              </w:rPr>
              <w:t>15</w:t>
            </w:r>
          </w:p>
        </w:tc>
        <w:tc>
          <w:tcPr>
            <w:tcW w:w="5423" w:type="dxa"/>
            <w:tcBorders>
              <w:top w:val="single" w:sz="8" w:space="0" w:color="auto"/>
              <w:left w:val="nil"/>
              <w:bottom w:val="nil"/>
              <w:right w:val="single" w:sz="8" w:space="0" w:color="auto"/>
            </w:tcBorders>
            <w:shd w:val="clear" w:color="auto" w:fill="auto"/>
            <w:noWrap/>
            <w:vAlign w:val="center"/>
            <w:hideMark/>
          </w:tcPr>
          <w:p w14:paraId="20414964" w14:textId="365C6E8E" w:rsidR="00DF45FB" w:rsidRPr="00760373" w:rsidRDefault="00DF45FB" w:rsidP="00760373">
            <w:pPr>
              <w:spacing w:line="240" w:lineRule="auto"/>
              <w:rPr>
                <w:rFonts w:eastAsia="Times New Roman"/>
                <w:color w:val="auto"/>
                <w:sz w:val="22"/>
                <w:szCs w:val="22"/>
                <w:lang w:eastAsia="nl-NL"/>
              </w:rPr>
            </w:pPr>
            <w:r w:rsidRPr="00760373">
              <w:rPr>
                <w:rFonts w:eastAsia="Times New Roman"/>
                <w:color w:val="auto"/>
                <w:sz w:val="22"/>
                <w:szCs w:val="22"/>
                <w:lang w:eastAsia="nl-NL"/>
              </w:rPr>
              <w:t>Voorbereiding practicum</w:t>
            </w:r>
            <w:r w:rsidR="00760373">
              <w:rPr>
                <w:rFonts w:eastAsia="Times New Roman"/>
                <w:color w:val="auto"/>
                <w:sz w:val="22"/>
                <w:szCs w:val="22"/>
                <w:lang w:eastAsia="nl-NL"/>
              </w:rPr>
              <w:t xml:space="preserve"> synthese acetylsalicylzuur</w:t>
            </w:r>
          </w:p>
        </w:tc>
        <w:tc>
          <w:tcPr>
            <w:tcW w:w="960" w:type="dxa"/>
            <w:tcBorders>
              <w:top w:val="single" w:sz="8" w:space="0" w:color="auto"/>
              <w:left w:val="nil"/>
              <w:bottom w:val="nil"/>
              <w:right w:val="single" w:sz="8" w:space="0" w:color="auto"/>
            </w:tcBorders>
            <w:shd w:val="clear" w:color="auto" w:fill="auto"/>
            <w:noWrap/>
            <w:vAlign w:val="center"/>
            <w:hideMark/>
          </w:tcPr>
          <w:p w14:paraId="03A93E53" w14:textId="77777777" w:rsidR="00DF45FB" w:rsidRPr="00760373" w:rsidRDefault="00DF45FB" w:rsidP="00760373">
            <w:pPr>
              <w:spacing w:line="240" w:lineRule="auto"/>
              <w:jc w:val="right"/>
              <w:rPr>
                <w:rFonts w:eastAsia="Times New Roman"/>
                <w:color w:val="auto"/>
                <w:sz w:val="22"/>
                <w:szCs w:val="22"/>
                <w:lang w:eastAsia="nl-NL"/>
              </w:rPr>
            </w:pPr>
            <w:r w:rsidRPr="00760373">
              <w:rPr>
                <w:rFonts w:eastAsia="Times New Roman"/>
                <w:color w:val="auto"/>
                <w:sz w:val="22"/>
                <w:szCs w:val="22"/>
                <w:lang w:eastAsia="nl-NL"/>
              </w:rPr>
              <w:t>16:00</w:t>
            </w:r>
          </w:p>
        </w:tc>
        <w:tc>
          <w:tcPr>
            <w:tcW w:w="960" w:type="dxa"/>
            <w:tcBorders>
              <w:top w:val="single" w:sz="8" w:space="0" w:color="auto"/>
              <w:left w:val="nil"/>
              <w:bottom w:val="nil"/>
              <w:right w:val="single" w:sz="8" w:space="0" w:color="auto"/>
            </w:tcBorders>
            <w:shd w:val="clear" w:color="auto" w:fill="auto"/>
            <w:noWrap/>
            <w:vAlign w:val="center"/>
            <w:hideMark/>
          </w:tcPr>
          <w:p w14:paraId="0EC8A416" w14:textId="77777777" w:rsidR="00DF45FB" w:rsidRPr="00760373" w:rsidRDefault="00DF45FB" w:rsidP="00760373">
            <w:pPr>
              <w:spacing w:line="240" w:lineRule="auto"/>
              <w:jc w:val="right"/>
              <w:rPr>
                <w:rFonts w:eastAsia="Times New Roman"/>
                <w:color w:val="auto"/>
                <w:sz w:val="22"/>
                <w:szCs w:val="22"/>
                <w:lang w:eastAsia="nl-NL"/>
              </w:rPr>
            </w:pPr>
            <w:r w:rsidRPr="00760373">
              <w:rPr>
                <w:rFonts w:eastAsia="Times New Roman"/>
                <w:color w:val="auto"/>
                <w:sz w:val="22"/>
                <w:szCs w:val="22"/>
                <w:lang w:eastAsia="nl-NL"/>
              </w:rPr>
              <w:t>17:00</w:t>
            </w:r>
          </w:p>
        </w:tc>
        <w:tc>
          <w:tcPr>
            <w:tcW w:w="1257" w:type="dxa"/>
            <w:tcBorders>
              <w:top w:val="single" w:sz="8" w:space="0" w:color="auto"/>
              <w:left w:val="nil"/>
              <w:bottom w:val="nil"/>
              <w:right w:val="single" w:sz="8" w:space="0" w:color="auto"/>
            </w:tcBorders>
            <w:shd w:val="clear" w:color="auto" w:fill="auto"/>
            <w:noWrap/>
            <w:vAlign w:val="center"/>
            <w:hideMark/>
          </w:tcPr>
          <w:p w14:paraId="424BA0BB" w14:textId="77777777" w:rsidR="00DF45FB" w:rsidRPr="00760373" w:rsidRDefault="00DF45FB" w:rsidP="00760373">
            <w:pPr>
              <w:spacing w:line="240" w:lineRule="auto"/>
              <w:jc w:val="right"/>
              <w:rPr>
                <w:rFonts w:eastAsia="Times New Roman"/>
                <w:color w:val="auto"/>
                <w:sz w:val="22"/>
                <w:szCs w:val="22"/>
                <w:lang w:eastAsia="nl-NL"/>
              </w:rPr>
            </w:pPr>
            <w:r w:rsidRPr="00760373">
              <w:rPr>
                <w:rFonts w:eastAsia="Times New Roman"/>
                <w:color w:val="auto"/>
                <w:sz w:val="22"/>
                <w:szCs w:val="22"/>
                <w:lang w:eastAsia="nl-NL"/>
              </w:rPr>
              <w:t>1:00</w:t>
            </w:r>
          </w:p>
        </w:tc>
      </w:tr>
      <w:tr w:rsidR="00DF45FB" w:rsidRPr="00FE1378" w14:paraId="767BDDC9" w14:textId="77777777" w:rsidTr="000A205E">
        <w:trPr>
          <w:trHeight w:val="315"/>
        </w:trPr>
        <w:tc>
          <w:tcPr>
            <w:tcW w:w="1054" w:type="dxa"/>
            <w:tcBorders>
              <w:top w:val="single" w:sz="8" w:space="0" w:color="auto"/>
              <w:left w:val="single" w:sz="8" w:space="0" w:color="auto"/>
              <w:bottom w:val="nil"/>
              <w:right w:val="single" w:sz="8" w:space="0" w:color="auto"/>
            </w:tcBorders>
            <w:shd w:val="clear" w:color="auto" w:fill="auto"/>
            <w:noWrap/>
            <w:vAlign w:val="center"/>
            <w:hideMark/>
          </w:tcPr>
          <w:p w14:paraId="4C4224BD" w14:textId="17674F14" w:rsidR="00DF45FB" w:rsidRPr="00760373" w:rsidRDefault="00760373" w:rsidP="00760373">
            <w:pPr>
              <w:spacing w:line="240" w:lineRule="auto"/>
              <w:jc w:val="right"/>
              <w:rPr>
                <w:rFonts w:eastAsia="Times New Roman"/>
                <w:color w:val="auto"/>
                <w:sz w:val="22"/>
                <w:szCs w:val="22"/>
                <w:lang w:eastAsia="nl-NL"/>
              </w:rPr>
            </w:pPr>
            <w:r w:rsidRPr="00760373">
              <w:rPr>
                <w:rFonts w:eastAsia="Times New Roman"/>
                <w:color w:val="auto"/>
                <w:sz w:val="22"/>
                <w:szCs w:val="22"/>
                <w:lang w:eastAsia="nl-NL"/>
              </w:rPr>
              <w:t>13-11-‘</w:t>
            </w:r>
            <w:r w:rsidR="00DF45FB" w:rsidRPr="00760373">
              <w:rPr>
                <w:rFonts w:eastAsia="Times New Roman"/>
                <w:color w:val="auto"/>
                <w:sz w:val="22"/>
                <w:szCs w:val="22"/>
                <w:lang w:eastAsia="nl-NL"/>
              </w:rPr>
              <w:t>15</w:t>
            </w:r>
          </w:p>
        </w:tc>
        <w:tc>
          <w:tcPr>
            <w:tcW w:w="5423" w:type="dxa"/>
            <w:tcBorders>
              <w:top w:val="single" w:sz="8" w:space="0" w:color="auto"/>
              <w:left w:val="nil"/>
              <w:bottom w:val="nil"/>
              <w:right w:val="single" w:sz="8" w:space="0" w:color="auto"/>
            </w:tcBorders>
            <w:shd w:val="clear" w:color="auto" w:fill="auto"/>
            <w:noWrap/>
            <w:vAlign w:val="center"/>
            <w:hideMark/>
          </w:tcPr>
          <w:p w14:paraId="208850D6" w14:textId="00ED9AE8" w:rsidR="00DF45FB" w:rsidRPr="00760373" w:rsidRDefault="00760373" w:rsidP="00760373">
            <w:pPr>
              <w:spacing w:line="240" w:lineRule="auto"/>
              <w:rPr>
                <w:rFonts w:eastAsia="Times New Roman"/>
                <w:color w:val="auto"/>
                <w:sz w:val="22"/>
                <w:szCs w:val="22"/>
                <w:lang w:eastAsia="nl-NL"/>
              </w:rPr>
            </w:pPr>
            <w:r>
              <w:rPr>
                <w:rFonts w:eastAsia="Times New Roman"/>
                <w:color w:val="auto"/>
                <w:sz w:val="22"/>
                <w:szCs w:val="22"/>
                <w:lang w:eastAsia="nl-NL"/>
              </w:rPr>
              <w:t>Synthese acetylsalicylzuur 2 keer uitgevoerd</w:t>
            </w:r>
          </w:p>
        </w:tc>
        <w:tc>
          <w:tcPr>
            <w:tcW w:w="960" w:type="dxa"/>
            <w:tcBorders>
              <w:top w:val="single" w:sz="8" w:space="0" w:color="auto"/>
              <w:left w:val="nil"/>
              <w:bottom w:val="nil"/>
              <w:right w:val="single" w:sz="8" w:space="0" w:color="auto"/>
            </w:tcBorders>
            <w:shd w:val="clear" w:color="auto" w:fill="auto"/>
            <w:noWrap/>
            <w:vAlign w:val="center"/>
            <w:hideMark/>
          </w:tcPr>
          <w:p w14:paraId="2891E3FB" w14:textId="77777777" w:rsidR="00DF45FB" w:rsidRPr="00760373" w:rsidRDefault="00DF45FB" w:rsidP="00760373">
            <w:pPr>
              <w:spacing w:line="240" w:lineRule="auto"/>
              <w:jc w:val="right"/>
              <w:rPr>
                <w:rFonts w:eastAsia="Times New Roman"/>
                <w:color w:val="auto"/>
                <w:sz w:val="22"/>
                <w:szCs w:val="22"/>
                <w:lang w:eastAsia="nl-NL"/>
              </w:rPr>
            </w:pPr>
            <w:r w:rsidRPr="00760373">
              <w:rPr>
                <w:rFonts w:eastAsia="Times New Roman"/>
                <w:color w:val="auto"/>
                <w:sz w:val="22"/>
                <w:szCs w:val="22"/>
                <w:lang w:eastAsia="nl-NL"/>
              </w:rPr>
              <w:t>13:00</w:t>
            </w:r>
          </w:p>
        </w:tc>
        <w:tc>
          <w:tcPr>
            <w:tcW w:w="960" w:type="dxa"/>
            <w:tcBorders>
              <w:top w:val="single" w:sz="8" w:space="0" w:color="auto"/>
              <w:left w:val="nil"/>
              <w:bottom w:val="nil"/>
              <w:right w:val="single" w:sz="8" w:space="0" w:color="auto"/>
            </w:tcBorders>
            <w:shd w:val="clear" w:color="auto" w:fill="auto"/>
            <w:noWrap/>
            <w:vAlign w:val="center"/>
            <w:hideMark/>
          </w:tcPr>
          <w:p w14:paraId="7FE3DD89" w14:textId="77777777" w:rsidR="00DF45FB" w:rsidRPr="00760373" w:rsidRDefault="00DF45FB" w:rsidP="00760373">
            <w:pPr>
              <w:spacing w:line="240" w:lineRule="auto"/>
              <w:jc w:val="right"/>
              <w:rPr>
                <w:rFonts w:eastAsia="Times New Roman"/>
                <w:color w:val="auto"/>
                <w:sz w:val="22"/>
                <w:szCs w:val="22"/>
                <w:lang w:eastAsia="nl-NL"/>
              </w:rPr>
            </w:pPr>
            <w:r w:rsidRPr="00760373">
              <w:rPr>
                <w:rFonts w:eastAsia="Times New Roman"/>
                <w:color w:val="auto"/>
                <w:sz w:val="22"/>
                <w:szCs w:val="22"/>
                <w:lang w:eastAsia="nl-NL"/>
              </w:rPr>
              <w:t>16:00</w:t>
            </w:r>
          </w:p>
        </w:tc>
        <w:tc>
          <w:tcPr>
            <w:tcW w:w="1257" w:type="dxa"/>
            <w:tcBorders>
              <w:top w:val="single" w:sz="8" w:space="0" w:color="auto"/>
              <w:left w:val="nil"/>
              <w:bottom w:val="nil"/>
              <w:right w:val="single" w:sz="8" w:space="0" w:color="auto"/>
            </w:tcBorders>
            <w:shd w:val="clear" w:color="auto" w:fill="auto"/>
            <w:noWrap/>
            <w:vAlign w:val="center"/>
            <w:hideMark/>
          </w:tcPr>
          <w:p w14:paraId="63B6CA4D" w14:textId="77777777" w:rsidR="00DF45FB" w:rsidRPr="00760373" w:rsidRDefault="00DF45FB" w:rsidP="00760373">
            <w:pPr>
              <w:spacing w:line="240" w:lineRule="auto"/>
              <w:jc w:val="right"/>
              <w:rPr>
                <w:rFonts w:eastAsia="Times New Roman"/>
                <w:color w:val="auto"/>
                <w:sz w:val="22"/>
                <w:szCs w:val="22"/>
                <w:lang w:eastAsia="nl-NL"/>
              </w:rPr>
            </w:pPr>
            <w:r w:rsidRPr="00760373">
              <w:rPr>
                <w:rFonts w:eastAsia="Times New Roman"/>
                <w:color w:val="auto"/>
                <w:sz w:val="22"/>
                <w:szCs w:val="22"/>
                <w:lang w:eastAsia="nl-NL"/>
              </w:rPr>
              <w:t>3:00</w:t>
            </w:r>
          </w:p>
        </w:tc>
      </w:tr>
      <w:tr w:rsidR="00DF45FB" w:rsidRPr="00FE1378" w14:paraId="3AE439B9" w14:textId="77777777" w:rsidTr="000A205E">
        <w:trPr>
          <w:trHeight w:val="315"/>
        </w:trPr>
        <w:tc>
          <w:tcPr>
            <w:tcW w:w="1054" w:type="dxa"/>
            <w:tcBorders>
              <w:top w:val="single" w:sz="8" w:space="0" w:color="auto"/>
              <w:left w:val="single" w:sz="8" w:space="0" w:color="auto"/>
              <w:bottom w:val="nil"/>
              <w:right w:val="single" w:sz="8" w:space="0" w:color="auto"/>
            </w:tcBorders>
            <w:shd w:val="clear" w:color="auto" w:fill="auto"/>
            <w:noWrap/>
            <w:vAlign w:val="center"/>
            <w:hideMark/>
          </w:tcPr>
          <w:p w14:paraId="08F864DB" w14:textId="258BA8C2" w:rsidR="00DF45FB" w:rsidRPr="00760373" w:rsidRDefault="00760373" w:rsidP="00760373">
            <w:pPr>
              <w:spacing w:line="240" w:lineRule="auto"/>
              <w:jc w:val="right"/>
              <w:rPr>
                <w:rFonts w:eastAsia="Times New Roman"/>
                <w:color w:val="auto"/>
                <w:sz w:val="22"/>
                <w:szCs w:val="22"/>
                <w:lang w:eastAsia="nl-NL"/>
              </w:rPr>
            </w:pPr>
            <w:r w:rsidRPr="00760373">
              <w:rPr>
                <w:rFonts w:eastAsia="Times New Roman"/>
                <w:color w:val="auto"/>
                <w:sz w:val="22"/>
                <w:szCs w:val="22"/>
                <w:lang w:eastAsia="nl-NL"/>
              </w:rPr>
              <w:t>16-11-‘</w:t>
            </w:r>
            <w:r w:rsidR="00DF45FB" w:rsidRPr="00760373">
              <w:rPr>
                <w:rFonts w:eastAsia="Times New Roman"/>
                <w:color w:val="auto"/>
                <w:sz w:val="22"/>
                <w:szCs w:val="22"/>
                <w:lang w:eastAsia="nl-NL"/>
              </w:rPr>
              <w:t>15</w:t>
            </w:r>
          </w:p>
        </w:tc>
        <w:tc>
          <w:tcPr>
            <w:tcW w:w="5423" w:type="dxa"/>
            <w:tcBorders>
              <w:top w:val="single" w:sz="8" w:space="0" w:color="auto"/>
              <w:left w:val="nil"/>
              <w:bottom w:val="nil"/>
              <w:right w:val="single" w:sz="8" w:space="0" w:color="auto"/>
            </w:tcBorders>
            <w:shd w:val="clear" w:color="auto" w:fill="auto"/>
            <w:noWrap/>
            <w:vAlign w:val="center"/>
            <w:hideMark/>
          </w:tcPr>
          <w:p w14:paraId="3C41CA59" w14:textId="4C0CF035" w:rsidR="00DF45FB" w:rsidRPr="00760373" w:rsidRDefault="00760373" w:rsidP="00760373">
            <w:pPr>
              <w:spacing w:line="240" w:lineRule="auto"/>
              <w:rPr>
                <w:rFonts w:eastAsia="Times New Roman"/>
                <w:color w:val="auto"/>
                <w:sz w:val="22"/>
                <w:szCs w:val="22"/>
                <w:lang w:eastAsia="nl-NL"/>
              </w:rPr>
            </w:pPr>
            <w:r>
              <w:rPr>
                <w:rFonts w:eastAsia="Times New Roman"/>
                <w:color w:val="auto"/>
                <w:sz w:val="22"/>
                <w:szCs w:val="22"/>
                <w:lang w:eastAsia="nl-NL"/>
              </w:rPr>
              <w:t>Resultaten gewogen en genoteerd</w:t>
            </w:r>
          </w:p>
        </w:tc>
        <w:tc>
          <w:tcPr>
            <w:tcW w:w="960" w:type="dxa"/>
            <w:tcBorders>
              <w:top w:val="single" w:sz="8" w:space="0" w:color="auto"/>
              <w:left w:val="nil"/>
              <w:bottom w:val="nil"/>
              <w:right w:val="single" w:sz="8" w:space="0" w:color="auto"/>
            </w:tcBorders>
            <w:shd w:val="clear" w:color="auto" w:fill="auto"/>
            <w:noWrap/>
            <w:vAlign w:val="center"/>
            <w:hideMark/>
          </w:tcPr>
          <w:p w14:paraId="42FC994A" w14:textId="77777777" w:rsidR="00DF45FB" w:rsidRPr="00760373" w:rsidRDefault="00DF45FB" w:rsidP="00760373">
            <w:pPr>
              <w:spacing w:line="240" w:lineRule="auto"/>
              <w:jc w:val="right"/>
              <w:rPr>
                <w:rFonts w:eastAsia="Times New Roman"/>
                <w:color w:val="auto"/>
                <w:sz w:val="22"/>
                <w:szCs w:val="22"/>
                <w:lang w:eastAsia="nl-NL"/>
              </w:rPr>
            </w:pPr>
            <w:r w:rsidRPr="00760373">
              <w:rPr>
                <w:rFonts w:eastAsia="Times New Roman"/>
                <w:color w:val="auto"/>
                <w:sz w:val="22"/>
                <w:szCs w:val="22"/>
                <w:lang w:eastAsia="nl-NL"/>
              </w:rPr>
              <w:t>14:05</w:t>
            </w:r>
          </w:p>
        </w:tc>
        <w:tc>
          <w:tcPr>
            <w:tcW w:w="960" w:type="dxa"/>
            <w:tcBorders>
              <w:top w:val="single" w:sz="8" w:space="0" w:color="auto"/>
              <w:left w:val="nil"/>
              <w:bottom w:val="nil"/>
              <w:right w:val="single" w:sz="8" w:space="0" w:color="auto"/>
            </w:tcBorders>
            <w:shd w:val="clear" w:color="auto" w:fill="auto"/>
            <w:noWrap/>
            <w:vAlign w:val="center"/>
            <w:hideMark/>
          </w:tcPr>
          <w:p w14:paraId="6F91875E" w14:textId="77777777" w:rsidR="00DF45FB" w:rsidRPr="00760373" w:rsidRDefault="00DF45FB" w:rsidP="00760373">
            <w:pPr>
              <w:spacing w:line="240" w:lineRule="auto"/>
              <w:jc w:val="right"/>
              <w:rPr>
                <w:rFonts w:eastAsia="Times New Roman"/>
                <w:color w:val="auto"/>
                <w:sz w:val="22"/>
                <w:szCs w:val="22"/>
                <w:lang w:eastAsia="nl-NL"/>
              </w:rPr>
            </w:pPr>
            <w:r w:rsidRPr="00760373">
              <w:rPr>
                <w:rFonts w:eastAsia="Times New Roman"/>
                <w:color w:val="auto"/>
                <w:sz w:val="22"/>
                <w:szCs w:val="22"/>
                <w:lang w:eastAsia="nl-NL"/>
              </w:rPr>
              <w:t>15:05</w:t>
            </w:r>
          </w:p>
        </w:tc>
        <w:tc>
          <w:tcPr>
            <w:tcW w:w="1257" w:type="dxa"/>
            <w:tcBorders>
              <w:top w:val="single" w:sz="8" w:space="0" w:color="auto"/>
              <w:left w:val="nil"/>
              <w:bottom w:val="nil"/>
              <w:right w:val="single" w:sz="8" w:space="0" w:color="auto"/>
            </w:tcBorders>
            <w:shd w:val="clear" w:color="auto" w:fill="auto"/>
            <w:noWrap/>
            <w:vAlign w:val="center"/>
            <w:hideMark/>
          </w:tcPr>
          <w:p w14:paraId="3D031909" w14:textId="77777777" w:rsidR="00DF45FB" w:rsidRPr="00760373" w:rsidRDefault="00DF45FB" w:rsidP="00760373">
            <w:pPr>
              <w:spacing w:line="240" w:lineRule="auto"/>
              <w:jc w:val="right"/>
              <w:rPr>
                <w:rFonts w:eastAsia="Times New Roman"/>
                <w:color w:val="auto"/>
                <w:sz w:val="22"/>
                <w:szCs w:val="22"/>
                <w:lang w:eastAsia="nl-NL"/>
              </w:rPr>
            </w:pPr>
            <w:r w:rsidRPr="00760373">
              <w:rPr>
                <w:rFonts w:eastAsia="Times New Roman"/>
                <w:color w:val="auto"/>
                <w:sz w:val="22"/>
                <w:szCs w:val="22"/>
                <w:lang w:eastAsia="nl-NL"/>
              </w:rPr>
              <w:t>1:00</w:t>
            </w:r>
          </w:p>
        </w:tc>
      </w:tr>
      <w:tr w:rsidR="00DF45FB" w:rsidRPr="00FE1378" w14:paraId="5DB0B553" w14:textId="77777777" w:rsidTr="000A205E">
        <w:trPr>
          <w:trHeight w:val="315"/>
        </w:trPr>
        <w:tc>
          <w:tcPr>
            <w:tcW w:w="1054" w:type="dxa"/>
            <w:tcBorders>
              <w:top w:val="single" w:sz="8" w:space="0" w:color="auto"/>
              <w:left w:val="single" w:sz="8" w:space="0" w:color="auto"/>
              <w:bottom w:val="nil"/>
              <w:right w:val="single" w:sz="8" w:space="0" w:color="auto"/>
            </w:tcBorders>
            <w:shd w:val="clear" w:color="auto" w:fill="auto"/>
            <w:noWrap/>
            <w:vAlign w:val="center"/>
            <w:hideMark/>
          </w:tcPr>
          <w:p w14:paraId="608744AC" w14:textId="6A4BFE9D" w:rsidR="00DF45FB" w:rsidRPr="00760373" w:rsidRDefault="00760373" w:rsidP="00760373">
            <w:pPr>
              <w:spacing w:line="240" w:lineRule="auto"/>
              <w:jc w:val="right"/>
              <w:rPr>
                <w:rFonts w:eastAsia="Times New Roman"/>
                <w:color w:val="auto"/>
                <w:sz w:val="22"/>
                <w:szCs w:val="22"/>
                <w:lang w:eastAsia="nl-NL"/>
              </w:rPr>
            </w:pPr>
            <w:r w:rsidRPr="00760373">
              <w:rPr>
                <w:rFonts w:eastAsia="Times New Roman"/>
                <w:color w:val="auto"/>
                <w:sz w:val="22"/>
                <w:szCs w:val="22"/>
                <w:lang w:eastAsia="nl-NL"/>
              </w:rPr>
              <w:t>24-11-‘</w:t>
            </w:r>
            <w:r w:rsidR="00DF45FB" w:rsidRPr="00760373">
              <w:rPr>
                <w:rFonts w:eastAsia="Times New Roman"/>
                <w:color w:val="auto"/>
                <w:sz w:val="22"/>
                <w:szCs w:val="22"/>
                <w:lang w:eastAsia="nl-NL"/>
              </w:rPr>
              <w:t>15</w:t>
            </w:r>
          </w:p>
        </w:tc>
        <w:tc>
          <w:tcPr>
            <w:tcW w:w="5423" w:type="dxa"/>
            <w:tcBorders>
              <w:top w:val="single" w:sz="8" w:space="0" w:color="auto"/>
              <w:left w:val="nil"/>
              <w:bottom w:val="nil"/>
              <w:right w:val="single" w:sz="8" w:space="0" w:color="auto"/>
            </w:tcBorders>
            <w:shd w:val="clear" w:color="auto" w:fill="auto"/>
            <w:noWrap/>
            <w:vAlign w:val="center"/>
            <w:hideMark/>
          </w:tcPr>
          <w:p w14:paraId="40626BDA" w14:textId="59F8A385" w:rsidR="00DF45FB" w:rsidRPr="00760373" w:rsidRDefault="00DF45FB" w:rsidP="00760373">
            <w:pPr>
              <w:spacing w:line="240" w:lineRule="auto"/>
              <w:rPr>
                <w:rFonts w:eastAsia="Times New Roman"/>
                <w:color w:val="auto"/>
                <w:sz w:val="22"/>
                <w:szCs w:val="22"/>
                <w:lang w:eastAsia="nl-NL"/>
              </w:rPr>
            </w:pPr>
            <w:r w:rsidRPr="00760373">
              <w:rPr>
                <w:rFonts w:eastAsia="Times New Roman"/>
                <w:color w:val="auto"/>
                <w:sz w:val="22"/>
                <w:szCs w:val="22"/>
                <w:lang w:eastAsia="nl-NL"/>
              </w:rPr>
              <w:t>Voorbereiding practicum</w:t>
            </w:r>
            <w:r w:rsidR="00760373">
              <w:rPr>
                <w:rFonts w:eastAsia="Times New Roman"/>
                <w:color w:val="auto"/>
                <w:sz w:val="22"/>
                <w:szCs w:val="22"/>
                <w:lang w:eastAsia="nl-NL"/>
              </w:rPr>
              <w:t xml:space="preserve"> dunneplaatchromatografie</w:t>
            </w:r>
          </w:p>
        </w:tc>
        <w:tc>
          <w:tcPr>
            <w:tcW w:w="960" w:type="dxa"/>
            <w:tcBorders>
              <w:top w:val="single" w:sz="8" w:space="0" w:color="auto"/>
              <w:left w:val="nil"/>
              <w:bottom w:val="nil"/>
              <w:right w:val="single" w:sz="8" w:space="0" w:color="auto"/>
            </w:tcBorders>
            <w:shd w:val="clear" w:color="auto" w:fill="auto"/>
            <w:noWrap/>
            <w:vAlign w:val="center"/>
            <w:hideMark/>
          </w:tcPr>
          <w:p w14:paraId="1AD05D38" w14:textId="77777777" w:rsidR="00DF45FB" w:rsidRPr="00760373" w:rsidRDefault="00DF45FB" w:rsidP="00760373">
            <w:pPr>
              <w:spacing w:line="240" w:lineRule="auto"/>
              <w:jc w:val="right"/>
              <w:rPr>
                <w:rFonts w:eastAsia="Times New Roman"/>
                <w:color w:val="auto"/>
                <w:sz w:val="22"/>
                <w:szCs w:val="22"/>
                <w:lang w:eastAsia="nl-NL"/>
              </w:rPr>
            </w:pPr>
            <w:r w:rsidRPr="00760373">
              <w:rPr>
                <w:rFonts w:eastAsia="Times New Roman"/>
                <w:color w:val="auto"/>
                <w:sz w:val="22"/>
                <w:szCs w:val="22"/>
                <w:lang w:eastAsia="nl-NL"/>
              </w:rPr>
              <w:t>17:00</w:t>
            </w:r>
          </w:p>
        </w:tc>
        <w:tc>
          <w:tcPr>
            <w:tcW w:w="960" w:type="dxa"/>
            <w:tcBorders>
              <w:top w:val="single" w:sz="8" w:space="0" w:color="auto"/>
              <w:left w:val="nil"/>
              <w:bottom w:val="nil"/>
              <w:right w:val="single" w:sz="8" w:space="0" w:color="auto"/>
            </w:tcBorders>
            <w:shd w:val="clear" w:color="auto" w:fill="auto"/>
            <w:noWrap/>
            <w:vAlign w:val="center"/>
            <w:hideMark/>
          </w:tcPr>
          <w:p w14:paraId="4694EAB6" w14:textId="77777777" w:rsidR="00DF45FB" w:rsidRPr="00760373" w:rsidRDefault="00DF45FB" w:rsidP="00760373">
            <w:pPr>
              <w:spacing w:line="240" w:lineRule="auto"/>
              <w:jc w:val="right"/>
              <w:rPr>
                <w:rFonts w:eastAsia="Times New Roman"/>
                <w:color w:val="auto"/>
                <w:sz w:val="22"/>
                <w:szCs w:val="22"/>
                <w:lang w:eastAsia="nl-NL"/>
              </w:rPr>
            </w:pPr>
            <w:r w:rsidRPr="00760373">
              <w:rPr>
                <w:rFonts w:eastAsia="Times New Roman"/>
                <w:color w:val="auto"/>
                <w:sz w:val="22"/>
                <w:szCs w:val="22"/>
                <w:lang w:eastAsia="nl-NL"/>
              </w:rPr>
              <w:t>18:00</w:t>
            </w:r>
          </w:p>
        </w:tc>
        <w:tc>
          <w:tcPr>
            <w:tcW w:w="1257" w:type="dxa"/>
            <w:tcBorders>
              <w:top w:val="single" w:sz="8" w:space="0" w:color="auto"/>
              <w:left w:val="nil"/>
              <w:bottom w:val="nil"/>
              <w:right w:val="single" w:sz="8" w:space="0" w:color="auto"/>
            </w:tcBorders>
            <w:shd w:val="clear" w:color="auto" w:fill="auto"/>
            <w:noWrap/>
            <w:vAlign w:val="center"/>
            <w:hideMark/>
          </w:tcPr>
          <w:p w14:paraId="59FD18E3" w14:textId="77777777" w:rsidR="00DF45FB" w:rsidRPr="00760373" w:rsidRDefault="00DF45FB" w:rsidP="00760373">
            <w:pPr>
              <w:spacing w:line="240" w:lineRule="auto"/>
              <w:jc w:val="right"/>
              <w:rPr>
                <w:rFonts w:eastAsia="Times New Roman"/>
                <w:color w:val="auto"/>
                <w:sz w:val="22"/>
                <w:szCs w:val="22"/>
                <w:lang w:eastAsia="nl-NL"/>
              </w:rPr>
            </w:pPr>
            <w:r w:rsidRPr="00760373">
              <w:rPr>
                <w:rFonts w:eastAsia="Times New Roman"/>
                <w:color w:val="auto"/>
                <w:sz w:val="22"/>
                <w:szCs w:val="22"/>
                <w:lang w:eastAsia="nl-NL"/>
              </w:rPr>
              <w:t>1:00</w:t>
            </w:r>
          </w:p>
        </w:tc>
      </w:tr>
      <w:tr w:rsidR="00DF45FB" w:rsidRPr="00FE1378" w14:paraId="1648B5AE" w14:textId="77777777" w:rsidTr="000A205E">
        <w:trPr>
          <w:trHeight w:val="315"/>
        </w:trPr>
        <w:tc>
          <w:tcPr>
            <w:tcW w:w="1054" w:type="dxa"/>
            <w:tcBorders>
              <w:top w:val="single" w:sz="8" w:space="0" w:color="auto"/>
              <w:left w:val="single" w:sz="8" w:space="0" w:color="auto"/>
              <w:bottom w:val="nil"/>
              <w:right w:val="single" w:sz="8" w:space="0" w:color="auto"/>
            </w:tcBorders>
            <w:shd w:val="clear" w:color="auto" w:fill="auto"/>
            <w:noWrap/>
            <w:vAlign w:val="center"/>
            <w:hideMark/>
          </w:tcPr>
          <w:p w14:paraId="5F290A77" w14:textId="246AC24D" w:rsidR="00DF45FB" w:rsidRPr="00760373" w:rsidRDefault="00760373" w:rsidP="00760373">
            <w:pPr>
              <w:spacing w:line="240" w:lineRule="auto"/>
              <w:jc w:val="right"/>
              <w:rPr>
                <w:rFonts w:eastAsia="Times New Roman"/>
                <w:color w:val="auto"/>
                <w:sz w:val="22"/>
                <w:szCs w:val="22"/>
                <w:lang w:eastAsia="nl-NL"/>
              </w:rPr>
            </w:pPr>
            <w:r w:rsidRPr="00760373">
              <w:rPr>
                <w:rFonts w:eastAsia="Times New Roman"/>
                <w:color w:val="auto"/>
                <w:sz w:val="22"/>
                <w:szCs w:val="22"/>
                <w:lang w:eastAsia="nl-NL"/>
              </w:rPr>
              <w:t>25-11-‘</w:t>
            </w:r>
            <w:r w:rsidR="00DF45FB" w:rsidRPr="00760373">
              <w:rPr>
                <w:rFonts w:eastAsia="Times New Roman"/>
                <w:color w:val="auto"/>
                <w:sz w:val="22"/>
                <w:szCs w:val="22"/>
                <w:lang w:eastAsia="nl-NL"/>
              </w:rPr>
              <w:t>15</w:t>
            </w:r>
          </w:p>
        </w:tc>
        <w:tc>
          <w:tcPr>
            <w:tcW w:w="5423" w:type="dxa"/>
            <w:tcBorders>
              <w:top w:val="single" w:sz="8" w:space="0" w:color="auto"/>
              <w:left w:val="nil"/>
              <w:bottom w:val="nil"/>
              <w:right w:val="single" w:sz="8" w:space="0" w:color="auto"/>
            </w:tcBorders>
            <w:shd w:val="clear" w:color="auto" w:fill="auto"/>
            <w:noWrap/>
            <w:vAlign w:val="center"/>
            <w:hideMark/>
          </w:tcPr>
          <w:p w14:paraId="448364DA" w14:textId="5CB0C706" w:rsidR="00DF45FB" w:rsidRPr="00760373" w:rsidRDefault="00DF45FB" w:rsidP="00760373">
            <w:pPr>
              <w:spacing w:line="240" w:lineRule="auto"/>
              <w:rPr>
                <w:rFonts w:eastAsia="Times New Roman"/>
                <w:color w:val="auto"/>
                <w:sz w:val="22"/>
                <w:szCs w:val="22"/>
                <w:lang w:eastAsia="nl-NL"/>
              </w:rPr>
            </w:pPr>
            <w:r w:rsidRPr="00760373">
              <w:rPr>
                <w:rFonts w:eastAsia="Times New Roman"/>
                <w:color w:val="auto"/>
                <w:sz w:val="22"/>
                <w:szCs w:val="22"/>
                <w:lang w:eastAsia="nl-NL"/>
              </w:rPr>
              <w:t xml:space="preserve">Dunneplaatchromatografie </w:t>
            </w:r>
            <w:r w:rsidR="00760373">
              <w:rPr>
                <w:rFonts w:eastAsia="Times New Roman"/>
                <w:color w:val="auto"/>
                <w:sz w:val="22"/>
                <w:szCs w:val="22"/>
                <w:lang w:eastAsia="nl-NL"/>
              </w:rPr>
              <w:t>uitgevoerd met de eindproducten</w:t>
            </w:r>
          </w:p>
        </w:tc>
        <w:tc>
          <w:tcPr>
            <w:tcW w:w="960" w:type="dxa"/>
            <w:tcBorders>
              <w:top w:val="single" w:sz="8" w:space="0" w:color="auto"/>
              <w:left w:val="nil"/>
              <w:bottom w:val="nil"/>
              <w:right w:val="single" w:sz="8" w:space="0" w:color="auto"/>
            </w:tcBorders>
            <w:shd w:val="clear" w:color="auto" w:fill="auto"/>
            <w:noWrap/>
            <w:vAlign w:val="center"/>
            <w:hideMark/>
          </w:tcPr>
          <w:p w14:paraId="7FC0CF11" w14:textId="77777777" w:rsidR="00DF45FB" w:rsidRPr="00760373" w:rsidRDefault="00DF45FB" w:rsidP="00760373">
            <w:pPr>
              <w:spacing w:line="240" w:lineRule="auto"/>
              <w:jc w:val="right"/>
              <w:rPr>
                <w:rFonts w:eastAsia="Times New Roman"/>
                <w:color w:val="auto"/>
                <w:sz w:val="22"/>
                <w:szCs w:val="22"/>
                <w:lang w:eastAsia="nl-NL"/>
              </w:rPr>
            </w:pPr>
            <w:r w:rsidRPr="00760373">
              <w:rPr>
                <w:rFonts w:eastAsia="Times New Roman"/>
                <w:color w:val="auto"/>
                <w:sz w:val="22"/>
                <w:szCs w:val="22"/>
                <w:lang w:eastAsia="nl-NL"/>
              </w:rPr>
              <w:t>13:30</w:t>
            </w:r>
          </w:p>
        </w:tc>
        <w:tc>
          <w:tcPr>
            <w:tcW w:w="960" w:type="dxa"/>
            <w:tcBorders>
              <w:top w:val="single" w:sz="8" w:space="0" w:color="auto"/>
              <w:left w:val="nil"/>
              <w:bottom w:val="nil"/>
              <w:right w:val="single" w:sz="8" w:space="0" w:color="auto"/>
            </w:tcBorders>
            <w:shd w:val="clear" w:color="auto" w:fill="auto"/>
            <w:noWrap/>
            <w:vAlign w:val="center"/>
            <w:hideMark/>
          </w:tcPr>
          <w:p w14:paraId="22D4B125" w14:textId="77777777" w:rsidR="00DF45FB" w:rsidRPr="00760373" w:rsidRDefault="00DF45FB" w:rsidP="00760373">
            <w:pPr>
              <w:spacing w:line="240" w:lineRule="auto"/>
              <w:jc w:val="right"/>
              <w:rPr>
                <w:rFonts w:eastAsia="Times New Roman"/>
                <w:color w:val="auto"/>
                <w:sz w:val="22"/>
                <w:szCs w:val="22"/>
                <w:lang w:eastAsia="nl-NL"/>
              </w:rPr>
            </w:pPr>
            <w:r w:rsidRPr="00760373">
              <w:rPr>
                <w:rFonts w:eastAsia="Times New Roman"/>
                <w:color w:val="auto"/>
                <w:sz w:val="22"/>
                <w:szCs w:val="22"/>
                <w:lang w:eastAsia="nl-NL"/>
              </w:rPr>
              <w:t>16:00</w:t>
            </w:r>
          </w:p>
        </w:tc>
        <w:tc>
          <w:tcPr>
            <w:tcW w:w="1257" w:type="dxa"/>
            <w:tcBorders>
              <w:top w:val="single" w:sz="8" w:space="0" w:color="auto"/>
              <w:left w:val="nil"/>
              <w:bottom w:val="nil"/>
              <w:right w:val="single" w:sz="8" w:space="0" w:color="auto"/>
            </w:tcBorders>
            <w:shd w:val="clear" w:color="auto" w:fill="auto"/>
            <w:noWrap/>
            <w:vAlign w:val="center"/>
            <w:hideMark/>
          </w:tcPr>
          <w:p w14:paraId="549C968E" w14:textId="77777777" w:rsidR="00DF45FB" w:rsidRPr="00760373" w:rsidRDefault="00DF45FB" w:rsidP="00760373">
            <w:pPr>
              <w:spacing w:line="240" w:lineRule="auto"/>
              <w:jc w:val="right"/>
              <w:rPr>
                <w:rFonts w:eastAsia="Times New Roman"/>
                <w:color w:val="auto"/>
                <w:sz w:val="22"/>
                <w:szCs w:val="22"/>
                <w:lang w:eastAsia="nl-NL"/>
              </w:rPr>
            </w:pPr>
            <w:r w:rsidRPr="00760373">
              <w:rPr>
                <w:rFonts w:eastAsia="Times New Roman"/>
                <w:color w:val="auto"/>
                <w:sz w:val="22"/>
                <w:szCs w:val="22"/>
                <w:lang w:eastAsia="nl-NL"/>
              </w:rPr>
              <w:t>2:30</w:t>
            </w:r>
          </w:p>
        </w:tc>
      </w:tr>
      <w:tr w:rsidR="00DF45FB" w:rsidRPr="00FE1378" w14:paraId="4A06220F" w14:textId="77777777" w:rsidTr="000A205E">
        <w:trPr>
          <w:trHeight w:val="315"/>
        </w:trPr>
        <w:tc>
          <w:tcPr>
            <w:tcW w:w="1054" w:type="dxa"/>
            <w:tcBorders>
              <w:top w:val="single" w:sz="8" w:space="0" w:color="auto"/>
              <w:left w:val="single" w:sz="8" w:space="0" w:color="auto"/>
              <w:bottom w:val="nil"/>
              <w:right w:val="single" w:sz="8" w:space="0" w:color="auto"/>
            </w:tcBorders>
            <w:shd w:val="clear" w:color="auto" w:fill="auto"/>
            <w:noWrap/>
            <w:vAlign w:val="center"/>
            <w:hideMark/>
          </w:tcPr>
          <w:p w14:paraId="7E6EA3DB" w14:textId="395C9723" w:rsidR="00DF45FB" w:rsidRPr="00760373" w:rsidRDefault="00760373" w:rsidP="00760373">
            <w:pPr>
              <w:spacing w:line="240" w:lineRule="auto"/>
              <w:jc w:val="right"/>
              <w:rPr>
                <w:rFonts w:eastAsia="Times New Roman"/>
                <w:color w:val="auto"/>
                <w:sz w:val="22"/>
                <w:szCs w:val="22"/>
                <w:lang w:eastAsia="nl-NL"/>
              </w:rPr>
            </w:pPr>
            <w:r w:rsidRPr="00760373">
              <w:rPr>
                <w:rFonts w:eastAsia="Times New Roman"/>
                <w:color w:val="auto"/>
                <w:sz w:val="22"/>
                <w:szCs w:val="22"/>
                <w:lang w:eastAsia="nl-NL"/>
              </w:rPr>
              <w:t>30-11-‘</w:t>
            </w:r>
            <w:r w:rsidR="00DF45FB" w:rsidRPr="00760373">
              <w:rPr>
                <w:rFonts w:eastAsia="Times New Roman"/>
                <w:color w:val="auto"/>
                <w:sz w:val="22"/>
                <w:szCs w:val="22"/>
                <w:lang w:eastAsia="nl-NL"/>
              </w:rPr>
              <w:t>15</w:t>
            </w:r>
          </w:p>
        </w:tc>
        <w:tc>
          <w:tcPr>
            <w:tcW w:w="5423" w:type="dxa"/>
            <w:tcBorders>
              <w:top w:val="single" w:sz="8" w:space="0" w:color="auto"/>
              <w:left w:val="nil"/>
              <w:bottom w:val="nil"/>
              <w:right w:val="single" w:sz="8" w:space="0" w:color="auto"/>
            </w:tcBorders>
            <w:shd w:val="clear" w:color="auto" w:fill="auto"/>
            <w:noWrap/>
            <w:vAlign w:val="center"/>
            <w:hideMark/>
          </w:tcPr>
          <w:p w14:paraId="75910BFB" w14:textId="223E0AC0" w:rsidR="00DF45FB" w:rsidRPr="00760373" w:rsidRDefault="00DF45FB" w:rsidP="00760373">
            <w:pPr>
              <w:spacing w:line="240" w:lineRule="auto"/>
              <w:rPr>
                <w:rFonts w:eastAsia="Times New Roman"/>
                <w:color w:val="auto"/>
                <w:sz w:val="22"/>
                <w:szCs w:val="22"/>
                <w:lang w:eastAsia="nl-NL"/>
              </w:rPr>
            </w:pPr>
            <w:r w:rsidRPr="00760373">
              <w:rPr>
                <w:rFonts w:eastAsia="Times New Roman"/>
                <w:color w:val="auto"/>
                <w:sz w:val="22"/>
                <w:szCs w:val="22"/>
                <w:lang w:eastAsia="nl-NL"/>
              </w:rPr>
              <w:t>Result</w:t>
            </w:r>
            <w:r w:rsidR="00472042">
              <w:rPr>
                <w:rFonts w:eastAsia="Times New Roman"/>
                <w:color w:val="auto"/>
                <w:sz w:val="22"/>
                <w:szCs w:val="22"/>
                <w:lang w:eastAsia="nl-NL"/>
              </w:rPr>
              <w:t>aten dpc bekeken onder UV-</w:t>
            </w:r>
            <w:r w:rsidR="00760373">
              <w:rPr>
                <w:rFonts w:eastAsia="Times New Roman"/>
                <w:color w:val="auto"/>
                <w:sz w:val="22"/>
                <w:szCs w:val="22"/>
                <w:lang w:eastAsia="nl-NL"/>
              </w:rPr>
              <w:t>licht</w:t>
            </w:r>
          </w:p>
        </w:tc>
        <w:tc>
          <w:tcPr>
            <w:tcW w:w="960" w:type="dxa"/>
            <w:tcBorders>
              <w:top w:val="single" w:sz="8" w:space="0" w:color="auto"/>
              <w:left w:val="nil"/>
              <w:bottom w:val="nil"/>
              <w:right w:val="single" w:sz="8" w:space="0" w:color="auto"/>
            </w:tcBorders>
            <w:shd w:val="clear" w:color="auto" w:fill="auto"/>
            <w:noWrap/>
            <w:vAlign w:val="center"/>
            <w:hideMark/>
          </w:tcPr>
          <w:p w14:paraId="58858D19" w14:textId="77777777" w:rsidR="00DF45FB" w:rsidRPr="00760373" w:rsidRDefault="00DF45FB" w:rsidP="00760373">
            <w:pPr>
              <w:spacing w:line="240" w:lineRule="auto"/>
              <w:jc w:val="right"/>
              <w:rPr>
                <w:rFonts w:eastAsia="Times New Roman"/>
                <w:color w:val="auto"/>
                <w:sz w:val="22"/>
                <w:szCs w:val="22"/>
                <w:lang w:eastAsia="nl-NL"/>
              </w:rPr>
            </w:pPr>
            <w:r w:rsidRPr="00760373">
              <w:rPr>
                <w:rFonts w:eastAsia="Times New Roman"/>
                <w:color w:val="auto"/>
                <w:sz w:val="22"/>
                <w:szCs w:val="22"/>
                <w:lang w:eastAsia="nl-NL"/>
              </w:rPr>
              <w:t>14:05</w:t>
            </w:r>
          </w:p>
        </w:tc>
        <w:tc>
          <w:tcPr>
            <w:tcW w:w="960" w:type="dxa"/>
            <w:tcBorders>
              <w:top w:val="single" w:sz="8" w:space="0" w:color="auto"/>
              <w:left w:val="nil"/>
              <w:bottom w:val="nil"/>
              <w:right w:val="single" w:sz="8" w:space="0" w:color="auto"/>
            </w:tcBorders>
            <w:shd w:val="clear" w:color="auto" w:fill="auto"/>
            <w:noWrap/>
            <w:vAlign w:val="center"/>
            <w:hideMark/>
          </w:tcPr>
          <w:p w14:paraId="1682EE19" w14:textId="77777777" w:rsidR="00DF45FB" w:rsidRPr="00760373" w:rsidRDefault="00DF45FB" w:rsidP="00760373">
            <w:pPr>
              <w:spacing w:line="240" w:lineRule="auto"/>
              <w:jc w:val="right"/>
              <w:rPr>
                <w:rFonts w:eastAsia="Times New Roman"/>
                <w:color w:val="auto"/>
                <w:sz w:val="22"/>
                <w:szCs w:val="22"/>
                <w:lang w:eastAsia="nl-NL"/>
              </w:rPr>
            </w:pPr>
            <w:r w:rsidRPr="00760373">
              <w:rPr>
                <w:rFonts w:eastAsia="Times New Roman"/>
                <w:color w:val="auto"/>
                <w:sz w:val="22"/>
                <w:szCs w:val="22"/>
                <w:lang w:eastAsia="nl-NL"/>
              </w:rPr>
              <w:t>14:35</w:t>
            </w:r>
          </w:p>
        </w:tc>
        <w:tc>
          <w:tcPr>
            <w:tcW w:w="1257" w:type="dxa"/>
            <w:tcBorders>
              <w:top w:val="single" w:sz="8" w:space="0" w:color="auto"/>
              <w:left w:val="nil"/>
              <w:bottom w:val="nil"/>
              <w:right w:val="single" w:sz="8" w:space="0" w:color="auto"/>
            </w:tcBorders>
            <w:shd w:val="clear" w:color="auto" w:fill="auto"/>
            <w:noWrap/>
            <w:vAlign w:val="center"/>
            <w:hideMark/>
          </w:tcPr>
          <w:p w14:paraId="37F4EBC8" w14:textId="77777777" w:rsidR="00DF45FB" w:rsidRPr="00760373" w:rsidRDefault="00DF45FB" w:rsidP="00760373">
            <w:pPr>
              <w:spacing w:line="240" w:lineRule="auto"/>
              <w:jc w:val="right"/>
              <w:rPr>
                <w:rFonts w:eastAsia="Times New Roman"/>
                <w:color w:val="auto"/>
                <w:sz w:val="22"/>
                <w:szCs w:val="22"/>
                <w:lang w:eastAsia="nl-NL"/>
              </w:rPr>
            </w:pPr>
            <w:r w:rsidRPr="00760373">
              <w:rPr>
                <w:rFonts w:eastAsia="Times New Roman"/>
                <w:color w:val="auto"/>
                <w:sz w:val="22"/>
                <w:szCs w:val="22"/>
                <w:lang w:eastAsia="nl-NL"/>
              </w:rPr>
              <w:t>0:30</w:t>
            </w:r>
          </w:p>
        </w:tc>
      </w:tr>
      <w:tr w:rsidR="00DF45FB" w:rsidRPr="00FE1378" w14:paraId="4EED6DD4" w14:textId="77777777" w:rsidTr="000A205E">
        <w:trPr>
          <w:trHeight w:val="315"/>
        </w:trPr>
        <w:tc>
          <w:tcPr>
            <w:tcW w:w="1054" w:type="dxa"/>
            <w:tcBorders>
              <w:top w:val="single" w:sz="8" w:space="0" w:color="auto"/>
              <w:left w:val="single" w:sz="8" w:space="0" w:color="auto"/>
              <w:bottom w:val="nil"/>
              <w:right w:val="single" w:sz="8" w:space="0" w:color="auto"/>
            </w:tcBorders>
            <w:shd w:val="clear" w:color="auto" w:fill="auto"/>
            <w:noWrap/>
            <w:vAlign w:val="center"/>
            <w:hideMark/>
          </w:tcPr>
          <w:p w14:paraId="68558173" w14:textId="18D089A3" w:rsidR="00DF45FB" w:rsidRPr="00760373" w:rsidRDefault="00760373" w:rsidP="00760373">
            <w:pPr>
              <w:spacing w:line="240" w:lineRule="auto"/>
              <w:jc w:val="right"/>
              <w:rPr>
                <w:rFonts w:eastAsia="Times New Roman"/>
                <w:color w:val="auto"/>
                <w:sz w:val="22"/>
                <w:szCs w:val="22"/>
                <w:lang w:eastAsia="nl-NL"/>
              </w:rPr>
            </w:pPr>
            <w:r w:rsidRPr="00760373">
              <w:rPr>
                <w:rFonts w:eastAsia="Times New Roman"/>
                <w:color w:val="auto"/>
                <w:sz w:val="22"/>
                <w:szCs w:val="22"/>
                <w:lang w:eastAsia="nl-NL"/>
              </w:rPr>
              <w:t>10-12-‘</w:t>
            </w:r>
            <w:r w:rsidR="00DF45FB" w:rsidRPr="00760373">
              <w:rPr>
                <w:rFonts w:eastAsia="Times New Roman"/>
                <w:color w:val="auto"/>
                <w:sz w:val="22"/>
                <w:szCs w:val="22"/>
                <w:lang w:eastAsia="nl-NL"/>
              </w:rPr>
              <w:t>15</w:t>
            </w:r>
          </w:p>
        </w:tc>
        <w:tc>
          <w:tcPr>
            <w:tcW w:w="5423" w:type="dxa"/>
            <w:tcBorders>
              <w:top w:val="single" w:sz="8" w:space="0" w:color="auto"/>
              <w:left w:val="nil"/>
              <w:bottom w:val="nil"/>
              <w:right w:val="single" w:sz="8" w:space="0" w:color="auto"/>
            </w:tcBorders>
            <w:shd w:val="clear" w:color="auto" w:fill="auto"/>
            <w:noWrap/>
            <w:vAlign w:val="center"/>
            <w:hideMark/>
          </w:tcPr>
          <w:p w14:paraId="3353F71D" w14:textId="0388C9A3" w:rsidR="00DF45FB" w:rsidRPr="00760373" w:rsidRDefault="00954AC7" w:rsidP="00760373">
            <w:pPr>
              <w:spacing w:line="240" w:lineRule="auto"/>
              <w:rPr>
                <w:rFonts w:eastAsia="Times New Roman"/>
                <w:b/>
                <w:color w:val="auto"/>
                <w:sz w:val="22"/>
                <w:szCs w:val="22"/>
                <w:lang w:eastAsia="nl-NL"/>
              </w:rPr>
            </w:pPr>
            <w:r>
              <w:rPr>
                <w:rFonts w:eastAsia="Times New Roman"/>
                <w:b/>
                <w:color w:val="auto"/>
                <w:sz w:val="22"/>
                <w:szCs w:val="22"/>
                <w:lang w:eastAsia="nl-NL"/>
              </w:rPr>
              <w:t>C</w:t>
            </w:r>
            <w:r w:rsidR="00760373">
              <w:rPr>
                <w:rFonts w:eastAsia="Times New Roman"/>
                <w:b/>
                <w:color w:val="auto"/>
                <w:sz w:val="22"/>
                <w:szCs w:val="22"/>
                <w:lang w:eastAsia="nl-NL"/>
              </w:rPr>
              <w:t>entrale we</w:t>
            </w:r>
            <w:r w:rsidR="00760373" w:rsidRPr="00760373">
              <w:rPr>
                <w:rFonts w:eastAsia="Times New Roman"/>
                <w:b/>
                <w:color w:val="auto"/>
                <w:sz w:val="22"/>
                <w:szCs w:val="22"/>
                <w:lang w:eastAsia="nl-NL"/>
              </w:rPr>
              <w:t>rkdag</w:t>
            </w:r>
            <w:r>
              <w:rPr>
                <w:rFonts w:eastAsia="Times New Roman"/>
                <w:b/>
                <w:color w:val="auto"/>
                <w:sz w:val="22"/>
                <w:szCs w:val="22"/>
                <w:lang w:eastAsia="nl-NL"/>
              </w:rPr>
              <w:t xml:space="preserve"> 3</w:t>
            </w:r>
          </w:p>
        </w:tc>
        <w:tc>
          <w:tcPr>
            <w:tcW w:w="960" w:type="dxa"/>
            <w:tcBorders>
              <w:top w:val="single" w:sz="8" w:space="0" w:color="auto"/>
              <w:left w:val="nil"/>
              <w:bottom w:val="nil"/>
              <w:right w:val="single" w:sz="8" w:space="0" w:color="auto"/>
            </w:tcBorders>
            <w:shd w:val="clear" w:color="auto" w:fill="auto"/>
            <w:noWrap/>
            <w:vAlign w:val="center"/>
            <w:hideMark/>
          </w:tcPr>
          <w:p w14:paraId="373BE150" w14:textId="77777777" w:rsidR="00DF45FB" w:rsidRPr="00760373" w:rsidRDefault="00DF45FB" w:rsidP="00760373">
            <w:pPr>
              <w:spacing w:line="240" w:lineRule="auto"/>
              <w:jc w:val="right"/>
              <w:rPr>
                <w:rFonts w:eastAsia="Times New Roman"/>
                <w:color w:val="auto"/>
                <w:sz w:val="22"/>
                <w:szCs w:val="22"/>
                <w:lang w:eastAsia="nl-NL"/>
              </w:rPr>
            </w:pPr>
            <w:r w:rsidRPr="00760373">
              <w:rPr>
                <w:rFonts w:eastAsia="Times New Roman"/>
                <w:color w:val="auto"/>
                <w:sz w:val="22"/>
                <w:szCs w:val="22"/>
                <w:lang w:eastAsia="nl-NL"/>
              </w:rPr>
              <w:t>9:00</w:t>
            </w:r>
          </w:p>
        </w:tc>
        <w:tc>
          <w:tcPr>
            <w:tcW w:w="960" w:type="dxa"/>
            <w:tcBorders>
              <w:top w:val="single" w:sz="8" w:space="0" w:color="auto"/>
              <w:left w:val="nil"/>
              <w:bottom w:val="nil"/>
              <w:right w:val="single" w:sz="8" w:space="0" w:color="auto"/>
            </w:tcBorders>
            <w:shd w:val="clear" w:color="auto" w:fill="auto"/>
            <w:noWrap/>
            <w:vAlign w:val="center"/>
            <w:hideMark/>
          </w:tcPr>
          <w:p w14:paraId="0F3F825F" w14:textId="77777777" w:rsidR="00DF45FB" w:rsidRPr="00760373" w:rsidRDefault="00DF45FB" w:rsidP="00760373">
            <w:pPr>
              <w:spacing w:line="240" w:lineRule="auto"/>
              <w:jc w:val="right"/>
              <w:rPr>
                <w:rFonts w:eastAsia="Times New Roman"/>
                <w:color w:val="auto"/>
                <w:sz w:val="22"/>
                <w:szCs w:val="22"/>
                <w:lang w:eastAsia="nl-NL"/>
              </w:rPr>
            </w:pPr>
            <w:r w:rsidRPr="00760373">
              <w:rPr>
                <w:rFonts w:eastAsia="Times New Roman"/>
                <w:color w:val="auto"/>
                <w:sz w:val="22"/>
                <w:szCs w:val="22"/>
                <w:lang w:eastAsia="nl-NL"/>
              </w:rPr>
              <w:t>16:00</w:t>
            </w:r>
          </w:p>
        </w:tc>
        <w:tc>
          <w:tcPr>
            <w:tcW w:w="1257" w:type="dxa"/>
            <w:tcBorders>
              <w:top w:val="single" w:sz="8" w:space="0" w:color="auto"/>
              <w:left w:val="nil"/>
              <w:bottom w:val="nil"/>
              <w:right w:val="single" w:sz="8" w:space="0" w:color="auto"/>
            </w:tcBorders>
            <w:shd w:val="clear" w:color="auto" w:fill="auto"/>
            <w:noWrap/>
            <w:vAlign w:val="center"/>
            <w:hideMark/>
          </w:tcPr>
          <w:p w14:paraId="127934DB" w14:textId="77777777" w:rsidR="00DF45FB" w:rsidRPr="00760373" w:rsidRDefault="00DF45FB" w:rsidP="00760373">
            <w:pPr>
              <w:spacing w:line="240" w:lineRule="auto"/>
              <w:jc w:val="right"/>
              <w:rPr>
                <w:rFonts w:eastAsia="Times New Roman"/>
                <w:color w:val="auto"/>
                <w:sz w:val="22"/>
                <w:szCs w:val="22"/>
                <w:lang w:eastAsia="nl-NL"/>
              </w:rPr>
            </w:pPr>
            <w:r w:rsidRPr="00760373">
              <w:rPr>
                <w:rFonts w:eastAsia="Times New Roman"/>
                <w:color w:val="auto"/>
                <w:sz w:val="22"/>
                <w:szCs w:val="22"/>
                <w:lang w:eastAsia="nl-NL"/>
              </w:rPr>
              <w:t>7:00</w:t>
            </w:r>
          </w:p>
        </w:tc>
      </w:tr>
      <w:tr w:rsidR="00DF45FB" w:rsidRPr="00FE1378" w14:paraId="4936A402" w14:textId="77777777" w:rsidTr="000A205E">
        <w:trPr>
          <w:trHeight w:val="315"/>
        </w:trPr>
        <w:tc>
          <w:tcPr>
            <w:tcW w:w="1054" w:type="dxa"/>
            <w:tcBorders>
              <w:top w:val="single" w:sz="8" w:space="0" w:color="auto"/>
              <w:left w:val="single" w:sz="8" w:space="0" w:color="auto"/>
              <w:bottom w:val="nil"/>
              <w:right w:val="single" w:sz="8" w:space="0" w:color="auto"/>
            </w:tcBorders>
            <w:shd w:val="clear" w:color="auto" w:fill="auto"/>
            <w:noWrap/>
            <w:vAlign w:val="center"/>
            <w:hideMark/>
          </w:tcPr>
          <w:p w14:paraId="059B47AB" w14:textId="1C521693" w:rsidR="00DF45FB" w:rsidRPr="00760373" w:rsidRDefault="00760373" w:rsidP="00760373">
            <w:pPr>
              <w:spacing w:line="240" w:lineRule="auto"/>
              <w:jc w:val="right"/>
              <w:rPr>
                <w:rFonts w:eastAsia="Times New Roman"/>
                <w:color w:val="auto"/>
                <w:sz w:val="22"/>
                <w:szCs w:val="22"/>
                <w:lang w:eastAsia="nl-NL"/>
              </w:rPr>
            </w:pPr>
            <w:r w:rsidRPr="00760373">
              <w:rPr>
                <w:rFonts w:eastAsia="Times New Roman"/>
                <w:color w:val="auto"/>
                <w:sz w:val="22"/>
                <w:szCs w:val="22"/>
                <w:lang w:eastAsia="nl-NL"/>
              </w:rPr>
              <w:t>03-02-‘</w:t>
            </w:r>
            <w:r w:rsidR="00DF45FB" w:rsidRPr="00760373">
              <w:rPr>
                <w:rFonts w:eastAsia="Times New Roman"/>
                <w:color w:val="auto"/>
                <w:sz w:val="22"/>
                <w:szCs w:val="22"/>
                <w:lang w:eastAsia="nl-NL"/>
              </w:rPr>
              <w:t>16</w:t>
            </w:r>
          </w:p>
        </w:tc>
        <w:tc>
          <w:tcPr>
            <w:tcW w:w="5423" w:type="dxa"/>
            <w:tcBorders>
              <w:top w:val="single" w:sz="8" w:space="0" w:color="auto"/>
              <w:left w:val="nil"/>
              <w:bottom w:val="nil"/>
              <w:right w:val="single" w:sz="8" w:space="0" w:color="auto"/>
            </w:tcBorders>
            <w:shd w:val="clear" w:color="auto" w:fill="auto"/>
            <w:noWrap/>
            <w:vAlign w:val="center"/>
            <w:hideMark/>
          </w:tcPr>
          <w:p w14:paraId="311922F2" w14:textId="200E26F1" w:rsidR="00DF45FB" w:rsidRPr="00760373" w:rsidRDefault="00DF45FB" w:rsidP="00760373">
            <w:pPr>
              <w:spacing w:line="240" w:lineRule="auto"/>
              <w:rPr>
                <w:rFonts w:eastAsia="Times New Roman"/>
                <w:color w:val="auto"/>
                <w:sz w:val="22"/>
                <w:szCs w:val="22"/>
                <w:lang w:eastAsia="nl-NL"/>
              </w:rPr>
            </w:pPr>
            <w:r w:rsidRPr="00760373">
              <w:rPr>
                <w:rFonts w:eastAsia="Times New Roman"/>
                <w:color w:val="auto"/>
                <w:sz w:val="22"/>
                <w:szCs w:val="22"/>
                <w:lang w:eastAsia="nl-NL"/>
              </w:rPr>
              <w:t>Voorbereiding practicum</w:t>
            </w:r>
            <w:r w:rsidR="00760373">
              <w:rPr>
                <w:rFonts w:eastAsia="Times New Roman"/>
                <w:color w:val="auto"/>
                <w:sz w:val="22"/>
                <w:szCs w:val="22"/>
                <w:lang w:eastAsia="nl-NL"/>
              </w:rPr>
              <w:t xml:space="preserve"> aantoning salicylzuur</w:t>
            </w:r>
          </w:p>
        </w:tc>
        <w:tc>
          <w:tcPr>
            <w:tcW w:w="960" w:type="dxa"/>
            <w:tcBorders>
              <w:top w:val="single" w:sz="8" w:space="0" w:color="auto"/>
              <w:left w:val="nil"/>
              <w:bottom w:val="nil"/>
              <w:right w:val="single" w:sz="8" w:space="0" w:color="auto"/>
            </w:tcBorders>
            <w:shd w:val="clear" w:color="auto" w:fill="auto"/>
            <w:noWrap/>
            <w:vAlign w:val="center"/>
            <w:hideMark/>
          </w:tcPr>
          <w:p w14:paraId="2C5E5DC1" w14:textId="77777777" w:rsidR="00DF45FB" w:rsidRPr="00760373" w:rsidRDefault="00DF45FB" w:rsidP="00760373">
            <w:pPr>
              <w:spacing w:line="240" w:lineRule="auto"/>
              <w:jc w:val="right"/>
              <w:rPr>
                <w:rFonts w:eastAsia="Times New Roman"/>
                <w:color w:val="auto"/>
                <w:sz w:val="22"/>
                <w:szCs w:val="22"/>
                <w:lang w:eastAsia="nl-NL"/>
              </w:rPr>
            </w:pPr>
            <w:r w:rsidRPr="00760373">
              <w:rPr>
                <w:rFonts w:eastAsia="Times New Roman"/>
                <w:color w:val="auto"/>
                <w:sz w:val="22"/>
                <w:szCs w:val="22"/>
                <w:lang w:eastAsia="nl-NL"/>
              </w:rPr>
              <w:t>16:00</w:t>
            </w:r>
          </w:p>
        </w:tc>
        <w:tc>
          <w:tcPr>
            <w:tcW w:w="960" w:type="dxa"/>
            <w:tcBorders>
              <w:top w:val="single" w:sz="8" w:space="0" w:color="auto"/>
              <w:left w:val="nil"/>
              <w:bottom w:val="nil"/>
              <w:right w:val="single" w:sz="8" w:space="0" w:color="auto"/>
            </w:tcBorders>
            <w:shd w:val="clear" w:color="auto" w:fill="auto"/>
            <w:noWrap/>
            <w:vAlign w:val="center"/>
            <w:hideMark/>
          </w:tcPr>
          <w:p w14:paraId="3B3F85A9" w14:textId="77777777" w:rsidR="00DF45FB" w:rsidRPr="00760373" w:rsidRDefault="00DF45FB" w:rsidP="00760373">
            <w:pPr>
              <w:spacing w:line="240" w:lineRule="auto"/>
              <w:jc w:val="right"/>
              <w:rPr>
                <w:rFonts w:eastAsia="Times New Roman"/>
                <w:color w:val="auto"/>
                <w:sz w:val="22"/>
                <w:szCs w:val="22"/>
                <w:lang w:eastAsia="nl-NL"/>
              </w:rPr>
            </w:pPr>
            <w:r w:rsidRPr="00760373">
              <w:rPr>
                <w:rFonts w:eastAsia="Times New Roman"/>
                <w:color w:val="auto"/>
                <w:sz w:val="22"/>
                <w:szCs w:val="22"/>
                <w:lang w:eastAsia="nl-NL"/>
              </w:rPr>
              <w:t>17:00</w:t>
            </w:r>
          </w:p>
        </w:tc>
        <w:tc>
          <w:tcPr>
            <w:tcW w:w="1257" w:type="dxa"/>
            <w:tcBorders>
              <w:top w:val="single" w:sz="8" w:space="0" w:color="auto"/>
              <w:left w:val="nil"/>
              <w:bottom w:val="nil"/>
              <w:right w:val="single" w:sz="8" w:space="0" w:color="auto"/>
            </w:tcBorders>
            <w:shd w:val="clear" w:color="auto" w:fill="auto"/>
            <w:noWrap/>
            <w:vAlign w:val="center"/>
            <w:hideMark/>
          </w:tcPr>
          <w:p w14:paraId="0EF7885A" w14:textId="77777777" w:rsidR="00DF45FB" w:rsidRPr="00760373" w:rsidRDefault="00DF45FB" w:rsidP="00760373">
            <w:pPr>
              <w:spacing w:line="240" w:lineRule="auto"/>
              <w:jc w:val="right"/>
              <w:rPr>
                <w:rFonts w:eastAsia="Times New Roman"/>
                <w:color w:val="auto"/>
                <w:sz w:val="22"/>
                <w:szCs w:val="22"/>
                <w:lang w:eastAsia="nl-NL"/>
              </w:rPr>
            </w:pPr>
            <w:r w:rsidRPr="00760373">
              <w:rPr>
                <w:rFonts w:eastAsia="Times New Roman"/>
                <w:color w:val="auto"/>
                <w:sz w:val="22"/>
                <w:szCs w:val="22"/>
                <w:lang w:eastAsia="nl-NL"/>
              </w:rPr>
              <w:t>1:00</w:t>
            </w:r>
          </w:p>
        </w:tc>
      </w:tr>
      <w:tr w:rsidR="00DF45FB" w:rsidRPr="00FE1378" w14:paraId="43791CD1" w14:textId="77777777" w:rsidTr="000A205E">
        <w:trPr>
          <w:trHeight w:val="315"/>
        </w:trPr>
        <w:tc>
          <w:tcPr>
            <w:tcW w:w="1054" w:type="dxa"/>
            <w:tcBorders>
              <w:top w:val="single" w:sz="8" w:space="0" w:color="auto"/>
              <w:left w:val="single" w:sz="8" w:space="0" w:color="auto"/>
              <w:bottom w:val="nil"/>
              <w:right w:val="single" w:sz="8" w:space="0" w:color="auto"/>
            </w:tcBorders>
            <w:shd w:val="clear" w:color="auto" w:fill="auto"/>
            <w:noWrap/>
            <w:vAlign w:val="center"/>
            <w:hideMark/>
          </w:tcPr>
          <w:p w14:paraId="503ECD39" w14:textId="1438C2C6" w:rsidR="00DF45FB" w:rsidRPr="00760373" w:rsidRDefault="00760373" w:rsidP="00760373">
            <w:pPr>
              <w:spacing w:line="240" w:lineRule="auto"/>
              <w:jc w:val="right"/>
              <w:rPr>
                <w:rFonts w:eastAsia="Times New Roman"/>
                <w:color w:val="auto"/>
                <w:sz w:val="22"/>
                <w:szCs w:val="22"/>
                <w:lang w:eastAsia="nl-NL"/>
              </w:rPr>
            </w:pPr>
            <w:r w:rsidRPr="00760373">
              <w:rPr>
                <w:rFonts w:eastAsia="Times New Roman"/>
                <w:color w:val="auto"/>
                <w:sz w:val="22"/>
                <w:szCs w:val="22"/>
                <w:lang w:eastAsia="nl-NL"/>
              </w:rPr>
              <w:t>04-02-‘</w:t>
            </w:r>
            <w:r w:rsidR="00DF45FB" w:rsidRPr="00760373">
              <w:rPr>
                <w:rFonts w:eastAsia="Times New Roman"/>
                <w:color w:val="auto"/>
                <w:sz w:val="22"/>
                <w:szCs w:val="22"/>
                <w:lang w:eastAsia="nl-NL"/>
              </w:rPr>
              <w:t>16</w:t>
            </w:r>
          </w:p>
        </w:tc>
        <w:tc>
          <w:tcPr>
            <w:tcW w:w="5423" w:type="dxa"/>
            <w:tcBorders>
              <w:top w:val="single" w:sz="8" w:space="0" w:color="auto"/>
              <w:left w:val="nil"/>
              <w:bottom w:val="nil"/>
              <w:right w:val="single" w:sz="8" w:space="0" w:color="auto"/>
            </w:tcBorders>
            <w:shd w:val="clear" w:color="auto" w:fill="auto"/>
            <w:noWrap/>
            <w:vAlign w:val="center"/>
            <w:hideMark/>
          </w:tcPr>
          <w:p w14:paraId="1453DE26" w14:textId="09E03D6B" w:rsidR="00DF45FB" w:rsidRPr="00760373" w:rsidRDefault="00DF45FB" w:rsidP="00760373">
            <w:pPr>
              <w:spacing w:line="240" w:lineRule="auto"/>
              <w:rPr>
                <w:rFonts w:eastAsia="Times New Roman"/>
                <w:color w:val="auto"/>
                <w:sz w:val="22"/>
                <w:szCs w:val="22"/>
                <w:lang w:eastAsia="nl-NL"/>
              </w:rPr>
            </w:pPr>
            <w:r w:rsidRPr="00760373">
              <w:rPr>
                <w:rFonts w:eastAsia="Times New Roman"/>
                <w:color w:val="auto"/>
                <w:sz w:val="22"/>
                <w:szCs w:val="22"/>
                <w:lang w:eastAsia="nl-NL"/>
              </w:rPr>
              <w:t>Practicum a</w:t>
            </w:r>
            <w:r w:rsidR="00760373" w:rsidRPr="00760373">
              <w:rPr>
                <w:rFonts w:eastAsia="Times New Roman"/>
                <w:color w:val="auto"/>
                <w:sz w:val="22"/>
                <w:szCs w:val="22"/>
                <w:lang w:eastAsia="nl-NL"/>
              </w:rPr>
              <w:t>antoning salicylzuur uitgevoerd</w:t>
            </w:r>
          </w:p>
        </w:tc>
        <w:tc>
          <w:tcPr>
            <w:tcW w:w="960" w:type="dxa"/>
            <w:tcBorders>
              <w:top w:val="single" w:sz="8" w:space="0" w:color="auto"/>
              <w:left w:val="nil"/>
              <w:bottom w:val="nil"/>
              <w:right w:val="single" w:sz="8" w:space="0" w:color="auto"/>
            </w:tcBorders>
            <w:shd w:val="clear" w:color="auto" w:fill="auto"/>
            <w:noWrap/>
            <w:vAlign w:val="center"/>
            <w:hideMark/>
          </w:tcPr>
          <w:p w14:paraId="707E147E" w14:textId="77777777" w:rsidR="00DF45FB" w:rsidRPr="00760373" w:rsidRDefault="00DF45FB" w:rsidP="00760373">
            <w:pPr>
              <w:spacing w:line="240" w:lineRule="auto"/>
              <w:jc w:val="right"/>
              <w:rPr>
                <w:rFonts w:eastAsia="Times New Roman"/>
                <w:color w:val="auto"/>
                <w:sz w:val="22"/>
                <w:szCs w:val="22"/>
                <w:lang w:eastAsia="nl-NL"/>
              </w:rPr>
            </w:pPr>
            <w:r w:rsidRPr="00760373">
              <w:rPr>
                <w:rFonts w:eastAsia="Times New Roman"/>
                <w:color w:val="auto"/>
                <w:sz w:val="22"/>
                <w:szCs w:val="22"/>
                <w:lang w:eastAsia="nl-NL"/>
              </w:rPr>
              <w:t>13:15</w:t>
            </w:r>
          </w:p>
        </w:tc>
        <w:tc>
          <w:tcPr>
            <w:tcW w:w="960" w:type="dxa"/>
            <w:tcBorders>
              <w:top w:val="single" w:sz="8" w:space="0" w:color="auto"/>
              <w:left w:val="nil"/>
              <w:bottom w:val="nil"/>
              <w:right w:val="single" w:sz="8" w:space="0" w:color="auto"/>
            </w:tcBorders>
            <w:shd w:val="clear" w:color="auto" w:fill="auto"/>
            <w:noWrap/>
            <w:vAlign w:val="center"/>
            <w:hideMark/>
          </w:tcPr>
          <w:p w14:paraId="2FE52AEC" w14:textId="77777777" w:rsidR="00DF45FB" w:rsidRPr="00760373" w:rsidRDefault="00DF45FB" w:rsidP="00760373">
            <w:pPr>
              <w:spacing w:line="240" w:lineRule="auto"/>
              <w:jc w:val="right"/>
              <w:rPr>
                <w:rFonts w:eastAsia="Times New Roman"/>
                <w:color w:val="auto"/>
                <w:sz w:val="22"/>
                <w:szCs w:val="22"/>
                <w:lang w:eastAsia="nl-NL"/>
              </w:rPr>
            </w:pPr>
            <w:r w:rsidRPr="00760373">
              <w:rPr>
                <w:rFonts w:eastAsia="Times New Roman"/>
                <w:color w:val="auto"/>
                <w:sz w:val="22"/>
                <w:szCs w:val="22"/>
                <w:lang w:eastAsia="nl-NL"/>
              </w:rPr>
              <w:t>13:45</w:t>
            </w:r>
          </w:p>
        </w:tc>
        <w:tc>
          <w:tcPr>
            <w:tcW w:w="1257" w:type="dxa"/>
            <w:tcBorders>
              <w:top w:val="single" w:sz="8" w:space="0" w:color="auto"/>
              <w:left w:val="nil"/>
              <w:bottom w:val="nil"/>
              <w:right w:val="single" w:sz="8" w:space="0" w:color="auto"/>
            </w:tcBorders>
            <w:shd w:val="clear" w:color="auto" w:fill="auto"/>
            <w:noWrap/>
            <w:vAlign w:val="center"/>
            <w:hideMark/>
          </w:tcPr>
          <w:p w14:paraId="05AC7109" w14:textId="77777777" w:rsidR="00DF45FB" w:rsidRPr="00760373" w:rsidRDefault="00DF45FB" w:rsidP="00760373">
            <w:pPr>
              <w:spacing w:line="240" w:lineRule="auto"/>
              <w:jc w:val="right"/>
              <w:rPr>
                <w:rFonts w:eastAsia="Times New Roman"/>
                <w:color w:val="auto"/>
                <w:sz w:val="22"/>
                <w:szCs w:val="22"/>
                <w:lang w:eastAsia="nl-NL"/>
              </w:rPr>
            </w:pPr>
            <w:r w:rsidRPr="00760373">
              <w:rPr>
                <w:rFonts w:eastAsia="Times New Roman"/>
                <w:color w:val="auto"/>
                <w:sz w:val="22"/>
                <w:szCs w:val="22"/>
                <w:lang w:eastAsia="nl-NL"/>
              </w:rPr>
              <w:t>0:30</w:t>
            </w:r>
          </w:p>
        </w:tc>
      </w:tr>
      <w:tr w:rsidR="00DF45FB" w:rsidRPr="00FE1378" w14:paraId="721F824E" w14:textId="77777777" w:rsidTr="000A205E">
        <w:trPr>
          <w:trHeight w:val="315"/>
        </w:trPr>
        <w:tc>
          <w:tcPr>
            <w:tcW w:w="1054" w:type="dxa"/>
            <w:tcBorders>
              <w:top w:val="single" w:sz="8" w:space="0" w:color="auto"/>
              <w:left w:val="single" w:sz="8" w:space="0" w:color="auto"/>
              <w:bottom w:val="nil"/>
              <w:right w:val="single" w:sz="8" w:space="0" w:color="auto"/>
            </w:tcBorders>
            <w:shd w:val="clear" w:color="auto" w:fill="auto"/>
            <w:noWrap/>
            <w:vAlign w:val="center"/>
            <w:hideMark/>
          </w:tcPr>
          <w:p w14:paraId="185360C2" w14:textId="0B2BFA9C" w:rsidR="00DF45FB" w:rsidRPr="00760373" w:rsidRDefault="00DF45FB" w:rsidP="00760373">
            <w:pPr>
              <w:spacing w:line="240" w:lineRule="auto"/>
              <w:jc w:val="right"/>
              <w:rPr>
                <w:rFonts w:eastAsia="Times New Roman"/>
                <w:color w:val="auto"/>
                <w:sz w:val="22"/>
                <w:szCs w:val="22"/>
                <w:lang w:eastAsia="nl-NL"/>
              </w:rPr>
            </w:pPr>
            <w:r w:rsidRPr="00760373">
              <w:rPr>
                <w:rFonts w:eastAsia="Times New Roman"/>
                <w:color w:val="auto"/>
                <w:sz w:val="22"/>
                <w:szCs w:val="22"/>
                <w:lang w:eastAsia="nl-NL"/>
              </w:rPr>
              <w:t>14-</w:t>
            </w:r>
            <w:r w:rsidR="00760373" w:rsidRPr="00760373">
              <w:rPr>
                <w:rFonts w:eastAsia="Times New Roman"/>
                <w:color w:val="auto"/>
                <w:sz w:val="22"/>
                <w:szCs w:val="22"/>
                <w:lang w:eastAsia="nl-NL"/>
              </w:rPr>
              <w:t>02-‘</w:t>
            </w:r>
            <w:r w:rsidRPr="00760373">
              <w:rPr>
                <w:rFonts w:eastAsia="Times New Roman"/>
                <w:color w:val="auto"/>
                <w:sz w:val="22"/>
                <w:szCs w:val="22"/>
                <w:lang w:eastAsia="nl-NL"/>
              </w:rPr>
              <w:t>16</w:t>
            </w:r>
          </w:p>
        </w:tc>
        <w:tc>
          <w:tcPr>
            <w:tcW w:w="5423" w:type="dxa"/>
            <w:tcBorders>
              <w:top w:val="single" w:sz="8" w:space="0" w:color="auto"/>
              <w:left w:val="nil"/>
              <w:bottom w:val="nil"/>
              <w:right w:val="single" w:sz="8" w:space="0" w:color="auto"/>
            </w:tcBorders>
            <w:shd w:val="clear" w:color="auto" w:fill="auto"/>
            <w:noWrap/>
            <w:vAlign w:val="center"/>
            <w:hideMark/>
          </w:tcPr>
          <w:p w14:paraId="51B3BC5B" w14:textId="6E35C48C" w:rsidR="00DF45FB" w:rsidRPr="00760373" w:rsidRDefault="00760373" w:rsidP="00760373">
            <w:pPr>
              <w:spacing w:line="240" w:lineRule="auto"/>
              <w:rPr>
                <w:rFonts w:eastAsia="Times New Roman"/>
                <w:color w:val="auto"/>
                <w:sz w:val="22"/>
                <w:szCs w:val="22"/>
                <w:lang w:eastAsia="nl-NL"/>
              </w:rPr>
            </w:pPr>
            <w:r>
              <w:rPr>
                <w:rFonts w:eastAsia="Times New Roman"/>
                <w:color w:val="auto"/>
                <w:sz w:val="22"/>
                <w:szCs w:val="22"/>
                <w:lang w:eastAsia="nl-NL"/>
              </w:rPr>
              <w:t>Uitwerking profielwerkstuk</w:t>
            </w:r>
          </w:p>
        </w:tc>
        <w:tc>
          <w:tcPr>
            <w:tcW w:w="960" w:type="dxa"/>
            <w:tcBorders>
              <w:top w:val="single" w:sz="8" w:space="0" w:color="auto"/>
              <w:left w:val="nil"/>
              <w:bottom w:val="nil"/>
              <w:right w:val="single" w:sz="8" w:space="0" w:color="auto"/>
            </w:tcBorders>
            <w:shd w:val="clear" w:color="auto" w:fill="auto"/>
            <w:noWrap/>
            <w:vAlign w:val="center"/>
            <w:hideMark/>
          </w:tcPr>
          <w:p w14:paraId="774DCCA4" w14:textId="77777777" w:rsidR="00DF45FB" w:rsidRPr="00760373" w:rsidRDefault="00DF45FB" w:rsidP="00760373">
            <w:pPr>
              <w:spacing w:line="240" w:lineRule="auto"/>
              <w:jc w:val="right"/>
              <w:rPr>
                <w:rFonts w:eastAsia="Times New Roman"/>
                <w:color w:val="auto"/>
                <w:sz w:val="22"/>
                <w:szCs w:val="22"/>
                <w:lang w:eastAsia="nl-NL"/>
              </w:rPr>
            </w:pPr>
            <w:r w:rsidRPr="00760373">
              <w:rPr>
                <w:rFonts w:eastAsia="Times New Roman"/>
                <w:color w:val="auto"/>
                <w:sz w:val="22"/>
                <w:szCs w:val="22"/>
                <w:lang w:eastAsia="nl-NL"/>
              </w:rPr>
              <w:t>19:00</w:t>
            </w:r>
          </w:p>
        </w:tc>
        <w:tc>
          <w:tcPr>
            <w:tcW w:w="960" w:type="dxa"/>
            <w:tcBorders>
              <w:top w:val="single" w:sz="8" w:space="0" w:color="auto"/>
              <w:left w:val="nil"/>
              <w:bottom w:val="nil"/>
              <w:right w:val="single" w:sz="8" w:space="0" w:color="auto"/>
            </w:tcBorders>
            <w:shd w:val="clear" w:color="auto" w:fill="auto"/>
            <w:noWrap/>
            <w:vAlign w:val="center"/>
            <w:hideMark/>
          </w:tcPr>
          <w:p w14:paraId="7EB0AAC2" w14:textId="77777777" w:rsidR="00DF45FB" w:rsidRPr="00760373" w:rsidRDefault="00DF45FB" w:rsidP="00760373">
            <w:pPr>
              <w:spacing w:line="240" w:lineRule="auto"/>
              <w:jc w:val="right"/>
              <w:rPr>
                <w:rFonts w:eastAsia="Times New Roman"/>
                <w:color w:val="auto"/>
                <w:sz w:val="22"/>
                <w:szCs w:val="22"/>
                <w:lang w:eastAsia="nl-NL"/>
              </w:rPr>
            </w:pPr>
            <w:r w:rsidRPr="00760373">
              <w:rPr>
                <w:rFonts w:eastAsia="Times New Roman"/>
                <w:color w:val="auto"/>
                <w:sz w:val="22"/>
                <w:szCs w:val="22"/>
                <w:lang w:eastAsia="nl-NL"/>
              </w:rPr>
              <w:t>21:00</w:t>
            </w:r>
          </w:p>
        </w:tc>
        <w:tc>
          <w:tcPr>
            <w:tcW w:w="1257" w:type="dxa"/>
            <w:tcBorders>
              <w:top w:val="single" w:sz="8" w:space="0" w:color="auto"/>
              <w:left w:val="nil"/>
              <w:bottom w:val="nil"/>
              <w:right w:val="single" w:sz="8" w:space="0" w:color="auto"/>
            </w:tcBorders>
            <w:shd w:val="clear" w:color="auto" w:fill="auto"/>
            <w:noWrap/>
            <w:vAlign w:val="center"/>
            <w:hideMark/>
          </w:tcPr>
          <w:p w14:paraId="5A93C5FE" w14:textId="77777777" w:rsidR="00DF45FB" w:rsidRPr="00760373" w:rsidRDefault="00DF45FB" w:rsidP="00760373">
            <w:pPr>
              <w:spacing w:line="240" w:lineRule="auto"/>
              <w:jc w:val="right"/>
              <w:rPr>
                <w:rFonts w:eastAsia="Times New Roman"/>
                <w:color w:val="auto"/>
                <w:sz w:val="22"/>
                <w:szCs w:val="22"/>
                <w:lang w:eastAsia="nl-NL"/>
              </w:rPr>
            </w:pPr>
            <w:r w:rsidRPr="00760373">
              <w:rPr>
                <w:rFonts w:eastAsia="Times New Roman"/>
                <w:color w:val="auto"/>
                <w:sz w:val="22"/>
                <w:szCs w:val="22"/>
                <w:lang w:eastAsia="nl-NL"/>
              </w:rPr>
              <w:t>2:00</w:t>
            </w:r>
          </w:p>
        </w:tc>
      </w:tr>
      <w:tr w:rsidR="00DF45FB" w:rsidRPr="00FE1378" w14:paraId="08952F94" w14:textId="77777777" w:rsidTr="000A205E">
        <w:trPr>
          <w:trHeight w:val="315"/>
        </w:trPr>
        <w:tc>
          <w:tcPr>
            <w:tcW w:w="1054" w:type="dxa"/>
            <w:tcBorders>
              <w:top w:val="single" w:sz="8" w:space="0" w:color="auto"/>
              <w:left w:val="single" w:sz="8" w:space="0" w:color="auto"/>
              <w:bottom w:val="nil"/>
              <w:right w:val="single" w:sz="8" w:space="0" w:color="auto"/>
            </w:tcBorders>
            <w:shd w:val="clear" w:color="auto" w:fill="auto"/>
            <w:noWrap/>
            <w:vAlign w:val="center"/>
            <w:hideMark/>
          </w:tcPr>
          <w:p w14:paraId="3DD6CCCB" w14:textId="6923A7DC" w:rsidR="00DF45FB" w:rsidRPr="00760373" w:rsidRDefault="00DF45FB" w:rsidP="00760373">
            <w:pPr>
              <w:spacing w:line="240" w:lineRule="auto"/>
              <w:jc w:val="right"/>
              <w:rPr>
                <w:rFonts w:eastAsia="Times New Roman"/>
                <w:color w:val="auto"/>
                <w:sz w:val="22"/>
                <w:szCs w:val="22"/>
                <w:lang w:eastAsia="nl-NL"/>
              </w:rPr>
            </w:pPr>
            <w:r w:rsidRPr="00760373">
              <w:rPr>
                <w:rFonts w:eastAsia="Times New Roman"/>
                <w:color w:val="auto"/>
                <w:sz w:val="22"/>
                <w:szCs w:val="22"/>
                <w:lang w:eastAsia="nl-NL"/>
              </w:rPr>
              <w:t>27-</w:t>
            </w:r>
            <w:r w:rsidR="00760373" w:rsidRPr="00760373">
              <w:rPr>
                <w:rFonts w:eastAsia="Times New Roman"/>
                <w:color w:val="auto"/>
                <w:sz w:val="22"/>
                <w:szCs w:val="22"/>
                <w:lang w:eastAsia="nl-NL"/>
              </w:rPr>
              <w:t>02-‘</w:t>
            </w:r>
            <w:r w:rsidRPr="00760373">
              <w:rPr>
                <w:rFonts w:eastAsia="Times New Roman"/>
                <w:color w:val="auto"/>
                <w:sz w:val="22"/>
                <w:szCs w:val="22"/>
                <w:lang w:eastAsia="nl-NL"/>
              </w:rPr>
              <w:t>16</w:t>
            </w:r>
          </w:p>
        </w:tc>
        <w:tc>
          <w:tcPr>
            <w:tcW w:w="5423" w:type="dxa"/>
            <w:tcBorders>
              <w:top w:val="single" w:sz="8" w:space="0" w:color="auto"/>
              <w:left w:val="nil"/>
              <w:bottom w:val="nil"/>
              <w:right w:val="single" w:sz="8" w:space="0" w:color="auto"/>
            </w:tcBorders>
            <w:shd w:val="clear" w:color="auto" w:fill="auto"/>
            <w:noWrap/>
            <w:vAlign w:val="center"/>
            <w:hideMark/>
          </w:tcPr>
          <w:p w14:paraId="747B554B" w14:textId="7B3D9906" w:rsidR="00DF45FB" w:rsidRPr="00760373" w:rsidRDefault="00760373" w:rsidP="00760373">
            <w:pPr>
              <w:spacing w:line="240" w:lineRule="auto"/>
              <w:rPr>
                <w:rFonts w:eastAsia="Times New Roman"/>
                <w:color w:val="auto"/>
                <w:sz w:val="22"/>
                <w:szCs w:val="22"/>
                <w:lang w:eastAsia="nl-NL"/>
              </w:rPr>
            </w:pPr>
            <w:r>
              <w:rPr>
                <w:rFonts w:eastAsia="Times New Roman"/>
                <w:color w:val="auto"/>
                <w:sz w:val="22"/>
                <w:szCs w:val="22"/>
                <w:lang w:eastAsia="nl-NL"/>
              </w:rPr>
              <w:t>Voorbereiding profielwerkstuk</w:t>
            </w:r>
            <w:r w:rsidR="00DF45FB" w:rsidRPr="00760373">
              <w:rPr>
                <w:rFonts w:eastAsia="Times New Roman"/>
                <w:color w:val="auto"/>
                <w:sz w:val="22"/>
                <w:szCs w:val="22"/>
                <w:lang w:eastAsia="nl-NL"/>
              </w:rPr>
              <w:t>markt</w:t>
            </w:r>
          </w:p>
        </w:tc>
        <w:tc>
          <w:tcPr>
            <w:tcW w:w="960" w:type="dxa"/>
            <w:tcBorders>
              <w:top w:val="single" w:sz="8" w:space="0" w:color="auto"/>
              <w:left w:val="nil"/>
              <w:bottom w:val="nil"/>
              <w:right w:val="single" w:sz="8" w:space="0" w:color="auto"/>
            </w:tcBorders>
            <w:shd w:val="clear" w:color="auto" w:fill="auto"/>
            <w:noWrap/>
            <w:vAlign w:val="center"/>
            <w:hideMark/>
          </w:tcPr>
          <w:p w14:paraId="3A841E60" w14:textId="77777777" w:rsidR="00DF45FB" w:rsidRPr="00760373" w:rsidRDefault="00DF45FB" w:rsidP="00760373">
            <w:pPr>
              <w:spacing w:line="240" w:lineRule="auto"/>
              <w:jc w:val="right"/>
              <w:rPr>
                <w:rFonts w:eastAsia="Times New Roman"/>
                <w:color w:val="auto"/>
                <w:sz w:val="22"/>
                <w:szCs w:val="22"/>
                <w:lang w:eastAsia="nl-NL"/>
              </w:rPr>
            </w:pPr>
            <w:r w:rsidRPr="00760373">
              <w:rPr>
                <w:rFonts w:eastAsia="Times New Roman"/>
                <w:color w:val="auto"/>
                <w:sz w:val="22"/>
                <w:szCs w:val="22"/>
                <w:lang w:eastAsia="nl-NL"/>
              </w:rPr>
              <w:t>14:00</w:t>
            </w:r>
          </w:p>
        </w:tc>
        <w:tc>
          <w:tcPr>
            <w:tcW w:w="960" w:type="dxa"/>
            <w:tcBorders>
              <w:top w:val="single" w:sz="8" w:space="0" w:color="auto"/>
              <w:left w:val="nil"/>
              <w:bottom w:val="nil"/>
              <w:right w:val="single" w:sz="8" w:space="0" w:color="auto"/>
            </w:tcBorders>
            <w:shd w:val="clear" w:color="auto" w:fill="auto"/>
            <w:noWrap/>
            <w:vAlign w:val="center"/>
            <w:hideMark/>
          </w:tcPr>
          <w:p w14:paraId="798E13BA" w14:textId="77777777" w:rsidR="00DF45FB" w:rsidRPr="00760373" w:rsidRDefault="00DF45FB" w:rsidP="00760373">
            <w:pPr>
              <w:spacing w:line="240" w:lineRule="auto"/>
              <w:jc w:val="right"/>
              <w:rPr>
                <w:rFonts w:eastAsia="Times New Roman"/>
                <w:color w:val="auto"/>
                <w:sz w:val="22"/>
                <w:szCs w:val="22"/>
                <w:lang w:eastAsia="nl-NL"/>
              </w:rPr>
            </w:pPr>
            <w:r w:rsidRPr="00760373">
              <w:rPr>
                <w:rFonts w:eastAsia="Times New Roman"/>
                <w:color w:val="auto"/>
                <w:sz w:val="22"/>
                <w:szCs w:val="22"/>
                <w:lang w:eastAsia="nl-NL"/>
              </w:rPr>
              <w:t>15:00</w:t>
            </w:r>
          </w:p>
        </w:tc>
        <w:tc>
          <w:tcPr>
            <w:tcW w:w="1257" w:type="dxa"/>
            <w:tcBorders>
              <w:top w:val="single" w:sz="8" w:space="0" w:color="auto"/>
              <w:left w:val="nil"/>
              <w:bottom w:val="nil"/>
              <w:right w:val="single" w:sz="8" w:space="0" w:color="auto"/>
            </w:tcBorders>
            <w:shd w:val="clear" w:color="auto" w:fill="auto"/>
            <w:noWrap/>
            <w:vAlign w:val="center"/>
            <w:hideMark/>
          </w:tcPr>
          <w:p w14:paraId="5A97B204" w14:textId="77777777" w:rsidR="00DF45FB" w:rsidRPr="00760373" w:rsidRDefault="00DF45FB" w:rsidP="00760373">
            <w:pPr>
              <w:spacing w:line="240" w:lineRule="auto"/>
              <w:jc w:val="right"/>
              <w:rPr>
                <w:rFonts w:eastAsia="Times New Roman"/>
                <w:color w:val="auto"/>
                <w:sz w:val="22"/>
                <w:szCs w:val="22"/>
                <w:lang w:eastAsia="nl-NL"/>
              </w:rPr>
            </w:pPr>
            <w:r w:rsidRPr="00760373">
              <w:rPr>
                <w:rFonts w:eastAsia="Times New Roman"/>
                <w:color w:val="auto"/>
                <w:sz w:val="22"/>
                <w:szCs w:val="22"/>
                <w:lang w:eastAsia="nl-NL"/>
              </w:rPr>
              <w:t>1:00</w:t>
            </w:r>
          </w:p>
        </w:tc>
      </w:tr>
      <w:tr w:rsidR="00DF45FB" w:rsidRPr="00FE1378" w14:paraId="75EDFA41" w14:textId="77777777" w:rsidTr="000A205E">
        <w:trPr>
          <w:trHeight w:val="315"/>
        </w:trPr>
        <w:tc>
          <w:tcPr>
            <w:tcW w:w="1054" w:type="dxa"/>
            <w:tcBorders>
              <w:top w:val="single" w:sz="8" w:space="0" w:color="auto"/>
              <w:left w:val="single" w:sz="8" w:space="0" w:color="auto"/>
              <w:bottom w:val="nil"/>
              <w:right w:val="single" w:sz="8" w:space="0" w:color="auto"/>
            </w:tcBorders>
            <w:shd w:val="clear" w:color="auto" w:fill="auto"/>
            <w:noWrap/>
            <w:vAlign w:val="center"/>
            <w:hideMark/>
          </w:tcPr>
          <w:p w14:paraId="5E4EF85C" w14:textId="1860F349" w:rsidR="00DF45FB" w:rsidRPr="00760373" w:rsidRDefault="00760373" w:rsidP="00760373">
            <w:pPr>
              <w:spacing w:line="240" w:lineRule="auto"/>
              <w:jc w:val="right"/>
              <w:rPr>
                <w:rFonts w:eastAsia="Times New Roman"/>
                <w:color w:val="auto"/>
                <w:sz w:val="22"/>
                <w:szCs w:val="22"/>
                <w:lang w:eastAsia="nl-NL"/>
              </w:rPr>
            </w:pPr>
            <w:r w:rsidRPr="00760373">
              <w:rPr>
                <w:rFonts w:eastAsia="Times New Roman"/>
                <w:color w:val="auto"/>
                <w:sz w:val="22"/>
                <w:szCs w:val="22"/>
                <w:lang w:eastAsia="nl-NL"/>
              </w:rPr>
              <w:t>0</w:t>
            </w:r>
            <w:r w:rsidR="00DF45FB" w:rsidRPr="00760373">
              <w:rPr>
                <w:rFonts w:eastAsia="Times New Roman"/>
                <w:color w:val="auto"/>
                <w:sz w:val="22"/>
                <w:szCs w:val="22"/>
                <w:lang w:eastAsia="nl-NL"/>
              </w:rPr>
              <w:t>2-</w:t>
            </w:r>
            <w:r w:rsidRPr="00760373">
              <w:rPr>
                <w:rFonts w:eastAsia="Times New Roman"/>
                <w:color w:val="auto"/>
                <w:sz w:val="22"/>
                <w:szCs w:val="22"/>
                <w:lang w:eastAsia="nl-NL"/>
              </w:rPr>
              <w:t>03-‘</w:t>
            </w:r>
            <w:r w:rsidR="00DF45FB" w:rsidRPr="00760373">
              <w:rPr>
                <w:rFonts w:eastAsia="Times New Roman"/>
                <w:color w:val="auto"/>
                <w:sz w:val="22"/>
                <w:szCs w:val="22"/>
                <w:lang w:eastAsia="nl-NL"/>
              </w:rPr>
              <w:t>16</w:t>
            </w:r>
          </w:p>
        </w:tc>
        <w:tc>
          <w:tcPr>
            <w:tcW w:w="5423" w:type="dxa"/>
            <w:tcBorders>
              <w:top w:val="single" w:sz="8" w:space="0" w:color="auto"/>
              <w:left w:val="nil"/>
              <w:bottom w:val="nil"/>
              <w:right w:val="single" w:sz="8" w:space="0" w:color="auto"/>
            </w:tcBorders>
            <w:shd w:val="clear" w:color="auto" w:fill="auto"/>
            <w:noWrap/>
            <w:vAlign w:val="center"/>
            <w:hideMark/>
          </w:tcPr>
          <w:p w14:paraId="169AD916" w14:textId="6271D23D" w:rsidR="00DF45FB" w:rsidRPr="00760373" w:rsidRDefault="002462F0" w:rsidP="00760373">
            <w:pPr>
              <w:spacing w:line="240" w:lineRule="auto"/>
              <w:rPr>
                <w:rFonts w:eastAsia="Times New Roman"/>
                <w:color w:val="auto"/>
                <w:sz w:val="22"/>
                <w:szCs w:val="22"/>
                <w:lang w:eastAsia="nl-NL"/>
              </w:rPr>
            </w:pPr>
            <w:r>
              <w:rPr>
                <w:rFonts w:eastAsia="Times New Roman"/>
                <w:color w:val="auto"/>
                <w:sz w:val="22"/>
                <w:szCs w:val="22"/>
                <w:lang w:eastAsia="nl-NL"/>
              </w:rPr>
              <w:t>Voorbereiding profielwerkstuk</w:t>
            </w:r>
            <w:r w:rsidR="00DF45FB" w:rsidRPr="00760373">
              <w:rPr>
                <w:rFonts w:eastAsia="Times New Roman"/>
                <w:color w:val="auto"/>
                <w:sz w:val="22"/>
                <w:szCs w:val="22"/>
                <w:lang w:eastAsia="nl-NL"/>
              </w:rPr>
              <w:t>markt</w:t>
            </w:r>
          </w:p>
        </w:tc>
        <w:tc>
          <w:tcPr>
            <w:tcW w:w="960" w:type="dxa"/>
            <w:tcBorders>
              <w:top w:val="single" w:sz="8" w:space="0" w:color="auto"/>
              <w:left w:val="nil"/>
              <w:bottom w:val="nil"/>
              <w:right w:val="single" w:sz="8" w:space="0" w:color="auto"/>
            </w:tcBorders>
            <w:shd w:val="clear" w:color="auto" w:fill="auto"/>
            <w:noWrap/>
            <w:vAlign w:val="center"/>
            <w:hideMark/>
          </w:tcPr>
          <w:p w14:paraId="4D86D78A" w14:textId="77777777" w:rsidR="00DF45FB" w:rsidRPr="00760373" w:rsidRDefault="00DF45FB" w:rsidP="00760373">
            <w:pPr>
              <w:spacing w:line="240" w:lineRule="auto"/>
              <w:jc w:val="right"/>
              <w:rPr>
                <w:rFonts w:eastAsia="Times New Roman"/>
                <w:color w:val="auto"/>
                <w:sz w:val="22"/>
                <w:szCs w:val="22"/>
                <w:lang w:eastAsia="nl-NL"/>
              </w:rPr>
            </w:pPr>
            <w:r w:rsidRPr="00760373">
              <w:rPr>
                <w:rFonts w:eastAsia="Times New Roman"/>
                <w:color w:val="auto"/>
                <w:sz w:val="22"/>
                <w:szCs w:val="22"/>
                <w:lang w:eastAsia="nl-NL"/>
              </w:rPr>
              <w:t>19:00</w:t>
            </w:r>
          </w:p>
        </w:tc>
        <w:tc>
          <w:tcPr>
            <w:tcW w:w="960" w:type="dxa"/>
            <w:tcBorders>
              <w:top w:val="single" w:sz="8" w:space="0" w:color="auto"/>
              <w:left w:val="nil"/>
              <w:bottom w:val="nil"/>
              <w:right w:val="single" w:sz="8" w:space="0" w:color="auto"/>
            </w:tcBorders>
            <w:shd w:val="clear" w:color="auto" w:fill="auto"/>
            <w:noWrap/>
            <w:vAlign w:val="center"/>
            <w:hideMark/>
          </w:tcPr>
          <w:p w14:paraId="4907ABF7" w14:textId="77777777" w:rsidR="00DF45FB" w:rsidRPr="00760373" w:rsidRDefault="00DF45FB" w:rsidP="00760373">
            <w:pPr>
              <w:spacing w:line="240" w:lineRule="auto"/>
              <w:jc w:val="right"/>
              <w:rPr>
                <w:rFonts w:eastAsia="Times New Roman"/>
                <w:color w:val="auto"/>
                <w:sz w:val="22"/>
                <w:szCs w:val="22"/>
                <w:lang w:eastAsia="nl-NL"/>
              </w:rPr>
            </w:pPr>
            <w:r w:rsidRPr="00760373">
              <w:rPr>
                <w:rFonts w:eastAsia="Times New Roman"/>
                <w:color w:val="auto"/>
                <w:sz w:val="22"/>
                <w:szCs w:val="22"/>
                <w:lang w:eastAsia="nl-NL"/>
              </w:rPr>
              <w:t>21:00</w:t>
            </w:r>
          </w:p>
        </w:tc>
        <w:tc>
          <w:tcPr>
            <w:tcW w:w="1257" w:type="dxa"/>
            <w:tcBorders>
              <w:top w:val="single" w:sz="8" w:space="0" w:color="auto"/>
              <w:left w:val="nil"/>
              <w:bottom w:val="nil"/>
              <w:right w:val="single" w:sz="8" w:space="0" w:color="auto"/>
            </w:tcBorders>
            <w:shd w:val="clear" w:color="auto" w:fill="auto"/>
            <w:noWrap/>
            <w:vAlign w:val="center"/>
            <w:hideMark/>
          </w:tcPr>
          <w:p w14:paraId="465CEC9C" w14:textId="77777777" w:rsidR="00DF45FB" w:rsidRPr="00760373" w:rsidRDefault="00DF45FB" w:rsidP="00760373">
            <w:pPr>
              <w:spacing w:line="240" w:lineRule="auto"/>
              <w:jc w:val="right"/>
              <w:rPr>
                <w:rFonts w:eastAsia="Times New Roman"/>
                <w:color w:val="auto"/>
                <w:sz w:val="22"/>
                <w:szCs w:val="22"/>
                <w:lang w:eastAsia="nl-NL"/>
              </w:rPr>
            </w:pPr>
            <w:r w:rsidRPr="00760373">
              <w:rPr>
                <w:rFonts w:eastAsia="Times New Roman"/>
                <w:color w:val="auto"/>
                <w:sz w:val="22"/>
                <w:szCs w:val="22"/>
                <w:lang w:eastAsia="nl-NL"/>
              </w:rPr>
              <w:t>2:00</w:t>
            </w:r>
          </w:p>
        </w:tc>
      </w:tr>
      <w:tr w:rsidR="00DF45FB" w:rsidRPr="00FE1378" w14:paraId="087729C5" w14:textId="77777777" w:rsidTr="000A205E">
        <w:trPr>
          <w:trHeight w:val="315"/>
        </w:trPr>
        <w:tc>
          <w:tcPr>
            <w:tcW w:w="105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5A68ACC" w14:textId="66600FB0" w:rsidR="00DF45FB" w:rsidRPr="00760373" w:rsidRDefault="00760373" w:rsidP="00760373">
            <w:pPr>
              <w:spacing w:line="240" w:lineRule="auto"/>
              <w:jc w:val="right"/>
              <w:rPr>
                <w:rFonts w:eastAsia="Times New Roman"/>
                <w:color w:val="auto"/>
                <w:sz w:val="22"/>
                <w:szCs w:val="22"/>
                <w:lang w:eastAsia="nl-NL"/>
              </w:rPr>
            </w:pPr>
            <w:r w:rsidRPr="00760373">
              <w:rPr>
                <w:rFonts w:eastAsia="Times New Roman"/>
                <w:color w:val="auto"/>
                <w:sz w:val="22"/>
                <w:szCs w:val="22"/>
                <w:lang w:eastAsia="nl-NL"/>
              </w:rPr>
              <w:t>0</w:t>
            </w:r>
            <w:r w:rsidR="00DF45FB" w:rsidRPr="00760373">
              <w:rPr>
                <w:rFonts w:eastAsia="Times New Roman"/>
                <w:color w:val="auto"/>
                <w:sz w:val="22"/>
                <w:szCs w:val="22"/>
                <w:lang w:eastAsia="nl-NL"/>
              </w:rPr>
              <w:t>5-</w:t>
            </w:r>
            <w:r w:rsidRPr="00760373">
              <w:rPr>
                <w:rFonts w:eastAsia="Times New Roman"/>
                <w:color w:val="auto"/>
                <w:sz w:val="22"/>
                <w:szCs w:val="22"/>
                <w:lang w:eastAsia="nl-NL"/>
              </w:rPr>
              <w:t>03-‘</w:t>
            </w:r>
            <w:r w:rsidR="00DF45FB" w:rsidRPr="00760373">
              <w:rPr>
                <w:rFonts w:eastAsia="Times New Roman"/>
                <w:color w:val="auto"/>
                <w:sz w:val="22"/>
                <w:szCs w:val="22"/>
                <w:lang w:eastAsia="nl-NL"/>
              </w:rPr>
              <w:t>16</w:t>
            </w:r>
          </w:p>
        </w:tc>
        <w:tc>
          <w:tcPr>
            <w:tcW w:w="5423" w:type="dxa"/>
            <w:tcBorders>
              <w:top w:val="single" w:sz="8" w:space="0" w:color="auto"/>
              <w:left w:val="nil"/>
              <w:bottom w:val="single" w:sz="8" w:space="0" w:color="auto"/>
              <w:right w:val="single" w:sz="8" w:space="0" w:color="auto"/>
            </w:tcBorders>
            <w:shd w:val="clear" w:color="auto" w:fill="auto"/>
            <w:noWrap/>
            <w:vAlign w:val="center"/>
            <w:hideMark/>
          </w:tcPr>
          <w:p w14:paraId="21277F44" w14:textId="51B6136A" w:rsidR="00DF45FB" w:rsidRPr="00760373" w:rsidRDefault="002462F0" w:rsidP="002462F0">
            <w:pPr>
              <w:spacing w:line="240" w:lineRule="auto"/>
              <w:rPr>
                <w:rFonts w:eastAsia="Times New Roman"/>
                <w:color w:val="auto"/>
                <w:sz w:val="22"/>
                <w:szCs w:val="22"/>
                <w:lang w:eastAsia="nl-NL"/>
              </w:rPr>
            </w:pPr>
            <w:r>
              <w:rPr>
                <w:rFonts w:eastAsia="Times New Roman"/>
                <w:color w:val="auto"/>
                <w:sz w:val="22"/>
                <w:szCs w:val="22"/>
                <w:lang w:eastAsia="nl-NL"/>
              </w:rPr>
              <w:t>Ideeën uitgewerkt profielwerkstuk</w:t>
            </w:r>
            <w:r w:rsidR="00DF45FB" w:rsidRPr="00760373">
              <w:rPr>
                <w:rFonts w:eastAsia="Times New Roman"/>
                <w:color w:val="auto"/>
                <w:sz w:val="22"/>
                <w:szCs w:val="22"/>
                <w:lang w:eastAsia="nl-NL"/>
              </w:rPr>
              <w:t>markt</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034A0E4D" w14:textId="77777777" w:rsidR="00DF45FB" w:rsidRPr="00760373" w:rsidRDefault="00DF45FB" w:rsidP="00760373">
            <w:pPr>
              <w:spacing w:line="240" w:lineRule="auto"/>
              <w:jc w:val="right"/>
              <w:rPr>
                <w:rFonts w:eastAsia="Times New Roman"/>
                <w:color w:val="auto"/>
                <w:sz w:val="22"/>
                <w:szCs w:val="22"/>
                <w:lang w:eastAsia="nl-NL"/>
              </w:rPr>
            </w:pPr>
            <w:r w:rsidRPr="00760373">
              <w:rPr>
                <w:rFonts w:eastAsia="Times New Roman"/>
                <w:color w:val="auto"/>
                <w:sz w:val="22"/>
                <w:szCs w:val="22"/>
                <w:lang w:eastAsia="nl-NL"/>
              </w:rPr>
              <w:t>15:00</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4B135519" w14:textId="77777777" w:rsidR="00DF45FB" w:rsidRPr="00760373" w:rsidRDefault="00DF45FB" w:rsidP="00760373">
            <w:pPr>
              <w:spacing w:line="240" w:lineRule="auto"/>
              <w:jc w:val="right"/>
              <w:rPr>
                <w:rFonts w:eastAsia="Times New Roman"/>
                <w:color w:val="auto"/>
                <w:sz w:val="22"/>
                <w:szCs w:val="22"/>
                <w:lang w:eastAsia="nl-NL"/>
              </w:rPr>
            </w:pPr>
            <w:r w:rsidRPr="00760373">
              <w:rPr>
                <w:rFonts w:eastAsia="Times New Roman"/>
                <w:color w:val="auto"/>
                <w:sz w:val="22"/>
                <w:szCs w:val="22"/>
                <w:lang w:eastAsia="nl-NL"/>
              </w:rPr>
              <w:t>17:30</w:t>
            </w:r>
          </w:p>
        </w:tc>
        <w:tc>
          <w:tcPr>
            <w:tcW w:w="1257" w:type="dxa"/>
            <w:tcBorders>
              <w:top w:val="single" w:sz="8" w:space="0" w:color="auto"/>
              <w:left w:val="nil"/>
              <w:bottom w:val="single" w:sz="8" w:space="0" w:color="auto"/>
              <w:right w:val="single" w:sz="8" w:space="0" w:color="auto"/>
            </w:tcBorders>
            <w:shd w:val="clear" w:color="auto" w:fill="auto"/>
            <w:noWrap/>
            <w:vAlign w:val="center"/>
            <w:hideMark/>
          </w:tcPr>
          <w:p w14:paraId="3FB4719B" w14:textId="77777777" w:rsidR="00DF45FB" w:rsidRPr="00760373" w:rsidRDefault="00DF45FB" w:rsidP="00760373">
            <w:pPr>
              <w:spacing w:line="240" w:lineRule="auto"/>
              <w:jc w:val="right"/>
              <w:rPr>
                <w:rFonts w:eastAsia="Times New Roman"/>
                <w:color w:val="auto"/>
                <w:sz w:val="22"/>
                <w:szCs w:val="22"/>
                <w:lang w:eastAsia="nl-NL"/>
              </w:rPr>
            </w:pPr>
            <w:r w:rsidRPr="00760373">
              <w:rPr>
                <w:rFonts w:eastAsia="Times New Roman"/>
                <w:color w:val="auto"/>
                <w:sz w:val="22"/>
                <w:szCs w:val="22"/>
                <w:lang w:eastAsia="nl-NL"/>
              </w:rPr>
              <w:t>2:30</w:t>
            </w:r>
          </w:p>
        </w:tc>
      </w:tr>
      <w:tr w:rsidR="00DF45FB" w:rsidRPr="00FE1378" w14:paraId="03BAE09D" w14:textId="77777777" w:rsidTr="000A205E">
        <w:trPr>
          <w:trHeight w:val="300"/>
        </w:trPr>
        <w:tc>
          <w:tcPr>
            <w:tcW w:w="1054"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5E8A119A" w14:textId="5639B7CE" w:rsidR="00DF45FB" w:rsidRPr="00760373" w:rsidRDefault="00760373" w:rsidP="00760373">
            <w:pPr>
              <w:spacing w:line="240" w:lineRule="auto"/>
              <w:jc w:val="right"/>
              <w:rPr>
                <w:rFonts w:eastAsia="Times New Roman"/>
                <w:color w:val="auto"/>
                <w:sz w:val="22"/>
                <w:szCs w:val="22"/>
                <w:lang w:eastAsia="nl-NL"/>
              </w:rPr>
            </w:pPr>
            <w:r w:rsidRPr="00760373">
              <w:rPr>
                <w:rFonts w:eastAsia="Times New Roman"/>
                <w:color w:val="auto"/>
                <w:sz w:val="22"/>
                <w:szCs w:val="22"/>
                <w:lang w:eastAsia="nl-NL"/>
              </w:rPr>
              <w:t>0</w:t>
            </w:r>
            <w:r w:rsidR="00DF45FB" w:rsidRPr="00760373">
              <w:rPr>
                <w:rFonts w:eastAsia="Times New Roman"/>
                <w:color w:val="auto"/>
                <w:sz w:val="22"/>
                <w:szCs w:val="22"/>
                <w:lang w:eastAsia="nl-NL"/>
              </w:rPr>
              <w:t>8-</w:t>
            </w:r>
            <w:r w:rsidRPr="00760373">
              <w:rPr>
                <w:rFonts w:eastAsia="Times New Roman"/>
                <w:color w:val="auto"/>
                <w:sz w:val="22"/>
                <w:szCs w:val="22"/>
                <w:lang w:eastAsia="nl-NL"/>
              </w:rPr>
              <w:t>03-‘</w:t>
            </w:r>
            <w:r w:rsidR="00DF45FB" w:rsidRPr="00760373">
              <w:rPr>
                <w:rFonts w:eastAsia="Times New Roman"/>
                <w:color w:val="auto"/>
                <w:sz w:val="22"/>
                <w:szCs w:val="22"/>
                <w:lang w:eastAsia="nl-NL"/>
              </w:rPr>
              <w:t>16</w:t>
            </w:r>
          </w:p>
        </w:tc>
        <w:tc>
          <w:tcPr>
            <w:tcW w:w="5423" w:type="dxa"/>
            <w:tcBorders>
              <w:top w:val="single" w:sz="8" w:space="0" w:color="auto"/>
              <w:left w:val="nil"/>
              <w:bottom w:val="single" w:sz="4" w:space="0" w:color="auto"/>
              <w:right w:val="single" w:sz="8" w:space="0" w:color="auto"/>
            </w:tcBorders>
            <w:shd w:val="clear" w:color="auto" w:fill="auto"/>
            <w:noWrap/>
            <w:vAlign w:val="center"/>
            <w:hideMark/>
          </w:tcPr>
          <w:p w14:paraId="71D23322" w14:textId="6BC3F086" w:rsidR="00DF45FB" w:rsidRPr="00760373" w:rsidRDefault="002462F0" w:rsidP="002462F0">
            <w:pPr>
              <w:spacing w:line="240" w:lineRule="auto"/>
              <w:rPr>
                <w:rFonts w:eastAsia="Times New Roman"/>
                <w:color w:val="auto"/>
                <w:sz w:val="22"/>
                <w:szCs w:val="22"/>
                <w:lang w:eastAsia="nl-NL"/>
              </w:rPr>
            </w:pPr>
            <w:r>
              <w:rPr>
                <w:rFonts w:eastAsia="Times New Roman"/>
                <w:color w:val="auto"/>
                <w:sz w:val="22"/>
                <w:szCs w:val="22"/>
                <w:lang w:eastAsia="nl-NL"/>
              </w:rPr>
              <w:t>Uitwerking en voorbereiding profielwerkstuk</w:t>
            </w:r>
            <w:r w:rsidR="00DF45FB" w:rsidRPr="00760373">
              <w:rPr>
                <w:rFonts w:eastAsia="Times New Roman"/>
                <w:color w:val="auto"/>
                <w:sz w:val="22"/>
                <w:szCs w:val="22"/>
                <w:lang w:eastAsia="nl-NL"/>
              </w:rPr>
              <w:t>markt</w:t>
            </w:r>
          </w:p>
        </w:tc>
        <w:tc>
          <w:tcPr>
            <w:tcW w:w="960" w:type="dxa"/>
            <w:tcBorders>
              <w:top w:val="single" w:sz="8" w:space="0" w:color="auto"/>
              <w:left w:val="nil"/>
              <w:bottom w:val="single" w:sz="4" w:space="0" w:color="auto"/>
              <w:right w:val="single" w:sz="8" w:space="0" w:color="auto"/>
            </w:tcBorders>
            <w:shd w:val="clear" w:color="auto" w:fill="auto"/>
            <w:noWrap/>
            <w:vAlign w:val="center"/>
            <w:hideMark/>
          </w:tcPr>
          <w:p w14:paraId="280098AA" w14:textId="77777777" w:rsidR="00DF45FB" w:rsidRPr="00760373" w:rsidRDefault="00DF45FB" w:rsidP="00760373">
            <w:pPr>
              <w:spacing w:line="240" w:lineRule="auto"/>
              <w:jc w:val="right"/>
              <w:rPr>
                <w:rFonts w:eastAsia="Times New Roman"/>
                <w:color w:val="auto"/>
                <w:sz w:val="22"/>
                <w:szCs w:val="22"/>
                <w:lang w:eastAsia="nl-NL"/>
              </w:rPr>
            </w:pPr>
            <w:r w:rsidRPr="00760373">
              <w:rPr>
                <w:rFonts w:eastAsia="Times New Roman"/>
                <w:color w:val="auto"/>
                <w:sz w:val="22"/>
                <w:szCs w:val="22"/>
                <w:lang w:eastAsia="nl-NL"/>
              </w:rPr>
              <w:t>18:30</w:t>
            </w:r>
          </w:p>
        </w:tc>
        <w:tc>
          <w:tcPr>
            <w:tcW w:w="960" w:type="dxa"/>
            <w:tcBorders>
              <w:top w:val="single" w:sz="8" w:space="0" w:color="auto"/>
              <w:left w:val="nil"/>
              <w:bottom w:val="single" w:sz="4" w:space="0" w:color="auto"/>
              <w:right w:val="single" w:sz="8" w:space="0" w:color="auto"/>
            </w:tcBorders>
            <w:shd w:val="clear" w:color="auto" w:fill="auto"/>
            <w:noWrap/>
            <w:vAlign w:val="center"/>
            <w:hideMark/>
          </w:tcPr>
          <w:p w14:paraId="39ED683B" w14:textId="77777777" w:rsidR="00DF45FB" w:rsidRPr="00760373" w:rsidRDefault="00DF45FB" w:rsidP="00760373">
            <w:pPr>
              <w:spacing w:line="240" w:lineRule="auto"/>
              <w:jc w:val="right"/>
              <w:rPr>
                <w:rFonts w:eastAsia="Times New Roman"/>
                <w:color w:val="auto"/>
                <w:sz w:val="22"/>
                <w:szCs w:val="22"/>
                <w:lang w:eastAsia="nl-NL"/>
              </w:rPr>
            </w:pPr>
            <w:r w:rsidRPr="00760373">
              <w:rPr>
                <w:rFonts w:eastAsia="Times New Roman"/>
                <w:color w:val="auto"/>
                <w:sz w:val="22"/>
                <w:szCs w:val="22"/>
                <w:lang w:eastAsia="nl-NL"/>
              </w:rPr>
              <w:t>20:30</w:t>
            </w:r>
          </w:p>
        </w:tc>
        <w:tc>
          <w:tcPr>
            <w:tcW w:w="1257" w:type="dxa"/>
            <w:tcBorders>
              <w:top w:val="single" w:sz="8" w:space="0" w:color="auto"/>
              <w:left w:val="nil"/>
              <w:bottom w:val="single" w:sz="4" w:space="0" w:color="auto"/>
              <w:right w:val="single" w:sz="8" w:space="0" w:color="auto"/>
            </w:tcBorders>
            <w:shd w:val="clear" w:color="auto" w:fill="auto"/>
            <w:noWrap/>
            <w:vAlign w:val="center"/>
            <w:hideMark/>
          </w:tcPr>
          <w:p w14:paraId="63C47B4B" w14:textId="77777777" w:rsidR="00DF45FB" w:rsidRPr="00760373" w:rsidRDefault="00DF45FB" w:rsidP="00760373">
            <w:pPr>
              <w:spacing w:line="240" w:lineRule="auto"/>
              <w:jc w:val="right"/>
              <w:rPr>
                <w:rFonts w:eastAsia="Times New Roman"/>
                <w:color w:val="auto"/>
                <w:sz w:val="22"/>
                <w:szCs w:val="22"/>
                <w:lang w:eastAsia="nl-NL"/>
              </w:rPr>
            </w:pPr>
            <w:r w:rsidRPr="00760373">
              <w:rPr>
                <w:rFonts w:eastAsia="Times New Roman"/>
                <w:color w:val="auto"/>
                <w:sz w:val="22"/>
                <w:szCs w:val="22"/>
                <w:lang w:eastAsia="nl-NL"/>
              </w:rPr>
              <w:t>2:00</w:t>
            </w:r>
          </w:p>
        </w:tc>
      </w:tr>
      <w:tr w:rsidR="00DF45FB" w:rsidRPr="00DF45FB" w14:paraId="511A0440" w14:textId="77777777" w:rsidTr="000A205E">
        <w:trPr>
          <w:trHeight w:val="300"/>
        </w:trPr>
        <w:tc>
          <w:tcPr>
            <w:tcW w:w="8397" w:type="dxa"/>
            <w:gridSpan w:val="4"/>
            <w:tcBorders>
              <w:top w:val="single" w:sz="4" w:space="0" w:color="auto"/>
              <w:left w:val="nil"/>
              <w:bottom w:val="nil"/>
              <w:right w:val="nil"/>
            </w:tcBorders>
            <w:shd w:val="clear" w:color="auto" w:fill="auto"/>
            <w:noWrap/>
            <w:vAlign w:val="bottom"/>
            <w:hideMark/>
          </w:tcPr>
          <w:p w14:paraId="33479DE2" w14:textId="77777777" w:rsidR="00DF45FB" w:rsidRPr="00DF45FB" w:rsidRDefault="00DF45FB" w:rsidP="00760373">
            <w:pPr>
              <w:spacing w:line="240" w:lineRule="auto"/>
              <w:rPr>
                <w:rFonts w:eastAsia="Times New Roman"/>
                <w:szCs w:val="22"/>
                <w:lang w:eastAsia="nl-NL"/>
              </w:rPr>
            </w:pPr>
          </w:p>
          <w:p w14:paraId="5D80BF71" w14:textId="77777777" w:rsidR="00DF45FB" w:rsidRPr="00DF45FB" w:rsidRDefault="00DF45FB" w:rsidP="00760373">
            <w:pPr>
              <w:spacing w:line="240" w:lineRule="auto"/>
              <w:rPr>
                <w:rFonts w:eastAsia="Times New Roman"/>
                <w:szCs w:val="22"/>
                <w:lang w:eastAsia="nl-NL"/>
              </w:rPr>
            </w:pPr>
          </w:p>
          <w:p w14:paraId="2F3D31CF" w14:textId="32EED97C" w:rsidR="00DF45FB" w:rsidRPr="00DF45FB" w:rsidRDefault="00DF45FB" w:rsidP="0000332C">
            <w:pPr>
              <w:spacing w:line="240" w:lineRule="auto"/>
              <w:rPr>
                <w:rFonts w:eastAsia="Times New Roman"/>
                <w:szCs w:val="22"/>
                <w:lang w:eastAsia="nl-NL"/>
              </w:rPr>
            </w:pPr>
            <w:r w:rsidRPr="00DF45FB">
              <w:rPr>
                <w:rFonts w:eastAsia="Times New Roman"/>
                <w:szCs w:val="22"/>
                <w:lang w:eastAsia="nl-NL"/>
              </w:rPr>
              <w:t xml:space="preserve">Totale </w:t>
            </w:r>
            <w:r w:rsidR="0000332C">
              <w:rPr>
                <w:rFonts w:eastAsia="Times New Roman"/>
                <w:szCs w:val="22"/>
                <w:lang w:eastAsia="nl-NL"/>
              </w:rPr>
              <w:t>t</w:t>
            </w:r>
            <w:r w:rsidRPr="00DF45FB">
              <w:rPr>
                <w:rFonts w:eastAsia="Times New Roman"/>
                <w:szCs w:val="22"/>
                <w:lang w:eastAsia="nl-NL"/>
              </w:rPr>
              <w:t>ijdsinvestering: 50.5 uur</w:t>
            </w:r>
          </w:p>
        </w:tc>
        <w:tc>
          <w:tcPr>
            <w:tcW w:w="1257" w:type="dxa"/>
            <w:tcBorders>
              <w:top w:val="single" w:sz="4" w:space="0" w:color="auto"/>
              <w:left w:val="nil"/>
              <w:bottom w:val="nil"/>
              <w:right w:val="nil"/>
            </w:tcBorders>
            <w:shd w:val="clear" w:color="auto" w:fill="auto"/>
            <w:noWrap/>
            <w:vAlign w:val="bottom"/>
            <w:hideMark/>
          </w:tcPr>
          <w:p w14:paraId="59ACB148" w14:textId="77777777" w:rsidR="00DF45FB" w:rsidRPr="00DF45FB" w:rsidRDefault="00DF45FB" w:rsidP="00760373">
            <w:pPr>
              <w:spacing w:line="240" w:lineRule="auto"/>
              <w:rPr>
                <w:rFonts w:eastAsia="Times New Roman"/>
                <w:szCs w:val="22"/>
                <w:lang w:eastAsia="nl-NL"/>
              </w:rPr>
            </w:pPr>
          </w:p>
        </w:tc>
      </w:tr>
    </w:tbl>
    <w:p w14:paraId="06D09AFF" w14:textId="77777777" w:rsidR="001274D7" w:rsidRPr="00A0648C" w:rsidRDefault="001274D7" w:rsidP="001274D7">
      <w:pPr>
        <w:rPr>
          <w:lang w:eastAsia="nl-NL"/>
        </w:rPr>
      </w:pPr>
    </w:p>
    <w:sectPr w:rsidR="001274D7" w:rsidRPr="00A0648C" w:rsidSect="00652F17">
      <w:footerReference w:type="default" r:id="rId54"/>
      <w:pgSz w:w="11906" w:h="16838"/>
      <w:pgMar w:top="1134" w:right="1134" w:bottom="1134" w:left="1134" w:header="709" w:footer="709" w:gutter="0"/>
      <w:pgNumType w:fmt="upperRoman"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AB9F00" w14:textId="77777777" w:rsidR="002949F5" w:rsidRDefault="002949F5" w:rsidP="000A185C">
      <w:pPr>
        <w:spacing w:line="240" w:lineRule="auto"/>
      </w:pPr>
      <w:r>
        <w:separator/>
      </w:r>
    </w:p>
    <w:p w14:paraId="7FFF866F" w14:textId="77777777" w:rsidR="002949F5" w:rsidRDefault="002949F5"/>
  </w:endnote>
  <w:endnote w:type="continuationSeparator" w:id="0">
    <w:p w14:paraId="777CBF72" w14:textId="77777777" w:rsidR="002949F5" w:rsidRDefault="002949F5" w:rsidP="000A185C">
      <w:pPr>
        <w:spacing w:line="240" w:lineRule="auto"/>
      </w:pPr>
      <w:r>
        <w:continuationSeparator/>
      </w:r>
    </w:p>
    <w:p w14:paraId="07C9770C" w14:textId="77777777" w:rsidR="002949F5" w:rsidRDefault="002949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3A818" w14:textId="77777777" w:rsidR="00760373" w:rsidRDefault="00760373" w:rsidP="004E35D2">
    <w:pPr>
      <w:tabs>
        <w:tab w:val="left" w:pos="1840"/>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3008010"/>
      <w:docPartObj>
        <w:docPartGallery w:val="Page Numbers (Bottom of Page)"/>
        <w:docPartUnique/>
      </w:docPartObj>
    </w:sdtPr>
    <w:sdtEndPr/>
    <w:sdtContent>
      <w:p w14:paraId="4BE77F93" w14:textId="1EC9C7F3" w:rsidR="00760373" w:rsidRDefault="00760373">
        <w:pPr>
          <w:pStyle w:val="Voettekst"/>
          <w:jc w:val="right"/>
        </w:pPr>
        <w:r>
          <w:fldChar w:fldCharType="begin"/>
        </w:r>
        <w:r>
          <w:instrText>PAGE   \* MERGEFORMAT</w:instrText>
        </w:r>
        <w:r>
          <w:fldChar w:fldCharType="separate"/>
        </w:r>
        <w:r w:rsidR="00A74BC6">
          <w:rPr>
            <w:noProof/>
          </w:rPr>
          <w:t>12</w:t>
        </w:r>
        <w:r>
          <w:fldChar w:fldCharType="end"/>
        </w:r>
      </w:p>
    </w:sdtContent>
  </w:sdt>
  <w:p w14:paraId="41396BD8" w14:textId="77777777" w:rsidR="00760373" w:rsidRDefault="00760373" w:rsidP="004E35D2">
    <w:pPr>
      <w:tabs>
        <w:tab w:val="left" w:pos="1840"/>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8899616"/>
      <w:docPartObj>
        <w:docPartGallery w:val="Page Numbers (Bottom of Page)"/>
        <w:docPartUnique/>
      </w:docPartObj>
    </w:sdtPr>
    <w:sdtEndPr/>
    <w:sdtContent>
      <w:p w14:paraId="107C9284" w14:textId="40D655DD" w:rsidR="00760373" w:rsidRDefault="00760373">
        <w:pPr>
          <w:pStyle w:val="Voettekst"/>
          <w:jc w:val="right"/>
        </w:pPr>
        <w:r>
          <w:fldChar w:fldCharType="begin"/>
        </w:r>
        <w:r>
          <w:instrText>PAGE   \* MERGEFORMAT</w:instrText>
        </w:r>
        <w:r>
          <w:fldChar w:fldCharType="separate"/>
        </w:r>
        <w:r w:rsidR="00A74BC6">
          <w:rPr>
            <w:noProof/>
          </w:rPr>
          <w:t>III</w:t>
        </w:r>
        <w:r>
          <w:fldChar w:fldCharType="end"/>
        </w:r>
      </w:p>
    </w:sdtContent>
  </w:sdt>
  <w:p w14:paraId="160D7D1D" w14:textId="77777777" w:rsidR="00760373" w:rsidRDefault="00760373" w:rsidP="004E35D2">
    <w:pPr>
      <w:tabs>
        <w:tab w:val="left" w:pos="184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60D1D2" w14:textId="77777777" w:rsidR="002949F5" w:rsidRDefault="002949F5" w:rsidP="000A185C">
      <w:pPr>
        <w:spacing w:line="240" w:lineRule="auto"/>
      </w:pPr>
      <w:r>
        <w:separator/>
      </w:r>
    </w:p>
    <w:p w14:paraId="1D5E1EB0" w14:textId="77777777" w:rsidR="002949F5" w:rsidRDefault="002949F5"/>
  </w:footnote>
  <w:footnote w:type="continuationSeparator" w:id="0">
    <w:p w14:paraId="32F56E84" w14:textId="77777777" w:rsidR="002949F5" w:rsidRDefault="002949F5" w:rsidP="000A185C">
      <w:pPr>
        <w:spacing w:line="240" w:lineRule="auto"/>
      </w:pPr>
      <w:r>
        <w:continuationSeparator/>
      </w:r>
    </w:p>
    <w:p w14:paraId="0C9D7E9F" w14:textId="77777777" w:rsidR="002949F5" w:rsidRDefault="002949F5"/>
  </w:footnote>
  <w:footnote w:id="1">
    <w:p w14:paraId="2AAFD5A3" w14:textId="77777777" w:rsidR="00760373" w:rsidRPr="003B7594" w:rsidRDefault="00760373" w:rsidP="003B7594">
      <w:pPr>
        <w:pStyle w:val="Geenafstand"/>
        <w:rPr>
          <w:rStyle w:val="Hyperlink"/>
          <w:color w:val="auto"/>
          <w:sz w:val="18"/>
        </w:rPr>
      </w:pPr>
      <w:r w:rsidRPr="003B7594">
        <w:rPr>
          <w:rStyle w:val="Voetnootmarkering"/>
          <w:sz w:val="18"/>
          <w:u w:val="single"/>
          <w:vertAlign w:val="baseline"/>
        </w:rPr>
        <w:footnoteRef/>
      </w:r>
      <w:r w:rsidRPr="003B7594">
        <w:rPr>
          <w:sz w:val="18"/>
          <w:u w:val="single"/>
        </w:rPr>
        <w:t xml:space="preserve"> </w:t>
      </w:r>
      <w:hyperlink r:id="rId1" w:history="1">
        <w:r w:rsidRPr="003B7594">
          <w:rPr>
            <w:rStyle w:val="Hyperlink"/>
            <w:color w:val="auto"/>
            <w:sz w:val="18"/>
          </w:rPr>
          <w:t>http://www.aspirine.nl/aspirine/historie.asp</w:t>
        </w:r>
      </w:hyperlink>
    </w:p>
    <w:p w14:paraId="36A39313" w14:textId="77777777" w:rsidR="00760373" w:rsidRPr="003B7594" w:rsidRDefault="00760373" w:rsidP="003B7594">
      <w:pPr>
        <w:pStyle w:val="Geenafstand"/>
        <w:rPr>
          <w:sz w:val="18"/>
        </w:rPr>
      </w:pPr>
      <w:r w:rsidRPr="003B7594">
        <w:rPr>
          <w:rStyle w:val="Hyperlink"/>
          <w:color w:val="auto"/>
          <w:sz w:val="18"/>
          <w:u w:val="none"/>
        </w:rPr>
        <w:t>Auteur:</w:t>
      </w:r>
      <w:r w:rsidRPr="003B7594">
        <w:rPr>
          <w:rStyle w:val="Hyperlink"/>
          <w:color w:val="auto"/>
          <w:sz w:val="18"/>
          <w:u w:val="none"/>
        </w:rPr>
        <w:tab/>
      </w:r>
      <w:r w:rsidRPr="003B7594">
        <w:rPr>
          <w:rStyle w:val="Hyperlink"/>
          <w:color w:val="auto"/>
          <w:sz w:val="18"/>
          <w:u w:val="none"/>
        </w:rPr>
        <w:tab/>
      </w:r>
      <w:r w:rsidRPr="003B7594">
        <w:rPr>
          <w:sz w:val="18"/>
        </w:rPr>
        <w:t>Alle medische informatie op Aspirine.nl is geschreven en/of gecontroleerd door onze redactieraad.</w:t>
      </w:r>
    </w:p>
    <w:p w14:paraId="3C4E16F8" w14:textId="77777777" w:rsidR="00760373" w:rsidRPr="003B7594" w:rsidRDefault="00760373" w:rsidP="003B7594">
      <w:pPr>
        <w:pStyle w:val="Geenafstand"/>
        <w:rPr>
          <w:sz w:val="18"/>
        </w:rPr>
      </w:pPr>
      <w:r w:rsidRPr="003B7594">
        <w:rPr>
          <w:sz w:val="18"/>
        </w:rPr>
        <w:t>Datum bezocht:</w:t>
      </w:r>
      <w:r w:rsidRPr="003B7594">
        <w:rPr>
          <w:sz w:val="18"/>
        </w:rPr>
        <w:tab/>
        <w:t>30-09-2015</w:t>
      </w:r>
    </w:p>
  </w:footnote>
  <w:footnote w:id="2">
    <w:p w14:paraId="1AD4047C" w14:textId="77777777" w:rsidR="00760373" w:rsidRPr="003B7594" w:rsidRDefault="00760373" w:rsidP="003B7594">
      <w:pPr>
        <w:pStyle w:val="Geenafstand"/>
        <w:rPr>
          <w:sz w:val="18"/>
          <w:u w:val="single"/>
        </w:rPr>
      </w:pPr>
      <w:r w:rsidRPr="003B7594">
        <w:rPr>
          <w:rStyle w:val="Voetnootmarkering"/>
          <w:sz w:val="18"/>
          <w:u w:val="single"/>
          <w:vertAlign w:val="baseline"/>
        </w:rPr>
        <w:footnoteRef/>
      </w:r>
      <w:r w:rsidRPr="003B7594">
        <w:rPr>
          <w:sz w:val="18"/>
          <w:u w:val="single"/>
        </w:rPr>
        <w:t xml:space="preserve"> </w:t>
      </w:r>
      <w:hyperlink r:id="rId2" w:history="1">
        <w:r w:rsidRPr="003B7594">
          <w:rPr>
            <w:rStyle w:val="Hyperlink"/>
            <w:color w:val="auto"/>
            <w:sz w:val="18"/>
          </w:rPr>
          <w:t>http://www.vpi-office.nl/nl/home-nl/website-artikelen?start=5</w:t>
        </w:r>
      </w:hyperlink>
    </w:p>
    <w:p w14:paraId="52BCBB19" w14:textId="77777777" w:rsidR="00760373" w:rsidRPr="003B7594" w:rsidRDefault="00760373" w:rsidP="003B7594">
      <w:pPr>
        <w:pStyle w:val="Geenafstand"/>
        <w:rPr>
          <w:sz w:val="18"/>
        </w:rPr>
      </w:pPr>
      <w:r w:rsidRPr="003B7594">
        <w:rPr>
          <w:sz w:val="18"/>
        </w:rPr>
        <w:t>Auteur:</w:t>
      </w:r>
      <w:r w:rsidRPr="003B7594">
        <w:rPr>
          <w:sz w:val="18"/>
        </w:rPr>
        <w:tab/>
      </w:r>
      <w:r w:rsidRPr="003B7594">
        <w:rPr>
          <w:sz w:val="18"/>
        </w:rPr>
        <w:tab/>
        <w:t>Vermeulen Patent &amp; Intelligence</w:t>
      </w:r>
    </w:p>
    <w:p w14:paraId="2D6294CF" w14:textId="6BFCB48F" w:rsidR="00760373" w:rsidRPr="002D060D" w:rsidRDefault="00760373" w:rsidP="00752C05">
      <w:pPr>
        <w:pStyle w:val="Geenafstand"/>
        <w:tabs>
          <w:tab w:val="left" w:pos="708"/>
          <w:tab w:val="left" w:pos="1416"/>
          <w:tab w:val="left" w:pos="2124"/>
          <w:tab w:val="left" w:pos="2832"/>
          <w:tab w:val="left" w:pos="3288"/>
        </w:tabs>
        <w:rPr>
          <w:sz w:val="20"/>
          <w:szCs w:val="20"/>
          <w:u w:val="single"/>
        </w:rPr>
      </w:pPr>
      <w:r w:rsidRPr="003B7594">
        <w:rPr>
          <w:sz w:val="18"/>
        </w:rPr>
        <w:t>Datum bezocht:</w:t>
      </w:r>
      <w:r w:rsidRPr="003B7594">
        <w:rPr>
          <w:sz w:val="18"/>
        </w:rPr>
        <w:tab/>
        <w:t>30-09-2015</w:t>
      </w:r>
      <w:r w:rsidRPr="003B7594">
        <w:rPr>
          <w:sz w:val="18"/>
        </w:rPr>
        <w:tab/>
      </w:r>
      <w:r>
        <w:rPr>
          <w:sz w:val="18"/>
        </w:rPr>
        <w:tab/>
      </w:r>
    </w:p>
  </w:footnote>
  <w:footnote w:id="3">
    <w:p w14:paraId="39F3A42A" w14:textId="77777777" w:rsidR="00760373" w:rsidRPr="0030344E" w:rsidRDefault="00760373" w:rsidP="0030344E">
      <w:pPr>
        <w:pStyle w:val="Geenafstand"/>
        <w:rPr>
          <w:rStyle w:val="Hyperlink"/>
          <w:color w:val="auto"/>
          <w:sz w:val="18"/>
          <w:szCs w:val="18"/>
        </w:rPr>
      </w:pPr>
      <w:r w:rsidRPr="0030344E">
        <w:rPr>
          <w:rStyle w:val="Voetnootmarkering"/>
          <w:sz w:val="18"/>
          <w:szCs w:val="18"/>
        </w:rPr>
        <w:footnoteRef/>
      </w:r>
      <w:r w:rsidRPr="0030344E">
        <w:rPr>
          <w:sz w:val="18"/>
          <w:szCs w:val="18"/>
        </w:rPr>
        <w:t xml:space="preserve"> </w:t>
      </w:r>
      <w:hyperlink r:id="rId3" w:history="1">
        <w:r w:rsidRPr="0030344E">
          <w:rPr>
            <w:rStyle w:val="Hyperlink"/>
            <w:color w:val="auto"/>
            <w:sz w:val="18"/>
            <w:szCs w:val="18"/>
          </w:rPr>
          <w:t>www.kruidenco.nl/wp-content/uploads/Wilg.docx</w:t>
        </w:r>
      </w:hyperlink>
    </w:p>
    <w:p w14:paraId="52EDA65D" w14:textId="77777777" w:rsidR="00760373" w:rsidRPr="003B7594" w:rsidRDefault="00760373" w:rsidP="0030344E">
      <w:pPr>
        <w:pStyle w:val="Geenafstand"/>
        <w:rPr>
          <w:bCs/>
          <w:sz w:val="18"/>
          <w:szCs w:val="18"/>
        </w:rPr>
      </w:pPr>
      <w:r w:rsidRPr="003B7594">
        <w:rPr>
          <w:sz w:val="18"/>
          <w:szCs w:val="18"/>
        </w:rPr>
        <w:t>Auteur:</w:t>
      </w:r>
      <w:r w:rsidRPr="003B7594">
        <w:rPr>
          <w:sz w:val="18"/>
          <w:szCs w:val="18"/>
        </w:rPr>
        <w:tab/>
      </w:r>
      <w:r w:rsidRPr="003B7594">
        <w:rPr>
          <w:sz w:val="18"/>
          <w:szCs w:val="18"/>
        </w:rPr>
        <w:tab/>
        <w:t>D</w:t>
      </w:r>
      <w:hyperlink r:id="rId4" w:history="1">
        <w:r w:rsidRPr="003B7594">
          <w:rPr>
            <w:rStyle w:val="Hyperlink"/>
            <w:bCs/>
            <w:color w:val="auto"/>
            <w:sz w:val="18"/>
            <w:szCs w:val="18"/>
            <w:u w:val="none"/>
          </w:rPr>
          <w:t>elia Nijenhuis</w:t>
        </w:r>
      </w:hyperlink>
    </w:p>
    <w:p w14:paraId="02142617" w14:textId="77777777" w:rsidR="00760373" w:rsidRPr="0030344E" w:rsidRDefault="00760373" w:rsidP="0030344E">
      <w:pPr>
        <w:pStyle w:val="Geenafstand"/>
        <w:rPr>
          <w:sz w:val="18"/>
          <w:szCs w:val="18"/>
        </w:rPr>
      </w:pPr>
      <w:r w:rsidRPr="0030344E">
        <w:rPr>
          <w:sz w:val="18"/>
          <w:szCs w:val="18"/>
        </w:rPr>
        <w:t>Datum bezocht:</w:t>
      </w:r>
      <w:r w:rsidRPr="0030344E">
        <w:rPr>
          <w:sz w:val="18"/>
          <w:szCs w:val="18"/>
        </w:rPr>
        <w:tab/>
        <w:t>30-09-2015</w:t>
      </w:r>
    </w:p>
  </w:footnote>
  <w:footnote w:id="4">
    <w:p w14:paraId="5A05EDD6" w14:textId="77777777" w:rsidR="00760373" w:rsidRPr="0030344E" w:rsidRDefault="00760373" w:rsidP="0030344E">
      <w:pPr>
        <w:pStyle w:val="Geenafstand"/>
        <w:rPr>
          <w:sz w:val="18"/>
          <w:szCs w:val="18"/>
        </w:rPr>
      </w:pPr>
      <w:r w:rsidRPr="0030344E">
        <w:rPr>
          <w:rStyle w:val="Voetnootmarkering"/>
          <w:sz w:val="18"/>
          <w:szCs w:val="18"/>
        </w:rPr>
        <w:footnoteRef/>
      </w:r>
      <w:r w:rsidRPr="0030344E">
        <w:rPr>
          <w:sz w:val="18"/>
          <w:szCs w:val="18"/>
        </w:rPr>
        <w:t xml:space="preserve"> </w:t>
      </w:r>
      <w:hyperlink r:id="rId5" w:history="1">
        <w:r w:rsidRPr="0030344E">
          <w:rPr>
            <w:rStyle w:val="Hyperlink"/>
            <w:color w:val="auto"/>
            <w:sz w:val="18"/>
            <w:szCs w:val="18"/>
          </w:rPr>
          <w:t>http://www.beautylab.nl/beauty-ingredient-acetylsalicylzuur/</w:t>
        </w:r>
      </w:hyperlink>
    </w:p>
    <w:p w14:paraId="30820E67" w14:textId="77777777" w:rsidR="00760373" w:rsidRPr="0030344E" w:rsidRDefault="00760373" w:rsidP="0030344E">
      <w:pPr>
        <w:pStyle w:val="Geenafstand"/>
        <w:rPr>
          <w:sz w:val="18"/>
          <w:szCs w:val="18"/>
        </w:rPr>
      </w:pPr>
      <w:r w:rsidRPr="0030344E">
        <w:rPr>
          <w:sz w:val="18"/>
          <w:szCs w:val="18"/>
        </w:rPr>
        <w:t>Auteur:</w:t>
      </w:r>
      <w:r w:rsidRPr="0030344E">
        <w:rPr>
          <w:sz w:val="18"/>
          <w:szCs w:val="18"/>
        </w:rPr>
        <w:tab/>
        <w:t xml:space="preserve"> </w:t>
      </w:r>
      <w:r w:rsidRPr="0030344E">
        <w:rPr>
          <w:sz w:val="18"/>
          <w:szCs w:val="18"/>
        </w:rPr>
        <w:tab/>
        <w:t>Serena Verbon</w:t>
      </w:r>
    </w:p>
    <w:p w14:paraId="086F3FDE" w14:textId="77777777" w:rsidR="00760373" w:rsidRPr="002D060D" w:rsidRDefault="00760373" w:rsidP="0030344E">
      <w:pPr>
        <w:pStyle w:val="Geenafstand"/>
      </w:pPr>
      <w:r w:rsidRPr="0030344E">
        <w:rPr>
          <w:sz w:val="18"/>
          <w:szCs w:val="18"/>
        </w:rPr>
        <w:t>Datum bezocht:</w:t>
      </w:r>
      <w:r w:rsidRPr="0030344E">
        <w:rPr>
          <w:sz w:val="18"/>
          <w:szCs w:val="18"/>
        </w:rPr>
        <w:tab/>
        <w:t>30-09-2015</w:t>
      </w:r>
    </w:p>
  </w:footnote>
  <w:footnote w:id="5">
    <w:p w14:paraId="2EF1CED6" w14:textId="77777777" w:rsidR="00760373" w:rsidRPr="007B7C50" w:rsidRDefault="00760373" w:rsidP="007B7C50">
      <w:pPr>
        <w:pStyle w:val="Geenafstand"/>
        <w:rPr>
          <w:sz w:val="18"/>
          <w:u w:val="single"/>
        </w:rPr>
      </w:pPr>
      <w:r w:rsidRPr="00466C4E">
        <w:rPr>
          <w:rStyle w:val="Voetnootmarkering"/>
          <w:sz w:val="18"/>
        </w:rPr>
        <w:footnoteRef/>
      </w:r>
      <w:r w:rsidRPr="00466C4E">
        <w:rPr>
          <w:sz w:val="18"/>
          <w:vertAlign w:val="superscript"/>
        </w:rPr>
        <w:t xml:space="preserve"> </w:t>
      </w:r>
      <w:hyperlink r:id="rId6" w:history="1">
        <w:r w:rsidRPr="007B7C50">
          <w:rPr>
            <w:rStyle w:val="Hyperlink"/>
            <w:color w:val="auto"/>
            <w:sz w:val="18"/>
          </w:rPr>
          <w:t>http://www.isgeschiedenis.nl/toen/augustus/de_uitvinding_van_de_aspirine/</w:t>
        </w:r>
      </w:hyperlink>
    </w:p>
    <w:p w14:paraId="0D98C182" w14:textId="77777777" w:rsidR="00760373" w:rsidRPr="007B7C50" w:rsidRDefault="00760373" w:rsidP="007B7C50">
      <w:pPr>
        <w:pStyle w:val="Geenafstand"/>
        <w:rPr>
          <w:sz w:val="18"/>
        </w:rPr>
      </w:pPr>
      <w:r w:rsidRPr="007B7C50">
        <w:rPr>
          <w:sz w:val="18"/>
        </w:rPr>
        <w:t>Auteur:</w:t>
      </w:r>
      <w:r w:rsidRPr="007B7C50">
        <w:rPr>
          <w:sz w:val="18"/>
        </w:rPr>
        <w:tab/>
      </w:r>
      <w:r w:rsidRPr="007B7C50">
        <w:rPr>
          <w:sz w:val="18"/>
        </w:rPr>
        <w:tab/>
        <w:t xml:space="preserve"> </w:t>
      </w:r>
      <w:hyperlink r:id="rId7" w:tooltip="Berichten van Esdor van Elten" w:history="1">
        <w:r w:rsidRPr="007B7C50">
          <w:rPr>
            <w:rStyle w:val="Hyperlink"/>
            <w:color w:val="auto"/>
            <w:sz w:val="18"/>
            <w:u w:val="none"/>
          </w:rPr>
          <w:t>Esdor van Elten</w:t>
        </w:r>
      </w:hyperlink>
      <w:r w:rsidRPr="007B7C50">
        <w:rPr>
          <w:sz w:val="18"/>
        </w:rPr>
        <w:t xml:space="preserve"> </w:t>
      </w:r>
    </w:p>
    <w:p w14:paraId="384462EE" w14:textId="77777777" w:rsidR="00760373" w:rsidRPr="007B7C50" w:rsidRDefault="00760373" w:rsidP="007B7C50">
      <w:pPr>
        <w:pStyle w:val="Geenafstand"/>
        <w:rPr>
          <w:sz w:val="18"/>
        </w:rPr>
      </w:pPr>
      <w:r w:rsidRPr="007B7C50">
        <w:rPr>
          <w:sz w:val="18"/>
        </w:rPr>
        <w:t>Datum bezocht:</w:t>
      </w:r>
      <w:r w:rsidRPr="007B7C50">
        <w:rPr>
          <w:sz w:val="18"/>
        </w:rPr>
        <w:tab/>
        <w:t xml:space="preserve"> 30-09-2015</w:t>
      </w:r>
    </w:p>
  </w:footnote>
  <w:footnote w:id="6">
    <w:p w14:paraId="74C76BE6" w14:textId="77777777" w:rsidR="00760373" w:rsidRPr="007B7C50" w:rsidRDefault="00760373" w:rsidP="009C7657">
      <w:pPr>
        <w:rPr>
          <w:sz w:val="18"/>
          <w:szCs w:val="18"/>
          <w:u w:val="single"/>
        </w:rPr>
      </w:pPr>
      <w:r w:rsidRPr="00466C4E">
        <w:rPr>
          <w:rStyle w:val="Voetnootmarkering"/>
          <w:sz w:val="18"/>
          <w:szCs w:val="18"/>
        </w:rPr>
        <w:footnoteRef/>
      </w:r>
      <w:r w:rsidRPr="00466C4E">
        <w:rPr>
          <w:sz w:val="18"/>
          <w:szCs w:val="18"/>
          <w:vertAlign w:val="superscript"/>
        </w:rPr>
        <w:t xml:space="preserve"> </w:t>
      </w:r>
      <w:hyperlink r:id="rId8" w:history="1">
        <w:r w:rsidRPr="007B7C50">
          <w:rPr>
            <w:rStyle w:val="Hyperlink"/>
            <w:color w:val="auto"/>
            <w:sz w:val="18"/>
            <w:szCs w:val="18"/>
          </w:rPr>
          <w:t>http://mens-en-gezondheid.infonu.nl/diversen/111525-verschil-tussen-aspirine-en-paracetamol.html</w:t>
        </w:r>
      </w:hyperlink>
    </w:p>
    <w:p w14:paraId="21833E42" w14:textId="77777777" w:rsidR="00760373" w:rsidRPr="00F74A54" w:rsidRDefault="00760373" w:rsidP="009C7657">
      <w:pPr>
        <w:pStyle w:val="Geenafstand"/>
        <w:rPr>
          <w:sz w:val="18"/>
        </w:rPr>
      </w:pPr>
      <w:r w:rsidRPr="00F74A54">
        <w:rPr>
          <w:sz w:val="18"/>
        </w:rPr>
        <w:t>Auteur:</w:t>
      </w:r>
      <w:r w:rsidRPr="00F74A54">
        <w:rPr>
          <w:sz w:val="18"/>
        </w:rPr>
        <w:tab/>
      </w:r>
      <w:r w:rsidRPr="00F74A54">
        <w:rPr>
          <w:sz w:val="18"/>
        </w:rPr>
        <w:tab/>
        <w:t>Onbekend</w:t>
      </w:r>
      <w:r w:rsidRPr="00F74A54">
        <w:rPr>
          <w:sz w:val="18"/>
        </w:rPr>
        <w:tab/>
      </w:r>
    </w:p>
    <w:p w14:paraId="42F82C70" w14:textId="77777777" w:rsidR="00760373" w:rsidRPr="00F74A54" w:rsidRDefault="00760373" w:rsidP="009C7657">
      <w:pPr>
        <w:pStyle w:val="Geenafstand"/>
        <w:rPr>
          <w:sz w:val="18"/>
        </w:rPr>
      </w:pPr>
      <w:r w:rsidRPr="00F74A54">
        <w:rPr>
          <w:sz w:val="18"/>
        </w:rPr>
        <w:t xml:space="preserve">Datum bezocht: </w:t>
      </w:r>
      <w:r w:rsidRPr="00F74A54">
        <w:rPr>
          <w:sz w:val="18"/>
        </w:rPr>
        <w:tab/>
        <w:t>07-10-2015</w:t>
      </w:r>
    </w:p>
  </w:footnote>
  <w:footnote w:id="7">
    <w:p w14:paraId="1C351491" w14:textId="77777777" w:rsidR="00760373" w:rsidRPr="0030344E" w:rsidRDefault="00760373" w:rsidP="00466C4E">
      <w:pPr>
        <w:pStyle w:val="Geenafstand"/>
        <w:rPr>
          <w:sz w:val="18"/>
          <w:u w:val="single"/>
        </w:rPr>
      </w:pPr>
      <w:r w:rsidRPr="0030344E">
        <w:rPr>
          <w:rStyle w:val="Voetnootmarkering"/>
          <w:sz w:val="18"/>
        </w:rPr>
        <w:footnoteRef/>
      </w:r>
      <w:r w:rsidRPr="0030344E">
        <w:rPr>
          <w:sz w:val="18"/>
        </w:rPr>
        <w:t xml:space="preserve"> </w:t>
      </w:r>
      <w:hyperlink r:id="rId9" w:history="1">
        <w:r w:rsidRPr="0030344E">
          <w:rPr>
            <w:rStyle w:val="Hyperlink"/>
            <w:color w:val="auto"/>
            <w:sz w:val="18"/>
          </w:rPr>
          <w:t>http://www.apotheek.nl/medicijnen/acetylsalicylzuur-bij-pijn-ontsteking?product=acetylsalicylzuur</w:t>
        </w:r>
      </w:hyperlink>
    </w:p>
    <w:p w14:paraId="5B7AE5A4" w14:textId="77777777" w:rsidR="00760373" w:rsidRPr="00466C4E" w:rsidRDefault="00760373" w:rsidP="00466C4E">
      <w:pPr>
        <w:pStyle w:val="Geenafstand"/>
        <w:rPr>
          <w:sz w:val="18"/>
        </w:rPr>
      </w:pPr>
      <w:r w:rsidRPr="00466C4E">
        <w:rPr>
          <w:sz w:val="18"/>
        </w:rPr>
        <w:t>Auteur:</w:t>
      </w:r>
      <w:r w:rsidRPr="00466C4E">
        <w:rPr>
          <w:sz w:val="18"/>
        </w:rPr>
        <w:tab/>
        <w:t>Apotheek.nl is een initiatief van de KNMP, de beroepsvereniging van apothekers in Nederland.</w:t>
      </w:r>
    </w:p>
    <w:p w14:paraId="5505CC14" w14:textId="14C8BDE4" w:rsidR="00760373" w:rsidRPr="00466C4E" w:rsidRDefault="00760373" w:rsidP="00466C4E">
      <w:pPr>
        <w:pStyle w:val="Geenafstand"/>
        <w:rPr>
          <w:sz w:val="18"/>
        </w:rPr>
      </w:pPr>
      <w:r w:rsidRPr="00466C4E">
        <w:rPr>
          <w:sz w:val="18"/>
        </w:rPr>
        <w:t>Datum bezocht:</w:t>
      </w:r>
      <w:r w:rsidRPr="00466C4E">
        <w:rPr>
          <w:sz w:val="18"/>
        </w:rPr>
        <w:tab/>
        <w:t>07-10-2015</w:t>
      </w:r>
    </w:p>
  </w:footnote>
  <w:footnote w:id="8">
    <w:p w14:paraId="5A7309EF" w14:textId="77777777" w:rsidR="00760373" w:rsidRPr="0030344E" w:rsidRDefault="00760373" w:rsidP="0030344E">
      <w:pPr>
        <w:pStyle w:val="Geenafstand"/>
        <w:rPr>
          <w:sz w:val="18"/>
        </w:rPr>
      </w:pPr>
      <w:r w:rsidRPr="0030344E">
        <w:rPr>
          <w:rStyle w:val="Voetnootmarkering"/>
          <w:sz w:val="18"/>
        </w:rPr>
        <w:footnoteRef/>
      </w:r>
      <w:r w:rsidRPr="0030344E">
        <w:rPr>
          <w:sz w:val="18"/>
        </w:rPr>
        <w:t xml:space="preserve"> </w:t>
      </w:r>
      <w:hyperlink r:id="rId10" w:history="1">
        <w:r w:rsidRPr="0030344E">
          <w:rPr>
            <w:rStyle w:val="Hyperlink"/>
            <w:color w:val="auto"/>
            <w:sz w:val="18"/>
          </w:rPr>
          <w:t>http://www.menselijk-lichaam.com/hersenen/syndroom-van-reye</w:t>
        </w:r>
      </w:hyperlink>
    </w:p>
    <w:p w14:paraId="0A50FA88" w14:textId="77777777" w:rsidR="00760373" w:rsidRPr="0030344E" w:rsidRDefault="00760373" w:rsidP="0030344E">
      <w:pPr>
        <w:pStyle w:val="Geenafstand"/>
        <w:rPr>
          <w:sz w:val="18"/>
        </w:rPr>
      </w:pPr>
      <w:r w:rsidRPr="0030344E">
        <w:rPr>
          <w:sz w:val="18"/>
        </w:rPr>
        <w:t>Auteur:</w:t>
      </w:r>
      <w:r w:rsidRPr="0030344E">
        <w:rPr>
          <w:sz w:val="18"/>
        </w:rPr>
        <w:tab/>
      </w:r>
      <w:r w:rsidRPr="0030344E">
        <w:rPr>
          <w:sz w:val="18"/>
        </w:rPr>
        <w:tab/>
        <w:t>Onbekend</w:t>
      </w:r>
    </w:p>
    <w:p w14:paraId="5FA7EBAD" w14:textId="77777777" w:rsidR="00760373" w:rsidRPr="0030344E" w:rsidRDefault="00760373" w:rsidP="0030344E">
      <w:pPr>
        <w:pStyle w:val="Geenafstand"/>
        <w:rPr>
          <w:sz w:val="18"/>
        </w:rPr>
      </w:pPr>
      <w:r w:rsidRPr="0030344E">
        <w:rPr>
          <w:sz w:val="18"/>
        </w:rPr>
        <w:t>Datum bezocht:</w:t>
      </w:r>
      <w:r w:rsidRPr="0030344E">
        <w:rPr>
          <w:sz w:val="18"/>
        </w:rPr>
        <w:tab/>
        <w:t>07-10-2015</w:t>
      </w:r>
    </w:p>
  </w:footnote>
  <w:footnote w:id="9">
    <w:p w14:paraId="4809357F" w14:textId="2DBB178B" w:rsidR="00760373" w:rsidRPr="0030344E" w:rsidRDefault="00760373" w:rsidP="0030344E">
      <w:pPr>
        <w:pStyle w:val="Geenafstand"/>
        <w:rPr>
          <w:sz w:val="18"/>
        </w:rPr>
      </w:pPr>
      <w:r w:rsidRPr="0030344E">
        <w:rPr>
          <w:rStyle w:val="Voetnootmarkering"/>
          <w:sz w:val="18"/>
        </w:rPr>
        <w:footnoteRef/>
      </w:r>
      <w:r w:rsidRPr="0030344E">
        <w:rPr>
          <w:sz w:val="18"/>
        </w:rPr>
        <w:t xml:space="preserve"> Auteur: </w:t>
      </w:r>
      <w:r>
        <w:rPr>
          <w:sz w:val="18"/>
        </w:rPr>
        <w:tab/>
      </w:r>
      <w:r>
        <w:rPr>
          <w:sz w:val="18"/>
        </w:rPr>
        <w:tab/>
      </w:r>
      <w:r w:rsidRPr="0030344E">
        <w:rPr>
          <w:sz w:val="18"/>
        </w:rPr>
        <w:t>dr. J.G.C van Amsterdam</w:t>
      </w:r>
    </w:p>
    <w:p w14:paraId="24562753" w14:textId="77777777" w:rsidR="00760373" w:rsidRPr="0030344E" w:rsidRDefault="00760373" w:rsidP="0030344E">
      <w:pPr>
        <w:pStyle w:val="Geenafstand"/>
        <w:rPr>
          <w:i/>
          <w:sz w:val="18"/>
        </w:rPr>
      </w:pPr>
      <w:r w:rsidRPr="0030344E">
        <w:rPr>
          <w:i/>
          <w:sz w:val="18"/>
        </w:rPr>
        <w:t xml:space="preserve">Aspirine </w:t>
      </w:r>
    </w:p>
    <w:p w14:paraId="182F5AFE" w14:textId="77777777" w:rsidR="00760373" w:rsidRPr="0030344E" w:rsidRDefault="00760373" w:rsidP="0030344E">
      <w:pPr>
        <w:pStyle w:val="Geenafstand"/>
        <w:rPr>
          <w:sz w:val="18"/>
        </w:rPr>
      </w:pPr>
      <w:r w:rsidRPr="0030344E">
        <w:rPr>
          <w:sz w:val="18"/>
        </w:rPr>
        <w:t>Chemische feitelijkheden</w:t>
      </w:r>
    </w:p>
    <w:p w14:paraId="6BC292D2" w14:textId="77777777" w:rsidR="00760373" w:rsidRPr="0030344E" w:rsidRDefault="00760373" w:rsidP="0030344E">
      <w:pPr>
        <w:pStyle w:val="Geenafstand"/>
        <w:rPr>
          <w:sz w:val="18"/>
        </w:rPr>
      </w:pPr>
      <w:r w:rsidRPr="0030344E">
        <w:rPr>
          <w:sz w:val="18"/>
        </w:rPr>
        <w:t>augustus 1991</w:t>
      </w:r>
    </w:p>
  </w:footnote>
  <w:footnote w:id="10">
    <w:p w14:paraId="2287663F" w14:textId="77777777" w:rsidR="00760373" w:rsidRPr="0030344E" w:rsidRDefault="00760373" w:rsidP="0030344E">
      <w:pPr>
        <w:pStyle w:val="Geenafstand"/>
        <w:rPr>
          <w:rStyle w:val="Hyperlink"/>
          <w:color w:val="auto"/>
          <w:sz w:val="18"/>
        </w:rPr>
      </w:pPr>
      <w:r w:rsidRPr="0030344E">
        <w:rPr>
          <w:rStyle w:val="Voetnootmarkering"/>
          <w:sz w:val="18"/>
        </w:rPr>
        <w:footnoteRef/>
      </w:r>
      <w:r w:rsidRPr="0030344E">
        <w:rPr>
          <w:sz w:val="18"/>
        </w:rPr>
        <w:t xml:space="preserve"> </w:t>
      </w:r>
      <w:hyperlink r:id="rId11" w:history="1">
        <w:r w:rsidRPr="0030344E">
          <w:rPr>
            <w:rStyle w:val="Hyperlink"/>
            <w:color w:val="auto"/>
            <w:sz w:val="18"/>
          </w:rPr>
          <w:t>http://www.aspirine.nl/aspirine/koortsverlager.asp</w:t>
        </w:r>
      </w:hyperlink>
    </w:p>
    <w:p w14:paraId="3F6A3E5A" w14:textId="77777777" w:rsidR="00760373" w:rsidRPr="0030344E" w:rsidRDefault="00760373" w:rsidP="0030344E">
      <w:pPr>
        <w:pStyle w:val="Geenafstand"/>
        <w:rPr>
          <w:rStyle w:val="Hyperlink"/>
          <w:color w:val="auto"/>
          <w:sz w:val="18"/>
          <w:u w:val="none"/>
        </w:rPr>
      </w:pPr>
      <w:r w:rsidRPr="0030344E">
        <w:rPr>
          <w:rStyle w:val="Hyperlink"/>
          <w:color w:val="auto"/>
          <w:sz w:val="18"/>
          <w:u w:val="none"/>
        </w:rPr>
        <w:t>Auteur:</w:t>
      </w:r>
      <w:r w:rsidRPr="0030344E">
        <w:rPr>
          <w:rStyle w:val="Hyperlink"/>
          <w:color w:val="auto"/>
          <w:sz w:val="18"/>
          <w:u w:val="none"/>
        </w:rPr>
        <w:tab/>
      </w:r>
      <w:r w:rsidRPr="0030344E">
        <w:rPr>
          <w:rStyle w:val="Hyperlink"/>
          <w:color w:val="auto"/>
          <w:sz w:val="18"/>
          <w:u w:val="none"/>
        </w:rPr>
        <w:tab/>
      </w:r>
      <w:r w:rsidRPr="0030344E">
        <w:rPr>
          <w:sz w:val="18"/>
          <w:shd w:val="clear" w:color="auto" w:fill="FFFFFF"/>
        </w:rPr>
        <w:t>Aspirine.nl is een initiatief van Medworq BV, een medische uitgeverij.</w:t>
      </w:r>
    </w:p>
    <w:p w14:paraId="69E6D6C3" w14:textId="77777777" w:rsidR="00760373" w:rsidRPr="002D060D" w:rsidRDefault="00760373" w:rsidP="0030344E">
      <w:pPr>
        <w:pStyle w:val="Geenafstand"/>
      </w:pPr>
      <w:r w:rsidRPr="0030344E">
        <w:rPr>
          <w:rStyle w:val="Hyperlink"/>
          <w:color w:val="auto"/>
          <w:sz w:val="18"/>
          <w:u w:val="none"/>
        </w:rPr>
        <w:t>Bekeken op:</w:t>
      </w:r>
      <w:r w:rsidRPr="0030344E">
        <w:rPr>
          <w:rStyle w:val="Hyperlink"/>
          <w:color w:val="auto"/>
          <w:sz w:val="18"/>
          <w:u w:val="none"/>
        </w:rPr>
        <w:tab/>
        <w:t>07-10-2015</w:t>
      </w:r>
    </w:p>
  </w:footnote>
  <w:footnote w:id="11">
    <w:p w14:paraId="57C9EF66" w14:textId="77777777" w:rsidR="00760373" w:rsidRPr="0030344E" w:rsidRDefault="00760373" w:rsidP="0030344E">
      <w:pPr>
        <w:pStyle w:val="Geenafstand"/>
        <w:rPr>
          <w:rStyle w:val="Hyperlink"/>
          <w:color w:val="auto"/>
          <w:sz w:val="18"/>
          <w:szCs w:val="18"/>
        </w:rPr>
      </w:pPr>
      <w:r w:rsidRPr="0030344E">
        <w:rPr>
          <w:rStyle w:val="Voetnootmarkering"/>
          <w:sz w:val="18"/>
          <w:szCs w:val="18"/>
        </w:rPr>
        <w:footnoteRef/>
      </w:r>
      <w:r w:rsidRPr="0030344E">
        <w:rPr>
          <w:sz w:val="18"/>
          <w:szCs w:val="18"/>
        </w:rPr>
        <w:t xml:space="preserve"> </w:t>
      </w:r>
      <w:hyperlink r:id="rId12" w:history="1">
        <w:r w:rsidRPr="0030344E">
          <w:rPr>
            <w:rStyle w:val="Hyperlink"/>
            <w:color w:val="auto"/>
            <w:sz w:val="18"/>
            <w:szCs w:val="18"/>
          </w:rPr>
          <w:t>http://www.aspirine.nl/aspirine/ontstekingsremmer.asp</w:t>
        </w:r>
      </w:hyperlink>
    </w:p>
    <w:p w14:paraId="78F1FFDB" w14:textId="77777777" w:rsidR="00760373" w:rsidRPr="0030344E" w:rsidRDefault="00760373" w:rsidP="0030344E">
      <w:pPr>
        <w:pStyle w:val="Geenafstand"/>
        <w:rPr>
          <w:rStyle w:val="Hyperlink"/>
          <w:color w:val="auto"/>
          <w:sz w:val="18"/>
          <w:szCs w:val="18"/>
          <w:u w:val="none"/>
        </w:rPr>
      </w:pPr>
      <w:r w:rsidRPr="0030344E">
        <w:rPr>
          <w:rStyle w:val="Hyperlink"/>
          <w:color w:val="auto"/>
          <w:sz w:val="18"/>
          <w:szCs w:val="18"/>
          <w:u w:val="none"/>
        </w:rPr>
        <w:t>Auteur:</w:t>
      </w:r>
      <w:r w:rsidRPr="0030344E">
        <w:rPr>
          <w:rStyle w:val="Hyperlink"/>
          <w:color w:val="auto"/>
          <w:sz w:val="18"/>
          <w:szCs w:val="18"/>
          <w:u w:val="none"/>
        </w:rPr>
        <w:tab/>
      </w:r>
      <w:r w:rsidRPr="0030344E">
        <w:rPr>
          <w:rStyle w:val="Hyperlink"/>
          <w:color w:val="auto"/>
          <w:sz w:val="18"/>
          <w:szCs w:val="18"/>
          <w:u w:val="none"/>
        </w:rPr>
        <w:tab/>
      </w:r>
      <w:r w:rsidRPr="0030344E">
        <w:rPr>
          <w:sz w:val="18"/>
          <w:szCs w:val="18"/>
          <w:shd w:val="clear" w:color="auto" w:fill="FFFFFF"/>
        </w:rPr>
        <w:t>Aspirine.nl is een initiatief van Medworq BV, een medische uitgeverij.</w:t>
      </w:r>
    </w:p>
    <w:p w14:paraId="76F172A9" w14:textId="77777777" w:rsidR="00760373" w:rsidRPr="0030344E" w:rsidRDefault="00760373" w:rsidP="0030344E">
      <w:pPr>
        <w:pStyle w:val="Geenafstand"/>
        <w:rPr>
          <w:sz w:val="18"/>
          <w:szCs w:val="18"/>
        </w:rPr>
      </w:pPr>
      <w:r w:rsidRPr="0030344E">
        <w:rPr>
          <w:rStyle w:val="Hyperlink"/>
          <w:color w:val="auto"/>
          <w:sz w:val="18"/>
          <w:szCs w:val="18"/>
          <w:u w:val="none"/>
        </w:rPr>
        <w:t>Bekeken op:</w:t>
      </w:r>
      <w:r w:rsidRPr="0030344E">
        <w:rPr>
          <w:rStyle w:val="Hyperlink"/>
          <w:color w:val="auto"/>
          <w:sz w:val="18"/>
          <w:szCs w:val="18"/>
          <w:u w:val="none"/>
        </w:rPr>
        <w:tab/>
        <w:t>07-10-2015</w:t>
      </w:r>
    </w:p>
  </w:footnote>
  <w:footnote w:id="12">
    <w:p w14:paraId="27C8B236" w14:textId="77777777" w:rsidR="00760373" w:rsidRPr="006E4821" w:rsidRDefault="00760373" w:rsidP="006E4821">
      <w:pPr>
        <w:pStyle w:val="Geenafstand"/>
        <w:rPr>
          <w:rStyle w:val="Hyperlink"/>
          <w:color w:val="auto"/>
          <w:sz w:val="18"/>
          <w:szCs w:val="18"/>
        </w:rPr>
      </w:pPr>
      <w:r w:rsidRPr="006E4821">
        <w:rPr>
          <w:rStyle w:val="Voetnootmarkering"/>
          <w:sz w:val="18"/>
          <w:szCs w:val="18"/>
        </w:rPr>
        <w:footnoteRef/>
      </w:r>
      <w:r w:rsidRPr="006E4821">
        <w:rPr>
          <w:sz w:val="18"/>
          <w:szCs w:val="18"/>
        </w:rPr>
        <w:t xml:space="preserve"> </w:t>
      </w:r>
      <w:hyperlink r:id="rId13" w:anchor="belangrijk-om-te-weten-over-acetylsalicylzuur-als-antistollingsmiddel" w:history="1">
        <w:r w:rsidRPr="006E4821">
          <w:rPr>
            <w:rStyle w:val="Hyperlink"/>
            <w:color w:val="auto"/>
            <w:sz w:val="18"/>
            <w:szCs w:val="18"/>
          </w:rPr>
          <w:t>http://www.apotheek.nl/medicijnen/acetylsalicylzuur-als-antistollingsmiddel?product=acetylsalicylzuur-cardio#belangrijk-om-te-weten-over-acetylsalicylzuur-als-antistollingsmiddel</w:t>
        </w:r>
      </w:hyperlink>
    </w:p>
    <w:p w14:paraId="59697BFC" w14:textId="77777777" w:rsidR="00760373" w:rsidRPr="006E4821" w:rsidRDefault="00760373" w:rsidP="006E4821">
      <w:pPr>
        <w:pStyle w:val="Geenafstand"/>
        <w:rPr>
          <w:rStyle w:val="Hyperlink"/>
          <w:color w:val="auto"/>
          <w:sz w:val="18"/>
          <w:szCs w:val="18"/>
          <w:u w:val="none"/>
        </w:rPr>
      </w:pPr>
      <w:r w:rsidRPr="006E4821">
        <w:rPr>
          <w:rStyle w:val="Hyperlink"/>
          <w:color w:val="auto"/>
          <w:sz w:val="18"/>
          <w:szCs w:val="18"/>
          <w:u w:val="none"/>
        </w:rPr>
        <w:t>Auteur:</w:t>
      </w:r>
      <w:r w:rsidRPr="006E4821">
        <w:rPr>
          <w:rStyle w:val="Hyperlink"/>
          <w:color w:val="auto"/>
          <w:sz w:val="18"/>
          <w:szCs w:val="18"/>
          <w:u w:val="none"/>
        </w:rPr>
        <w:tab/>
      </w:r>
      <w:r w:rsidRPr="006E4821">
        <w:rPr>
          <w:rStyle w:val="Hyperlink"/>
          <w:color w:val="auto"/>
          <w:sz w:val="18"/>
          <w:szCs w:val="18"/>
          <w:u w:val="none"/>
        </w:rPr>
        <w:tab/>
      </w:r>
      <w:r w:rsidRPr="006E4821">
        <w:rPr>
          <w:sz w:val="18"/>
          <w:szCs w:val="18"/>
          <w:shd w:val="clear" w:color="auto" w:fill="FFFFFF"/>
        </w:rPr>
        <w:t>Aspirine.nl is een initiatief van Medworq BV, een medische uitgeverij.</w:t>
      </w:r>
    </w:p>
    <w:p w14:paraId="3EC65F7E" w14:textId="77777777" w:rsidR="00760373" w:rsidRPr="006E4821" w:rsidRDefault="00760373" w:rsidP="006E4821">
      <w:pPr>
        <w:pStyle w:val="Geenafstand"/>
        <w:rPr>
          <w:sz w:val="18"/>
          <w:szCs w:val="18"/>
        </w:rPr>
      </w:pPr>
      <w:r w:rsidRPr="006E4821">
        <w:rPr>
          <w:rStyle w:val="Hyperlink"/>
          <w:color w:val="auto"/>
          <w:sz w:val="18"/>
          <w:szCs w:val="18"/>
          <w:u w:val="none"/>
        </w:rPr>
        <w:t>Bekeken op:</w:t>
      </w:r>
      <w:r w:rsidRPr="006E4821">
        <w:rPr>
          <w:rStyle w:val="Hyperlink"/>
          <w:color w:val="auto"/>
          <w:sz w:val="18"/>
          <w:szCs w:val="18"/>
          <w:u w:val="none"/>
        </w:rPr>
        <w:tab/>
        <w:t>07-10-2015</w:t>
      </w:r>
    </w:p>
  </w:footnote>
  <w:footnote w:id="13">
    <w:p w14:paraId="5B4A42A8" w14:textId="77777777" w:rsidR="00760373" w:rsidRPr="006E4821" w:rsidRDefault="00760373" w:rsidP="006E4821">
      <w:pPr>
        <w:pStyle w:val="Geenafstand"/>
        <w:rPr>
          <w:sz w:val="18"/>
          <w:szCs w:val="18"/>
        </w:rPr>
      </w:pPr>
      <w:r w:rsidRPr="006E4821">
        <w:rPr>
          <w:rStyle w:val="Voetnootmarkering"/>
          <w:sz w:val="18"/>
          <w:szCs w:val="18"/>
        </w:rPr>
        <w:footnoteRef/>
      </w:r>
      <w:r w:rsidRPr="006E4821">
        <w:rPr>
          <w:sz w:val="18"/>
          <w:szCs w:val="18"/>
        </w:rPr>
        <w:t xml:space="preserve"> </w:t>
      </w:r>
      <w:hyperlink r:id="rId14" w:anchor="wat-zijn-mogelijke-bijwerkingen" w:history="1">
        <w:r w:rsidRPr="006E4821">
          <w:rPr>
            <w:rStyle w:val="Hyperlink"/>
            <w:color w:val="auto"/>
            <w:sz w:val="18"/>
            <w:szCs w:val="18"/>
          </w:rPr>
          <w:t>http://www.apotheek.nl/medicijnen/acetylsalicylzuur-bij-pijn-ontsteking#wat-zijn-mogelijke-bijwerkingen</w:t>
        </w:r>
      </w:hyperlink>
    </w:p>
    <w:p w14:paraId="4AEC17B9" w14:textId="77777777" w:rsidR="00760373" w:rsidRPr="006E4821" w:rsidRDefault="00760373" w:rsidP="006E4821">
      <w:pPr>
        <w:pStyle w:val="Geenafstand"/>
        <w:rPr>
          <w:sz w:val="18"/>
          <w:szCs w:val="18"/>
        </w:rPr>
      </w:pPr>
      <w:r w:rsidRPr="006E4821">
        <w:rPr>
          <w:sz w:val="18"/>
          <w:szCs w:val="18"/>
        </w:rPr>
        <w:t>Auteur:</w:t>
      </w:r>
      <w:r w:rsidRPr="006E4821">
        <w:rPr>
          <w:sz w:val="18"/>
          <w:szCs w:val="18"/>
        </w:rPr>
        <w:tab/>
      </w:r>
      <w:r w:rsidRPr="006E4821">
        <w:rPr>
          <w:sz w:val="18"/>
          <w:szCs w:val="18"/>
        </w:rPr>
        <w:tab/>
        <w:t>Apotheek.nl is een initiatief van de KNMP, de beroepsvereniging van apothekers in Nederland.</w:t>
      </w:r>
    </w:p>
    <w:p w14:paraId="5E56F53D" w14:textId="77777777" w:rsidR="00760373" w:rsidRPr="006E4821" w:rsidRDefault="00760373" w:rsidP="006E4821">
      <w:pPr>
        <w:pStyle w:val="Geenafstand"/>
        <w:rPr>
          <w:sz w:val="18"/>
          <w:szCs w:val="18"/>
        </w:rPr>
      </w:pPr>
      <w:r w:rsidRPr="006E4821">
        <w:rPr>
          <w:sz w:val="18"/>
          <w:szCs w:val="18"/>
        </w:rPr>
        <w:t>Datum bezocht:</w:t>
      </w:r>
      <w:r w:rsidRPr="006E4821">
        <w:rPr>
          <w:sz w:val="18"/>
          <w:szCs w:val="18"/>
        </w:rPr>
        <w:tab/>
        <w:t>27-09-2015</w:t>
      </w:r>
    </w:p>
  </w:footnote>
  <w:footnote w:id="14">
    <w:p w14:paraId="490B079E" w14:textId="77777777" w:rsidR="00760373" w:rsidRPr="006E4821" w:rsidRDefault="00760373" w:rsidP="006E4821">
      <w:pPr>
        <w:pStyle w:val="Geenafstand"/>
        <w:rPr>
          <w:sz w:val="18"/>
          <w:szCs w:val="18"/>
        </w:rPr>
      </w:pPr>
      <w:r w:rsidRPr="006E4821">
        <w:rPr>
          <w:rStyle w:val="Voetnootmarkering"/>
          <w:sz w:val="18"/>
          <w:szCs w:val="18"/>
        </w:rPr>
        <w:footnoteRef/>
      </w:r>
      <w:r w:rsidRPr="006E4821">
        <w:rPr>
          <w:sz w:val="18"/>
          <w:szCs w:val="18"/>
        </w:rPr>
        <w:t xml:space="preserve"> </w:t>
      </w:r>
      <w:hyperlink r:id="rId15" w:history="1">
        <w:r w:rsidRPr="006E4821">
          <w:rPr>
            <w:rStyle w:val="Hyperlink"/>
            <w:color w:val="auto"/>
            <w:sz w:val="18"/>
            <w:szCs w:val="18"/>
          </w:rPr>
          <w:t>http://mens-en-gezondheid.infonu.nl/ziekten/44767-aspirine-een-wondermiddel.html</w:t>
        </w:r>
      </w:hyperlink>
    </w:p>
    <w:p w14:paraId="473005CD" w14:textId="77777777" w:rsidR="00760373" w:rsidRPr="006E4821" w:rsidRDefault="00760373" w:rsidP="006E4821">
      <w:pPr>
        <w:pStyle w:val="Geenafstand"/>
        <w:rPr>
          <w:sz w:val="18"/>
          <w:szCs w:val="18"/>
        </w:rPr>
      </w:pPr>
      <w:r w:rsidRPr="006E4821">
        <w:rPr>
          <w:sz w:val="18"/>
          <w:szCs w:val="18"/>
        </w:rPr>
        <w:t>Auteur:</w:t>
      </w:r>
      <w:r w:rsidRPr="006E4821">
        <w:rPr>
          <w:sz w:val="18"/>
          <w:szCs w:val="18"/>
        </w:rPr>
        <w:tab/>
      </w:r>
      <w:r w:rsidRPr="006E4821">
        <w:rPr>
          <w:sz w:val="18"/>
          <w:szCs w:val="18"/>
        </w:rPr>
        <w:tab/>
        <w:t>Onbekend</w:t>
      </w:r>
    </w:p>
    <w:p w14:paraId="185B554E" w14:textId="77777777" w:rsidR="00760373" w:rsidRPr="0030344E" w:rsidRDefault="00760373" w:rsidP="006E4821">
      <w:pPr>
        <w:pStyle w:val="Geenafstand"/>
      </w:pPr>
      <w:r w:rsidRPr="006E4821">
        <w:rPr>
          <w:sz w:val="18"/>
          <w:szCs w:val="18"/>
        </w:rPr>
        <w:t>Datum bezocht:</w:t>
      </w:r>
      <w:r w:rsidRPr="006E4821">
        <w:rPr>
          <w:sz w:val="18"/>
          <w:szCs w:val="18"/>
        </w:rPr>
        <w:tab/>
        <w:t>27-10-2015</w:t>
      </w:r>
    </w:p>
  </w:footnote>
  <w:footnote w:id="15">
    <w:p w14:paraId="02E43DEC" w14:textId="77777777" w:rsidR="00760373" w:rsidRPr="006E4821" w:rsidRDefault="00760373" w:rsidP="006E4821">
      <w:pPr>
        <w:pStyle w:val="Geenafstand"/>
        <w:rPr>
          <w:sz w:val="18"/>
          <w:szCs w:val="18"/>
        </w:rPr>
      </w:pPr>
      <w:r w:rsidRPr="006E4821">
        <w:rPr>
          <w:rStyle w:val="Voetnootmarkering"/>
          <w:sz w:val="18"/>
          <w:szCs w:val="18"/>
        </w:rPr>
        <w:footnoteRef/>
      </w:r>
      <w:r w:rsidRPr="006E4821">
        <w:rPr>
          <w:sz w:val="18"/>
          <w:szCs w:val="18"/>
        </w:rPr>
        <w:t xml:space="preserve"> </w:t>
      </w:r>
      <w:hyperlink r:id="rId16" w:history="1">
        <w:r w:rsidRPr="006E4821">
          <w:rPr>
            <w:rStyle w:val="Hyperlink"/>
            <w:color w:val="auto"/>
            <w:sz w:val="18"/>
            <w:szCs w:val="18"/>
          </w:rPr>
          <w:t>http://mens-en-gezondheid.infonu.nl/zwangerschap/68092-aspirine-tijdens-de-zwangerschap.html</w:t>
        </w:r>
      </w:hyperlink>
    </w:p>
    <w:p w14:paraId="09283D23" w14:textId="77777777" w:rsidR="00760373" w:rsidRPr="006E4821" w:rsidRDefault="00760373" w:rsidP="006E4821">
      <w:pPr>
        <w:pStyle w:val="Geenafstand"/>
        <w:rPr>
          <w:sz w:val="18"/>
          <w:szCs w:val="18"/>
        </w:rPr>
      </w:pPr>
      <w:r w:rsidRPr="006E4821">
        <w:rPr>
          <w:sz w:val="18"/>
          <w:szCs w:val="18"/>
        </w:rPr>
        <w:t>Auteur:</w:t>
      </w:r>
      <w:r w:rsidRPr="006E4821">
        <w:rPr>
          <w:sz w:val="18"/>
          <w:szCs w:val="18"/>
        </w:rPr>
        <w:tab/>
      </w:r>
      <w:r w:rsidRPr="006E4821">
        <w:rPr>
          <w:sz w:val="18"/>
          <w:szCs w:val="18"/>
        </w:rPr>
        <w:tab/>
        <w:t>Ikn280</w:t>
      </w:r>
    </w:p>
    <w:p w14:paraId="67BE163F" w14:textId="77777777" w:rsidR="00760373" w:rsidRPr="006E4821" w:rsidRDefault="00760373" w:rsidP="006E4821">
      <w:pPr>
        <w:pStyle w:val="Geenafstand"/>
        <w:rPr>
          <w:sz w:val="18"/>
          <w:szCs w:val="18"/>
        </w:rPr>
      </w:pPr>
      <w:r w:rsidRPr="006E4821">
        <w:rPr>
          <w:sz w:val="18"/>
          <w:szCs w:val="18"/>
        </w:rPr>
        <w:t>Datum bezocht:</w:t>
      </w:r>
      <w:r w:rsidRPr="006E4821">
        <w:rPr>
          <w:sz w:val="18"/>
          <w:szCs w:val="18"/>
        </w:rPr>
        <w:tab/>
        <w:t>23-12-2015</w:t>
      </w:r>
    </w:p>
  </w:footnote>
  <w:footnote w:id="16">
    <w:p w14:paraId="02685801" w14:textId="77777777" w:rsidR="00760373" w:rsidRPr="006E4821" w:rsidRDefault="00760373" w:rsidP="006E4821">
      <w:pPr>
        <w:pStyle w:val="Geenafstand"/>
        <w:rPr>
          <w:rStyle w:val="Hyperlink"/>
          <w:color w:val="auto"/>
          <w:sz w:val="18"/>
          <w:szCs w:val="18"/>
          <w:u w:val="none"/>
        </w:rPr>
      </w:pPr>
      <w:r w:rsidRPr="006E4821">
        <w:rPr>
          <w:rStyle w:val="Voetnootmarkering"/>
          <w:sz w:val="18"/>
          <w:szCs w:val="18"/>
        </w:rPr>
        <w:footnoteRef/>
      </w:r>
      <w:r w:rsidRPr="006E4821">
        <w:rPr>
          <w:sz w:val="18"/>
          <w:szCs w:val="18"/>
        </w:rPr>
        <w:t xml:space="preserve"> </w:t>
      </w:r>
      <w:hyperlink r:id="rId17" w:history="1">
        <w:r w:rsidRPr="006E4821">
          <w:rPr>
            <w:rStyle w:val="Hyperlink"/>
            <w:color w:val="auto"/>
            <w:sz w:val="18"/>
            <w:szCs w:val="18"/>
          </w:rPr>
          <w:t>https://www.borstvoeding.com/problemen/medicijnen/1.html</w:t>
        </w:r>
      </w:hyperlink>
    </w:p>
    <w:p w14:paraId="7804E2D8" w14:textId="77777777" w:rsidR="00760373" w:rsidRPr="006E4821" w:rsidRDefault="00760373" w:rsidP="006E4821">
      <w:pPr>
        <w:pStyle w:val="Geenafstand"/>
        <w:rPr>
          <w:rStyle w:val="Hyperlink"/>
          <w:color w:val="auto"/>
          <w:sz w:val="18"/>
          <w:szCs w:val="18"/>
          <w:u w:val="none"/>
        </w:rPr>
      </w:pPr>
      <w:r w:rsidRPr="006E4821">
        <w:rPr>
          <w:rStyle w:val="Hyperlink"/>
          <w:color w:val="auto"/>
          <w:sz w:val="18"/>
          <w:szCs w:val="18"/>
          <w:u w:val="none"/>
        </w:rPr>
        <w:t>Auteur:</w:t>
      </w:r>
      <w:r w:rsidRPr="006E4821">
        <w:rPr>
          <w:rStyle w:val="Hyperlink"/>
          <w:color w:val="auto"/>
          <w:sz w:val="18"/>
          <w:szCs w:val="18"/>
          <w:u w:val="none"/>
        </w:rPr>
        <w:tab/>
      </w:r>
      <w:r w:rsidRPr="006E4821">
        <w:rPr>
          <w:rStyle w:val="apple-converted-space"/>
          <w:i/>
          <w:iCs/>
          <w:sz w:val="18"/>
          <w:szCs w:val="18"/>
          <w:shd w:val="clear" w:color="auto" w:fill="FFFFFF"/>
        </w:rPr>
        <w:t> </w:t>
      </w:r>
      <w:r w:rsidRPr="006E4821">
        <w:rPr>
          <w:rStyle w:val="apple-converted-space"/>
          <w:i/>
          <w:iCs/>
          <w:sz w:val="18"/>
          <w:szCs w:val="18"/>
          <w:shd w:val="clear" w:color="auto" w:fill="FFFFFF"/>
        </w:rPr>
        <w:tab/>
      </w:r>
      <w:r w:rsidRPr="006E4821">
        <w:rPr>
          <w:iCs/>
          <w:sz w:val="18"/>
          <w:szCs w:val="18"/>
          <w:shd w:val="clear" w:color="auto" w:fill="FFFFFF"/>
        </w:rPr>
        <w:t>Kirsten Feijen en Rieneke Hiemstra</w:t>
      </w:r>
    </w:p>
    <w:p w14:paraId="6E7F796C" w14:textId="77777777" w:rsidR="00760373" w:rsidRPr="002D060D" w:rsidRDefault="00760373" w:rsidP="006E4821">
      <w:pPr>
        <w:pStyle w:val="Geenafstand"/>
      </w:pPr>
      <w:r w:rsidRPr="006E4821">
        <w:rPr>
          <w:rStyle w:val="Hyperlink"/>
          <w:color w:val="auto"/>
          <w:sz w:val="18"/>
          <w:szCs w:val="18"/>
          <w:u w:val="none"/>
        </w:rPr>
        <w:t>Datum bezocht:</w:t>
      </w:r>
      <w:r w:rsidRPr="006E4821">
        <w:rPr>
          <w:rStyle w:val="Hyperlink"/>
          <w:color w:val="auto"/>
          <w:sz w:val="18"/>
          <w:szCs w:val="18"/>
          <w:u w:val="none"/>
        </w:rPr>
        <w:tab/>
        <w:t>27-09-2015</w:t>
      </w:r>
    </w:p>
  </w:footnote>
  <w:footnote w:id="17">
    <w:p w14:paraId="2B6205DE" w14:textId="77777777" w:rsidR="00760373" w:rsidRPr="006E4821" w:rsidRDefault="00760373" w:rsidP="002E4F1C">
      <w:pPr>
        <w:pStyle w:val="Geenafstand"/>
        <w:rPr>
          <w:rStyle w:val="Hyperlink"/>
          <w:color w:val="auto"/>
          <w:sz w:val="18"/>
          <w:szCs w:val="18"/>
          <w:u w:val="none"/>
        </w:rPr>
      </w:pPr>
      <w:r w:rsidRPr="006E4821">
        <w:rPr>
          <w:rStyle w:val="Voetnootmarkering"/>
          <w:sz w:val="18"/>
          <w:szCs w:val="18"/>
        </w:rPr>
        <w:footnoteRef/>
      </w:r>
      <w:r w:rsidRPr="006E4821">
        <w:rPr>
          <w:sz w:val="18"/>
          <w:szCs w:val="18"/>
        </w:rPr>
        <w:t xml:space="preserve"> </w:t>
      </w:r>
      <w:hyperlink r:id="rId18" w:history="1">
        <w:r w:rsidRPr="006E4821">
          <w:rPr>
            <w:rStyle w:val="Hyperlink"/>
            <w:color w:val="auto"/>
            <w:sz w:val="18"/>
            <w:szCs w:val="18"/>
          </w:rPr>
          <w:t>http://www.vitaspray.nl/contents/nl/d18_vitamist-vitamine-spray-hoe-worden-pillen-gemaakt-vitaminepillen-of-een-spray.html</w:t>
        </w:r>
      </w:hyperlink>
    </w:p>
    <w:p w14:paraId="6A87E332" w14:textId="77777777" w:rsidR="00760373" w:rsidRPr="006E4821" w:rsidRDefault="00760373" w:rsidP="002E4F1C">
      <w:pPr>
        <w:pStyle w:val="Geenafstand"/>
        <w:rPr>
          <w:rStyle w:val="Hyperlink"/>
          <w:color w:val="auto"/>
          <w:sz w:val="18"/>
          <w:szCs w:val="18"/>
          <w:u w:val="none"/>
        </w:rPr>
      </w:pPr>
      <w:r w:rsidRPr="006E4821">
        <w:rPr>
          <w:rStyle w:val="Hyperlink"/>
          <w:color w:val="auto"/>
          <w:sz w:val="18"/>
          <w:szCs w:val="18"/>
          <w:u w:val="none"/>
        </w:rPr>
        <w:t>Auteur:</w:t>
      </w:r>
      <w:r w:rsidRPr="006E4821">
        <w:rPr>
          <w:rStyle w:val="Hyperlink"/>
          <w:color w:val="auto"/>
          <w:sz w:val="18"/>
          <w:szCs w:val="18"/>
          <w:u w:val="none"/>
        </w:rPr>
        <w:tab/>
      </w:r>
      <w:r w:rsidRPr="006E4821">
        <w:rPr>
          <w:rStyle w:val="Hyperlink"/>
          <w:color w:val="auto"/>
          <w:sz w:val="18"/>
          <w:szCs w:val="18"/>
          <w:u w:val="none"/>
        </w:rPr>
        <w:tab/>
        <w:t>Onbekend</w:t>
      </w:r>
    </w:p>
    <w:p w14:paraId="7A23F54A" w14:textId="77777777" w:rsidR="00760373" w:rsidRPr="006E4821" w:rsidRDefault="00760373" w:rsidP="002E4F1C">
      <w:pPr>
        <w:pStyle w:val="Geenafstand"/>
        <w:rPr>
          <w:sz w:val="18"/>
          <w:szCs w:val="18"/>
        </w:rPr>
      </w:pPr>
      <w:r w:rsidRPr="006E4821">
        <w:rPr>
          <w:rStyle w:val="Hyperlink"/>
          <w:color w:val="auto"/>
          <w:sz w:val="18"/>
          <w:szCs w:val="18"/>
          <w:u w:val="none"/>
        </w:rPr>
        <w:t>Datum bezocht:</w:t>
      </w:r>
      <w:r w:rsidRPr="006E4821">
        <w:rPr>
          <w:rStyle w:val="Hyperlink"/>
          <w:color w:val="auto"/>
          <w:sz w:val="18"/>
          <w:szCs w:val="18"/>
          <w:u w:val="none"/>
        </w:rPr>
        <w:tab/>
        <w:t>07-10-2015</w:t>
      </w:r>
    </w:p>
  </w:footnote>
  <w:footnote w:id="18">
    <w:p w14:paraId="508608F3" w14:textId="77777777" w:rsidR="00760373" w:rsidRPr="006E4821" w:rsidRDefault="00760373" w:rsidP="002E4F1C">
      <w:pPr>
        <w:pStyle w:val="Geenafstand"/>
        <w:rPr>
          <w:rStyle w:val="Hyperlink"/>
          <w:color w:val="auto"/>
          <w:sz w:val="18"/>
          <w:szCs w:val="18"/>
          <w:u w:val="none"/>
        </w:rPr>
      </w:pPr>
      <w:r w:rsidRPr="006E4821">
        <w:rPr>
          <w:rStyle w:val="Voetnootmarkering"/>
          <w:sz w:val="18"/>
          <w:szCs w:val="18"/>
        </w:rPr>
        <w:footnoteRef/>
      </w:r>
      <w:r w:rsidRPr="006E4821">
        <w:rPr>
          <w:sz w:val="18"/>
          <w:szCs w:val="18"/>
        </w:rPr>
        <w:t xml:space="preserve"> </w:t>
      </w:r>
      <w:hyperlink r:id="rId19" w:history="1">
        <w:r w:rsidRPr="006E4821">
          <w:rPr>
            <w:rStyle w:val="Hyperlink"/>
            <w:color w:val="auto"/>
            <w:sz w:val="18"/>
            <w:szCs w:val="18"/>
          </w:rPr>
          <w:t>http://www.apotheek.nl/producten/aspirine-c</w:t>
        </w:r>
      </w:hyperlink>
    </w:p>
    <w:p w14:paraId="41122FDD" w14:textId="77777777" w:rsidR="00760373" w:rsidRPr="006E4821" w:rsidRDefault="00760373" w:rsidP="002E4F1C">
      <w:pPr>
        <w:pStyle w:val="Geenafstand"/>
        <w:rPr>
          <w:sz w:val="18"/>
          <w:szCs w:val="18"/>
        </w:rPr>
      </w:pPr>
      <w:r w:rsidRPr="006E4821">
        <w:rPr>
          <w:rStyle w:val="Hyperlink"/>
          <w:color w:val="auto"/>
          <w:sz w:val="18"/>
          <w:szCs w:val="18"/>
          <w:u w:val="none"/>
        </w:rPr>
        <w:t>Auteur:</w:t>
      </w:r>
      <w:r w:rsidRPr="006E4821">
        <w:rPr>
          <w:rStyle w:val="Hyperlink"/>
          <w:color w:val="auto"/>
          <w:sz w:val="18"/>
          <w:szCs w:val="18"/>
          <w:u w:val="none"/>
        </w:rPr>
        <w:tab/>
      </w:r>
      <w:r w:rsidRPr="006E4821">
        <w:rPr>
          <w:rStyle w:val="Hyperlink"/>
          <w:color w:val="auto"/>
          <w:sz w:val="18"/>
          <w:szCs w:val="18"/>
          <w:u w:val="none"/>
        </w:rPr>
        <w:tab/>
      </w:r>
      <w:r w:rsidRPr="006E4821">
        <w:rPr>
          <w:sz w:val="18"/>
          <w:szCs w:val="18"/>
        </w:rPr>
        <w:t>Apotheek.nl is een initiatief van de KNMP, de beroepsvereniging van apothekers in Nederland.</w:t>
      </w:r>
    </w:p>
    <w:p w14:paraId="71C3061A" w14:textId="77777777" w:rsidR="00760373" w:rsidRPr="002D060D" w:rsidRDefault="00760373" w:rsidP="002E4F1C">
      <w:pPr>
        <w:pStyle w:val="Geenafstand"/>
        <w:rPr>
          <w:sz w:val="20"/>
          <w:szCs w:val="20"/>
        </w:rPr>
      </w:pPr>
      <w:r w:rsidRPr="006E4821">
        <w:rPr>
          <w:rStyle w:val="Hyperlink"/>
          <w:color w:val="auto"/>
          <w:sz w:val="18"/>
          <w:szCs w:val="18"/>
          <w:u w:val="none"/>
        </w:rPr>
        <w:t>Datum bezocht:</w:t>
      </w:r>
      <w:r w:rsidRPr="006E4821">
        <w:rPr>
          <w:rStyle w:val="Hyperlink"/>
          <w:color w:val="auto"/>
          <w:sz w:val="18"/>
          <w:szCs w:val="18"/>
          <w:u w:val="none"/>
        </w:rPr>
        <w:tab/>
        <w:t>07</w:t>
      </w:r>
      <w:r w:rsidRPr="006E4821">
        <w:rPr>
          <w:sz w:val="18"/>
          <w:szCs w:val="18"/>
        </w:rPr>
        <w:t>-</w:t>
      </w:r>
      <w:r w:rsidRPr="006E4821">
        <w:rPr>
          <w:rStyle w:val="Hyperlink"/>
          <w:color w:val="auto"/>
          <w:sz w:val="18"/>
          <w:szCs w:val="18"/>
          <w:u w:val="none"/>
        </w:rPr>
        <w:t>10-2015</w:t>
      </w:r>
    </w:p>
  </w:footnote>
  <w:footnote w:id="19">
    <w:p w14:paraId="61CE04F6" w14:textId="77777777" w:rsidR="00760373" w:rsidRPr="006E4821" w:rsidRDefault="00760373" w:rsidP="00C90BCB">
      <w:pPr>
        <w:pStyle w:val="Geenafstand"/>
        <w:rPr>
          <w:rStyle w:val="Hyperlink"/>
          <w:color w:val="auto"/>
          <w:sz w:val="18"/>
          <w:szCs w:val="18"/>
          <w:u w:val="none"/>
        </w:rPr>
      </w:pPr>
      <w:r w:rsidRPr="006E4821">
        <w:rPr>
          <w:rStyle w:val="Voetnootmarkering"/>
          <w:sz w:val="18"/>
          <w:szCs w:val="18"/>
        </w:rPr>
        <w:footnoteRef/>
      </w:r>
      <w:r w:rsidRPr="006E4821">
        <w:rPr>
          <w:sz w:val="18"/>
          <w:szCs w:val="18"/>
        </w:rPr>
        <w:t xml:space="preserve"> </w:t>
      </w:r>
      <w:hyperlink r:id="rId20" w:history="1">
        <w:r w:rsidRPr="006E4821">
          <w:rPr>
            <w:rStyle w:val="Hyperlink"/>
            <w:color w:val="auto"/>
            <w:sz w:val="18"/>
            <w:szCs w:val="18"/>
          </w:rPr>
          <w:t>http://www.apotheek.nl/producten/accod</w:t>
        </w:r>
      </w:hyperlink>
    </w:p>
    <w:p w14:paraId="37A13266" w14:textId="77777777" w:rsidR="00760373" w:rsidRPr="006E4821" w:rsidRDefault="00760373" w:rsidP="00456232">
      <w:pPr>
        <w:pStyle w:val="Geenafstand"/>
        <w:ind w:left="1410" w:hanging="1410"/>
        <w:rPr>
          <w:sz w:val="18"/>
          <w:szCs w:val="18"/>
        </w:rPr>
      </w:pPr>
      <w:r w:rsidRPr="006E4821">
        <w:rPr>
          <w:rStyle w:val="Hyperlink"/>
          <w:color w:val="auto"/>
          <w:sz w:val="18"/>
          <w:szCs w:val="18"/>
          <w:u w:val="none"/>
        </w:rPr>
        <w:t>Auteur:</w:t>
      </w:r>
      <w:r w:rsidRPr="006E4821">
        <w:rPr>
          <w:rStyle w:val="Hyperlink"/>
          <w:color w:val="auto"/>
          <w:sz w:val="18"/>
          <w:szCs w:val="18"/>
          <w:u w:val="none"/>
        </w:rPr>
        <w:tab/>
      </w:r>
      <w:r w:rsidRPr="006E4821">
        <w:rPr>
          <w:sz w:val="18"/>
          <w:szCs w:val="18"/>
        </w:rPr>
        <w:tab/>
        <w:t>Apotheek.nl is een initiatief van de KNMP, de beroepsvereniging van apothekers in Nederland.</w:t>
      </w:r>
    </w:p>
    <w:p w14:paraId="3E175583" w14:textId="77777777" w:rsidR="00760373" w:rsidRPr="0030344E" w:rsidRDefault="00760373" w:rsidP="00C90BCB">
      <w:pPr>
        <w:pStyle w:val="Geenafstand"/>
        <w:rPr>
          <w:sz w:val="18"/>
          <w:szCs w:val="20"/>
        </w:rPr>
      </w:pPr>
      <w:r w:rsidRPr="006E4821">
        <w:rPr>
          <w:rStyle w:val="Hyperlink"/>
          <w:color w:val="auto"/>
          <w:sz w:val="18"/>
          <w:szCs w:val="18"/>
          <w:u w:val="none"/>
        </w:rPr>
        <w:t>Datum bezocht:</w:t>
      </w:r>
      <w:r w:rsidRPr="006E4821">
        <w:rPr>
          <w:rStyle w:val="Hyperlink"/>
          <w:color w:val="auto"/>
          <w:sz w:val="18"/>
          <w:szCs w:val="18"/>
          <w:u w:val="none"/>
        </w:rPr>
        <w:tab/>
        <w:t>07-10-2015</w:t>
      </w:r>
    </w:p>
  </w:footnote>
  <w:footnote w:id="20">
    <w:p w14:paraId="09ABD685" w14:textId="77777777" w:rsidR="00760373" w:rsidRPr="006E4821" w:rsidRDefault="00760373" w:rsidP="00EA3BE0">
      <w:pPr>
        <w:pStyle w:val="Geenafstand"/>
        <w:rPr>
          <w:sz w:val="18"/>
          <w:szCs w:val="18"/>
          <w:u w:val="single"/>
        </w:rPr>
      </w:pPr>
      <w:r w:rsidRPr="006E4821">
        <w:rPr>
          <w:rStyle w:val="Voetnootmarkering"/>
          <w:sz w:val="18"/>
          <w:szCs w:val="18"/>
        </w:rPr>
        <w:footnoteRef/>
      </w:r>
      <w:r w:rsidRPr="006E4821">
        <w:rPr>
          <w:sz w:val="18"/>
          <w:szCs w:val="18"/>
        </w:rPr>
        <w:t xml:space="preserve"> </w:t>
      </w:r>
      <w:r w:rsidRPr="006E4821">
        <w:rPr>
          <w:sz w:val="18"/>
          <w:szCs w:val="18"/>
          <w:u w:val="single"/>
        </w:rPr>
        <w:t>Chemie lesboek VWO 5</w:t>
      </w:r>
    </w:p>
    <w:p w14:paraId="205167F6" w14:textId="77777777" w:rsidR="00760373" w:rsidRPr="006E4821" w:rsidRDefault="00760373" w:rsidP="00EA3BE0">
      <w:pPr>
        <w:pStyle w:val="Geenafstand"/>
        <w:rPr>
          <w:sz w:val="18"/>
          <w:szCs w:val="18"/>
        </w:rPr>
      </w:pPr>
      <w:r w:rsidRPr="006E4821">
        <w:rPr>
          <w:sz w:val="18"/>
          <w:szCs w:val="18"/>
        </w:rPr>
        <w:t>Auteurs: Rini Bekkers, Rixt Buwalda, Kitty Jansen, Gerda Manneveld, Wijnand Rietman, Miek Scheffers, Harm Scholte</w:t>
      </w:r>
    </w:p>
    <w:p w14:paraId="5F9621A2" w14:textId="08401B23" w:rsidR="00760373" w:rsidRPr="006E4821" w:rsidRDefault="00760373" w:rsidP="00EA3BE0">
      <w:pPr>
        <w:pStyle w:val="Geenafstand"/>
        <w:rPr>
          <w:sz w:val="18"/>
          <w:szCs w:val="18"/>
        </w:rPr>
      </w:pPr>
      <w:r w:rsidRPr="006E4821">
        <w:rPr>
          <w:sz w:val="18"/>
          <w:szCs w:val="18"/>
        </w:rPr>
        <w:t>1</w:t>
      </w:r>
      <w:r w:rsidRPr="006E4821">
        <w:rPr>
          <w:sz w:val="18"/>
          <w:szCs w:val="18"/>
          <w:vertAlign w:val="superscript"/>
        </w:rPr>
        <w:t>e</w:t>
      </w:r>
      <w:r w:rsidRPr="006E4821">
        <w:rPr>
          <w:sz w:val="18"/>
          <w:szCs w:val="18"/>
        </w:rPr>
        <w:t xml:space="preserve"> druk 2013</w:t>
      </w:r>
    </w:p>
    <w:p w14:paraId="1947CE95" w14:textId="2CE1B858" w:rsidR="00760373" w:rsidRDefault="00760373" w:rsidP="00EA3BE0">
      <w:pPr>
        <w:pStyle w:val="Voetnoottekst"/>
      </w:pPr>
      <w:r w:rsidRPr="006E4821">
        <w:rPr>
          <w:sz w:val="18"/>
          <w:szCs w:val="18"/>
        </w:rPr>
        <w:t>Noordhoff Uitgevers 2013</w:t>
      </w:r>
    </w:p>
  </w:footnote>
  <w:footnote w:id="21">
    <w:p w14:paraId="1C2AB855" w14:textId="77777777" w:rsidR="00760373" w:rsidRPr="00466C4E" w:rsidRDefault="00760373" w:rsidP="009F6924">
      <w:pPr>
        <w:pStyle w:val="Geenafstand"/>
        <w:rPr>
          <w:sz w:val="18"/>
          <w:szCs w:val="18"/>
          <w:u w:val="single"/>
        </w:rPr>
      </w:pPr>
      <w:r w:rsidRPr="00466C4E">
        <w:rPr>
          <w:rStyle w:val="Voetnootmarkering"/>
          <w:sz w:val="18"/>
          <w:szCs w:val="18"/>
        </w:rPr>
        <w:footnoteRef/>
      </w:r>
      <w:r w:rsidRPr="00466C4E">
        <w:rPr>
          <w:sz w:val="18"/>
          <w:szCs w:val="18"/>
        </w:rPr>
        <w:t xml:space="preserve"> </w:t>
      </w:r>
      <w:r w:rsidRPr="00466C4E">
        <w:rPr>
          <w:sz w:val="18"/>
          <w:szCs w:val="18"/>
          <w:u w:val="single"/>
        </w:rPr>
        <w:t>Chemie lesboek VWO 5</w:t>
      </w:r>
    </w:p>
    <w:p w14:paraId="2DEE5E29" w14:textId="0DEF223E" w:rsidR="00760373" w:rsidRPr="00466C4E" w:rsidRDefault="00760373" w:rsidP="00B33E47">
      <w:pPr>
        <w:pStyle w:val="Geenafstand"/>
        <w:ind w:left="2124" w:hanging="2124"/>
        <w:rPr>
          <w:sz w:val="18"/>
          <w:szCs w:val="18"/>
        </w:rPr>
      </w:pPr>
      <w:r w:rsidRPr="00466C4E">
        <w:rPr>
          <w:sz w:val="18"/>
          <w:szCs w:val="18"/>
        </w:rPr>
        <w:t>Auteurs: Rini Bekkers, Rixt Buwalda, Kitty Jansen, Gerda Manneveld, Wijnand Rietman, Miek Scheffers, Harm Scholte</w:t>
      </w:r>
    </w:p>
    <w:p w14:paraId="6E45E981" w14:textId="6F7718D2" w:rsidR="00760373" w:rsidRPr="00466C4E" w:rsidRDefault="00760373" w:rsidP="009F6924">
      <w:pPr>
        <w:pStyle w:val="Geenafstand"/>
        <w:rPr>
          <w:sz w:val="18"/>
          <w:szCs w:val="18"/>
        </w:rPr>
      </w:pPr>
      <w:r w:rsidRPr="00466C4E">
        <w:rPr>
          <w:sz w:val="18"/>
          <w:szCs w:val="18"/>
        </w:rPr>
        <w:t>1</w:t>
      </w:r>
      <w:r w:rsidRPr="00466C4E">
        <w:rPr>
          <w:sz w:val="18"/>
          <w:szCs w:val="18"/>
          <w:vertAlign w:val="superscript"/>
        </w:rPr>
        <w:t>e</w:t>
      </w:r>
      <w:r w:rsidRPr="00466C4E">
        <w:rPr>
          <w:sz w:val="18"/>
          <w:szCs w:val="18"/>
        </w:rPr>
        <w:t xml:space="preserve"> druk 2013</w:t>
      </w:r>
    </w:p>
    <w:p w14:paraId="557F90D1" w14:textId="0B1BE863" w:rsidR="00760373" w:rsidRPr="00466C4E" w:rsidRDefault="00760373" w:rsidP="009F6924">
      <w:pPr>
        <w:pStyle w:val="Geenafstand"/>
        <w:rPr>
          <w:sz w:val="18"/>
          <w:szCs w:val="18"/>
        </w:rPr>
      </w:pPr>
      <w:r w:rsidRPr="00466C4E">
        <w:rPr>
          <w:sz w:val="18"/>
          <w:szCs w:val="18"/>
        </w:rPr>
        <w:t>Noordhoff Uitgevers 2013</w:t>
      </w:r>
    </w:p>
  </w:footnote>
  <w:footnote w:id="22">
    <w:p w14:paraId="2412BBD3" w14:textId="77777777" w:rsidR="00760373" w:rsidRPr="00466C4E" w:rsidRDefault="00760373" w:rsidP="00466C4E">
      <w:pPr>
        <w:pStyle w:val="Geenafstand"/>
        <w:rPr>
          <w:rFonts w:eastAsia="Times New Roman"/>
          <w:sz w:val="18"/>
          <w:u w:val="single"/>
        </w:rPr>
      </w:pPr>
      <w:r w:rsidRPr="00466C4E">
        <w:rPr>
          <w:rStyle w:val="Voetnootmarkering"/>
          <w:sz w:val="18"/>
        </w:rPr>
        <w:footnoteRef/>
      </w:r>
      <w:r w:rsidRPr="00466C4E">
        <w:rPr>
          <w:sz w:val="18"/>
        </w:rPr>
        <w:t xml:space="preserve"> </w:t>
      </w:r>
      <w:r w:rsidRPr="00466C4E">
        <w:rPr>
          <w:rFonts w:eastAsia="Times New Roman"/>
          <w:sz w:val="18"/>
          <w:u w:val="single"/>
        </w:rPr>
        <w:t>www.uu.nl/file/9717/download?token=FGUTll0b</w:t>
      </w:r>
    </w:p>
    <w:p w14:paraId="7DBC5D73" w14:textId="1D365592" w:rsidR="00760373" w:rsidRPr="00466C4E" w:rsidRDefault="00760373" w:rsidP="00466C4E">
      <w:pPr>
        <w:pStyle w:val="Geenafstand"/>
        <w:rPr>
          <w:sz w:val="18"/>
        </w:rPr>
      </w:pPr>
      <w:r w:rsidRPr="00466C4E">
        <w:rPr>
          <w:rFonts w:eastAsia="Times New Roman"/>
          <w:sz w:val="18"/>
          <w:lang w:eastAsia="nl-NL"/>
        </w:rPr>
        <w:t xml:space="preserve">Auteurs: </w:t>
      </w:r>
      <w:r w:rsidRPr="00466C4E">
        <w:rPr>
          <w:rFonts w:eastAsia="Times New Roman"/>
          <w:sz w:val="18"/>
          <w:lang w:eastAsia="nl-NL"/>
        </w:rPr>
        <w:tab/>
      </w:r>
      <w:r w:rsidRPr="00466C4E">
        <w:rPr>
          <w:rFonts w:eastAsia="Times New Roman"/>
          <w:sz w:val="18"/>
          <w:lang w:eastAsia="nl-NL"/>
        </w:rPr>
        <w:tab/>
      </w:r>
      <w:r w:rsidRPr="00466C4E">
        <w:rPr>
          <w:rFonts w:eastAsia="Times New Roman"/>
          <w:sz w:val="18"/>
          <w:lang w:eastAsia="nl-NL"/>
        </w:rPr>
        <w:tab/>
      </w:r>
      <w:r w:rsidRPr="00466C4E">
        <w:rPr>
          <w:sz w:val="18"/>
        </w:rPr>
        <w:t>Albert de Graaf en Timo Nuijens</w:t>
      </w:r>
    </w:p>
    <w:p w14:paraId="33B92084" w14:textId="3E59EFC6" w:rsidR="00760373" w:rsidRPr="00466C4E" w:rsidRDefault="00760373" w:rsidP="00466C4E">
      <w:pPr>
        <w:pStyle w:val="Geenafstand"/>
        <w:rPr>
          <w:sz w:val="18"/>
        </w:rPr>
      </w:pPr>
      <w:r w:rsidRPr="00466C4E">
        <w:rPr>
          <w:sz w:val="18"/>
        </w:rPr>
        <w:t xml:space="preserve">Jaar van publicatie: </w:t>
      </w:r>
      <w:r w:rsidRPr="00466C4E">
        <w:rPr>
          <w:sz w:val="18"/>
        </w:rPr>
        <w:tab/>
        <w:t>2012</w:t>
      </w:r>
    </w:p>
  </w:footnote>
  <w:footnote w:id="23">
    <w:p w14:paraId="7532B2E5" w14:textId="16305DDD" w:rsidR="00760373" w:rsidRPr="00B137C4" w:rsidRDefault="00760373" w:rsidP="009F6924">
      <w:pPr>
        <w:pStyle w:val="Geenafstand"/>
        <w:rPr>
          <w:sz w:val="18"/>
          <w:szCs w:val="18"/>
          <w:u w:val="single"/>
        </w:rPr>
      </w:pPr>
      <w:r w:rsidRPr="00B137C4">
        <w:rPr>
          <w:rStyle w:val="Voetnootmarkering"/>
          <w:sz w:val="18"/>
          <w:szCs w:val="18"/>
        </w:rPr>
        <w:footnoteRef/>
      </w:r>
      <w:r w:rsidRPr="00B137C4">
        <w:rPr>
          <w:sz w:val="18"/>
          <w:szCs w:val="18"/>
        </w:rPr>
        <w:t xml:space="preserve"> </w:t>
      </w:r>
      <w:r w:rsidRPr="00B137C4">
        <w:rPr>
          <w:sz w:val="18"/>
          <w:szCs w:val="18"/>
          <w:u w:val="single"/>
        </w:rPr>
        <w:t>Chemie lesboek VWO 5</w:t>
      </w:r>
    </w:p>
    <w:p w14:paraId="3505DFF9" w14:textId="77777777" w:rsidR="00760373" w:rsidRDefault="00760373" w:rsidP="009F6924">
      <w:pPr>
        <w:pStyle w:val="Geenafstand"/>
        <w:rPr>
          <w:sz w:val="18"/>
          <w:szCs w:val="18"/>
        </w:rPr>
      </w:pPr>
      <w:r>
        <w:rPr>
          <w:sz w:val="18"/>
          <w:szCs w:val="18"/>
        </w:rPr>
        <w:t>Auteurs: Rini Bekkers, Rixt Buwalda, Kitty Jansen, Gerda Manneveld, Wijnand Rietman, Miek Scheffers, Harm Scholte</w:t>
      </w:r>
    </w:p>
    <w:p w14:paraId="3D6E12C6" w14:textId="77777777" w:rsidR="00760373" w:rsidRDefault="00760373" w:rsidP="009F6924">
      <w:pPr>
        <w:pStyle w:val="Geenafstand"/>
        <w:rPr>
          <w:sz w:val="18"/>
          <w:szCs w:val="18"/>
        </w:rPr>
      </w:pPr>
      <w:r>
        <w:rPr>
          <w:sz w:val="18"/>
          <w:szCs w:val="18"/>
        </w:rPr>
        <w:t>1</w:t>
      </w:r>
      <w:r w:rsidRPr="00ED4CB8">
        <w:rPr>
          <w:sz w:val="18"/>
          <w:szCs w:val="18"/>
          <w:vertAlign w:val="superscript"/>
        </w:rPr>
        <w:t>e</w:t>
      </w:r>
      <w:r>
        <w:rPr>
          <w:sz w:val="18"/>
          <w:szCs w:val="18"/>
        </w:rPr>
        <w:t xml:space="preserve"> druk</w:t>
      </w:r>
    </w:p>
    <w:p w14:paraId="42D2FC10" w14:textId="77777777" w:rsidR="00760373" w:rsidRPr="0030344E" w:rsidRDefault="00760373" w:rsidP="009F6924">
      <w:pPr>
        <w:pStyle w:val="Geenafstand"/>
        <w:rPr>
          <w:sz w:val="18"/>
          <w:szCs w:val="18"/>
        </w:rPr>
      </w:pPr>
      <w:r>
        <w:rPr>
          <w:sz w:val="18"/>
          <w:szCs w:val="18"/>
        </w:rPr>
        <w:t>2013</w:t>
      </w:r>
    </w:p>
    <w:p w14:paraId="381DDEFD" w14:textId="331CCC41" w:rsidR="00760373" w:rsidRPr="0030344E" w:rsidRDefault="00760373" w:rsidP="009F6924">
      <w:pPr>
        <w:pStyle w:val="Geenafstand"/>
        <w:rPr>
          <w:sz w:val="18"/>
          <w:szCs w:val="18"/>
        </w:rPr>
      </w:pPr>
      <w:r w:rsidRPr="0030344E">
        <w:rPr>
          <w:sz w:val="18"/>
          <w:szCs w:val="18"/>
        </w:rPr>
        <w:t>Noordhoff Uitgevers 2013</w:t>
      </w:r>
    </w:p>
  </w:footnote>
  <w:footnote w:id="24">
    <w:p w14:paraId="4CCFECFE" w14:textId="77777777" w:rsidR="00760373" w:rsidRPr="006E4821" w:rsidRDefault="00760373" w:rsidP="006E4821">
      <w:pPr>
        <w:pStyle w:val="Geenafstand"/>
        <w:rPr>
          <w:sz w:val="18"/>
          <w:szCs w:val="20"/>
          <w:u w:val="single"/>
        </w:rPr>
      </w:pPr>
      <w:r w:rsidRPr="006E4821">
        <w:rPr>
          <w:rStyle w:val="Voetnootmarkering"/>
          <w:sz w:val="18"/>
          <w:szCs w:val="20"/>
        </w:rPr>
        <w:footnoteRef/>
      </w:r>
      <w:r w:rsidRPr="006E4821">
        <w:rPr>
          <w:sz w:val="18"/>
          <w:szCs w:val="20"/>
        </w:rPr>
        <w:t xml:space="preserve"> </w:t>
      </w:r>
      <w:r w:rsidRPr="006E4821">
        <w:rPr>
          <w:sz w:val="18"/>
          <w:szCs w:val="20"/>
          <w:u w:val="single"/>
        </w:rPr>
        <w:t>Chemie lesboek VWO 5</w:t>
      </w:r>
    </w:p>
    <w:p w14:paraId="5FC3A9DB" w14:textId="77777777" w:rsidR="00760373" w:rsidRPr="006E4821" w:rsidRDefault="00760373" w:rsidP="009F6924">
      <w:pPr>
        <w:pStyle w:val="Geenafstand"/>
        <w:rPr>
          <w:sz w:val="18"/>
          <w:szCs w:val="18"/>
        </w:rPr>
      </w:pPr>
      <w:r w:rsidRPr="006E4821">
        <w:rPr>
          <w:sz w:val="18"/>
          <w:szCs w:val="18"/>
        </w:rPr>
        <w:t>Auteurs: Rini Bekkers, Rixt Buwalda, Kitty Jansen, Gerda Manneveld, Wijnand Rietman, Miek Scheffers, Harm Scholte</w:t>
      </w:r>
    </w:p>
    <w:p w14:paraId="705831BD" w14:textId="77777777" w:rsidR="00760373" w:rsidRPr="006E4821" w:rsidRDefault="00760373" w:rsidP="009F6924">
      <w:pPr>
        <w:pStyle w:val="Geenafstand"/>
        <w:rPr>
          <w:sz w:val="18"/>
          <w:szCs w:val="18"/>
        </w:rPr>
      </w:pPr>
      <w:r w:rsidRPr="006E4821">
        <w:rPr>
          <w:sz w:val="18"/>
          <w:szCs w:val="18"/>
        </w:rPr>
        <w:t>1</w:t>
      </w:r>
      <w:r w:rsidRPr="006E4821">
        <w:rPr>
          <w:sz w:val="18"/>
          <w:szCs w:val="18"/>
          <w:vertAlign w:val="superscript"/>
        </w:rPr>
        <w:t>e</w:t>
      </w:r>
      <w:r w:rsidRPr="006E4821">
        <w:rPr>
          <w:sz w:val="18"/>
          <w:szCs w:val="18"/>
        </w:rPr>
        <w:t xml:space="preserve"> druk</w:t>
      </w:r>
    </w:p>
    <w:p w14:paraId="0279112E" w14:textId="77777777" w:rsidR="00760373" w:rsidRPr="006E4821" w:rsidRDefault="00760373" w:rsidP="009F6924">
      <w:pPr>
        <w:pStyle w:val="Geenafstand"/>
        <w:rPr>
          <w:sz w:val="18"/>
          <w:szCs w:val="18"/>
        </w:rPr>
      </w:pPr>
      <w:r w:rsidRPr="006E4821">
        <w:rPr>
          <w:sz w:val="18"/>
          <w:szCs w:val="18"/>
        </w:rPr>
        <w:t>2013</w:t>
      </w:r>
    </w:p>
    <w:p w14:paraId="48637404" w14:textId="7994CC60" w:rsidR="00760373" w:rsidRPr="006E4821" w:rsidRDefault="00760373" w:rsidP="009F6924">
      <w:pPr>
        <w:pStyle w:val="Geenafstand"/>
      </w:pPr>
      <w:r w:rsidRPr="006E4821">
        <w:rPr>
          <w:sz w:val="18"/>
          <w:szCs w:val="18"/>
        </w:rPr>
        <w:t>Noordhoff Uitgevers 2013</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0744B" w14:textId="77777777" w:rsidR="00760373" w:rsidRDefault="00760373" w:rsidP="004E35D2">
    <w:pPr>
      <w:pStyle w:val="Koptekst"/>
      <w:tabs>
        <w:tab w:val="left" w:pos="1780"/>
      </w:tabs>
    </w:pPr>
    <w:r>
      <w:tab/>
    </w:r>
    <w:r>
      <w:tab/>
    </w:r>
  </w:p>
  <w:p w14:paraId="313A505E" w14:textId="77777777" w:rsidR="00760373" w:rsidRDefault="00760373">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0F09CD" w14:textId="77777777" w:rsidR="00760373" w:rsidRPr="00D55EEC" w:rsidRDefault="00760373" w:rsidP="00D55EE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861CD"/>
    <w:multiLevelType w:val="hybridMultilevel"/>
    <w:tmpl w:val="817AAE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51B122C"/>
    <w:multiLevelType w:val="hybridMultilevel"/>
    <w:tmpl w:val="C07AB92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B020113"/>
    <w:multiLevelType w:val="hybridMultilevel"/>
    <w:tmpl w:val="E48C8BCA"/>
    <w:lvl w:ilvl="0" w:tplc="04130015">
      <w:start w:val="1"/>
      <w:numFmt w:val="upperLetter"/>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3" w15:restartNumberingAfterBreak="0">
    <w:nsid w:val="0B1A0E54"/>
    <w:multiLevelType w:val="hybridMultilevel"/>
    <w:tmpl w:val="DAF0E00A"/>
    <w:lvl w:ilvl="0" w:tplc="04130019">
      <w:start w:val="1"/>
      <w:numFmt w:val="lowerLetter"/>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4" w15:restartNumberingAfterBreak="0">
    <w:nsid w:val="0BB725A1"/>
    <w:multiLevelType w:val="hybridMultilevel"/>
    <w:tmpl w:val="2A94DFA0"/>
    <w:lvl w:ilvl="0" w:tplc="0413000F">
      <w:start w:val="1"/>
      <w:numFmt w:val="decimal"/>
      <w:lvlText w:val="%1."/>
      <w:lvlJc w:val="left"/>
      <w:pPr>
        <w:ind w:left="2160" w:hanging="360"/>
      </w:pPr>
    </w:lvl>
    <w:lvl w:ilvl="1" w:tplc="04130019" w:tentative="1">
      <w:start w:val="1"/>
      <w:numFmt w:val="lowerLetter"/>
      <w:lvlText w:val="%2."/>
      <w:lvlJc w:val="left"/>
      <w:pPr>
        <w:ind w:left="2880" w:hanging="360"/>
      </w:pPr>
    </w:lvl>
    <w:lvl w:ilvl="2" w:tplc="0413001B" w:tentative="1">
      <w:start w:val="1"/>
      <w:numFmt w:val="lowerRoman"/>
      <w:lvlText w:val="%3."/>
      <w:lvlJc w:val="right"/>
      <w:pPr>
        <w:ind w:left="3600" w:hanging="180"/>
      </w:pPr>
    </w:lvl>
    <w:lvl w:ilvl="3" w:tplc="0413000F" w:tentative="1">
      <w:start w:val="1"/>
      <w:numFmt w:val="decimal"/>
      <w:lvlText w:val="%4."/>
      <w:lvlJc w:val="left"/>
      <w:pPr>
        <w:ind w:left="4320" w:hanging="360"/>
      </w:pPr>
    </w:lvl>
    <w:lvl w:ilvl="4" w:tplc="04130019" w:tentative="1">
      <w:start w:val="1"/>
      <w:numFmt w:val="lowerLetter"/>
      <w:lvlText w:val="%5."/>
      <w:lvlJc w:val="left"/>
      <w:pPr>
        <w:ind w:left="5040" w:hanging="360"/>
      </w:pPr>
    </w:lvl>
    <w:lvl w:ilvl="5" w:tplc="0413001B" w:tentative="1">
      <w:start w:val="1"/>
      <w:numFmt w:val="lowerRoman"/>
      <w:lvlText w:val="%6."/>
      <w:lvlJc w:val="right"/>
      <w:pPr>
        <w:ind w:left="5760" w:hanging="180"/>
      </w:pPr>
    </w:lvl>
    <w:lvl w:ilvl="6" w:tplc="0413000F" w:tentative="1">
      <w:start w:val="1"/>
      <w:numFmt w:val="decimal"/>
      <w:lvlText w:val="%7."/>
      <w:lvlJc w:val="left"/>
      <w:pPr>
        <w:ind w:left="6480" w:hanging="360"/>
      </w:pPr>
    </w:lvl>
    <w:lvl w:ilvl="7" w:tplc="04130019" w:tentative="1">
      <w:start w:val="1"/>
      <w:numFmt w:val="lowerLetter"/>
      <w:lvlText w:val="%8."/>
      <w:lvlJc w:val="left"/>
      <w:pPr>
        <w:ind w:left="7200" w:hanging="360"/>
      </w:pPr>
    </w:lvl>
    <w:lvl w:ilvl="8" w:tplc="0413001B" w:tentative="1">
      <w:start w:val="1"/>
      <w:numFmt w:val="lowerRoman"/>
      <w:lvlText w:val="%9."/>
      <w:lvlJc w:val="right"/>
      <w:pPr>
        <w:ind w:left="7920" w:hanging="180"/>
      </w:pPr>
    </w:lvl>
  </w:abstractNum>
  <w:abstractNum w:abstractNumId="5" w15:restartNumberingAfterBreak="0">
    <w:nsid w:val="118729A4"/>
    <w:multiLevelType w:val="hybridMultilevel"/>
    <w:tmpl w:val="5DF273C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26D05E2"/>
    <w:multiLevelType w:val="hybridMultilevel"/>
    <w:tmpl w:val="1DDCEFB6"/>
    <w:lvl w:ilvl="0" w:tplc="9836B77C">
      <w:start w:val="1"/>
      <w:numFmt w:val="bullet"/>
      <w:lvlText w:val=""/>
      <w:lvlJc w:val="left"/>
      <w:pPr>
        <w:ind w:left="360" w:hanging="360"/>
      </w:pPr>
      <w:rPr>
        <w:rFonts w:ascii="Symbol" w:hAnsi="Symbol" w:hint="default"/>
        <w:sz w:val="24"/>
        <w:szCs w:val="24"/>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14A655F4"/>
    <w:multiLevelType w:val="hybridMultilevel"/>
    <w:tmpl w:val="83EC9AB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18005C51"/>
    <w:multiLevelType w:val="hybridMultilevel"/>
    <w:tmpl w:val="D15EAC9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19465546"/>
    <w:multiLevelType w:val="hybridMultilevel"/>
    <w:tmpl w:val="6C324A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1980959"/>
    <w:multiLevelType w:val="hybridMultilevel"/>
    <w:tmpl w:val="7F2429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2D9099E"/>
    <w:multiLevelType w:val="hybridMultilevel"/>
    <w:tmpl w:val="642EAA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33A2715"/>
    <w:multiLevelType w:val="hybridMultilevel"/>
    <w:tmpl w:val="2B34E9E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2546164E"/>
    <w:multiLevelType w:val="hybridMultilevel"/>
    <w:tmpl w:val="CC00B29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25902FEF"/>
    <w:multiLevelType w:val="hybridMultilevel"/>
    <w:tmpl w:val="367CADB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8C11E2E"/>
    <w:multiLevelType w:val="hybridMultilevel"/>
    <w:tmpl w:val="0BE2181E"/>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6" w15:restartNumberingAfterBreak="0">
    <w:nsid w:val="2EE12E46"/>
    <w:multiLevelType w:val="hybridMultilevel"/>
    <w:tmpl w:val="4B741458"/>
    <w:lvl w:ilvl="0" w:tplc="0413000F">
      <w:start w:val="1"/>
      <w:numFmt w:val="decimal"/>
      <w:lvlText w:val="%1."/>
      <w:lvlJc w:val="left"/>
      <w:pPr>
        <w:ind w:left="510" w:hanging="360"/>
      </w:pPr>
    </w:lvl>
    <w:lvl w:ilvl="1" w:tplc="04130019">
      <w:start w:val="1"/>
      <w:numFmt w:val="lowerLetter"/>
      <w:lvlText w:val="%2."/>
      <w:lvlJc w:val="left"/>
      <w:pPr>
        <w:ind w:left="1165" w:hanging="360"/>
      </w:pPr>
    </w:lvl>
    <w:lvl w:ilvl="2" w:tplc="0413001B" w:tentative="1">
      <w:start w:val="1"/>
      <w:numFmt w:val="lowerRoman"/>
      <w:lvlText w:val="%3."/>
      <w:lvlJc w:val="right"/>
      <w:pPr>
        <w:ind w:left="1885" w:hanging="180"/>
      </w:pPr>
    </w:lvl>
    <w:lvl w:ilvl="3" w:tplc="0413000F" w:tentative="1">
      <w:start w:val="1"/>
      <w:numFmt w:val="decimal"/>
      <w:lvlText w:val="%4."/>
      <w:lvlJc w:val="left"/>
      <w:pPr>
        <w:ind w:left="2605" w:hanging="360"/>
      </w:pPr>
    </w:lvl>
    <w:lvl w:ilvl="4" w:tplc="04130019" w:tentative="1">
      <w:start w:val="1"/>
      <w:numFmt w:val="lowerLetter"/>
      <w:lvlText w:val="%5."/>
      <w:lvlJc w:val="left"/>
      <w:pPr>
        <w:ind w:left="3325" w:hanging="360"/>
      </w:pPr>
    </w:lvl>
    <w:lvl w:ilvl="5" w:tplc="0413001B" w:tentative="1">
      <w:start w:val="1"/>
      <w:numFmt w:val="lowerRoman"/>
      <w:lvlText w:val="%6."/>
      <w:lvlJc w:val="right"/>
      <w:pPr>
        <w:ind w:left="4045" w:hanging="180"/>
      </w:pPr>
    </w:lvl>
    <w:lvl w:ilvl="6" w:tplc="0413000F" w:tentative="1">
      <w:start w:val="1"/>
      <w:numFmt w:val="decimal"/>
      <w:lvlText w:val="%7."/>
      <w:lvlJc w:val="left"/>
      <w:pPr>
        <w:ind w:left="4765" w:hanging="360"/>
      </w:pPr>
    </w:lvl>
    <w:lvl w:ilvl="7" w:tplc="04130019" w:tentative="1">
      <w:start w:val="1"/>
      <w:numFmt w:val="lowerLetter"/>
      <w:lvlText w:val="%8."/>
      <w:lvlJc w:val="left"/>
      <w:pPr>
        <w:ind w:left="5485" w:hanging="360"/>
      </w:pPr>
    </w:lvl>
    <w:lvl w:ilvl="8" w:tplc="0413001B" w:tentative="1">
      <w:start w:val="1"/>
      <w:numFmt w:val="lowerRoman"/>
      <w:lvlText w:val="%9."/>
      <w:lvlJc w:val="right"/>
      <w:pPr>
        <w:ind w:left="6205" w:hanging="180"/>
      </w:pPr>
    </w:lvl>
  </w:abstractNum>
  <w:abstractNum w:abstractNumId="17" w15:restartNumberingAfterBreak="0">
    <w:nsid w:val="33905160"/>
    <w:multiLevelType w:val="hybridMultilevel"/>
    <w:tmpl w:val="01FED12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5A96410"/>
    <w:multiLevelType w:val="hybridMultilevel"/>
    <w:tmpl w:val="03C62D3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9" w15:restartNumberingAfterBreak="0">
    <w:nsid w:val="3A2F5423"/>
    <w:multiLevelType w:val="hybridMultilevel"/>
    <w:tmpl w:val="FA7024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A4C42B6"/>
    <w:multiLevelType w:val="hybridMultilevel"/>
    <w:tmpl w:val="E48C8BCA"/>
    <w:lvl w:ilvl="0" w:tplc="04130015">
      <w:start w:val="1"/>
      <w:numFmt w:val="upperLetter"/>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1" w15:restartNumberingAfterBreak="0">
    <w:nsid w:val="3A8245F2"/>
    <w:multiLevelType w:val="hybridMultilevel"/>
    <w:tmpl w:val="2BFCE2D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3C42758D"/>
    <w:multiLevelType w:val="hybridMultilevel"/>
    <w:tmpl w:val="4782C270"/>
    <w:lvl w:ilvl="0" w:tplc="049889B4">
      <w:start w:val="4"/>
      <w:numFmt w:val="bullet"/>
      <w:lvlText w:val="-"/>
      <w:lvlJc w:val="left"/>
      <w:pPr>
        <w:ind w:left="720" w:hanging="360"/>
      </w:pPr>
      <w:rPr>
        <w:rFonts w:ascii="Times New Roman" w:eastAsiaTheme="minorEastAsia"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DFC3F51"/>
    <w:multiLevelType w:val="hybridMultilevel"/>
    <w:tmpl w:val="367CADB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865156F"/>
    <w:multiLevelType w:val="hybridMultilevel"/>
    <w:tmpl w:val="141CDC2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1C940A4"/>
    <w:multiLevelType w:val="hybridMultilevel"/>
    <w:tmpl w:val="3702B5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30E08FB"/>
    <w:multiLevelType w:val="hybridMultilevel"/>
    <w:tmpl w:val="5EF084E0"/>
    <w:lvl w:ilvl="0" w:tplc="0413000F">
      <w:start w:val="1"/>
      <w:numFmt w:val="decimal"/>
      <w:lvlText w:val="%1."/>
      <w:lvlJc w:val="left"/>
      <w:pPr>
        <w:ind w:left="3600" w:hanging="360"/>
      </w:pPr>
    </w:lvl>
    <w:lvl w:ilvl="1" w:tplc="04130019" w:tentative="1">
      <w:start w:val="1"/>
      <w:numFmt w:val="lowerLetter"/>
      <w:lvlText w:val="%2."/>
      <w:lvlJc w:val="left"/>
      <w:pPr>
        <w:ind w:left="4320" w:hanging="360"/>
      </w:pPr>
    </w:lvl>
    <w:lvl w:ilvl="2" w:tplc="0413001B" w:tentative="1">
      <w:start w:val="1"/>
      <w:numFmt w:val="lowerRoman"/>
      <w:lvlText w:val="%3."/>
      <w:lvlJc w:val="right"/>
      <w:pPr>
        <w:ind w:left="5040" w:hanging="180"/>
      </w:pPr>
    </w:lvl>
    <w:lvl w:ilvl="3" w:tplc="0413000F" w:tentative="1">
      <w:start w:val="1"/>
      <w:numFmt w:val="decimal"/>
      <w:lvlText w:val="%4."/>
      <w:lvlJc w:val="left"/>
      <w:pPr>
        <w:ind w:left="5760" w:hanging="360"/>
      </w:pPr>
    </w:lvl>
    <w:lvl w:ilvl="4" w:tplc="04130019" w:tentative="1">
      <w:start w:val="1"/>
      <w:numFmt w:val="lowerLetter"/>
      <w:lvlText w:val="%5."/>
      <w:lvlJc w:val="left"/>
      <w:pPr>
        <w:ind w:left="6480" w:hanging="360"/>
      </w:pPr>
    </w:lvl>
    <w:lvl w:ilvl="5" w:tplc="0413001B" w:tentative="1">
      <w:start w:val="1"/>
      <w:numFmt w:val="lowerRoman"/>
      <w:lvlText w:val="%6."/>
      <w:lvlJc w:val="right"/>
      <w:pPr>
        <w:ind w:left="7200" w:hanging="180"/>
      </w:pPr>
    </w:lvl>
    <w:lvl w:ilvl="6" w:tplc="0413000F" w:tentative="1">
      <w:start w:val="1"/>
      <w:numFmt w:val="decimal"/>
      <w:lvlText w:val="%7."/>
      <w:lvlJc w:val="left"/>
      <w:pPr>
        <w:ind w:left="7920" w:hanging="360"/>
      </w:pPr>
    </w:lvl>
    <w:lvl w:ilvl="7" w:tplc="04130019" w:tentative="1">
      <w:start w:val="1"/>
      <w:numFmt w:val="lowerLetter"/>
      <w:lvlText w:val="%8."/>
      <w:lvlJc w:val="left"/>
      <w:pPr>
        <w:ind w:left="8640" w:hanging="360"/>
      </w:pPr>
    </w:lvl>
    <w:lvl w:ilvl="8" w:tplc="0413001B" w:tentative="1">
      <w:start w:val="1"/>
      <w:numFmt w:val="lowerRoman"/>
      <w:lvlText w:val="%9."/>
      <w:lvlJc w:val="right"/>
      <w:pPr>
        <w:ind w:left="9360" w:hanging="180"/>
      </w:pPr>
    </w:lvl>
  </w:abstractNum>
  <w:abstractNum w:abstractNumId="27" w15:restartNumberingAfterBreak="0">
    <w:nsid w:val="58DF225C"/>
    <w:multiLevelType w:val="hybridMultilevel"/>
    <w:tmpl w:val="BB2C0154"/>
    <w:lvl w:ilvl="0" w:tplc="0413000F">
      <w:start w:val="1"/>
      <w:numFmt w:val="decimal"/>
      <w:lvlText w:val="%1."/>
      <w:lvlJc w:val="left"/>
      <w:pPr>
        <w:ind w:left="1428" w:hanging="360"/>
      </w:pPr>
    </w:lvl>
    <w:lvl w:ilvl="1" w:tplc="04130019" w:tentative="1">
      <w:start w:val="1"/>
      <w:numFmt w:val="lowerLetter"/>
      <w:lvlText w:val="%2."/>
      <w:lvlJc w:val="left"/>
      <w:pPr>
        <w:ind w:left="2148" w:hanging="360"/>
      </w:pPr>
    </w:lvl>
    <w:lvl w:ilvl="2" w:tplc="0413001B" w:tentative="1">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28" w15:restartNumberingAfterBreak="0">
    <w:nsid w:val="5B505FAA"/>
    <w:multiLevelType w:val="hybridMultilevel"/>
    <w:tmpl w:val="5BFC702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5BB566BD"/>
    <w:multiLevelType w:val="multilevel"/>
    <w:tmpl w:val="580C2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AD39CF"/>
    <w:multiLevelType w:val="hybridMultilevel"/>
    <w:tmpl w:val="F476169A"/>
    <w:lvl w:ilvl="0" w:tplc="0413000F">
      <w:start w:val="1"/>
      <w:numFmt w:val="decimal"/>
      <w:lvlText w:val="%1."/>
      <w:lvlJc w:val="left"/>
      <w:pPr>
        <w:ind w:left="3600" w:hanging="360"/>
      </w:pPr>
    </w:lvl>
    <w:lvl w:ilvl="1" w:tplc="04130019" w:tentative="1">
      <w:start w:val="1"/>
      <w:numFmt w:val="lowerLetter"/>
      <w:lvlText w:val="%2."/>
      <w:lvlJc w:val="left"/>
      <w:pPr>
        <w:ind w:left="4320" w:hanging="360"/>
      </w:pPr>
    </w:lvl>
    <w:lvl w:ilvl="2" w:tplc="0413001B" w:tentative="1">
      <w:start w:val="1"/>
      <w:numFmt w:val="lowerRoman"/>
      <w:lvlText w:val="%3."/>
      <w:lvlJc w:val="right"/>
      <w:pPr>
        <w:ind w:left="5040" w:hanging="180"/>
      </w:pPr>
    </w:lvl>
    <w:lvl w:ilvl="3" w:tplc="0413000F" w:tentative="1">
      <w:start w:val="1"/>
      <w:numFmt w:val="decimal"/>
      <w:lvlText w:val="%4."/>
      <w:lvlJc w:val="left"/>
      <w:pPr>
        <w:ind w:left="5760" w:hanging="360"/>
      </w:pPr>
    </w:lvl>
    <w:lvl w:ilvl="4" w:tplc="04130019" w:tentative="1">
      <w:start w:val="1"/>
      <w:numFmt w:val="lowerLetter"/>
      <w:lvlText w:val="%5."/>
      <w:lvlJc w:val="left"/>
      <w:pPr>
        <w:ind w:left="6480" w:hanging="360"/>
      </w:pPr>
    </w:lvl>
    <w:lvl w:ilvl="5" w:tplc="0413001B" w:tentative="1">
      <w:start w:val="1"/>
      <w:numFmt w:val="lowerRoman"/>
      <w:lvlText w:val="%6."/>
      <w:lvlJc w:val="right"/>
      <w:pPr>
        <w:ind w:left="7200" w:hanging="180"/>
      </w:pPr>
    </w:lvl>
    <w:lvl w:ilvl="6" w:tplc="0413000F" w:tentative="1">
      <w:start w:val="1"/>
      <w:numFmt w:val="decimal"/>
      <w:lvlText w:val="%7."/>
      <w:lvlJc w:val="left"/>
      <w:pPr>
        <w:ind w:left="7920" w:hanging="360"/>
      </w:pPr>
    </w:lvl>
    <w:lvl w:ilvl="7" w:tplc="04130019" w:tentative="1">
      <w:start w:val="1"/>
      <w:numFmt w:val="lowerLetter"/>
      <w:lvlText w:val="%8."/>
      <w:lvlJc w:val="left"/>
      <w:pPr>
        <w:ind w:left="8640" w:hanging="360"/>
      </w:pPr>
    </w:lvl>
    <w:lvl w:ilvl="8" w:tplc="0413001B" w:tentative="1">
      <w:start w:val="1"/>
      <w:numFmt w:val="lowerRoman"/>
      <w:lvlText w:val="%9."/>
      <w:lvlJc w:val="right"/>
      <w:pPr>
        <w:ind w:left="9360" w:hanging="180"/>
      </w:pPr>
    </w:lvl>
  </w:abstractNum>
  <w:abstractNum w:abstractNumId="31" w15:restartNumberingAfterBreak="0">
    <w:nsid w:val="60265F01"/>
    <w:multiLevelType w:val="hybridMultilevel"/>
    <w:tmpl w:val="CDBAE3D2"/>
    <w:lvl w:ilvl="0" w:tplc="AA561926">
      <w:start w:val="1"/>
      <w:numFmt w:val="upperLetter"/>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32" w15:restartNumberingAfterBreak="0">
    <w:nsid w:val="60AC7C9B"/>
    <w:multiLevelType w:val="hybridMultilevel"/>
    <w:tmpl w:val="3EB64AA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651A5B8B"/>
    <w:multiLevelType w:val="hybridMultilevel"/>
    <w:tmpl w:val="B3984C42"/>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15:restartNumberingAfterBreak="0">
    <w:nsid w:val="694705BA"/>
    <w:multiLevelType w:val="hybridMultilevel"/>
    <w:tmpl w:val="E216072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5" w15:restartNumberingAfterBreak="0">
    <w:nsid w:val="69B51600"/>
    <w:multiLevelType w:val="hybridMultilevel"/>
    <w:tmpl w:val="6BFE470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6D9F4DFE"/>
    <w:multiLevelType w:val="hybridMultilevel"/>
    <w:tmpl w:val="89969F6A"/>
    <w:lvl w:ilvl="0" w:tplc="0413000F">
      <w:start w:val="1"/>
      <w:numFmt w:val="decimal"/>
      <w:lvlText w:val="%1."/>
      <w:lvlJc w:val="left"/>
      <w:pPr>
        <w:ind w:left="360" w:hanging="360"/>
      </w:p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37" w15:restartNumberingAfterBreak="0">
    <w:nsid w:val="74B64A5A"/>
    <w:multiLevelType w:val="hybridMultilevel"/>
    <w:tmpl w:val="2CBA3C2A"/>
    <w:lvl w:ilvl="0" w:tplc="7544368E">
      <w:start w:val="1"/>
      <w:numFmt w:val="bullet"/>
      <w:lvlText w:val=""/>
      <w:lvlJc w:val="left"/>
      <w:pPr>
        <w:ind w:left="720" w:hanging="360"/>
      </w:pPr>
      <w:rPr>
        <w:rFonts w:ascii="Symbol" w:hAnsi="Symbol" w:hint="default"/>
        <w:vertAlign w:val="baseline"/>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8" w15:restartNumberingAfterBreak="0">
    <w:nsid w:val="76295916"/>
    <w:multiLevelType w:val="hybridMultilevel"/>
    <w:tmpl w:val="0CFEE092"/>
    <w:lvl w:ilvl="0" w:tplc="734815FE">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6CC3F01"/>
    <w:multiLevelType w:val="multilevel"/>
    <w:tmpl w:val="B674F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9DA6C26"/>
    <w:multiLevelType w:val="hybridMultilevel"/>
    <w:tmpl w:val="7CFA161C"/>
    <w:lvl w:ilvl="0" w:tplc="0413000F">
      <w:start w:val="1"/>
      <w:numFmt w:val="decimal"/>
      <w:lvlText w:val="%1."/>
      <w:lvlJc w:val="left"/>
      <w:pPr>
        <w:ind w:left="1428" w:hanging="360"/>
      </w:pPr>
    </w:lvl>
    <w:lvl w:ilvl="1" w:tplc="04130019" w:tentative="1">
      <w:start w:val="1"/>
      <w:numFmt w:val="lowerLetter"/>
      <w:lvlText w:val="%2."/>
      <w:lvlJc w:val="left"/>
      <w:pPr>
        <w:ind w:left="2148" w:hanging="360"/>
      </w:pPr>
    </w:lvl>
    <w:lvl w:ilvl="2" w:tplc="0413001B" w:tentative="1">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41" w15:restartNumberingAfterBreak="0">
    <w:nsid w:val="7D1014E8"/>
    <w:multiLevelType w:val="multilevel"/>
    <w:tmpl w:val="9F54C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D1B432F"/>
    <w:multiLevelType w:val="hybridMultilevel"/>
    <w:tmpl w:val="4760B2A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3" w15:restartNumberingAfterBreak="0">
    <w:nsid w:val="7FDE3EBB"/>
    <w:multiLevelType w:val="hybridMultilevel"/>
    <w:tmpl w:val="78DE5048"/>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28"/>
  </w:num>
  <w:num w:numId="2">
    <w:abstractNumId w:val="38"/>
  </w:num>
  <w:num w:numId="3">
    <w:abstractNumId w:val="41"/>
  </w:num>
  <w:num w:numId="4">
    <w:abstractNumId w:val="35"/>
  </w:num>
  <w:num w:numId="5">
    <w:abstractNumId w:val="20"/>
  </w:num>
  <w:num w:numId="6">
    <w:abstractNumId w:val="10"/>
  </w:num>
  <w:num w:numId="7">
    <w:abstractNumId w:val="39"/>
  </w:num>
  <w:num w:numId="8">
    <w:abstractNumId w:val="16"/>
  </w:num>
  <w:num w:numId="9">
    <w:abstractNumId w:val="25"/>
  </w:num>
  <w:num w:numId="10">
    <w:abstractNumId w:val="2"/>
  </w:num>
  <w:num w:numId="11">
    <w:abstractNumId w:val="17"/>
  </w:num>
  <w:num w:numId="12">
    <w:abstractNumId w:val="15"/>
  </w:num>
  <w:num w:numId="13">
    <w:abstractNumId w:val="3"/>
  </w:num>
  <w:num w:numId="14">
    <w:abstractNumId w:val="1"/>
  </w:num>
  <w:num w:numId="15">
    <w:abstractNumId w:val="14"/>
  </w:num>
  <w:num w:numId="16">
    <w:abstractNumId w:val="23"/>
  </w:num>
  <w:num w:numId="17">
    <w:abstractNumId w:val="4"/>
  </w:num>
  <w:num w:numId="18">
    <w:abstractNumId w:val="40"/>
  </w:num>
  <w:num w:numId="19">
    <w:abstractNumId w:val="29"/>
  </w:num>
  <w:num w:numId="20">
    <w:abstractNumId w:val="11"/>
  </w:num>
  <w:num w:numId="21">
    <w:abstractNumId w:val="24"/>
  </w:num>
  <w:num w:numId="22">
    <w:abstractNumId w:val="27"/>
  </w:num>
  <w:num w:numId="23">
    <w:abstractNumId w:val="32"/>
  </w:num>
  <w:num w:numId="24">
    <w:abstractNumId w:val="26"/>
  </w:num>
  <w:num w:numId="25">
    <w:abstractNumId w:val="30"/>
  </w:num>
  <w:num w:numId="26">
    <w:abstractNumId w:val="5"/>
  </w:num>
  <w:num w:numId="27">
    <w:abstractNumId w:val="21"/>
  </w:num>
  <w:num w:numId="28">
    <w:abstractNumId w:val="12"/>
  </w:num>
  <w:num w:numId="29">
    <w:abstractNumId w:val="42"/>
  </w:num>
  <w:num w:numId="30">
    <w:abstractNumId w:val="34"/>
  </w:num>
  <w:num w:numId="31">
    <w:abstractNumId w:val="43"/>
  </w:num>
  <w:num w:numId="32">
    <w:abstractNumId w:val="9"/>
  </w:num>
  <w:num w:numId="33">
    <w:abstractNumId w:val="18"/>
  </w:num>
  <w:num w:numId="34">
    <w:abstractNumId w:val="13"/>
  </w:num>
  <w:num w:numId="35">
    <w:abstractNumId w:val="0"/>
  </w:num>
  <w:num w:numId="36">
    <w:abstractNumId w:val="19"/>
  </w:num>
  <w:num w:numId="37">
    <w:abstractNumId w:val="8"/>
  </w:num>
  <w:num w:numId="38">
    <w:abstractNumId w:val="22"/>
  </w:num>
  <w:num w:numId="39">
    <w:abstractNumId w:val="37"/>
  </w:num>
  <w:num w:numId="40">
    <w:abstractNumId w:val="36"/>
    <w:lvlOverride w:ilvl="0">
      <w:startOverride w:val="1"/>
    </w:lvlOverride>
    <w:lvlOverride w:ilvl="1"/>
    <w:lvlOverride w:ilvl="2"/>
    <w:lvlOverride w:ilvl="3"/>
    <w:lvlOverride w:ilvl="4"/>
    <w:lvlOverride w:ilvl="5"/>
    <w:lvlOverride w:ilvl="6"/>
    <w:lvlOverride w:ilvl="7"/>
    <w:lvlOverride w:ilvl="8"/>
  </w:num>
  <w:num w:numId="4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7"/>
  </w:num>
  <w:num w:numId="4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6193"/>
    <w:rsid w:val="00000EC4"/>
    <w:rsid w:val="0000332C"/>
    <w:rsid w:val="00004F01"/>
    <w:rsid w:val="00006886"/>
    <w:rsid w:val="000101DB"/>
    <w:rsid w:val="000103D8"/>
    <w:rsid w:val="00011E6F"/>
    <w:rsid w:val="00013B46"/>
    <w:rsid w:val="00013FD1"/>
    <w:rsid w:val="00020BDB"/>
    <w:rsid w:val="000223A5"/>
    <w:rsid w:val="000225B1"/>
    <w:rsid w:val="00040302"/>
    <w:rsid w:val="000406DD"/>
    <w:rsid w:val="00040B1F"/>
    <w:rsid w:val="00045261"/>
    <w:rsid w:val="00047963"/>
    <w:rsid w:val="000600C8"/>
    <w:rsid w:val="00061D51"/>
    <w:rsid w:val="00061D5C"/>
    <w:rsid w:val="00062B0A"/>
    <w:rsid w:val="0007028C"/>
    <w:rsid w:val="00070BD3"/>
    <w:rsid w:val="000769D5"/>
    <w:rsid w:val="00087AF5"/>
    <w:rsid w:val="00092CAC"/>
    <w:rsid w:val="0009798B"/>
    <w:rsid w:val="000A0646"/>
    <w:rsid w:val="000A185C"/>
    <w:rsid w:val="000A205E"/>
    <w:rsid w:val="000B25A8"/>
    <w:rsid w:val="000B2E80"/>
    <w:rsid w:val="000C4067"/>
    <w:rsid w:val="000C4558"/>
    <w:rsid w:val="000C55D6"/>
    <w:rsid w:val="000C5888"/>
    <w:rsid w:val="000C7501"/>
    <w:rsid w:val="000D3432"/>
    <w:rsid w:val="000D3634"/>
    <w:rsid w:val="000E1A23"/>
    <w:rsid w:val="000E265B"/>
    <w:rsid w:val="000F246F"/>
    <w:rsid w:val="000F6D4B"/>
    <w:rsid w:val="0010584B"/>
    <w:rsid w:val="001078DA"/>
    <w:rsid w:val="0011009D"/>
    <w:rsid w:val="0011655F"/>
    <w:rsid w:val="001216B7"/>
    <w:rsid w:val="0012471A"/>
    <w:rsid w:val="0012478A"/>
    <w:rsid w:val="001274D7"/>
    <w:rsid w:val="0013648C"/>
    <w:rsid w:val="00136EEB"/>
    <w:rsid w:val="00137698"/>
    <w:rsid w:val="001474CB"/>
    <w:rsid w:val="00150076"/>
    <w:rsid w:val="00153645"/>
    <w:rsid w:val="00153F03"/>
    <w:rsid w:val="00164655"/>
    <w:rsid w:val="00182FFC"/>
    <w:rsid w:val="00183B5C"/>
    <w:rsid w:val="00186E18"/>
    <w:rsid w:val="00187D34"/>
    <w:rsid w:val="001941A7"/>
    <w:rsid w:val="001A1CD4"/>
    <w:rsid w:val="001A3DF9"/>
    <w:rsid w:val="001A4823"/>
    <w:rsid w:val="001A50C4"/>
    <w:rsid w:val="001A5777"/>
    <w:rsid w:val="001A729B"/>
    <w:rsid w:val="001B05A9"/>
    <w:rsid w:val="001B4556"/>
    <w:rsid w:val="001B76C9"/>
    <w:rsid w:val="001C1186"/>
    <w:rsid w:val="001C1B9B"/>
    <w:rsid w:val="001C2761"/>
    <w:rsid w:val="001D5523"/>
    <w:rsid w:val="001D7AA8"/>
    <w:rsid w:val="001E16B1"/>
    <w:rsid w:val="001E4FC1"/>
    <w:rsid w:val="001E5940"/>
    <w:rsid w:val="001E6193"/>
    <w:rsid w:val="001E6345"/>
    <w:rsid w:val="001F3175"/>
    <w:rsid w:val="001F4EE2"/>
    <w:rsid w:val="00202943"/>
    <w:rsid w:val="002051CD"/>
    <w:rsid w:val="0020606D"/>
    <w:rsid w:val="002120C8"/>
    <w:rsid w:val="0021310F"/>
    <w:rsid w:val="002138BB"/>
    <w:rsid w:val="00216A3E"/>
    <w:rsid w:val="002264EA"/>
    <w:rsid w:val="00226C99"/>
    <w:rsid w:val="0022737A"/>
    <w:rsid w:val="002353C0"/>
    <w:rsid w:val="0023660F"/>
    <w:rsid w:val="00237F69"/>
    <w:rsid w:val="002410FC"/>
    <w:rsid w:val="002462F0"/>
    <w:rsid w:val="00246F8F"/>
    <w:rsid w:val="00251829"/>
    <w:rsid w:val="00264818"/>
    <w:rsid w:val="002726D7"/>
    <w:rsid w:val="0027296D"/>
    <w:rsid w:val="00280B96"/>
    <w:rsid w:val="00280F28"/>
    <w:rsid w:val="00282A59"/>
    <w:rsid w:val="00294469"/>
    <w:rsid w:val="002949F5"/>
    <w:rsid w:val="00297482"/>
    <w:rsid w:val="002A52CF"/>
    <w:rsid w:val="002B2F03"/>
    <w:rsid w:val="002B779B"/>
    <w:rsid w:val="002C5008"/>
    <w:rsid w:val="002D060D"/>
    <w:rsid w:val="002D49F2"/>
    <w:rsid w:val="002D5F57"/>
    <w:rsid w:val="002E0115"/>
    <w:rsid w:val="002E01C0"/>
    <w:rsid w:val="002E4F1C"/>
    <w:rsid w:val="002E5EDC"/>
    <w:rsid w:val="002F12EE"/>
    <w:rsid w:val="002F2136"/>
    <w:rsid w:val="002F27D5"/>
    <w:rsid w:val="002F4AA3"/>
    <w:rsid w:val="0030212F"/>
    <w:rsid w:val="0030344E"/>
    <w:rsid w:val="00303991"/>
    <w:rsid w:val="0030399F"/>
    <w:rsid w:val="00312D3B"/>
    <w:rsid w:val="00312FF2"/>
    <w:rsid w:val="0031560F"/>
    <w:rsid w:val="003158FD"/>
    <w:rsid w:val="00315ADD"/>
    <w:rsid w:val="00316D6A"/>
    <w:rsid w:val="00317E5B"/>
    <w:rsid w:val="0032098C"/>
    <w:rsid w:val="00331FF8"/>
    <w:rsid w:val="00334240"/>
    <w:rsid w:val="0034048A"/>
    <w:rsid w:val="003410E9"/>
    <w:rsid w:val="00347809"/>
    <w:rsid w:val="00355AA5"/>
    <w:rsid w:val="00355FF4"/>
    <w:rsid w:val="003570E9"/>
    <w:rsid w:val="00360CF9"/>
    <w:rsid w:val="0036326D"/>
    <w:rsid w:val="00363F05"/>
    <w:rsid w:val="00364708"/>
    <w:rsid w:val="00364983"/>
    <w:rsid w:val="003750E0"/>
    <w:rsid w:val="003926B4"/>
    <w:rsid w:val="003947CB"/>
    <w:rsid w:val="003A753D"/>
    <w:rsid w:val="003B3F7C"/>
    <w:rsid w:val="003B4022"/>
    <w:rsid w:val="003B5DB3"/>
    <w:rsid w:val="003B7594"/>
    <w:rsid w:val="003B7D35"/>
    <w:rsid w:val="003C09A0"/>
    <w:rsid w:val="003C2F77"/>
    <w:rsid w:val="003C6678"/>
    <w:rsid w:val="003D216D"/>
    <w:rsid w:val="003D4665"/>
    <w:rsid w:val="003D4ED1"/>
    <w:rsid w:val="003D7E13"/>
    <w:rsid w:val="003E5EA0"/>
    <w:rsid w:val="003F1FDD"/>
    <w:rsid w:val="003F7BA3"/>
    <w:rsid w:val="00400D32"/>
    <w:rsid w:val="00402E15"/>
    <w:rsid w:val="0041480D"/>
    <w:rsid w:val="0041643B"/>
    <w:rsid w:val="00422D83"/>
    <w:rsid w:val="00427EE1"/>
    <w:rsid w:val="00432024"/>
    <w:rsid w:val="00432146"/>
    <w:rsid w:val="00437310"/>
    <w:rsid w:val="00446066"/>
    <w:rsid w:val="00452C5F"/>
    <w:rsid w:val="00456232"/>
    <w:rsid w:val="0045761D"/>
    <w:rsid w:val="00457F75"/>
    <w:rsid w:val="00461DE3"/>
    <w:rsid w:val="00463461"/>
    <w:rsid w:val="00466C4E"/>
    <w:rsid w:val="00467C1E"/>
    <w:rsid w:val="00472042"/>
    <w:rsid w:val="0047378D"/>
    <w:rsid w:val="004745DA"/>
    <w:rsid w:val="00481AFD"/>
    <w:rsid w:val="00481E17"/>
    <w:rsid w:val="00484475"/>
    <w:rsid w:val="004853BE"/>
    <w:rsid w:val="004875F5"/>
    <w:rsid w:val="004A07D6"/>
    <w:rsid w:val="004A1A05"/>
    <w:rsid w:val="004A3A28"/>
    <w:rsid w:val="004A3ADE"/>
    <w:rsid w:val="004B4881"/>
    <w:rsid w:val="004C0029"/>
    <w:rsid w:val="004C01D0"/>
    <w:rsid w:val="004C06E4"/>
    <w:rsid w:val="004C098E"/>
    <w:rsid w:val="004C0B9A"/>
    <w:rsid w:val="004C124D"/>
    <w:rsid w:val="004C2834"/>
    <w:rsid w:val="004C28A8"/>
    <w:rsid w:val="004D4994"/>
    <w:rsid w:val="004D4BD1"/>
    <w:rsid w:val="004D4DA1"/>
    <w:rsid w:val="004D7ABF"/>
    <w:rsid w:val="004E0B7D"/>
    <w:rsid w:val="004E35D2"/>
    <w:rsid w:val="004E6BF9"/>
    <w:rsid w:val="00507750"/>
    <w:rsid w:val="00507C0A"/>
    <w:rsid w:val="00511835"/>
    <w:rsid w:val="0051686A"/>
    <w:rsid w:val="00520E2F"/>
    <w:rsid w:val="00521070"/>
    <w:rsid w:val="00522C3C"/>
    <w:rsid w:val="005231B1"/>
    <w:rsid w:val="00523A8A"/>
    <w:rsid w:val="00524EDA"/>
    <w:rsid w:val="00525EA1"/>
    <w:rsid w:val="0053004E"/>
    <w:rsid w:val="00531223"/>
    <w:rsid w:val="005324E4"/>
    <w:rsid w:val="00532DEE"/>
    <w:rsid w:val="00534262"/>
    <w:rsid w:val="005416FC"/>
    <w:rsid w:val="00544794"/>
    <w:rsid w:val="00551D1E"/>
    <w:rsid w:val="00553345"/>
    <w:rsid w:val="00553CD4"/>
    <w:rsid w:val="00553E42"/>
    <w:rsid w:val="00554017"/>
    <w:rsid w:val="00560867"/>
    <w:rsid w:val="00562881"/>
    <w:rsid w:val="0056389D"/>
    <w:rsid w:val="00564B6A"/>
    <w:rsid w:val="00571D7F"/>
    <w:rsid w:val="005744D5"/>
    <w:rsid w:val="00577A7B"/>
    <w:rsid w:val="00590FBB"/>
    <w:rsid w:val="00592973"/>
    <w:rsid w:val="00594AAF"/>
    <w:rsid w:val="005A46ED"/>
    <w:rsid w:val="005A4F2D"/>
    <w:rsid w:val="005B6DDD"/>
    <w:rsid w:val="005C4290"/>
    <w:rsid w:val="005C5423"/>
    <w:rsid w:val="005D0972"/>
    <w:rsid w:val="005D41A5"/>
    <w:rsid w:val="005D4E51"/>
    <w:rsid w:val="005D577C"/>
    <w:rsid w:val="005E089B"/>
    <w:rsid w:val="005E0C7A"/>
    <w:rsid w:val="005E30E3"/>
    <w:rsid w:val="005F423A"/>
    <w:rsid w:val="005F5417"/>
    <w:rsid w:val="00604888"/>
    <w:rsid w:val="0060710E"/>
    <w:rsid w:val="006208DD"/>
    <w:rsid w:val="006224A4"/>
    <w:rsid w:val="00623444"/>
    <w:rsid w:val="00624446"/>
    <w:rsid w:val="006258F8"/>
    <w:rsid w:val="0063388C"/>
    <w:rsid w:val="0063522B"/>
    <w:rsid w:val="00640F40"/>
    <w:rsid w:val="006438FB"/>
    <w:rsid w:val="0064528A"/>
    <w:rsid w:val="00650438"/>
    <w:rsid w:val="006528CF"/>
    <w:rsid w:val="00652F17"/>
    <w:rsid w:val="00656505"/>
    <w:rsid w:val="00663F9D"/>
    <w:rsid w:val="006660DA"/>
    <w:rsid w:val="00675C6F"/>
    <w:rsid w:val="00690400"/>
    <w:rsid w:val="006968A5"/>
    <w:rsid w:val="006A2F59"/>
    <w:rsid w:val="006A6A2B"/>
    <w:rsid w:val="006A7318"/>
    <w:rsid w:val="006C3854"/>
    <w:rsid w:val="006C445E"/>
    <w:rsid w:val="006C7899"/>
    <w:rsid w:val="006D06B0"/>
    <w:rsid w:val="006D72AE"/>
    <w:rsid w:val="006E3DF2"/>
    <w:rsid w:val="006E4821"/>
    <w:rsid w:val="006E6676"/>
    <w:rsid w:val="006F47E4"/>
    <w:rsid w:val="006F71B3"/>
    <w:rsid w:val="007027A7"/>
    <w:rsid w:val="0070291D"/>
    <w:rsid w:val="00704B1C"/>
    <w:rsid w:val="007175A1"/>
    <w:rsid w:val="00724D39"/>
    <w:rsid w:val="007254C8"/>
    <w:rsid w:val="00726885"/>
    <w:rsid w:val="00732933"/>
    <w:rsid w:val="007331E2"/>
    <w:rsid w:val="00733752"/>
    <w:rsid w:val="00737441"/>
    <w:rsid w:val="007377FA"/>
    <w:rsid w:val="00743A2F"/>
    <w:rsid w:val="00752C05"/>
    <w:rsid w:val="007566AD"/>
    <w:rsid w:val="00760365"/>
    <w:rsid w:val="00760373"/>
    <w:rsid w:val="00762C1D"/>
    <w:rsid w:val="00763547"/>
    <w:rsid w:val="00766C35"/>
    <w:rsid w:val="00771B2A"/>
    <w:rsid w:val="007805CA"/>
    <w:rsid w:val="0078127B"/>
    <w:rsid w:val="00782A69"/>
    <w:rsid w:val="007845B0"/>
    <w:rsid w:val="0078548D"/>
    <w:rsid w:val="00786F34"/>
    <w:rsid w:val="00796231"/>
    <w:rsid w:val="00796D4B"/>
    <w:rsid w:val="007A0606"/>
    <w:rsid w:val="007A2497"/>
    <w:rsid w:val="007A2704"/>
    <w:rsid w:val="007A27F8"/>
    <w:rsid w:val="007A64CD"/>
    <w:rsid w:val="007A6D34"/>
    <w:rsid w:val="007B7C50"/>
    <w:rsid w:val="007C353A"/>
    <w:rsid w:val="007C45FA"/>
    <w:rsid w:val="007C604B"/>
    <w:rsid w:val="007D57C0"/>
    <w:rsid w:val="007D6E6F"/>
    <w:rsid w:val="007E1A3A"/>
    <w:rsid w:val="007E46ED"/>
    <w:rsid w:val="007E5456"/>
    <w:rsid w:val="007E580F"/>
    <w:rsid w:val="007E608D"/>
    <w:rsid w:val="007E6953"/>
    <w:rsid w:val="007F3222"/>
    <w:rsid w:val="007F34CF"/>
    <w:rsid w:val="0080559A"/>
    <w:rsid w:val="008057C3"/>
    <w:rsid w:val="00805E07"/>
    <w:rsid w:val="00814D53"/>
    <w:rsid w:val="0082429C"/>
    <w:rsid w:val="00835915"/>
    <w:rsid w:val="00841C92"/>
    <w:rsid w:val="008456EB"/>
    <w:rsid w:val="00857620"/>
    <w:rsid w:val="008601A1"/>
    <w:rsid w:val="00861613"/>
    <w:rsid w:val="00861FE1"/>
    <w:rsid w:val="00872267"/>
    <w:rsid w:val="00872898"/>
    <w:rsid w:val="00877D6A"/>
    <w:rsid w:val="00884EB0"/>
    <w:rsid w:val="008852B2"/>
    <w:rsid w:val="00893E1B"/>
    <w:rsid w:val="00895339"/>
    <w:rsid w:val="00895F66"/>
    <w:rsid w:val="00896974"/>
    <w:rsid w:val="008A17FD"/>
    <w:rsid w:val="008A3FB3"/>
    <w:rsid w:val="008A5F78"/>
    <w:rsid w:val="008B23AE"/>
    <w:rsid w:val="008B46A0"/>
    <w:rsid w:val="008C14D9"/>
    <w:rsid w:val="008C2CCB"/>
    <w:rsid w:val="008D32D6"/>
    <w:rsid w:val="008D78AA"/>
    <w:rsid w:val="008E117C"/>
    <w:rsid w:val="008E400C"/>
    <w:rsid w:val="008F11E4"/>
    <w:rsid w:val="008F3B77"/>
    <w:rsid w:val="008F4877"/>
    <w:rsid w:val="008F6890"/>
    <w:rsid w:val="008F6E10"/>
    <w:rsid w:val="00903FF5"/>
    <w:rsid w:val="009133B7"/>
    <w:rsid w:val="009134AC"/>
    <w:rsid w:val="0091522A"/>
    <w:rsid w:val="00921751"/>
    <w:rsid w:val="00925B5C"/>
    <w:rsid w:val="0093023E"/>
    <w:rsid w:val="00937D02"/>
    <w:rsid w:val="009431C0"/>
    <w:rsid w:val="0094692C"/>
    <w:rsid w:val="00954AC7"/>
    <w:rsid w:val="00957136"/>
    <w:rsid w:val="009610A2"/>
    <w:rsid w:val="009616D5"/>
    <w:rsid w:val="00961D5B"/>
    <w:rsid w:val="00963AEE"/>
    <w:rsid w:val="00965A25"/>
    <w:rsid w:val="0096723D"/>
    <w:rsid w:val="00972C24"/>
    <w:rsid w:val="00985D95"/>
    <w:rsid w:val="009863EF"/>
    <w:rsid w:val="009877BA"/>
    <w:rsid w:val="00990057"/>
    <w:rsid w:val="0099140D"/>
    <w:rsid w:val="0099339A"/>
    <w:rsid w:val="00994BB1"/>
    <w:rsid w:val="00994C79"/>
    <w:rsid w:val="009A4908"/>
    <w:rsid w:val="009B0496"/>
    <w:rsid w:val="009B3597"/>
    <w:rsid w:val="009B43BD"/>
    <w:rsid w:val="009C7657"/>
    <w:rsid w:val="009D22BE"/>
    <w:rsid w:val="009D6F60"/>
    <w:rsid w:val="009E0BBB"/>
    <w:rsid w:val="009E212D"/>
    <w:rsid w:val="009E60C4"/>
    <w:rsid w:val="009E65AD"/>
    <w:rsid w:val="009F43B0"/>
    <w:rsid w:val="009F5107"/>
    <w:rsid w:val="009F6924"/>
    <w:rsid w:val="00A021B6"/>
    <w:rsid w:val="00A04022"/>
    <w:rsid w:val="00A0648C"/>
    <w:rsid w:val="00A0731F"/>
    <w:rsid w:val="00A10480"/>
    <w:rsid w:val="00A1290A"/>
    <w:rsid w:val="00A13F5A"/>
    <w:rsid w:val="00A142BC"/>
    <w:rsid w:val="00A2234B"/>
    <w:rsid w:val="00A23E4E"/>
    <w:rsid w:val="00A24971"/>
    <w:rsid w:val="00A3152C"/>
    <w:rsid w:val="00A44DC7"/>
    <w:rsid w:val="00A465EF"/>
    <w:rsid w:val="00A51B26"/>
    <w:rsid w:val="00A576E9"/>
    <w:rsid w:val="00A60656"/>
    <w:rsid w:val="00A60758"/>
    <w:rsid w:val="00A62142"/>
    <w:rsid w:val="00A7229F"/>
    <w:rsid w:val="00A74BC6"/>
    <w:rsid w:val="00A76317"/>
    <w:rsid w:val="00A77447"/>
    <w:rsid w:val="00A8239E"/>
    <w:rsid w:val="00A835CE"/>
    <w:rsid w:val="00A84EB7"/>
    <w:rsid w:val="00A861E4"/>
    <w:rsid w:val="00A87961"/>
    <w:rsid w:val="00A913C0"/>
    <w:rsid w:val="00A94FED"/>
    <w:rsid w:val="00AA5873"/>
    <w:rsid w:val="00AB5051"/>
    <w:rsid w:val="00AB56A1"/>
    <w:rsid w:val="00AC1222"/>
    <w:rsid w:val="00AC4A4B"/>
    <w:rsid w:val="00AD28AB"/>
    <w:rsid w:val="00AD6359"/>
    <w:rsid w:val="00AD680C"/>
    <w:rsid w:val="00AE0C89"/>
    <w:rsid w:val="00AE31E2"/>
    <w:rsid w:val="00AF66D7"/>
    <w:rsid w:val="00B038DC"/>
    <w:rsid w:val="00B075B6"/>
    <w:rsid w:val="00B137C4"/>
    <w:rsid w:val="00B145CF"/>
    <w:rsid w:val="00B17DE2"/>
    <w:rsid w:val="00B17EDC"/>
    <w:rsid w:val="00B22994"/>
    <w:rsid w:val="00B33E47"/>
    <w:rsid w:val="00B34CE6"/>
    <w:rsid w:val="00B430DC"/>
    <w:rsid w:val="00B43CDC"/>
    <w:rsid w:val="00B537BE"/>
    <w:rsid w:val="00B659A0"/>
    <w:rsid w:val="00B6654F"/>
    <w:rsid w:val="00B67C0C"/>
    <w:rsid w:val="00B76341"/>
    <w:rsid w:val="00B768C6"/>
    <w:rsid w:val="00B76B58"/>
    <w:rsid w:val="00B80B34"/>
    <w:rsid w:val="00B81943"/>
    <w:rsid w:val="00B81C5A"/>
    <w:rsid w:val="00B82344"/>
    <w:rsid w:val="00B83543"/>
    <w:rsid w:val="00B84F8A"/>
    <w:rsid w:val="00B862F2"/>
    <w:rsid w:val="00B92E41"/>
    <w:rsid w:val="00B95A00"/>
    <w:rsid w:val="00BA053C"/>
    <w:rsid w:val="00BA3340"/>
    <w:rsid w:val="00BA4570"/>
    <w:rsid w:val="00BA6973"/>
    <w:rsid w:val="00BA7609"/>
    <w:rsid w:val="00BB789C"/>
    <w:rsid w:val="00BC0056"/>
    <w:rsid w:val="00BC1B94"/>
    <w:rsid w:val="00BC29E7"/>
    <w:rsid w:val="00BC4E5E"/>
    <w:rsid w:val="00BC63DE"/>
    <w:rsid w:val="00BC71CF"/>
    <w:rsid w:val="00BD66B5"/>
    <w:rsid w:val="00BE349D"/>
    <w:rsid w:val="00BE3842"/>
    <w:rsid w:val="00BE7343"/>
    <w:rsid w:val="00BE7EA8"/>
    <w:rsid w:val="00BF071E"/>
    <w:rsid w:val="00BF604D"/>
    <w:rsid w:val="00C00637"/>
    <w:rsid w:val="00C04814"/>
    <w:rsid w:val="00C071F3"/>
    <w:rsid w:val="00C1097A"/>
    <w:rsid w:val="00C1248A"/>
    <w:rsid w:val="00C12D54"/>
    <w:rsid w:val="00C14EF1"/>
    <w:rsid w:val="00C175EF"/>
    <w:rsid w:val="00C221B6"/>
    <w:rsid w:val="00C31911"/>
    <w:rsid w:val="00C33110"/>
    <w:rsid w:val="00C365B2"/>
    <w:rsid w:val="00C41CD9"/>
    <w:rsid w:val="00C5101B"/>
    <w:rsid w:val="00C522D2"/>
    <w:rsid w:val="00C57E82"/>
    <w:rsid w:val="00C625F8"/>
    <w:rsid w:val="00C66DBE"/>
    <w:rsid w:val="00C67A98"/>
    <w:rsid w:val="00C73C5C"/>
    <w:rsid w:val="00C7681C"/>
    <w:rsid w:val="00C80A2F"/>
    <w:rsid w:val="00C81F05"/>
    <w:rsid w:val="00C82AA0"/>
    <w:rsid w:val="00C90BCB"/>
    <w:rsid w:val="00C926C9"/>
    <w:rsid w:val="00C94EC6"/>
    <w:rsid w:val="00C97DF2"/>
    <w:rsid w:val="00CA0248"/>
    <w:rsid w:val="00CB299D"/>
    <w:rsid w:val="00CB7BE8"/>
    <w:rsid w:val="00CC0BF2"/>
    <w:rsid w:val="00CC25E6"/>
    <w:rsid w:val="00CD1796"/>
    <w:rsid w:val="00CD25A2"/>
    <w:rsid w:val="00CD2AF2"/>
    <w:rsid w:val="00CE0BFE"/>
    <w:rsid w:val="00CE2372"/>
    <w:rsid w:val="00CF1666"/>
    <w:rsid w:val="00CF25C1"/>
    <w:rsid w:val="00D00907"/>
    <w:rsid w:val="00D017CE"/>
    <w:rsid w:val="00D02313"/>
    <w:rsid w:val="00D04EC1"/>
    <w:rsid w:val="00D07CB2"/>
    <w:rsid w:val="00D12D5C"/>
    <w:rsid w:val="00D14FD7"/>
    <w:rsid w:val="00D150E4"/>
    <w:rsid w:val="00D226E3"/>
    <w:rsid w:val="00D26D91"/>
    <w:rsid w:val="00D31EA3"/>
    <w:rsid w:val="00D43B3C"/>
    <w:rsid w:val="00D450B4"/>
    <w:rsid w:val="00D467C1"/>
    <w:rsid w:val="00D46D86"/>
    <w:rsid w:val="00D51FB1"/>
    <w:rsid w:val="00D54F48"/>
    <w:rsid w:val="00D55EEC"/>
    <w:rsid w:val="00D62662"/>
    <w:rsid w:val="00D64413"/>
    <w:rsid w:val="00D65000"/>
    <w:rsid w:val="00D67A3C"/>
    <w:rsid w:val="00D7003B"/>
    <w:rsid w:val="00D77740"/>
    <w:rsid w:val="00D8251A"/>
    <w:rsid w:val="00D833E1"/>
    <w:rsid w:val="00D90A34"/>
    <w:rsid w:val="00D96587"/>
    <w:rsid w:val="00DA3D3A"/>
    <w:rsid w:val="00DA52DB"/>
    <w:rsid w:val="00DB1D79"/>
    <w:rsid w:val="00DB2067"/>
    <w:rsid w:val="00DB22AC"/>
    <w:rsid w:val="00DC0D18"/>
    <w:rsid w:val="00DC1B04"/>
    <w:rsid w:val="00DC3A16"/>
    <w:rsid w:val="00DC3E03"/>
    <w:rsid w:val="00DD27F7"/>
    <w:rsid w:val="00DD6ADF"/>
    <w:rsid w:val="00DE05BD"/>
    <w:rsid w:val="00DE4F6A"/>
    <w:rsid w:val="00DE7347"/>
    <w:rsid w:val="00DE7CD7"/>
    <w:rsid w:val="00DF00CD"/>
    <w:rsid w:val="00DF308F"/>
    <w:rsid w:val="00DF45FB"/>
    <w:rsid w:val="00DF5F97"/>
    <w:rsid w:val="00DF7D3F"/>
    <w:rsid w:val="00DF7EC8"/>
    <w:rsid w:val="00E04189"/>
    <w:rsid w:val="00E10012"/>
    <w:rsid w:val="00E146E9"/>
    <w:rsid w:val="00E150B1"/>
    <w:rsid w:val="00E36F6C"/>
    <w:rsid w:val="00E50516"/>
    <w:rsid w:val="00E62153"/>
    <w:rsid w:val="00E64B43"/>
    <w:rsid w:val="00E739DE"/>
    <w:rsid w:val="00E74CA9"/>
    <w:rsid w:val="00E77DF2"/>
    <w:rsid w:val="00E8349F"/>
    <w:rsid w:val="00E83683"/>
    <w:rsid w:val="00E85994"/>
    <w:rsid w:val="00E874BE"/>
    <w:rsid w:val="00E90BA0"/>
    <w:rsid w:val="00E978D9"/>
    <w:rsid w:val="00EA3BE0"/>
    <w:rsid w:val="00EA64E5"/>
    <w:rsid w:val="00EB062E"/>
    <w:rsid w:val="00EB22F4"/>
    <w:rsid w:val="00EB684C"/>
    <w:rsid w:val="00EC098A"/>
    <w:rsid w:val="00EC2883"/>
    <w:rsid w:val="00ED4462"/>
    <w:rsid w:val="00ED4CB8"/>
    <w:rsid w:val="00ED695E"/>
    <w:rsid w:val="00EE6101"/>
    <w:rsid w:val="00EE6C00"/>
    <w:rsid w:val="00EF3E47"/>
    <w:rsid w:val="00EF546D"/>
    <w:rsid w:val="00EF57F9"/>
    <w:rsid w:val="00F036A6"/>
    <w:rsid w:val="00F07F27"/>
    <w:rsid w:val="00F10035"/>
    <w:rsid w:val="00F10AE1"/>
    <w:rsid w:val="00F10DBB"/>
    <w:rsid w:val="00F14210"/>
    <w:rsid w:val="00F223B9"/>
    <w:rsid w:val="00F277C6"/>
    <w:rsid w:val="00F3040D"/>
    <w:rsid w:val="00F334AB"/>
    <w:rsid w:val="00F35624"/>
    <w:rsid w:val="00F36F3D"/>
    <w:rsid w:val="00F46226"/>
    <w:rsid w:val="00F52EC6"/>
    <w:rsid w:val="00F52EF1"/>
    <w:rsid w:val="00F54B44"/>
    <w:rsid w:val="00F55338"/>
    <w:rsid w:val="00F607AC"/>
    <w:rsid w:val="00F62A56"/>
    <w:rsid w:val="00F6303E"/>
    <w:rsid w:val="00F66D65"/>
    <w:rsid w:val="00F74A54"/>
    <w:rsid w:val="00F76431"/>
    <w:rsid w:val="00F825E8"/>
    <w:rsid w:val="00F86975"/>
    <w:rsid w:val="00F909F3"/>
    <w:rsid w:val="00F91065"/>
    <w:rsid w:val="00F96DD3"/>
    <w:rsid w:val="00FA43AB"/>
    <w:rsid w:val="00FA60BB"/>
    <w:rsid w:val="00FA6D13"/>
    <w:rsid w:val="00FB40EC"/>
    <w:rsid w:val="00FC0E18"/>
    <w:rsid w:val="00FC28F5"/>
    <w:rsid w:val="00FC54C2"/>
    <w:rsid w:val="00FD32CD"/>
    <w:rsid w:val="00FD4E33"/>
    <w:rsid w:val="00FE52B0"/>
    <w:rsid w:val="00FF6EB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C768C8"/>
  <w15:docId w15:val="{E13914A3-0F7B-4D75-837A-50E1765FA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color w:val="000000"/>
        <w:sz w:val="24"/>
        <w:szCs w:val="24"/>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D55EEC"/>
    <w:pPr>
      <w:spacing w:after="0" w:line="360" w:lineRule="auto"/>
    </w:pPr>
  </w:style>
  <w:style w:type="paragraph" w:styleId="Kop1">
    <w:name w:val="heading 1"/>
    <w:basedOn w:val="Standaard"/>
    <w:next w:val="Standaard"/>
    <w:link w:val="Kop1Char"/>
    <w:uiPriority w:val="9"/>
    <w:qFormat/>
    <w:rsid w:val="00D55EEC"/>
    <w:pPr>
      <w:keepNext/>
      <w:keepLines/>
      <w:pBdr>
        <w:bottom w:val="double" w:sz="2" w:space="1" w:color="B3AAAF" w:themeColor="accent6" w:themeTint="99"/>
      </w:pBdr>
      <w:spacing w:after="120" w:line="240" w:lineRule="auto"/>
      <w:jc w:val="center"/>
      <w:outlineLvl w:val="0"/>
    </w:pPr>
    <w:rPr>
      <w:rFonts w:eastAsiaTheme="majorEastAsia" w:cstheme="majorBidi"/>
      <w:b/>
      <w:bCs/>
      <w:caps/>
      <w:color w:val="5F565B" w:themeColor="accent6" w:themeShade="BF"/>
      <w:sz w:val="32"/>
      <w:szCs w:val="28"/>
      <w:u w:color="808080" w:themeColor="background1" w:themeShade="80"/>
      <w14:shadow w14:blurRad="50800" w14:dist="38100" w14:dir="2700000" w14:sx="100000" w14:sy="100000" w14:kx="0" w14:ky="0" w14:algn="tl">
        <w14:srgbClr w14:val="000000">
          <w14:alpha w14:val="60000"/>
        </w14:srgbClr>
      </w14:shadow>
    </w:rPr>
  </w:style>
  <w:style w:type="paragraph" w:styleId="Kop2">
    <w:name w:val="heading 2"/>
    <w:basedOn w:val="Standaard"/>
    <w:next w:val="Standaard"/>
    <w:link w:val="Kop2Char"/>
    <w:uiPriority w:val="9"/>
    <w:unhideWhenUsed/>
    <w:qFormat/>
    <w:rsid w:val="00994BB1"/>
    <w:pPr>
      <w:keepNext/>
      <w:keepLines/>
      <w:outlineLvl w:val="1"/>
    </w:pPr>
    <w:rPr>
      <w:rFonts w:eastAsiaTheme="majorEastAsia" w:cstheme="majorBidi"/>
      <w:b/>
      <w:bCs/>
      <w:color w:val="5F565B" w:themeColor="accent6" w:themeShade="BF"/>
      <w:sz w:val="28"/>
      <w:szCs w:val="26"/>
    </w:rPr>
  </w:style>
  <w:style w:type="paragraph" w:styleId="Kop3">
    <w:name w:val="heading 3"/>
    <w:basedOn w:val="Standaard"/>
    <w:next w:val="Standaard"/>
    <w:link w:val="Kop3Char"/>
    <w:uiPriority w:val="9"/>
    <w:unhideWhenUsed/>
    <w:qFormat/>
    <w:rsid w:val="00752C05"/>
    <w:pPr>
      <w:keepNext/>
      <w:keepLines/>
      <w:outlineLvl w:val="2"/>
    </w:pPr>
    <w:rPr>
      <w:rFonts w:eastAsiaTheme="majorEastAsia" w:cstheme="majorBidi"/>
      <w:b/>
      <w:bCs/>
      <w:color w:val="5F565B" w:themeColor="accent6" w:themeShade="BF"/>
    </w:rPr>
  </w:style>
  <w:style w:type="paragraph" w:styleId="Kop4">
    <w:name w:val="heading 4"/>
    <w:basedOn w:val="Standaard"/>
    <w:next w:val="Standaard"/>
    <w:link w:val="Kop4Char"/>
    <w:uiPriority w:val="9"/>
    <w:semiHidden/>
    <w:unhideWhenUsed/>
    <w:qFormat/>
    <w:rsid w:val="00760365"/>
    <w:pPr>
      <w:keepNext/>
      <w:keepLines/>
      <w:spacing w:before="200"/>
      <w:outlineLvl w:val="3"/>
    </w:pPr>
    <w:rPr>
      <w:rFonts w:asciiTheme="majorHAnsi" w:eastAsiaTheme="majorEastAsia" w:hAnsiTheme="majorHAnsi" w:cstheme="majorBidi"/>
      <w:b/>
      <w:bCs/>
      <w:i/>
      <w:iCs/>
      <w:color w:val="B80E0F" w:themeColor="accent1"/>
    </w:rPr>
  </w:style>
  <w:style w:type="paragraph" w:styleId="Kop5">
    <w:name w:val="heading 5"/>
    <w:basedOn w:val="Standaard"/>
    <w:next w:val="Standaard"/>
    <w:link w:val="Kop5Char"/>
    <w:uiPriority w:val="9"/>
    <w:semiHidden/>
    <w:unhideWhenUsed/>
    <w:qFormat/>
    <w:rsid w:val="00760365"/>
    <w:pPr>
      <w:keepNext/>
      <w:keepLines/>
      <w:spacing w:before="200"/>
      <w:outlineLvl w:val="4"/>
    </w:pPr>
    <w:rPr>
      <w:rFonts w:asciiTheme="majorHAnsi" w:eastAsiaTheme="majorEastAsia" w:hAnsiTheme="majorHAnsi" w:cstheme="majorBidi"/>
      <w:color w:val="5B0707" w:themeColor="accent1" w:themeShade="7F"/>
    </w:rPr>
  </w:style>
  <w:style w:type="paragraph" w:styleId="Kop6">
    <w:name w:val="heading 6"/>
    <w:basedOn w:val="Standaard"/>
    <w:next w:val="Standaard"/>
    <w:link w:val="Kop6Char"/>
    <w:uiPriority w:val="9"/>
    <w:semiHidden/>
    <w:unhideWhenUsed/>
    <w:qFormat/>
    <w:rsid w:val="00760365"/>
    <w:pPr>
      <w:keepNext/>
      <w:keepLines/>
      <w:spacing w:before="200"/>
      <w:outlineLvl w:val="5"/>
    </w:pPr>
    <w:rPr>
      <w:rFonts w:asciiTheme="majorHAnsi" w:eastAsiaTheme="majorEastAsia" w:hAnsiTheme="majorHAnsi" w:cstheme="majorBidi"/>
      <w:i/>
      <w:iCs/>
      <w:color w:val="5B0707" w:themeColor="accent1" w:themeShade="7F"/>
    </w:rPr>
  </w:style>
  <w:style w:type="paragraph" w:styleId="Kop7">
    <w:name w:val="heading 7"/>
    <w:basedOn w:val="Standaard"/>
    <w:next w:val="Standaard"/>
    <w:link w:val="Kop7Char"/>
    <w:uiPriority w:val="9"/>
    <w:semiHidden/>
    <w:unhideWhenUsed/>
    <w:qFormat/>
    <w:rsid w:val="00760365"/>
    <w:pPr>
      <w:keepNext/>
      <w:keepLines/>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760365"/>
    <w:pPr>
      <w:keepNext/>
      <w:keepLines/>
      <w:spacing w:before="200"/>
      <w:outlineLvl w:val="7"/>
    </w:pPr>
    <w:rPr>
      <w:rFonts w:asciiTheme="majorHAnsi" w:eastAsiaTheme="majorEastAsia" w:hAnsiTheme="majorHAnsi" w:cstheme="majorBidi"/>
      <w:color w:val="B80E0F" w:themeColor="accent1"/>
      <w:sz w:val="20"/>
      <w:szCs w:val="20"/>
    </w:rPr>
  </w:style>
  <w:style w:type="paragraph" w:styleId="Kop9">
    <w:name w:val="heading 9"/>
    <w:basedOn w:val="Standaard"/>
    <w:next w:val="Standaard"/>
    <w:link w:val="Kop9Char"/>
    <w:uiPriority w:val="9"/>
    <w:semiHidden/>
    <w:unhideWhenUsed/>
    <w:qFormat/>
    <w:rsid w:val="00760365"/>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55EEC"/>
    <w:rPr>
      <w:rFonts w:ascii="Times New Roman" w:eastAsiaTheme="majorEastAsia" w:hAnsi="Times New Roman" w:cstheme="majorBidi"/>
      <w:b/>
      <w:bCs/>
      <w:caps/>
      <w:color w:val="5F565B" w:themeColor="accent6" w:themeShade="BF"/>
      <w:sz w:val="32"/>
      <w:szCs w:val="28"/>
      <w:u w:color="808080" w:themeColor="background1" w:themeShade="80"/>
      <w14:shadow w14:blurRad="50800" w14:dist="38100" w14:dir="2700000" w14:sx="100000" w14:sy="100000" w14:kx="0" w14:ky="0" w14:algn="tl">
        <w14:srgbClr w14:val="000000">
          <w14:alpha w14:val="60000"/>
        </w14:srgbClr>
      </w14:shadow>
    </w:rPr>
  </w:style>
  <w:style w:type="character" w:customStyle="1" w:styleId="Kop2Char">
    <w:name w:val="Kop 2 Char"/>
    <w:basedOn w:val="Standaardalinea-lettertype"/>
    <w:link w:val="Kop2"/>
    <w:uiPriority w:val="9"/>
    <w:rsid w:val="00994BB1"/>
    <w:rPr>
      <w:rFonts w:ascii="Times New Roman" w:eastAsiaTheme="majorEastAsia" w:hAnsi="Times New Roman" w:cstheme="majorBidi"/>
      <w:b/>
      <w:bCs/>
      <w:color w:val="5F565B" w:themeColor="accent6" w:themeShade="BF"/>
      <w:sz w:val="28"/>
      <w:szCs w:val="26"/>
    </w:rPr>
  </w:style>
  <w:style w:type="character" w:customStyle="1" w:styleId="apple-converted-space">
    <w:name w:val="apple-converted-space"/>
    <w:basedOn w:val="Standaardalinea-lettertype"/>
    <w:rsid w:val="00CE2372"/>
  </w:style>
  <w:style w:type="character" w:styleId="Hyperlink">
    <w:name w:val="Hyperlink"/>
    <w:basedOn w:val="Standaardalinea-lettertype"/>
    <w:uiPriority w:val="99"/>
    <w:unhideWhenUsed/>
    <w:rsid w:val="00CE2372"/>
    <w:rPr>
      <w:color w:val="F21213" w:themeColor="hyperlink"/>
      <w:u w:val="single"/>
    </w:rPr>
  </w:style>
  <w:style w:type="paragraph" w:customStyle="1" w:styleId="xparagraph">
    <w:name w:val="x_paragraph"/>
    <w:basedOn w:val="Standaard"/>
    <w:rsid w:val="00CE2372"/>
    <w:pPr>
      <w:spacing w:before="100" w:beforeAutospacing="1" w:after="100" w:afterAutospacing="1" w:line="240" w:lineRule="auto"/>
    </w:pPr>
    <w:rPr>
      <w:rFonts w:eastAsia="Times New Roman"/>
      <w:lang w:eastAsia="nl-NL"/>
    </w:rPr>
  </w:style>
  <w:style w:type="character" w:customStyle="1" w:styleId="xspellingerror">
    <w:name w:val="x_spellingerror"/>
    <w:basedOn w:val="Standaardalinea-lettertype"/>
    <w:rsid w:val="00CE2372"/>
  </w:style>
  <w:style w:type="character" w:customStyle="1" w:styleId="xnormaltextrun">
    <w:name w:val="x_normaltextrun"/>
    <w:basedOn w:val="Standaardalinea-lettertype"/>
    <w:rsid w:val="00CE2372"/>
  </w:style>
  <w:style w:type="character" w:customStyle="1" w:styleId="xeop">
    <w:name w:val="x_eop"/>
    <w:basedOn w:val="Standaardalinea-lettertype"/>
    <w:rsid w:val="00CE2372"/>
  </w:style>
  <w:style w:type="paragraph" w:styleId="Lijstalinea">
    <w:name w:val="List Paragraph"/>
    <w:basedOn w:val="Standaard"/>
    <w:uiPriority w:val="34"/>
    <w:qFormat/>
    <w:rsid w:val="00187D34"/>
    <w:pPr>
      <w:ind w:left="720"/>
      <w:contextualSpacing/>
    </w:pPr>
  </w:style>
  <w:style w:type="paragraph" w:styleId="Ballontekst">
    <w:name w:val="Balloon Text"/>
    <w:basedOn w:val="Standaard"/>
    <w:link w:val="BallontekstChar"/>
    <w:uiPriority w:val="99"/>
    <w:semiHidden/>
    <w:unhideWhenUsed/>
    <w:rsid w:val="005D0972"/>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D0972"/>
    <w:rPr>
      <w:rFonts w:ascii="Tahoma" w:hAnsi="Tahoma" w:cs="Tahoma"/>
      <w:sz w:val="16"/>
      <w:szCs w:val="16"/>
    </w:rPr>
  </w:style>
  <w:style w:type="paragraph" w:styleId="Geenafstand">
    <w:name w:val="No Spacing"/>
    <w:link w:val="GeenafstandChar"/>
    <w:uiPriority w:val="1"/>
    <w:qFormat/>
    <w:rsid w:val="00994C79"/>
    <w:pPr>
      <w:spacing w:after="0" w:line="360" w:lineRule="auto"/>
    </w:pPr>
  </w:style>
  <w:style w:type="character" w:customStyle="1" w:styleId="GeenafstandChar">
    <w:name w:val="Geen afstand Char"/>
    <w:basedOn w:val="Standaardalinea-lettertype"/>
    <w:link w:val="Geenafstand"/>
    <w:uiPriority w:val="1"/>
    <w:rsid w:val="00994C79"/>
    <w:rPr>
      <w:rFonts w:ascii="Times New Roman" w:hAnsi="Times New Roman"/>
      <w:sz w:val="24"/>
    </w:rPr>
  </w:style>
  <w:style w:type="character" w:customStyle="1" w:styleId="xscx170412268">
    <w:name w:val="x_scx170412268"/>
    <w:basedOn w:val="Standaardalinea-lettertype"/>
    <w:rsid w:val="000A185C"/>
  </w:style>
  <w:style w:type="paragraph" w:styleId="Koptekst">
    <w:name w:val="header"/>
    <w:basedOn w:val="Standaard"/>
    <w:link w:val="KoptekstChar"/>
    <w:uiPriority w:val="99"/>
    <w:unhideWhenUsed/>
    <w:rsid w:val="000A185C"/>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0A185C"/>
  </w:style>
  <w:style w:type="paragraph" w:styleId="Voettekst">
    <w:name w:val="footer"/>
    <w:basedOn w:val="Standaard"/>
    <w:link w:val="VoettekstChar"/>
    <w:uiPriority w:val="99"/>
    <w:unhideWhenUsed/>
    <w:rsid w:val="000A185C"/>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0A185C"/>
  </w:style>
  <w:style w:type="paragraph" w:styleId="Bijschrift">
    <w:name w:val="caption"/>
    <w:basedOn w:val="Standaard"/>
    <w:next w:val="Standaard"/>
    <w:uiPriority w:val="35"/>
    <w:unhideWhenUsed/>
    <w:qFormat/>
    <w:rsid w:val="008B23AE"/>
    <w:pPr>
      <w:spacing w:line="240" w:lineRule="auto"/>
    </w:pPr>
    <w:rPr>
      <w:b/>
      <w:bCs/>
      <w:sz w:val="18"/>
      <w:szCs w:val="18"/>
    </w:rPr>
  </w:style>
  <w:style w:type="paragraph" w:styleId="Voetnoottekst">
    <w:name w:val="footnote text"/>
    <w:basedOn w:val="Standaard"/>
    <w:link w:val="VoetnoottekstChar"/>
    <w:uiPriority w:val="99"/>
    <w:unhideWhenUsed/>
    <w:rsid w:val="009C7657"/>
    <w:pPr>
      <w:spacing w:line="240" w:lineRule="auto"/>
    </w:pPr>
    <w:rPr>
      <w:sz w:val="20"/>
      <w:szCs w:val="20"/>
    </w:rPr>
  </w:style>
  <w:style w:type="character" w:customStyle="1" w:styleId="VoetnoottekstChar">
    <w:name w:val="Voetnoottekst Char"/>
    <w:basedOn w:val="Standaardalinea-lettertype"/>
    <w:link w:val="Voetnoottekst"/>
    <w:uiPriority w:val="99"/>
    <w:rsid w:val="009C7657"/>
    <w:rPr>
      <w:rFonts w:ascii="Times New Roman" w:hAnsi="Times New Roman"/>
      <w:sz w:val="20"/>
      <w:szCs w:val="20"/>
    </w:rPr>
  </w:style>
  <w:style w:type="character" w:styleId="Voetnootmarkering">
    <w:name w:val="footnote reference"/>
    <w:basedOn w:val="Standaardalinea-lettertype"/>
    <w:uiPriority w:val="99"/>
    <w:semiHidden/>
    <w:unhideWhenUsed/>
    <w:rsid w:val="00D77740"/>
    <w:rPr>
      <w:vertAlign w:val="superscript"/>
    </w:rPr>
  </w:style>
  <w:style w:type="character" w:styleId="HTML-citaat">
    <w:name w:val="HTML Cite"/>
    <w:basedOn w:val="Standaardalinea-lettertype"/>
    <w:uiPriority w:val="99"/>
    <w:semiHidden/>
    <w:unhideWhenUsed/>
    <w:rsid w:val="004E0B7D"/>
    <w:rPr>
      <w:i/>
      <w:iCs/>
    </w:rPr>
  </w:style>
  <w:style w:type="character" w:customStyle="1" w:styleId="Kop3Char">
    <w:name w:val="Kop 3 Char"/>
    <w:basedOn w:val="Standaardalinea-lettertype"/>
    <w:link w:val="Kop3"/>
    <w:uiPriority w:val="9"/>
    <w:rsid w:val="00752C05"/>
    <w:rPr>
      <w:rFonts w:ascii="Times New Roman" w:eastAsiaTheme="majorEastAsia" w:hAnsi="Times New Roman" w:cstheme="majorBidi"/>
      <w:b/>
      <w:bCs/>
      <w:color w:val="5F565B" w:themeColor="accent6" w:themeShade="BF"/>
      <w:sz w:val="24"/>
    </w:rPr>
  </w:style>
  <w:style w:type="paragraph" w:styleId="Kopvaninhoudsopgave">
    <w:name w:val="TOC Heading"/>
    <w:basedOn w:val="Kop1"/>
    <w:next w:val="Standaard"/>
    <w:uiPriority w:val="39"/>
    <w:unhideWhenUsed/>
    <w:qFormat/>
    <w:rsid w:val="00760365"/>
    <w:pPr>
      <w:outlineLvl w:val="9"/>
    </w:pPr>
  </w:style>
  <w:style w:type="paragraph" w:styleId="Inhopg1">
    <w:name w:val="toc 1"/>
    <w:basedOn w:val="Standaard"/>
    <w:next w:val="Standaard"/>
    <w:autoRedefine/>
    <w:uiPriority w:val="39"/>
    <w:unhideWhenUsed/>
    <w:rsid w:val="00F52EF1"/>
    <w:pPr>
      <w:tabs>
        <w:tab w:val="right" w:leader="dot" w:pos="9062"/>
      </w:tabs>
    </w:pPr>
  </w:style>
  <w:style w:type="paragraph" w:styleId="Inhopg2">
    <w:name w:val="toc 2"/>
    <w:basedOn w:val="Standaard"/>
    <w:next w:val="Standaard"/>
    <w:autoRedefine/>
    <w:uiPriority w:val="39"/>
    <w:unhideWhenUsed/>
    <w:rsid w:val="00B83543"/>
    <w:pPr>
      <w:tabs>
        <w:tab w:val="right" w:leader="dot" w:pos="9062"/>
      </w:tabs>
      <w:ind w:left="221"/>
    </w:pPr>
    <w:rPr>
      <w:rFonts w:eastAsia="Times New Roman"/>
      <w:noProof/>
      <w:lang w:eastAsia="nl-NL"/>
    </w:rPr>
  </w:style>
  <w:style w:type="paragraph" w:styleId="Inhopg3">
    <w:name w:val="toc 3"/>
    <w:basedOn w:val="Standaard"/>
    <w:next w:val="Standaard"/>
    <w:link w:val="Inhopg3Char"/>
    <w:autoRedefine/>
    <w:uiPriority w:val="39"/>
    <w:unhideWhenUsed/>
    <w:rsid w:val="001D5523"/>
    <w:pPr>
      <w:tabs>
        <w:tab w:val="right" w:leader="dot" w:pos="9062"/>
      </w:tabs>
      <w:ind w:left="442"/>
    </w:pPr>
  </w:style>
  <w:style w:type="paragraph" w:customStyle="1" w:styleId="standaard0">
    <w:name w:val="standaard"/>
    <w:basedOn w:val="Standaard"/>
    <w:rsid w:val="0056389D"/>
    <w:pPr>
      <w:spacing w:before="100" w:beforeAutospacing="1" w:after="100" w:afterAutospacing="1" w:line="240" w:lineRule="auto"/>
    </w:pPr>
    <w:rPr>
      <w:rFonts w:eastAsia="Times New Roman"/>
      <w:lang w:eastAsia="nl-NL"/>
    </w:rPr>
  </w:style>
  <w:style w:type="character" w:customStyle="1" w:styleId="c-5">
    <w:name w:val="c-5"/>
    <w:basedOn w:val="Standaardalinea-lettertype"/>
    <w:rsid w:val="0056389D"/>
  </w:style>
  <w:style w:type="character" w:styleId="Zwaar">
    <w:name w:val="Strong"/>
    <w:basedOn w:val="Standaardalinea-lettertype"/>
    <w:uiPriority w:val="22"/>
    <w:qFormat/>
    <w:rsid w:val="00760365"/>
    <w:rPr>
      <w:b/>
      <w:bCs/>
    </w:rPr>
  </w:style>
  <w:style w:type="character" w:styleId="Tekstvantijdelijkeaanduiding">
    <w:name w:val="Placeholder Text"/>
    <w:basedOn w:val="Standaardalinea-lettertype"/>
    <w:uiPriority w:val="99"/>
    <w:semiHidden/>
    <w:rsid w:val="002D5F57"/>
    <w:rPr>
      <w:color w:val="808080"/>
    </w:rPr>
  </w:style>
  <w:style w:type="table" w:styleId="Tabelraster">
    <w:name w:val="Table Grid"/>
    <w:basedOn w:val="Standaardtabel"/>
    <w:uiPriority w:val="59"/>
    <w:rsid w:val="00C80A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Standaard"/>
    <w:rsid w:val="008F11E4"/>
    <w:pPr>
      <w:spacing w:before="100" w:beforeAutospacing="1" w:after="100" w:afterAutospacing="1" w:line="240" w:lineRule="auto"/>
    </w:pPr>
    <w:rPr>
      <w:rFonts w:eastAsia="Times New Roman"/>
      <w:lang w:eastAsia="nl-NL"/>
    </w:rPr>
  </w:style>
  <w:style w:type="character" w:customStyle="1" w:styleId="spellingerror">
    <w:name w:val="spellingerror"/>
    <w:basedOn w:val="Standaardalinea-lettertype"/>
    <w:rsid w:val="008F11E4"/>
  </w:style>
  <w:style w:type="character" w:customStyle="1" w:styleId="normaltextrun">
    <w:name w:val="normaltextrun"/>
    <w:basedOn w:val="Standaardalinea-lettertype"/>
    <w:rsid w:val="008F11E4"/>
  </w:style>
  <w:style w:type="character" w:customStyle="1" w:styleId="eop">
    <w:name w:val="eop"/>
    <w:basedOn w:val="Standaardalinea-lettertype"/>
    <w:rsid w:val="008F11E4"/>
  </w:style>
  <w:style w:type="character" w:customStyle="1" w:styleId="scx65064044">
    <w:name w:val="scx65064044"/>
    <w:basedOn w:val="Standaardalinea-lettertype"/>
    <w:rsid w:val="008F11E4"/>
  </w:style>
  <w:style w:type="character" w:customStyle="1" w:styleId="Kop4Char">
    <w:name w:val="Kop 4 Char"/>
    <w:basedOn w:val="Standaardalinea-lettertype"/>
    <w:link w:val="Kop4"/>
    <w:uiPriority w:val="9"/>
    <w:semiHidden/>
    <w:rsid w:val="00760365"/>
    <w:rPr>
      <w:rFonts w:asciiTheme="majorHAnsi" w:eastAsiaTheme="majorEastAsia" w:hAnsiTheme="majorHAnsi" w:cstheme="majorBidi"/>
      <w:b/>
      <w:bCs/>
      <w:i/>
      <w:iCs/>
      <w:color w:val="B80E0F" w:themeColor="accent1"/>
    </w:rPr>
  </w:style>
  <w:style w:type="character" w:customStyle="1" w:styleId="Kop5Char">
    <w:name w:val="Kop 5 Char"/>
    <w:basedOn w:val="Standaardalinea-lettertype"/>
    <w:link w:val="Kop5"/>
    <w:uiPriority w:val="9"/>
    <w:semiHidden/>
    <w:rsid w:val="00760365"/>
    <w:rPr>
      <w:rFonts w:asciiTheme="majorHAnsi" w:eastAsiaTheme="majorEastAsia" w:hAnsiTheme="majorHAnsi" w:cstheme="majorBidi"/>
      <w:color w:val="5B0707" w:themeColor="accent1" w:themeShade="7F"/>
    </w:rPr>
  </w:style>
  <w:style w:type="character" w:customStyle="1" w:styleId="Kop6Char">
    <w:name w:val="Kop 6 Char"/>
    <w:basedOn w:val="Standaardalinea-lettertype"/>
    <w:link w:val="Kop6"/>
    <w:uiPriority w:val="9"/>
    <w:semiHidden/>
    <w:rsid w:val="00760365"/>
    <w:rPr>
      <w:rFonts w:asciiTheme="majorHAnsi" w:eastAsiaTheme="majorEastAsia" w:hAnsiTheme="majorHAnsi" w:cstheme="majorBidi"/>
      <w:i/>
      <w:iCs/>
      <w:color w:val="5B0707" w:themeColor="accent1" w:themeShade="7F"/>
    </w:rPr>
  </w:style>
  <w:style w:type="character" w:customStyle="1" w:styleId="Kop7Char">
    <w:name w:val="Kop 7 Char"/>
    <w:basedOn w:val="Standaardalinea-lettertype"/>
    <w:link w:val="Kop7"/>
    <w:uiPriority w:val="9"/>
    <w:semiHidden/>
    <w:rsid w:val="00760365"/>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760365"/>
    <w:rPr>
      <w:rFonts w:asciiTheme="majorHAnsi" w:eastAsiaTheme="majorEastAsia" w:hAnsiTheme="majorHAnsi" w:cstheme="majorBidi"/>
      <w:color w:val="B80E0F" w:themeColor="accent1"/>
      <w:sz w:val="20"/>
      <w:szCs w:val="20"/>
    </w:rPr>
  </w:style>
  <w:style w:type="character" w:customStyle="1" w:styleId="Kop9Char">
    <w:name w:val="Kop 9 Char"/>
    <w:basedOn w:val="Standaardalinea-lettertype"/>
    <w:link w:val="Kop9"/>
    <w:uiPriority w:val="9"/>
    <w:semiHidden/>
    <w:rsid w:val="00760365"/>
    <w:rPr>
      <w:rFonts w:asciiTheme="majorHAnsi" w:eastAsiaTheme="majorEastAsia" w:hAnsiTheme="majorHAnsi" w:cstheme="majorBidi"/>
      <w:i/>
      <w:iCs/>
      <w:color w:val="404040" w:themeColor="text1" w:themeTint="BF"/>
      <w:sz w:val="20"/>
      <w:szCs w:val="20"/>
    </w:rPr>
  </w:style>
  <w:style w:type="paragraph" w:styleId="Titel">
    <w:name w:val="Title"/>
    <w:basedOn w:val="Standaard"/>
    <w:next w:val="Standaard"/>
    <w:link w:val="TitelChar"/>
    <w:uiPriority w:val="10"/>
    <w:qFormat/>
    <w:rsid w:val="00760365"/>
    <w:pPr>
      <w:pBdr>
        <w:bottom w:val="single" w:sz="8" w:space="4" w:color="B80E0F" w:themeColor="accent1"/>
      </w:pBdr>
      <w:spacing w:after="300" w:line="240" w:lineRule="auto"/>
      <w:contextualSpacing/>
    </w:pPr>
    <w:rPr>
      <w:rFonts w:asciiTheme="majorHAnsi" w:eastAsiaTheme="majorEastAsia" w:hAnsiTheme="majorHAnsi" w:cstheme="majorBidi"/>
      <w:color w:val="313131" w:themeColor="text2" w:themeShade="BF"/>
      <w:spacing w:val="5"/>
      <w:sz w:val="52"/>
      <w:szCs w:val="52"/>
    </w:rPr>
  </w:style>
  <w:style w:type="character" w:customStyle="1" w:styleId="TitelChar">
    <w:name w:val="Titel Char"/>
    <w:basedOn w:val="Standaardalinea-lettertype"/>
    <w:link w:val="Titel"/>
    <w:uiPriority w:val="10"/>
    <w:rsid w:val="00760365"/>
    <w:rPr>
      <w:rFonts w:asciiTheme="majorHAnsi" w:eastAsiaTheme="majorEastAsia" w:hAnsiTheme="majorHAnsi" w:cstheme="majorBidi"/>
      <w:color w:val="313131" w:themeColor="text2" w:themeShade="BF"/>
      <w:spacing w:val="5"/>
      <w:sz w:val="52"/>
      <w:szCs w:val="52"/>
    </w:rPr>
  </w:style>
  <w:style w:type="paragraph" w:styleId="Ondertitel">
    <w:name w:val="Subtitle"/>
    <w:basedOn w:val="Standaard"/>
    <w:next w:val="Standaard"/>
    <w:link w:val="OndertitelChar"/>
    <w:uiPriority w:val="11"/>
    <w:qFormat/>
    <w:rsid w:val="00760365"/>
    <w:pPr>
      <w:numPr>
        <w:ilvl w:val="1"/>
      </w:numPr>
    </w:pPr>
    <w:rPr>
      <w:rFonts w:asciiTheme="majorHAnsi" w:eastAsiaTheme="majorEastAsia" w:hAnsiTheme="majorHAnsi" w:cstheme="majorBidi"/>
      <w:i/>
      <w:iCs/>
      <w:color w:val="B80E0F" w:themeColor="accent1"/>
      <w:spacing w:val="15"/>
    </w:rPr>
  </w:style>
  <w:style w:type="character" w:customStyle="1" w:styleId="OndertitelChar">
    <w:name w:val="Ondertitel Char"/>
    <w:basedOn w:val="Standaardalinea-lettertype"/>
    <w:link w:val="Ondertitel"/>
    <w:uiPriority w:val="11"/>
    <w:rsid w:val="00760365"/>
    <w:rPr>
      <w:rFonts w:asciiTheme="majorHAnsi" w:eastAsiaTheme="majorEastAsia" w:hAnsiTheme="majorHAnsi" w:cstheme="majorBidi"/>
      <w:i/>
      <w:iCs/>
      <w:color w:val="B80E0F" w:themeColor="accent1"/>
      <w:spacing w:val="15"/>
      <w:sz w:val="24"/>
      <w:szCs w:val="24"/>
    </w:rPr>
  </w:style>
  <w:style w:type="character" w:styleId="Nadruk">
    <w:name w:val="Emphasis"/>
    <w:basedOn w:val="Standaardalinea-lettertype"/>
    <w:uiPriority w:val="20"/>
    <w:qFormat/>
    <w:rsid w:val="00760365"/>
    <w:rPr>
      <w:i/>
      <w:iCs/>
    </w:rPr>
  </w:style>
  <w:style w:type="paragraph" w:styleId="Citaat">
    <w:name w:val="Quote"/>
    <w:basedOn w:val="Standaard"/>
    <w:next w:val="Standaard"/>
    <w:link w:val="CitaatChar"/>
    <w:uiPriority w:val="29"/>
    <w:qFormat/>
    <w:rsid w:val="00760365"/>
    <w:rPr>
      <w:i/>
      <w:iCs/>
      <w:color w:val="000000" w:themeColor="text1"/>
    </w:rPr>
  </w:style>
  <w:style w:type="character" w:customStyle="1" w:styleId="CitaatChar">
    <w:name w:val="Citaat Char"/>
    <w:basedOn w:val="Standaardalinea-lettertype"/>
    <w:link w:val="Citaat"/>
    <w:uiPriority w:val="29"/>
    <w:rsid w:val="00760365"/>
    <w:rPr>
      <w:i/>
      <w:iCs/>
      <w:color w:val="000000" w:themeColor="text1"/>
    </w:rPr>
  </w:style>
  <w:style w:type="paragraph" w:styleId="Duidelijkcitaat">
    <w:name w:val="Intense Quote"/>
    <w:basedOn w:val="Standaard"/>
    <w:next w:val="Standaard"/>
    <w:link w:val="DuidelijkcitaatChar"/>
    <w:uiPriority w:val="30"/>
    <w:qFormat/>
    <w:rsid w:val="00760365"/>
    <w:pPr>
      <w:pBdr>
        <w:bottom w:val="single" w:sz="4" w:space="4" w:color="B80E0F" w:themeColor="accent1"/>
      </w:pBdr>
      <w:spacing w:before="200" w:after="280"/>
      <w:ind w:left="936" w:right="936"/>
    </w:pPr>
    <w:rPr>
      <w:b/>
      <w:bCs/>
      <w:i/>
      <w:iCs/>
      <w:color w:val="B80E0F" w:themeColor="accent1"/>
    </w:rPr>
  </w:style>
  <w:style w:type="character" w:customStyle="1" w:styleId="DuidelijkcitaatChar">
    <w:name w:val="Duidelijk citaat Char"/>
    <w:basedOn w:val="Standaardalinea-lettertype"/>
    <w:link w:val="Duidelijkcitaat"/>
    <w:uiPriority w:val="30"/>
    <w:rsid w:val="00760365"/>
    <w:rPr>
      <w:b/>
      <w:bCs/>
      <w:i/>
      <w:iCs/>
      <w:color w:val="B80E0F" w:themeColor="accent1"/>
    </w:rPr>
  </w:style>
  <w:style w:type="character" w:styleId="Subtielebenadrukking">
    <w:name w:val="Subtle Emphasis"/>
    <w:basedOn w:val="Standaardalinea-lettertype"/>
    <w:uiPriority w:val="19"/>
    <w:qFormat/>
    <w:rsid w:val="00760365"/>
    <w:rPr>
      <w:i/>
      <w:iCs/>
      <w:color w:val="808080" w:themeColor="text1" w:themeTint="7F"/>
    </w:rPr>
  </w:style>
  <w:style w:type="character" w:styleId="Intensievebenadrukking">
    <w:name w:val="Intense Emphasis"/>
    <w:basedOn w:val="Standaardalinea-lettertype"/>
    <w:uiPriority w:val="21"/>
    <w:qFormat/>
    <w:rsid w:val="00760365"/>
    <w:rPr>
      <w:b/>
      <w:bCs/>
      <w:i/>
      <w:iCs/>
      <w:color w:val="B80E0F" w:themeColor="accent1"/>
    </w:rPr>
  </w:style>
  <w:style w:type="character" w:styleId="Subtieleverwijzing">
    <w:name w:val="Subtle Reference"/>
    <w:basedOn w:val="Standaardalinea-lettertype"/>
    <w:uiPriority w:val="31"/>
    <w:qFormat/>
    <w:rsid w:val="00760365"/>
    <w:rPr>
      <w:smallCaps/>
      <w:color w:val="A6987D" w:themeColor="accent2"/>
      <w:u w:val="single"/>
    </w:rPr>
  </w:style>
  <w:style w:type="character" w:styleId="Intensieveverwijzing">
    <w:name w:val="Intense Reference"/>
    <w:basedOn w:val="Standaardalinea-lettertype"/>
    <w:uiPriority w:val="32"/>
    <w:qFormat/>
    <w:rsid w:val="00760365"/>
    <w:rPr>
      <w:b/>
      <w:bCs/>
      <w:smallCaps/>
      <w:color w:val="A6987D" w:themeColor="accent2"/>
      <w:spacing w:val="5"/>
      <w:u w:val="single"/>
    </w:rPr>
  </w:style>
  <w:style w:type="character" w:styleId="Titelvanboek">
    <w:name w:val="Book Title"/>
    <w:basedOn w:val="Standaardalinea-lettertype"/>
    <w:uiPriority w:val="33"/>
    <w:qFormat/>
    <w:rsid w:val="00760365"/>
    <w:rPr>
      <w:b/>
      <w:bCs/>
      <w:smallCaps/>
      <w:spacing w:val="5"/>
    </w:rPr>
  </w:style>
  <w:style w:type="paragraph" w:customStyle="1" w:styleId="Stijl1">
    <w:name w:val="Stijl1"/>
    <w:basedOn w:val="Inhopg3"/>
    <w:link w:val="Stijl1Char"/>
    <w:rsid w:val="001D5523"/>
    <w:rPr>
      <w:noProof/>
    </w:rPr>
  </w:style>
  <w:style w:type="character" w:customStyle="1" w:styleId="Inhopg3Char">
    <w:name w:val="Inhopg 3 Char"/>
    <w:basedOn w:val="Standaardalinea-lettertype"/>
    <w:link w:val="Inhopg3"/>
    <w:uiPriority w:val="39"/>
    <w:rsid w:val="001D5523"/>
    <w:rPr>
      <w:rFonts w:ascii="Times New Roman" w:hAnsi="Times New Roman"/>
      <w:sz w:val="24"/>
    </w:rPr>
  </w:style>
  <w:style w:type="character" w:customStyle="1" w:styleId="Stijl1Char">
    <w:name w:val="Stijl1 Char"/>
    <w:basedOn w:val="Inhopg3Char"/>
    <w:link w:val="Stijl1"/>
    <w:rsid w:val="001D5523"/>
    <w:rPr>
      <w:rFonts w:ascii="Times New Roman" w:hAnsi="Times New Roman" w:cs="Times New Roman"/>
      <w:noProof/>
      <w:sz w:val="24"/>
    </w:rPr>
  </w:style>
  <w:style w:type="paragraph" w:styleId="Normaalweb">
    <w:name w:val="Normal (Web)"/>
    <w:basedOn w:val="Standaard"/>
    <w:uiPriority w:val="99"/>
    <w:semiHidden/>
    <w:unhideWhenUsed/>
    <w:rsid w:val="005324E4"/>
    <w:pPr>
      <w:spacing w:before="100" w:beforeAutospacing="1" w:after="100" w:afterAutospacing="1" w:line="240" w:lineRule="auto"/>
    </w:pPr>
    <w:rPr>
      <w:rFonts w:eastAsia="Times New Roman"/>
      <w:lang w:eastAsia="nl-NL"/>
    </w:rPr>
  </w:style>
  <w:style w:type="character" w:styleId="Verwijzingopmerking">
    <w:name w:val="annotation reference"/>
    <w:basedOn w:val="Standaardalinea-lettertype"/>
    <w:uiPriority w:val="99"/>
    <w:semiHidden/>
    <w:unhideWhenUsed/>
    <w:rsid w:val="0053004E"/>
    <w:rPr>
      <w:sz w:val="16"/>
      <w:szCs w:val="16"/>
    </w:rPr>
  </w:style>
  <w:style w:type="paragraph" w:styleId="Tekstopmerking">
    <w:name w:val="annotation text"/>
    <w:basedOn w:val="Standaard"/>
    <w:link w:val="TekstopmerkingChar"/>
    <w:uiPriority w:val="99"/>
    <w:semiHidden/>
    <w:unhideWhenUsed/>
    <w:rsid w:val="0053004E"/>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53004E"/>
    <w:rPr>
      <w:rFonts w:ascii="Times New Roman" w:hAnsi="Times New Roman"/>
      <w:sz w:val="20"/>
      <w:szCs w:val="20"/>
    </w:rPr>
  </w:style>
  <w:style w:type="paragraph" w:styleId="Onderwerpvanopmerking">
    <w:name w:val="annotation subject"/>
    <w:basedOn w:val="Tekstopmerking"/>
    <w:next w:val="Tekstopmerking"/>
    <w:link w:val="OnderwerpvanopmerkingChar"/>
    <w:uiPriority w:val="99"/>
    <w:semiHidden/>
    <w:unhideWhenUsed/>
    <w:rsid w:val="0053004E"/>
    <w:rPr>
      <w:b/>
      <w:bCs/>
    </w:rPr>
  </w:style>
  <w:style w:type="character" w:customStyle="1" w:styleId="OnderwerpvanopmerkingChar">
    <w:name w:val="Onderwerp van opmerking Char"/>
    <w:basedOn w:val="TekstopmerkingChar"/>
    <w:link w:val="Onderwerpvanopmerking"/>
    <w:uiPriority w:val="99"/>
    <w:semiHidden/>
    <w:rsid w:val="0053004E"/>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450816">
      <w:bodyDiv w:val="1"/>
      <w:marLeft w:val="0"/>
      <w:marRight w:val="0"/>
      <w:marTop w:val="0"/>
      <w:marBottom w:val="0"/>
      <w:divBdr>
        <w:top w:val="none" w:sz="0" w:space="0" w:color="auto"/>
        <w:left w:val="none" w:sz="0" w:space="0" w:color="auto"/>
        <w:bottom w:val="none" w:sz="0" w:space="0" w:color="auto"/>
        <w:right w:val="none" w:sz="0" w:space="0" w:color="auto"/>
      </w:divBdr>
    </w:div>
    <w:div w:id="196433030">
      <w:bodyDiv w:val="1"/>
      <w:marLeft w:val="0"/>
      <w:marRight w:val="0"/>
      <w:marTop w:val="0"/>
      <w:marBottom w:val="0"/>
      <w:divBdr>
        <w:top w:val="none" w:sz="0" w:space="0" w:color="auto"/>
        <w:left w:val="none" w:sz="0" w:space="0" w:color="auto"/>
        <w:bottom w:val="none" w:sz="0" w:space="0" w:color="auto"/>
        <w:right w:val="none" w:sz="0" w:space="0" w:color="auto"/>
      </w:divBdr>
      <w:divsChild>
        <w:div w:id="383337896">
          <w:marLeft w:val="0"/>
          <w:marRight w:val="0"/>
          <w:marTop w:val="0"/>
          <w:marBottom w:val="0"/>
          <w:divBdr>
            <w:top w:val="none" w:sz="0" w:space="0" w:color="auto"/>
            <w:left w:val="none" w:sz="0" w:space="0" w:color="auto"/>
            <w:bottom w:val="none" w:sz="0" w:space="0" w:color="auto"/>
            <w:right w:val="none" w:sz="0" w:space="0" w:color="auto"/>
          </w:divBdr>
        </w:div>
        <w:div w:id="738751864">
          <w:marLeft w:val="0"/>
          <w:marRight w:val="0"/>
          <w:marTop w:val="0"/>
          <w:marBottom w:val="0"/>
          <w:divBdr>
            <w:top w:val="none" w:sz="0" w:space="0" w:color="auto"/>
            <w:left w:val="none" w:sz="0" w:space="0" w:color="auto"/>
            <w:bottom w:val="none" w:sz="0" w:space="0" w:color="auto"/>
            <w:right w:val="none" w:sz="0" w:space="0" w:color="auto"/>
          </w:divBdr>
        </w:div>
        <w:div w:id="1141112887">
          <w:marLeft w:val="0"/>
          <w:marRight w:val="0"/>
          <w:marTop w:val="0"/>
          <w:marBottom w:val="0"/>
          <w:divBdr>
            <w:top w:val="none" w:sz="0" w:space="0" w:color="auto"/>
            <w:left w:val="none" w:sz="0" w:space="0" w:color="auto"/>
            <w:bottom w:val="none" w:sz="0" w:space="0" w:color="auto"/>
            <w:right w:val="none" w:sz="0" w:space="0" w:color="auto"/>
          </w:divBdr>
        </w:div>
        <w:div w:id="1147355487">
          <w:marLeft w:val="0"/>
          <w:marRight w:val="0"/>
          <w:marTop w:val="0"/>
          <w:marBottom w:val="0"/>
          <w:divBdr>
            <w:top w:val="none" w:sz="0" w:space="0" w:color="auto"/>
            <w:left w:val="none" w:sz="0" w:space="0" w:color="auto"/>
            <w:bottom w:val="none" w:sz="0" w:space="0" w:color="auto"/>
            <w:right w:val="none" w:sz="0" w:space="0" w:color="auto"/>
          </w:divBdr>
        </w:div>
        <w:div w:id="1366785715">
          <w:marLeft w:val="0"/>
          <w:marRight w:val="0"/>
          <w:marTop w:val="0"/>
          <w:marBottom w:val="0"/>
          <w:divBdr>
            <w:top w:val="none" w:sz="0" w:space="0" w:color="auto"/>
            <w:left w:val="none" w:sz="0" w:space="0" w:color="auto"/>
            <w:bottom w:val="none" w:sz="0" w:space="0" w:color="auto"/>
            <w:right w:val="none" w:sz="0" w:space="0" w:color="auto"/>
          </w:divBdr>
        </w:div>
        <w:div w:id="1458716689">
          <w:marLeft w:val="0"/>
          <w:marRight w:val="0"/>
          <w:marTop w:val="0"/>
          <w:marBottom w:val="0"/>
          <w:divBdr>
            <w:top w:val="none" w:sz="0" w:space="0" w:color="auto"/>
            <w:left w:val="none" w:sz="0" w:space="0" w:color="auto"/>
            <w:bottom w:val="none" w:sz="0" w:space="0" w:color="auto"/>
            <w:right w:val="none" w:sz="0" w:space="0" w:color="auto"/>
          </w:divBdr>
        </w:div>
        <w:div w:id="1750694182">
          <w:marLeft w:val="0"/>
          <w:marRight w:val="0"/>
          <w:marTop w:val="0"/>
          <w:marBottom w:val="0"/>
          <w:divBdr>
            <w:top w:val="none" w:sz="0" w:space="0" w:color="auto"/>
            <w:left w:val="none" w:sz="0" w:space="0" w:color="auto"/>
            <w:bottom w:val="none" w:sz="0" w:space="0" w:color="auto"/>
            <w:right w:val="none" w:sz="0" w:space="0" w:color="auto"/>
          </w:divBdr>
        </w:div>
        <w:div w:id="1950694898">
          <w:marLeft w:val="0"/>
          <w:marRight w:val="0"/>
          <w:marTop w:val="0"/>
          <w:marBottom w:val="0"/>
          <w:divBdr>
            <w:top w:val="none" w:sz="0" w:space="0" w:color="auto"/>
            <w:left w:val="none" w:sz="0" w:space="0" w:color="auto"/>
            <w:bottom w:val="none" w:sz="0" w:space="0" w:color="auto"/>
            <w:right w:val="none" w:sz="0" w:space="0" w:color="auto"/>
          </w:divBdr>
        </w:div>
      </w:divsChild>
    </w:div>
    <w:div w:id="380717747">
      <w:bodyDiv w:val="1"/>
      <w:marLeft w:val="0"/>
      <w:marRight w:val="0"/>
      <w:marTop w:val="0"/>
      <w:marBottom w:val="0"/>
      <w:divBdr>
        <w:top w:val="none" w:sz="0" w:space="0" w:color="auto"/>
        <w:left w:val="none" w:sz="0" w:space="0" w:color="auto"/>
        <w:bottom w:val="none" w:sz="0" w:space="0" w:color="auto"/>
        <w:right w:val="none" w:sz="0" w:space="0" w:color="auto"/>
      </w:divBdr>
    </w:div>
    <w:div w:id="399671226">
      <w:bodyDiv w:val="1"/>
      <w:marLeft w:val="0"/>
      <w:marRight w:val="0"/>
      <w:marTop w:val="0"/>
      <w:marBottom w:val="0"/>
      <w:divBdr>
        <w:top w:val="none" w:sz="0" w:space="0" w:color="auto"/>
        <w:left w:val="none" w:sz="0" w:space="0" w:color="auto"/>
        <w:bottom w:val="none" w:sz="0" w:space="0" w:color="auto"/>
        <w:right w:val="none" w:sz="0" w:space="0" w:color="auto"/>
      </w:divBdr>
    </w:div>
    <w:div w:id="481581565">
      <w:bodyDiv w:val="1"/>
      <w:marLeft w:val="0"/>
      <w:marRight w:val="0"/>
      <w:marTop w:val="0"/>
      <w:marBottom w:val="0"/>
      <w:divBdr>
        <w:top w:val="none" w:sz="0" w:space="0" w:color="auto"/>
        <w:left w:val="none" w:sz="0" w:space="0" w:color="auto"/>
        <w:bottom w:val="none" w:sz="0" w:space="0" w:color="auto"/>
        <w:right w:val="none" w:sz="0" w:space="0" w:color="auto"/>
      </w:divBdr>
      <w:divsChild>
        <w:div w:id="1289125134">
          <w:marLeft w:val="45"/>
          <w:marRight w:val="45"/>
          <w:marTop w:val="0"/>
          <w:marBottom w:val="0"/>
          <w:divBdr>
            <w:top w:val="none" w:sz="0" w:space="0" w:color="auto"/>
            <w:left w:val="none" w:sz="0" w:space="0" w:color="auto"/>
            <w:bottom w:val="none" w:sz="0" w:space="0" w:color="auto"/>
            <w:right w:val="none" w:sz="0" w:space="0" w:color="auto"/>
          </w:divBdr>
          <w:divsChild>
            <w:div w:id="197853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736907">
      <w:bodyDiv w:val="1"/>
      <w:marLeft w:val="0"/>
      <w:marRight w:val="0"/>
      <w:marTop w:val="0"/>
      <w:marBottom w:val="0"/>
      <w:divBdr>
        <w:top w:val="none" w:sz="0" w:space="0" w:color="auto"/>
        <w:left w:val="none" w:sz="0" w:space="0" w:color="auto"/>
        <w:bottom w:val="none" w:sz="0" w:space="0" w:color="auto"/>
        <w:right w:val="none" w:sz="0" w:space="0" w:color="auto"/>
      </w:divBdr>
    </w:div>
    <w:div w:id="693043972">
      <w:bodyDiv w:val="1"/>
      <w:marLeft w:val="0"/>
      <w:marRight w:val="0"/>
      <w:marTop w:val="0"/>
      <w:marBottom w:val="0"/>
      <w:divBdr>
        <w:top w:val="none" w:sz="0" w:space="0" w:color="auto"/>
        <w:left w:val="none" w:sz="0" w:space="0" w:color="auto"/>
        <w:bottom w:val="none" w:sz="0" w:space="0" w:color="auto"/>
        <w:right w:val="none" w:sz="0" w:space="0" w:color="auto"/>
      </w:divBdr>
      <w:divsChild>
        <w:div w:id="1136485382">
          <w:marLeft w:val="0"/>
          <w:marRight w:val="0"/>
          <w:marTop w:val="0"/>
          <w:marBottom w:val="0"/>
          <w:divBdr>
            <w:top w:val="none" w:sz="0" w:space="0" w:color="auto"/>
            <w:left w:val="none" w:sz="0" w:space="0" w:color="auto"/>
            <w:bottom w:val="none" w:sz="0" w:space="0" w:color="auto"/>
            <w:right w:val="none" w:sz="0" w:space="0" w:color="auto"/>
          </w:divBdr>
        </w:div>
        <w:div w:id="1849250263">
          <w:marLeft w:val="0"/>
          <w:marRight w:val="0"/>
          <w:marTop w:val="0"/>
          <w:marBottom w:val="0"/>
          <w:divBdr>
            <w:top w:val="none" w:sz="0" w:space="0" w:color="auto"/>
            <w:left w:val="none" w:sz="0" w:space="0" w:color="auto"/>
            <w:bottom w:val="none" w:sz="0" w:space="0" w:color="auto"/>
            <w:right w:val="none" w:sz="0" w:space="0" w:color="auto"/>
          </w:divBdr>
        </w:div>
        <w:div w:id="1325159151">
          <w:marLeft w:val="0"/>
          <w:marRight w:val="0"/>
          <w:marTop w:val="0"/>
          <w:marBottom w:val="0"/>
          <w:divBdr>
            <w:top w:val="none" w:sz="0" w:space="0" w:color="auto"/>
            <w:left w:val="none" w:sz="0" w:space="0" w:color="auto"/>
            <w:bottom w:val="none" w:sz="0" w:space="0" w:color="auto"/>
            <w:right w:val="none" w:sz="0" w:space="0" w:color="auto"/>
          </w:divBdr>
        </w:div>
        <w:div w:id="980960142">
          <w:marLeft w:val="0"/>
          <w:marRight w:val="0"/>
          <w:marTop w:val="0"/>
          <w:marBottom w:val="0"/>
          <w:divBdr>
            <w:top w:val="none" w:sz="0" w:space="0" w:color="auto"/>
            <w:left w:val="none" w:sz="0" w:space="0" w:color="auto"/>
            <w:bottom w:val="none" w:sz="0" w:space="0" w:color="auto"/>
            <w:right w:val="none" w:sz="0" w:space="0" w:color="auto"/>
          </w:divBdr>
        </w:div>
        <w:div w:id="1051657711">
          <w:marLeft w:val="0"/>
          <w:marRight w:val="0"/>
          <w:marTop w:val="0"/>
          <w:marBottom w:val="0"/>
          <w:divBdr>
            <w:top w:val="none" w:sz="0" w:space="0" w:color="auto"/>
            <w:left w:val="none" w:sz="0" w:space="0" w:color="auto"/>
            <w:bottom w:val="none" w:sz="0" w:space="0" w:color="auto"/>
            <w:right w:val="none" w:sz="0" w:space="0" w:color="auto"/>
          </w:divBdr>
        </w:div>
        <w:div w:id="975254085">
          <w:marLeft w:val="0"/>
          <w:marRight w:val="0"/>
          <w:marTop w:val="0"/>
          <w:marBottom w:val="0"/>
          <w:divBdr>
            <w:top w:val="none" w:sz="0" w:space="0" w:color="auto"/>
            <w:left w:val="none" w:sz="0" w:space="0" w:color="auto"/>
            <w:bottom w:val="none" w:sz="0" w:space="0" w:color="auto"/>
            <w:right w:val="none" w:sz="0" w:space="0" w:color="auto"/>
          </w:divBdr>
        </w:div>
        <w:div w:id="550462659">
          <w:marLeft w:val="0"/>
          <w:marRight w:val="0"/>
          <w:marTop w:val="0"/>
          <w:marBottom w:val="0"/>
          <w:divBdr>
            <w:top w:val="none" w:sz="0" w:space="0" w:color="auto"/>
            <w:left w:val="none" w:sz="0" w:space="0" w:color="auto"/>
            <w:bottom w:val="none" w:sz="0" w:space="0" w:color="auto"/>
            <w:right w:val="none" w:sz="0" w:space="0" w:color="auto"/>
          </w:divBdr>
        </w:div>
        <w:div w:id="2039116623">
          <w:marLeft w:val="0"/>
          <w:marRight w:val="0"/>
          <w:marTop w:val="0"/>
          <w:marBottom w:val="0"/>
          <w:divBdr>
            <w:top w:val="none" w:sz="0" w:space="0" w:color="auto"/>
            <w:left w:val="none" w:sz="0" w:space="0" w:color="auto"/>
            <w:bottom w:val="none" w:sz="0" w:space="0" w:color="auto"/>
            <w:right w:val="none" w:sz="0" w:space="0" w:color="auto"/>
          </w:divBdr>
          <w:divsChild>
            <w:div w:id="1642425455">
              <w:marLeft w:val="-75"/>
              <w:marRight w:val="0"/>
              <w:marTop w:val="30"/>
              <w:marBottom w:val="30"/>
              <w:divBdr>
                <w:top w:val="none" w:sz="0" w:space="0" w:color="auto"/>
                <w:left w:val="none" w:sz="0" w:space="0" w:color="auto"/>
                <w:bottom w:val="none" w:sz="0" w:space="0" w:color="auto"/>
                <w:right w:val="none" w:sz="0" w:space="0" w:color="auto"/>
              </w:divBdr>
              <w:divsChild>
                <w:div w:id="1392537330">
                  <w:marLeft w:val="0"/>
                  <w:marRight w:val="0"/>
                  <w:marTop w:val="0"/>
                  <w:marBottom w:val="0"/>
                  <w:divBdr>
                    <w:top w:val="none" w:sz="0" w:space="0" w:color="auto"/>
                    <w:left w:val="none" w:sz="0" w:space="0" w:color="auto"/>
                    <w:bottom w:val="none" w:sz="0" w:space="0" w:color="auto"/>
                    <w:right w:val="none" w:sz="0" w:space="0" w:color="auto"/>
                  </w:divBdr>
                  <w:divsChild>
                    <w:div w:id="540435488">
                      <w:marLeft w:val="0"/>
                      <w:marRight w:val="0"/>
                      <w:marTop w:val="0"/>
                      <w:marBottom w:val="0"/>
                      <w:divBdr>
                        <w:top w:val="none" w:sz="0" w:space="0" w:color="auto"/>
                        <w:left w:val="none" w:sz="0" w:space="0" w:color="auto"/>
                        <w:bottom w:val="none" w:sz="0" w:space="0" w:color="auto"/>
                        <w:right w:val="none" w:sz="0" w:space="0" w:color="auto"/>
                      </w:divBdr>
                    </w:div>
                  </w:divsChild>
                </w:div>
                <w:div w:id="1459494690">
                  <w:marLeft w:val="0"/>
                  <w:marRight w:val="0"/>
                  <w:marTop w:val="0"/>
                  <w:marBottom w:val="0"/>
                  <w:divBdr>
                    <w:top w:val="none" w:sz="0" w:space="0" w:color="auto"/>
                    <w:left w:val="none" w:sz="0" w:space="0" w:color="auto"/>
                    <w:bottom w:val="none" w:sz="0" w:space="0" w:color="auto"/>
                    <w:right w:val="none" w:sz="0" w:space="0" w:color="auto"/>
                  </w:divBdr>
                  <w:divsChild>
                    <w:div w:id="1470592604">
                      <w:marLeft w:val="0"/>
                      <w:marRight w:val="0"/>
                      <w:marTop w:val="0"/>
                      <w:marBottom w:val="0"/>
                      <w:divBdr>
                        <w:top w:val="none" w:sz="0" w:space="0" w:color="auto"/>
                        <w:left w:val="none" w:sz="0" w:space="0" w:color="auto"/>
                        <w:bottom w:val="none" w:sz="0" w:space="0" w:color="auto"/>
                        <w:right w:val="none" w:sz="0" w:space="0" w:color="auto"/>
                      </w:divBdr>
                    </w:div>
                  </w:divsChild>
                </w:div>
                <w:div w:id="543830483">
                  <w:marLeft w:val="0"/>
                  <w:marRight w:val="0"/>
                  <w:marTop w:val="0"/>
                  <w:marBottom w:val="0"/>
                  <w:divBdr>
                    <w:top w:val="none" w:sz="0" w:space="0" w:color="auto"/>
                    <w:left w:val="none" w:sz="0" w:space="0" w:color="auto"/>
                    <w:bottom w:val="none" w:sz="0" w:space="0" w:color="auto"/>
                    <w:right w:val="none" w:sz="0" w:space="0" w:color="auto"/>
                  </w:divBdr>
                  <w:divsChild>
                    <w:div w:id="1770276262">
                      <w:marLeft w:val="0"/>
                      <w:marRight w:val="0"/>
                      <w:marTop w:val="0"/>
                      <w:marBottom w:val="0"/>
                      <w:divBdr>
                        <w:top w:val="none" w:sz="0" w:space="0" w:color="auto"/>
                        <w:left w:val="none" w:sz="0" w:space="0" w:color="auto"/>
                        <w:bottom w:val="none" w:sz="0" w:space="0" w:color="auto"/>
                        <w:right w:val="none" w:sz="0" w:space="0" w:color="auto"/>
                      </w:divBdr>
                    </w:div>
                  </w:divsChild>
                </w:div>
                <w:div w:id="90125404">
                  <w:marLeft w:val="0"/>
                  <w:marRight w:val="0"/>
                  <w:marTop w:val="0"/>
                  <w:marBottom w:val="0"/>
                  <w:divBdr>
                    <w:top w:val="none" w:sz="0" w:space="0" w:color="auto"/>
                    <w:left w:val="none" w:sz="0" w:space="0" w:color="auto"/>
                    <w:bottom w:val="none" w:sz="0" w:space="0" w:color="auto"/>
                    <w:right w:val="none" w:sz="0" w:space="0" w:color="auto"/>
                  </w:divBdr>
                  <w:divsChild>
                    <w:div w:id="170489057">
                      <w:marLeft w:val="0"/>
                      <w:marRight w:val="0"/>
                      <w:marTop w:val="0"/>
                      <w:marBottom w:val="0"/>
                      <w:divBdr>
                        <w:top w:val="none" w:sz="0" w:space="0" w:color="auto"/>
                        <w:left w:val="none" w:sz="0" w:space="0" w:color="auto"/>
                        <w:bottom w:val="none" w:sz="0" w:space="0" w:color="auto"/>
                        <w:right w:val="none" w:sz="0" w:space="0" w:color="auto"/>
                      </w:divBdr>
                    </w:div>
                  </w:divsChild>
                </w:div>
                <w:div w:id="797530260">
                  <w:marLeft w:val="0"/>
                  <w:marRight w:val="0"/>
                  <w:marTop w:val="0"/>
                  <w:marBottom w:val="0"/>
                  <w:divBdr>
                    <w:top w:val="none" w:sz="0" w:space="0" w:color="auto"/>
                    <w:left w:val="none" w:sz="0" w:space="0" w:color="auto"/>
                    <w:bottom w:val="none" w:sz="0" w:space="0" w:color="auto"/>
                    <w:right w:val="none" w:sz="0" w:space="0" w:color="auto"/>
                  </w:divBdr>
                  <w:divsChild>
                    <w:div w:id="1097797884">
                      <w:marLeft w:val="0"/>
                      <w:marRight w:val="0"/>
                      <w:marTop w:val="0"/>
                      <w:marBottom w:val="0"/>
                      <w:divBdr>
                        <w:top w:val="none" w:sz="0" w:space="0" w:color="auto"/>
                        <w:left w:val="none" w:sz="0" w:space="0" w:color="auto"/>
                        <w:bottom w:val="none" w:sz="0" w:space="0" w:color="auto"/>
                        <w:right w:val="none" w:sz="0" w:space="0" w:color="auto"/>
                      </w:divBdr>
                    </w:div>
                  </w:divsChild>
                </w:div>
                <w:div w:id="550268295">
                  <w:marLeft w:val="0"/>
                  <w:marRight w:val="0"/>
                  <w:marTop w:val="0"/>
                  <w:marBottom w:val="0"/>
                  <w:divBdr>
                    <w:top w:val="none" w:sz="0" w:space="0" w:color="auto"/>
                    <w:left w:val="none" w:sz="0" w:space="0" w:color="auto"/>
                    <w:bottom w:val="none" w:sz="0" w:space="0" w:color="auto"/>
                    <w:right w:val="none" w:sz="0" w:space="0" w:color="auto"/>
                  </w:divBdr>
                  <w:divsChild>
                    <w:div w:id="120659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723225">
          <w:marLeft w:val="0"/>
          <w:marRight w:val="0"/>
          <w:marTop w:val="0"/>
          <w:marBottom w:val="0"/>
          <w:divBdr>
            <w:top w:val="none" w:sz="0" w:space="0" w:color="auto"/>
            <w:left w:val="none" w:sz="0" w:space="0" w:color="auto"/>
            <w:bottom w:val="none" w:sz="0" w:space="0" w:color="auto"/>
            <w:right w:val="none" w:sz="0" w:space="0" w:color="auto"/>
          </w:divBdr>
        </w:div>
        <w:div w:id="507208973">
          <w:marLeft w:val="0"/>
          <w:marRight w:val="0"/>
          <w:marTop w:val="0"/>
          <w:marBottom w:val="0"/>
          <w:divBdr>
            <w:top w:val="none" w:sz="0" w:space="0" w:color="auto"/>
            <w:left w:val="none" w:sz="0" w:space="0" w:color="auto"/>
            <w:bottom w:val="none" w:sz="0" w:space="0" w:color="auto"/>
            <w:right w:val="none" w:sz="0" w:space="0" w:color="auto"/>
          </w:divBdr>
        </w:div>
        <w:div w:id="1215770934">
          <w:marLeft w:val="0"/>
          <w:marRight w:val="0"/>
          <w:marTop w:val="0"/>
          <w:marBottom w:val="0"/>
          <w:divBdr>
            <w:top w:val="none" w:sz="0" w:space="0" w:color="auto"/>
            <w:left w:val="none" w:sz="0" w:space="0" w:color="auto"/>
            <w:bottom w:val="none" w:sz="0" w:space="0" w:color="auto"/>
            <w:right w:val="none" w:sz="0" w:space="0" w:color="auto"/>
          </w:divBdr>
        </w:div>
        <w:div w:id="2091611401">
          <w:marLeft w:val="0"/>
          <w:marRight w:val="0"/>
          <w:marTop w:val="0"/>
          <w:marBottom w:val="0"/>
          <w:divBdr>
            <w:top w:val="none" w:sz="0" w:space="0" w:color="auto"/>
            <w:left w:val="none" w:sz="0" w:space="0" w:color="auto"/>
            <w:bottom w:val="none" w:sz="0" w:space="0" w:color="auto"/>
            <w:right w:val="none" w:sz="0" w:space="0" w:color="auto"/>
          </w:divBdr>
        </w:div>
        <w:div w:id="135414616">
          <w:marLeft w:val="0"/>
          <w:marRight w:val="0"/>
          <w:marTop w:val="0"/>
          <w:marBottom w:val="0"/>
          <w:divBdr>
            <w:top w:val="none" w:sz="0" w:space="0" w:color="auto"/>
            <w:left w:val="none" w:sz="0" w:space="0" w:color="auto"/>
            <w:bottom w:val="none" w:sz="0" w:space="0" w:color="auto"/>
            <w:right w:val="none" w:sz="0" w:space="0" w:color="auto"/>
          </w:divBdr>
        </w:div>
        <w:div w:id="710300627">
          <w:marLeft w:val="0"/>
          <w:marRight w:val="0"/>
          <w:marTop w:val="0"/>
          <w:marBottom w:val="0"/>
          <w:divBdr>
            <w:top w:val="none" w:sz="0" w:space="0" w:color="auto"/>
            <w:left w:val="none" w:sz="0" w:space="0" w:color="auto"/>
            <w:bottom w:val="none" w:sz="0" w:space="0" w:color="auto"/>
            <w:right w:val="none" w:sz="0" w:space="0" w:color="auto"/>
          </w:divBdr>
        </w:div>
        <w:div w:id="1760757620">
          <w:marLeft w:val="0"/>
          <w:marRight w:val="0"/>
          <w:marTop w:val="0"/>
          <w:marBottom w:val="0"/>
          <w:divBdr>
            <w:top w:val="none" w:sz="0" w:space="0" w:color="auto"/>
            <w:left w:val="none" w:sz="0" w:space="0" w:color="auto"/>
            <w:bottom w:val="none" w:sz="0" w:space="0" w:color="auto"/>
            <w:right w:val="none" w:sz="0" w:space="0" w:color="auto"/>
          </w:divBdr>
        </w:div>
        <w:div w:id="1832284840">
          <w:marLeft w:val="0"/>
          <w:marRight w:val="0"/>
          <w:marTop w:val="0"/>
          <w:marBottom w:val="0"/>
          <w:divBdr>
            <w:top w:val="none" w:sz="0" w:space="0" w:color="auto"/>
            <w:left w:val="none" w:sz="0" w:space="0" w:color="auto"/>
            <w:bottom w:val="none" w:sz="0" w:space="0" w:color="auto"/>
            <w:right w:val="none" w:sz="0" w:space="0" w:color="auto"/>
          </w:divBdr>
        </w:div>
        <w:div w:id="797341011">
          <w:marLeft w:val="0"/>
          <w:marRight w:val="0"/>
          <w:marTop w:val="0"/>
          <w:marBottom w:val="0"/>
          <w:divBdr>
            <w:top w:val="none" w:sz="0" w:space="0" w:color="auto"/>
            <w:left w:val="none" w:sz="0" w:space="0" w:color="auto"/>
            <w:bottom w:val="none" w:sz="0" w:space="0" w:color="auto"/>
            <w:right w:val="none" w:sz="0" w:space="0" w:color="auto"/>
          </w:divBdr>
        </w:div>
        <w:div w:id="277958392">
          <w:marLeft w:val="0"/>
          <w:marRight w:val="0"/>
          <w:marTop w:val="0"/>
          <w:marBottom w:val="0"/>
          <w:divBdr>
            <w:top w:val="none" w:sz="0" w:space="0" w:color="auto"/>
            <w:left w:val="none" w:sz="0" w:space="0" w:color="auto"/>
            <w:bottom w:val="none" w:sz="0" w:space="0" w:color="auto"/>
            <w:right w:val="none" w:sz="0" w:space="0" w:color="auto"/>
          </w:divBdr>
        </w:div>
        <w:div w:id="581257854">
          <w:marLeft w:val="0"/>
          <w:marRight w:val="0"/>
          <w:marTop w:val="0"/>
          <w:marBottom w:val="0"/>
          <w:divBdr>
            <w:top w:val="none" w:sz="0" w:space="0" w:color="auto"/>
            <w:left w:val="none" w:sz="0" w:space="0" w:color="auto"/>
            <w:bottom w:val="none" w:sz="0" w:space="0" w:color="auto"/>
            <w:right w:val="none" w:sz="0" w:space="0" w:color="auto"/>
          </w:divBdr>
        </w:div>
        <w:div w:id="1381780041">
          <w:marLeft w:val="0"/>
          <w:marRight w:val="0"/>
          <w:marTop w:val="0"/>
          <w:marBottom w:val="0"/>
          <w:divBdr>
            <w:top w:val="none" w:sz="0" w:space="0" w:color="auto"/>
            <w:left w:val="none" w:sz="0" w:space="0" w:color="auto"/>
            <w:bottom w:val="none" w:sz="0" w:space="0" w:color="auto"/>
            <w:right w:val="none" w:sz="0" w:space="0" w:color="auto"/>
          </w:divBdr>
          <w:divsChild>
            <w:div w:id="452023904">
              <w:marLeft w:val="-75"/>
              <w:marRight w:val="0"/>
              <w:marTop w:val="30"/>
              <w:marBottom w:val="30"/>
              <w:divBdr>
                <w:top w:val="none" w:sz="0" w:space="0" w:color="auto"/>
                <w:left w:val="none" w:sz="0" w:space="0" w:color="auto"/>
                <w:bottom w:val="none" w:sz="0" w:space="0" w:color="auto"/>
                <w:right w:val="none" w:sz="0" w:space="0" w:color="auto"/>
              </w:divBdr>
              <w:divsChild>
                <w:div w:id="235632545">
                  <w:marLeft w:val="0"/>
                  <w:marRight w:val="0"/>
                  <w:marTop w:val="0"/>
                  <w:marBottom w:val="0"/>
                  <w:divBdr>
                    <w:top w:val="none" w:sz="0" w:space="0" w:color="auto"/>
                    <w:left w:val="none" w:sz="0" w:space="0" w:color="auto"/>
                    <w:bottom w:val="none" w:sz="0" w:space="0" w:color="auto"/>
                    <w:right w:val="none" w:sz="0" w:space="0" w:color="auto"/>
                  </w:divBdr>
                  <w:divsChild>
                    <w:div w:id="1326713170">
                      <w:marLeft w:val="0"/>
                      <w:marRight w:val="0"/>
                      <w:marTop w:val="0"/>
                      <w:marBottom w:val="0"/>
                      <w:divBdr>
                        <w:top w:val="none" w:sz="0" w:space="0" w:color="auto"/>
                        <w:left w:val="none" w:sz="0" w:space="0" w:color="auto"/>
                        <w:bottom w:val="none" w:sz="0" w:space="0" w:color="auto"/>
                        <w:right w:val="none" w:sz="0" w:space="0" w:color="auto"/>
                      </w:divBdr>
                    </w:div>
                  </w:divsChild>
                </w:div>
                <w:div w:id="508448545">
                  <w:marLeft w:val="0"/>
                  <w:marRight w:val="0"/>
                  <w:marTop w:val="0"/>
                  <w:marBottom w:val="0"/>
                  <w:divBdr>
                    <w:top w:val="none" w:sz="0" w:space="0" w:color="auto"/>
                    <w:left w:val="none" w:sz="0" w:space="0" w:color="auto"/>
                    <w:bottom w:val="none" w:sz="0" w:space="0" w:color="auto"/>
                    <w:right w:val="none" w:sz="0" w:space="0" w:color="auto"/>
                  </w:divBdr>
                  <w:divsChild>
                    <w:div w:id="1959556155">
                      <w:marLeft w:val="0"/>
                      <w:marRight w:val="0"/>
                      <w:marTop w:val="0"/>
                      <w:marBottom w:val="0"/>
                      <w:divBdr>
                        <w:top w:val="none" w:sz="0" w:space="0" w:color="auto"/>
                        <w:left w:val="none" w:sz="0" w:space="0" w:color="auto"/>
                        <w:bottom w:val="none" w:sz="0" w:space="0" w:color="auto"/>
                        <w:right w:val="none" w:sz="0" w:space="0" w:color="auto"/>
                      </w:divBdr>
                    </w:div>
                  </w:divsChild>
                </w:div>
                <w:div w:id="1297486428">
                  <w:marLeft w:val="0"/>
                  <w:marRight w:val="0"/>
                  <w:marTop w:val="0"/>
                  <w:marBottom w:val="0"/>
                  <w:divBdr>
                    <w:top w:val="none" w:sz="0" w:space="0" w:color="auto"/>
                    <w:left w:val="none" w:sz="0" w:space="0" w:color="auto"/>
                    <w:bottom w:val="none" w:sz="0" w:space="0" w:color="auto"/>
                    <w:right w:val="none" w:sz="0" w:space="0" w:color="auto"/>
                  </w:divBdr>
                  <w:divsChild>
                    <w:div w:id="966544017">
                      <w:marLeft w:val="0"/>
                      <w:marRight w:val="0"/>
                      <w:marTop w:val="0"/>
                      <w:marBottom w:val="0"/>
                      <w:divBdr>
                        <w:top w:val="none" w:sz="0" w:space="0" w:color="auto"/>
                        <w:left w:val="none" w:sz="0" w:space="0" w:color="auto"/>
                        <w:bottom w:val="none" w:sz="0" w:space="0" w:color="auto"/>
                        <w:right w:val="none" w:sz="0" w:space="0" w:color="auto"/>
                      </w:divBdr>
                    </w:div>
                  </w:divsChild>
                </w:div>
                <w:div w:id="618802889">
                  <w:marLeft w:val="0"/>
                  <w:marRight w:val="0"/>
                  <w:marTop w:val="0"/>
                  <w:marBottom w:val="0"/>
                  <w:divBdr>
                    <w:top w:val="none" w:sz="0" w:space="0" w:color="auto"/>
                    <w:left w:val="none" w:sz="0" w:space="0" w:color="auto"/>
                    <w:bottom w:val="none" w:sz="0" w:space="0" w:color="auto"/>
                    <w:right w:val="none" w:sz="0" w:space="0" w:color="auto"/>
                  </w:divBdr>
                  <w:divsChild>
                    <w:div w:id="1894611100">
                      <w:marLeft w:val="0"/>
                      <w:marRight w:val="0"/>
                      <w:marTop w:val="0"/>
                      <w:marBottom w:val="0"/>
                      <w:divBdr>
                        <w:top w:val="none" w:sz="0" w:space="0" w:color="auto"/>
                        <w:left w:val="none" w:sz="0" w:space="0" w:color="auto"/>
                        <w:bottom w:val="none" w:sz="0" w:space="0" w:color="auto"/>
                        <w:right w:val="none" w:sz="0" w:space="0" w:color="auto"/>
                      </w:divBdr>
                    </w:div>
                  </w:divsChild>
                </w:div>
                <w:div w:id="350107281">
                  <w:marLeft w:val="0"/>
                  <w:marRight w:val="0"/>
                  <w:marTop w:val="0"/>
                  <w:marBottom w:val="0"/>
                  <w:divBdr>
                    <w:top w:val="none" w:sz="0" w:space="0" w:color="auto"/>
                    <w:left w:val="none" w:sz="0" w:space="0" w:color="auto"/>
                    <w:bottom w:val="none" w:sz="0" w:space="0" w:color="auto"/>
                    <w:right w:val="none" w:sz="0" w:space="0" w:color="auto"/>
                  </w:divBdr>
                  <w:divsChild>
                    <w:div w:id="1914004070">
                      <w:marLeft w:val="0"/>
                      <w:marRight w:val="0"/>
                      <w:marTop w:val="0"/>
                      <w:marBottom w:val="0"/>
                      <w:divBdr>
                        <w:top w:val="none" w:sz="0" w:space="0" w:color="auto"/>
                        <w:left w:val="none" w:sz="0" w:space="0" w:color="auto"/>
                        <w:bottom w:val="none" w:sz="0" w:space="0" w:color="auto"/>
                        <w:right w:val="none" w:sz="0" w:space="0" w:color="auto"/>
                      </w:divBdr>
                    </w:div>
                  </w:divsChild>
                </w:div>
                <w:div w:id="1883593703">
                  <w:marLeft w:val="0"/>
                  <w:marRight w:val="0"/>
                  <w:marTop w:val="0"/>
                  <w:marBottom w:val="0"/>
                  <w:divBdr>
                    <w:top w:val="none" w:sz="0" w:space="0" w:color="auto"/>
                    <w:left w:val="none" w:sz="0" w:space="0" w:color="auto"/>
                    <w:bottom w:val="none" w:sz="0" w:space="0" w:color="auto"/>
                    <w:right w:val="none" w:sz="0" w:space="0" w:color="auto"/>
                  </w:divBdr>
                  <w:divsChild>
                    <w:div w:id="4457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341529">
          <w:marLeft w:val="0"/>
          <w:marRight w:val="0"/>
          <w:marTop w:val="0"/>
          <w:marBottom w:val="0"/>
          <w:divBdr>
            <w:top w:val="none" w:sz="0" w:space="0" w:color="auto"/>
            <w:left w:val="none" w:sz="0" w:space="0" w:color="auto"/>
            <w:bottom w:val="none" w:sz="0" w:space="0" w:color="auto"/>
            <w:right w:val="none" w:sz="0" w:space="0" w:color="auto"/>
          </w:divBdr>
        </w:div>
        <w:div w:id="1014041375">
          <w:marLeft w:val="0"/>
          <w:marRight w:val="0"/>
          <w:marTop w:val="0"/>
          <w:marBottom w:val="0"/>
          <w:divBdr>
            <w:top w:val="none" w:sz="0" w:space="0" w:color="auto"/>
            <w:left w:val="none" w:sz="0" w:space="0" w:color="auto"/>
            <w:bottom w:val="none" w:sz="0" w:space="0" w:color="auto"/>
            <w:right w:val="none" w:sz="0" w:space="0" w:color="auto"/>
          </w:divBdr>
        </w:div>
        <w:div w:id="929389474">
          <w:marLeft w:val="0"/>
          <w:marRight w:val="0"/>
          <w:marTop w:val="0"/>
          <w:marBottom w:val="0"/>
          <w:divBdr>
            <w:top w:val="none" w:sz="0" w:space="0" w:color="auto"/>
            <w:left w:val="none" w:sz="0" w:space="0" w:color="auto"/>
            <w:bottom w:val="none" w:sz="0" w:space="0" w:color="auto"/>
            <w:right w:val="none" w:sz="0" w:space="0" w:color="auto"/>
          </w:divBdr>
        </w:div>
        <w:div w:id="155729750">
          <w:marLeft w:val="0"/>
          <w:marRight w:val="0"/>
          <w:marTop w:val="0"/>
          <w:marBottom w:val="0"/>
          <w:divBdr>
            <w:top w:val="none" w:sz="0" w:space="0" w:color="auto"/>
            <w:left w:val="none" w:sz="0" w:space="0" w:color="auto"/>
            <w:bottom w:val="none" w:sz="0" w:space="0" w:color="auto"/>
            <w:right w:val="none" w:sz="0" w:space="0" w:color="auto"/>
          </w:divBdr>
        </w:div>
        <w:div w:id="1938247009">
          <w:marLeft w:val="0"/>
          <w:marRight w:val="0"/>
          <w:marTop w:val="0"/>
          <w:marBottom w:val="0"/>
          <w:divBdr>
            <w:top w:val="none" w:sz="0" w:space="0" w:color="auto"/>
            <w:left w:val="none" w:sz="0" w:space="0" w:color="auto"/>
            <w:bottom w:val="none" w:sz="0" w:space="0" w:color="auto"/>
            <w:right w:val="none" w:sz="0" w:space="0" w:color="auto"/>
          </w:divBdr>
        </w:div>
        <w:div w:id="487748151">
          <w:marLeft w:val="0"/>
          <w:marRight w:val="0"/>
          <w:marTop w:val="0"/>
          <w:marBottom w:val="0"/>
          <w:divBdr>
            <w:top w:val="none" w:sz="0" w:space="0" w:color="auto"/>
            <w:left w:val="none" w:sz="0" w:space="0" w:color="auto"/>
            <w:bottom w:val="none" w:sz="0" w:space="0" w:color="auto"/>
            <w:right w:val="none" w:sz="0" w:space="0" w:color="auto"/>
          </w:divBdr>
        </w:div>
        <w:div w:id="1141116192">
          <w:marLeft w:val="0"/>
          <w:marRight w:val="0"/>
          <w:marTop w:val="0"/>
          <w:marBottom w:val="0"/>
          <w:divBdr>
            <w:top w:val="none" w:sz="0" w:space="0" w:color="auto"/>
            <w:left w:val="none" w:sz="0" w:space="0" w:color="auto"/>
            <w:bottom w:val="none" w:sz="0" w:space="0" w:color="auto"/>
            <w:right w:val="none" w:sz="0" w:space="0" w:color="auto"/>
          </w:divBdr>
        </w:div>
        <w:div w:id="379986465">
          <w:marLeft w:val="0"/>
          <w:marRight w:val="0"/>
          <w:marTop w:val="0"/>
          <w:marBottom w:val="0"/>
          <w:divBdr>
            <w:top w:val="none" w:sz="0" w:space="0" w:color="auto"/>
            <w:left w:val="none" w:sz="0" w:space="0" w:color="auto"/>
            <w:bottom w:val="none" w:sz="0" w:space="0" w:color="auto"/>
            <w:right w:val="none" w:sz="0" w:space="0" w:color="auto"/>
          </w:divBdr>
        </w:div>
        <w:div w:id="1361004192">
          <w:marLeft w:val="0"/>
          <w:marRight w:val="0"/>
          <w:marTop w:val="0"/>
          <w:marBottom w:val="0"/>
          <w:divBdr>
            <w:top w:val="none" w:sz="0" w:space="0" w:color="auto"/>
            <w:left w:val="none" w:sz="0" w:space="0" w:color="auto"/>
            <w:bottom w:val="none" w:sz="0" w:space="0" w:color="auto"/>
            <w:right w:val="none" w:sz="0" w:space="0" w:color="auto"/>
          </w:divBdr>
        </w:div>
        <w:div w:id="1981110350">
          <w:marLeft w:val="0"/>
          <w:marRight w:val="0"/>
          <w:marTop w:val="0"/>
          <w:marBottom w:val="0"/>
          <w:divBdr>
            <w:top w:val="none" w:sz="0" w:space="0" w:color="auto"/>
            <w:left w:val="none" w:sz="0" w:space="0" w:color="auto"/>
            <w:bottom w:val="none" w:sz="0" w:space="0" w:color="auto"/>
            <w:right w:val="none" w:sz="0" w:space="0" w:color="auto"/>
          </w:divBdr>
        </w:div>
        <w:div w:id="1086464321">
          <w:marLeft w:val="0"/>
          <w:marRight w:val="0"/>
          <w:marTop w:val="0"/>
          <w:marBottom w:val="0"/>
          <w:divBdr>
            <w:top w:val="none" w:sz="0" w:space="0" w:color="auto"/>
            <w:left w:val="none" w:sz="0" w:space="0" w:color="auto"/>
            <w:bottom w:val="none" w:sz="0" w:space="0" w:color="auto"/>
            <w:right w:val="none" w:sz="0" w:space="0" w:color="auto"/>
          </w:divBdr>
        </w:div>
        <w:div w:id="1360275084">
          <w:marLeft w:val="0"/>
          <w:marRight w:val="0"/>
          <w:marTop w:val="0"/>
          <w:marBottom w:val="0"/>
          <w:divBdr>
            <w:top w:val="none" w:sz="0" w:space="0" w:color="auto"/>
            <w:left w:val="none" w:sz="0" w:space="0" w:color="auto"/>
            <w:bottom w:val="none" w:sz="0" w:space="0" w:color="auto"/>
            <w:right w:val="none" w:sz="0" w:space="0" w:color="auto"/>
          </w:divBdr>
        </w:div>
        <w:div w:id="326447920">
          <w:marLeft w:val="0"/>
          <w:marRight w:val="0"/>
          <w:marTop w:val="0"/>
          <w:marBottom w:val="0"/>
          <w:divBdr>
            <w:top w:val="none" w:sz="0" w:space="0" w:color="auto"/>
            <w:left w:val="none" w:sz="0" w:space="0" w:color="auto"/>
            <w:bottom w:val="none" w:sz="0" w:space="0" w:color="auto"/>
            <w:right w:val="none" w:sz="0" w:space="0" w:color="auto"/>
          </w:divBdr>
          <w:divsChild>
            <w:div w:id="1792243053">
              <w:marLeft w:val="-75"/>
              <w:marRight w:val="0"/>
              <w:marTop w:val="30"/>
              <w:marBottom w:val="30"/>
              <w:divBdr>
                <w:top w:val="none" w:sz="0" w:space="0" w:color="auto"/>
                <w:left w:val="none" w:sz="0" w:space="0" w:color="auto"/>
                <w:bottom w:val="none" w:sz="0" w:space="0" w:color="auto"/>
                <w:right w:val="none" w:sz="0" w:space="0" w:color="auto"/>
              </w:divBdr>
              <w:divsChild>
                <w:div w:id="1418668573">
                  <w:marLeft w:val="0"/>
                  <w:marRight w:val="0"/>
                  <w:marTop w:val="0"/>
                  <w:marBottom w:val="0"/>
                  <w:divBdr>
                    <w:top w:val="none" w:sz="0" w:space="0" w:color="auto"/>
                    <w:left w:val="none" w:sz="0" w:space="0" w:color="auto"/>
                    <w:bottom w:val="none" w:sz="0" w:space="0" w:color="auto"/>
                    <w:right w:val="none" w:sz="0" w:space="0" w:color="auto"/>
                  </w:divBdr>
                  <w:divsChild>
                    <w:div w:id="1853952801">
                      <w:marLeft w:val="0"/>
                      <w:marRight w:val="0"/>
                      <w:marTop w:val="0"/>
                      <w:marBottom w:val="0"/>
                      <w:divBdr>
                        <w:top w:val="none" w:sz="0" w:space="0" w:color="auto"/>
                        <w:left w:val="none" w:sz="0" w:space="0" w:color="auto"/>
                        <w:bottom w:val="none" w:sz="0" w:space="0" w:color="auto"/>
                        <w:right w:val="none" w:sz="0" w:space="0" w:color="auto"/>
                      </w:divBdr>
                    </w:div>
                  </w:divsChild>
                </w:div>
                <w:div w:id="1277905976">
                  <w:marLeft w:val="0"/>
                  <w:marRight w:val="0"/>
                  <w:marTop w:val="0"/>
                  <w:marBottom w:val="0"/>
                  <w:divBdr>
                    <w:top w:val="none" w:sz="0" w:space="0" w:color="auto"/>
                    <w:left w:val="none" w:sz="0" w:space="0" w:color="auto"/>
                    <w:bottom w:val="none" w:sz="0" w:space="0" w:color="auto"/>
                    <w:right w:val="none" w:sz="0" w:space="0" w:color="auto"/>
                  </w:divBdr>
                  <w:divsChild>
                    <w:div w:id="962886480">
                      <w:marLeft w:val="0"/>
                      <w:marRight w:val="0"/>
                      <w:marTop w:val="0"/>
                      <w:marBottom w:val="0"/>
                      <w:divBdr>
                        <w:top w:val="none" w:sz="0" w:space="0" w:color="auto"/>
                        <w:left w:val="none" w:sz="0" w:space="0" w:color="auto"/>
                        <w:bottom w:val="none" w:sz="0" w:space="0" w:color="auto"/>
                        <w:right w:val="none" w:sz="0" w:space="0" w:color="auto"/>
                      </w:divBdr>
                    </w:div>
                  </w:divsChild>
                </w:div>
                <w:div w:id="1101267663">
                  <w:marLeft w:val="0"/>
                  <w:marRight w:val="0"/>
                  <w:marTop w:val="0"/>
                  <w:marBottom w:val="0"/>
                  <w:divBdr>
                    <w:top w:val="none" w:sz="0" w:space="0" w:color="auto"/>
                    <w:left w:val="none" w:sz="0" w:space="0" w:color="auto"/>
                    <w:bottom w:val="none" w:sz="0" w:space="0" w:color="auto"/>
                    <w:right w:val="none" w:sz="0" w:space="0" w:color="auto"/>
                  </w:divBdr>
                  <w:divsChild>
                    <w:div w:id="508450010">
                      <w:marLeft w:val="0"/>
                      <w:marRight w:val="0"/>
                      <w:marTop w:val="0"/>
                      <w:marBottom w:val="0"/>
                      <w:divBdr>
                        <w:top w:val="none" w:sz="0" w:space="0" w:color="auto"/>
                        <w:left w:val="none" w:sz="0" w:space="0" w:color="auto"/>
                        <w:bottom w:val="none" w:sz="0" w:space="0" w:color="auto"/>
                        <w:right w:val="none" w:sz="0" w:space="0" w:color="auto"/>
                      </w:divBdr>
                    </w:div>
                  </w:divsChild>
                </w:div>
                <w:div w:id="211575495">
                  <w:marLeft w:val="0"/>
                  <w:marRight w:val="0"/>
                  <w:marTop w:val="0"/>
                  <w:marBottom w:val="0"/>
                  <w:divBdr>
                    <w:top w:val="none" w:sz="0" w:space="0" w:color="auto"/>
                    <w:left w:val="none" w:sz="0" w:space="0" w:color="auto"/>
                    <w:bottom w:val="none" w:sz="0" w:space="0" w:color="auto"/>
                    <w:right w:val="none" w:sz="0" w:space="0" w:color="auto"/>
                  </w:divBdr>
                  <w:divsChild>
                    <w:div w:id="1432355407">
                      <w:marLeft w:val="0"/>
                      <w:marRight w:val="0"/>
                      <w:marTop w:val="0"/>
                      <w:marBottom w:val="0"/>
                      <w:divBdr>
                        <w:top w:val="none" w:sz="0" w:space="0" w:color="auto"/>
                        <w:left w:val="none" w:sz="0" w:space="0" w:color="auto"/>
                        <w:bottom w:val="none" w:sz="0" w:space="0" w:color="auto"/>
                        <w:right w:val="none" w:sz="0" w:space="0" w:color="auto"/>
                      </w:divBdr>
                    </w:div>
                  </w:divsChild>
                </w:div>
                <w:div w:id="980578495">
                  <w:marLeft w:val="0"/>
                  <w:marRight w:val="0"/>
                  <w:marTop w:val="0"/>
                  <w:marBottom w:val="0"/>
                  <w:divBdr>
                    <w:top w:val="none" w:sz="0" w:space="0" w:color="auto"/>
                    <w:left w:val="none" w:sz="0" w:space="0" w:color="auto"/>
                    <w:bottom w:val="none" w:sz="0" w:space="0" w:color="auto"/>
                    <w:right w:val="none" w:sz="0" w:space="0" w:color="auto"/>
                  </w:divBdr>
                  <w:divsChild>
                    <w:div w:id="284164621">
                      <w:marLeft w:val="0"/>
                      <w:marRight w:val="0"/>
                      <w:marTop w:val="0"/>
                      <w:marBottom w:val="0"/>
                      <w:divBdr>
                        <w:top w:val="none" w:sz="0" w:space="0" w:color="auto"/>
                        <w:left w:val="none" w:sz="0" w:space="0" w:color="auto"/>
                        <w:bottom w:val="none" w:sz="0" w:space="0" w:color="auto"/>
                        <w:right w:val="none" w:sz="0" w:space="0" w:color="auto"/>
                      </w:divBdr>
                    </w:div>
                  </w:divsChild>
                </w:div>
                <w:div w:id="1449935067">
                  <w:marLeft w:val="0"/>
                  <w:marRight w:val="0"/>
                  <w:marTop w:val="0"/>
                  <w:marBottom w:val="0"/>
                  <w:divBdr>
                    <w:top w:val="none" w:sz="0" w:space="0" w:color="auto"/>
                    <w:left w:val="none" w:sz="0" w:space="0" w:color="auto"/>
                    <w:bottom w:val="none" w:sz="0" w:space="0" w:color="auto"/>
                    <w:right w:val="none" w:sz="0" w:space="0" w:color="auto"/>
                  </w:divBdr>
                  <w:divsChild>
                    <w:div w:id="12199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121173">
          <w:marLeft w:val="0"/>
          <w:marRight w:val="0"/>
          <w:marTop w:val="0"/>
          <w:marBottom w:val="0"/>
          <w:divBdr>
            <w:top w:val="none" w:sz="0" w:space="0" w:color="auto"/>
            <w:left w:val="none" w:sz="0" w:space="0" w:color="auto"/>
            <w:bottom w:val="none" w:sz="0" w:space="0" w:color="auto"/>
            <w:right w:val="none" w:sz="0" w:space="0" w:color="auto"/>
          </w:divBdr>
        </w:div>
        <w:div w:id="811023836">
          <w:marLeft w:val="0"/>
          <w:marRight w:val="0"/>
          <w:marTop w:val="0"/>
          <w:marBottom w:val="0"/>
          <w:divBdr>
            <w:top w:val="none" w:sz="0" w:space="0" w:color="auto"/>
            <w:left w:val="none" w:sz="0" w:space="0" w:color="auto"/>
            <w:bottom w:val="none" w:sz="0" w:space="0" w:color="auto"/>
            <w:right w:val="none" w:sz="0" w:space="0" w:color="auto"/>
          </w:divBdr>
        </w:div>
      </w:divsChild>
    </w:div>
    <w:div w:id="735131570">
      <w:bodyDiv w:val="1"/>
      <w:marLeft w:val="0"/>
      <w:marRight w:val="0"/>
      <w:marTop w:val="0"/>
      <w:marBottom w:val="0"/>
      <w:divBdr>
        <w:top w:val="none" w:sz="0" w:space="0" w:color="auto"/>
        <w:left w:val="none" w:sz="0" w:space="0" w:color="auto"/>
        <w:bottom w:val="none" w:sz="0" w:space="0" w:color="auto"/>
        <w:right w:val="none" w:sz="0" w:space="0" w:color="auto"/>
      </w:divBdr>
    </w:div>
    <w:div w:id="819032572">
      <w:bodyDiv w:val="1"/>
      <w:marLeft w:val="0"/>
      <w:marRight w:val="0"/>
      <w:marTop w:val="0"/>
      <w:marBottom w:val="0"/>
      <w:divBdr>
        <w:top w:val="none" w:sz="0" w:space="0" w:color="auto"/>
        <w:left w:val="none" w:sz="0" w:space="0" w:color="auto"/>
        <w:bottom w:val="none" w:sz="0" w:space="0" w:color="auto"/>
        <w:right w:val="none" w:sz="0" w:space="0" w:color="auto"/>
      </w:divBdr>
      <w:divsChild>
        <w:div w:id="709840324">
          <w:marLeft w:val="0"/>
          <w:marRight w:val="0"/>
          <w:marTop w:val="0"/>
          <w:marBottom w:val="0"/>
          <w:divBdr>
            <w:top w:val="none" w:sz="0" w:space="0" w:color="auto"/>
            <w:left w:val="none" w:sz="0" w:space="0" w:color="auto"/>
            <w:bottom w:val="none" w:sz="0" w:space="0" w:color="auto"/>
            <w:right w:val="none" w:sz="0" w:space="0" w:color="auto"/>
          </w:divBdr>
        </w:div>
        <w:div w:id="938105973">
          <w:marLeft w:val="0"/>
          <w:marRight w:val="0"/>
          <w:marTop w:val="0"/>
          <w:marBottom w:val="0"/>
          <w:divBdr>
            <w:top w:val="none" w:sz="0" w:space="0" w:color="auto"/>
            <w:left w:val="none" w:sz="0" w:space="0" w:color="auto"/>
            <w:bottom w:val="none" w:sz="0" w:space="0" w:color="auto"/>
            <w:right w:val="none" w:sz="0" w:space="0" w:color="auto"/>
          </w:divBdr>
        </w:div>
        <w:div w:id="1393769022">
          <w:marLeft w:val="0"/>
          <w:marRight w:val="0"/>
          <w:marTop w:val="0"/>
          <w:marBottom w:val="0"/>
          <w:divBdr>
            <w:top w:val="none" w:sz="0" w:space="0" w:color="auto"/>
            <w:left w:val="none" w:sz="0" w:space="0" w:color="auto"/>
            <w:bottom w:val="none" w:sz="0" w:space="0" w:color="auto"/>
            <w:right w:val="none" w:sz="0" w:space="0" w:color="auto"/>
          </w:divBdr>
        </w:div>
        <w:div w:id="1415709888">
          <w:marLeft w:val="0"/>
          <w:marRight w:val="0"/>
          <w:marTop w:val="0"/>
          <w:marBottom w:val="0"/>
          <w:divBdr>
            <w:top w:val="none" w:sz="0" w:space="0" w:color="auto"/>
            <w:left w:val="none" w:sz="0" w:space="0" w:color="auto"/>
            <w:bottom w:val="none" w:sz="0" w:space="0" w:color="auto"/>
            <w:right w:val="none" w:sz="0" w:space="0" w:color="auto"/>
          </w:divBdr>
        </w:div>
        <w:div w:id="1837377244">
          <w:marLeft w:val="0"/>
          <w:marRight w:val="0"/>
          <w:marTop w:val="0"/>
          <w:marBottom w:val="0"/>
          <w:divBdr>
            <w:top w:val="none" w:sz="0" w:space="0" w:color="auto"/>
            <w:left w:val="none" w:sz="0" w:space="0" w:color="auto"/>
            <w:bottom w:val="none" w:sz="0" w:space="0" w:color="auto"/>
            <w:right w:val="none" w:sz="0" w:space="0" w:color="auto"/>
          </w:divBdr>
        </w:div>
        <w:div w:id="1860924537">
          <w:marLeft w:val="0"/>
          <w:marRight w:val="0"/>
          <w:marTop w:val="0"/>
          <w:marBottom w:val="0"/>
          <w:divBdr>
            <w:top w:val="none" w:sz="0" w:space="0" w:color="auto"/>
            <w:left w:val="none" w:sz="0" w:space="0" w:color="auto"/>
            <w:bottom w:val="none" w:sz="0" w:space="0" w:color="auto"/>
            <w:right w:val="none" w:sz="0" w:space="0" w:color="auto"/>
          </w:divBdr>
        </w:div>
        <w:div w:id="1988894740">
          <w:marLeft w:val="0"/>
          <w:marRight w:val="0"/>
          <w:marTop w:val="0"/>
          <w:marBottom w:val="0"/>
          <w:divBdr>
            <w:top w:val="none" w:sz="0" w:space="0" w:color="auto"/>
            <w:left w:val="none" w:sz="0" w:space="0" w:color="auto"/>
            <w:bottom w:val="none" w:sz="0" w:space="0" w:color="auto"/>
            <w:right w:val="none" w:sz="0" w:space="0" w:color="auto"/>
          </w:divBdr>
        </w:div>
        <w:div w:id="2050228733">
          <w:marLeft w:val="0"/>
          <w:marRight w:val="0"/>
          <w:marTop w:val="0"/>
          <w:marBottom w:val="0"/>
          <w:divBdr>
            <w:top w:val="none" w:sz="0" w:space="0" w:color="auto"/>
            <w:left w:val="none" w:sz="0" w:space="0" w:color="auto"/>
            <w:bottom w:val="none" w:sz="0" w:space="0" w:color="auto"/>
            <w:right w:val="none" w:sz="0" w:space="0" w:color="auto"/>
          </w:divBdr>
        </w:div>
      </w:divsChild>
    </w:div>
    <w:div w:id="1106728956">
      <w:bodyDiv w:val="1"/>
      <w:marLeft w:val="0"/>
      <w:marRight w:val="0"/>
      <w:marTop w:val="0"/>
      <w:marBottom w:val="0"/>
      <w:divBdr>
        <w:top w:val="none" w:sz="0" w:space="0" w:color="auto"/>
        <w:left w:val="none" w:sz="0" w:space="0" w:color="auto"/>
        <w:bottom w:val="none" w:sz="0" w:space="0" w:color="auto"/>
        <w:right w:val="none" w:sz="0" w:space="0" w:color="auto"/>
      </w:divBdr>
    </w:div>
    <w:div w:id="1270432745">
      <w:bodyDiv w:val="1"/>
      <w:marLeft w:val="0"/>
      <w:marRight w:val="0"/>
      <w:marTop w:val="0"/>
      <w:marBottom w:val="0"/>
      <w:divBdr>
        <w:top w:val="none" w:sz="0" w:space="0" w:color="auto"/>
        <w:left w:val="none" w:sz="0" w:space="0" w:color="auto"/>
        <w:bottom w:val="none" w:sz="0" w:space="0" w:color="auto"/>
        <w:right w:val="none" w:sz="0" w:space="0" w:color="auto"/>
      </w:divBdr>
    </w:div>
    <w:div w:id="1287783847">
      <w:bodyDiv w:val="1"/>
      <w:marLeft w:val="0"/>
      <w:marRight w:val="0"/>
      <w:marTop w:val="0"/>
      <w:marBottom w:val="0"/>
      <w:divBdr>
        <w:top w:val="none" w:sz="0" w:space="0" w:color="auto"/>
        <w:left w:val="none" w:sz="0" w:space="0" w:color="auto"/>
        <w:bottom w:val="none" w:sz="0" w:space="0" w:color="auto"/>
        <w:right w:val="none" w:sz="0" w:space="0" w:color="auto"/>
      </w:divBdr>
    </w:div>
    <w:div w:id="1473135405">
      <w:bodyDiv w:val="1"/>
      <w:marLeft w:val="0"/>
      <w:marRight w:val="0"/>
      <w:marTop w:val="0"/>
      <w:marBottom w:val="0"/>
      <w:divBdr>
        <w:top w:val="none" w:sz="0" w:space="0" w:color="auto"/>
        <w:left w:val="none" w:sz="0" w:space="0" w:color="auto"/>
        <w:bottom w:val="none" w:sz="0" w:space="0" w:color="auto"/>
        <w:right w:val="none" w:sz="0" w:space="0" w:color="auto"/>
      </w:divBdr>
    </w:div>
    <w:div w:id="1483890764">
      <w:bodyDiv w:val="1"/>
      <w:marLeft w:val="0"/>
      <w:marRight w:val="0"/>
      <w:marTop w:val="0"/>
      <w:marBottom w:val="0"/>
      <w:divBdr>
        <w:top w:val="none" w:sz="0" w:space="0" w:color="auto"/>
        <w:left w:val="none" w:sz="0" w:space="0" w:color="auto"/>
        <w:bottom w:val="none" w:sz="0" w:space="0" w:color="auto"/>
        <w:right w:val="none" w:sz="0" w:space="0" w:color="auto"/>
      </w:divBdr>
      <w:divsChild>
        <w:div w:id="603612353">
          <w:marLeft w:val="45"/>
          <w:marRight w:val="45"/>
          <w:marTop w:val="0"/>
          <w:marBottom w:val="0"/>
          <w:divBdr>
            <w:top w:val="none" w:sz="0" w:space="0" w:color="auto"/>
            <w:left w:val="none" w:sz="0" w:space="0" w:color="auto"/>
            <w:bottom w:val="none" w:sz="0" w:space="0" w:color="auto"/>
            <w:right w:val="none" w:sz="0" w:space="0" w:color="auto"/>
          </w:divBdr>
          <w:divsChild>
            <w:div w:id="93042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061280">
      <w:bodyDiv w:val="1"/>
      <w:marLeft w:val="0"/>
      <w:marRight w:val="0"/>
      <w:marTop w:val="0"/>
      <w:marBottom w:val="0"/>
      <w:divBdr>
        <w:top w:val="none" w:sz="0" w:space="0" w:color="auto"/>
        <w:left w:val="none" w:sz="0" w:space="0" w:color="auto"/>
        <w:bottom w:val="none" w:sz="0" w:space="0" w:color="auto"/>
        <w:right w:val="none" w:sz="0" w:space="0" w:color="auto"/>
      </w:divBdr>
      <w:divsChild>
        <w:div w:id="16591689">
          <w:marLeft w:val="0"/>
          <w:marRight w:val="0"/>
          <w:marTop w:val="0"/>
          <w:marBottom w:val="0"/>
          <w:divBdr>
            <w:top w:val="none" w:sz="0" w:space="0" w:color="auto"/>
            <w:left w:val="none" w:sz="0" w:space="0" w:color="auto"/>
            <w:bottom w:val="none" w:sz="0" w:space="0" w:color="auto"/>
            <w:right w:val="none" w:sz="0" w:space="0" w:color="auto"/>
          </w:divBdr>
        </w:div>
        <w:div w:id="147211723">
          <w:marLeft w:val="0"/>
          <w:marRight w:val="0"/>
          <w:marTop w:val="0"/>
          <w:marBottom w:val="0"/>
          <w:divBdr>
            <w:top w:val="none" w:sz="0" w:space="0" w:color="auto"/>
            <w:left w:val="none" w:sz="0" w:space="0" w:color="auto"/>
            <w:bottom w:val="none" w:sz="0" w:space="0" w:color="auto"/>
            <w:right w:val="none" w:sz="0" w:space="0" w:color="auto"/>
          </w:divBdr>
        </w:div>
        <w:div w:id="478426511">
          <w:marLeft w:val="0"/>
          <w:marRight w:val="0"/>
          <w:marTop w:val="0"/>
          <w:marBottom w:val="0"/>
          <w:divBdr>
            <w:top w:val="none" w:sz="0" w:space="0" w:color="auto"/>
            <w:left w:val="none" w:sz="0" w:space="0" w:color="auto"/>
            <w:bottom w:val="none" w:sz="0" w:space="0" w:color="auto"/>
            <w:right w:val="none" w:sz="0" w:space="0" w:color="auto"/>
          </w:divBdr>
        </w:div>
        <w:div w:id="678698782">
          <w:marLeft w:val="0"/>
          <w:marRight w:val="0"/>
          <w:marTop w:val="0"/>
          <w:marBottom w:val="0"/>
          <w:divBdr>
            <w:top w:val="none" w:sz="0" w:space="0" w:color="auto"/>
            <w:left w:val="none" w:sz="0" w:space="0" w:color="auto"/>
            <w:bottom w:val="none" w:sz="0" w:space="0" w:color="auto"/>
            <w:right w:val="none" w:sz="0" w:space="0" w:color="auto"/>
          </w:divBdr>
        </w:div>
        <w:div w:id="854424932">
          <w:marLeft w:val="0"/>
          <w:marRight w:val="0"/>
          <w:marTop w:val="0"/>
          <w:marBottom w:val="0"/>
          <w:divBdr>
            <w:top w:val="none" w:sz="0" w:space="0" w:color="auto"/>
            <w:left w:val="none" w:sz="0" w:space="0" w:color="auto"/>
            <w:bottom w:val="none" w:sz="0" w:space="0" w:color="auto"/>
            <w:right w:val="none" w:sz="0" w:space="0" w:color="auto"/>
          </w:divBdr>
        </w:div>
        <w:div w:id="1271357271">
          <w:marLeft w:val="0"/>
          <w:marRight w:val="0"/>
          <w:marTop w:val="0"/>
          <w:marBottom w:val="0"/>
          <w:divBdr>
            <w:top w:val="none" w:sz="0" w:space="0" w:color="auto"/>
            <w:left w:val="none" w:sz="0" w:space="0" w:color="auto"/>
            <w:bottom w:val="none" w:sz="0" w:space="0" w:color="auto"/>
            <w:right w:val="none" w:sz="0" w:space="0" w:color="auto"/>
          </w:divBdr>
        </w:div>
        <w:div w:id="1356885502">
          <w:marLeft w:val="0"/>
          <w:marRight w:val="0"/>
          <w:marTop w:val="0"/>
          <w:marBottom w:val="0"/>
          <w:divBdr>
            <w:top w:val="none" w:sz="0" w:space="0" w:color="auto"/>
            <w:left w:val="none" w:sz="0" w:space="0" w:color="auto"/>
            <w:bottom w:val="none" w:sz="0" w:space="0" w:color="auto"/>
            <w:right w:val="none" w:sz="0" w:space="0" w:color="auto"/>
          </w:divBdr>
        </w:div>
      </w:divsChild>
    </w:div>
    <w:div w:id="1529097751">
      <w:bodyDiv w:val="1"/>
      <w:marLeft w:val="0"/>
      <w:marRight w:val="0"/>
      <w:marTop w:val="0"/>
      <w:marBottom w:val="0"/>
      <w:divBdr>
        <w:top w:val="none" w:sz="0" w:space="0" w:color="auto"/>
        <w:left w:val="none" w:sz="0" w:space="0" w:color="auto"/>
        <w:bottom w:val="none" w:sz="0" w:space="0" w:color="auto"/>
        <w:right w:val="none" w:sz="0" w:space="0" w:color="auto"/>
      </w:divBdr>
    </w:div>
    <w:div w:id="1673756057">
      <w:bodyDiv w:val="1"/>
      <w:marLeft w:val="0"/>
      <w:marRight w:val="0"/>
      <w:marTop w:val="0"/>
      <w:marBottom w:val="0"/>
      <w:divBdr>
        <w:top w:val="none" w:sz="0" w:space="0" w:color="auto"/>
        <w:left w:val="none" w:sz="0" w:space="0" w:color="auto"/>
        <w:bottom w:val="none" w:sz="0" w:space="0" w:color="auto"/>
        <w:right w:val="none" w:sz="0" w:space="0" w:color="auto"/>
      </w:divBdr>
    </w:div>
    <w:div w:id="1776557656">
      <w:bodyDiv w:val="1"/>
      <w:marLeft w:val="0"/>
      <w:marRight w:val="0"/>
      <w:marTop w:val="0"/>
      <w:marBottom w:val="0"/>
      <w:divBdr>
        <w:top w:val="none" w:sz="0" w:space="0" w:color="auto"/>
        <w:left w:val="none" w:sz="0" w:space="0" w:color="auto"/>
        <w:bottom w:val="none" w:sz="0" w:space="0" w:color="auto"/>
        <w:right w:val="none" w:sz="0" w:space="0" w:color="auto"/>
      </w:divBdr>
      <w:divsChild>
        <w:div w:id="1706443015">
          <w:marLeft w:val="0"/>
          <w:marRight w:val="0"/>
          <w:marTop w:val="0"/>
          <w:marBottom w:val="0"/>
          <w:divBdr>
            <w:top w:val="none" w:sz="0" w:space="0" w:color="auto"/>
            <w:left w:val="none" w:sz="0" w:space="0" w:color="auto"/>
            <w:bottom w:val="none" w:sz="0" w:space="0" w:color="auto"/>
            <w:right w:val="none" w:sz="0" w:space="0" w:color="auto"/>
          </w:divBdr>
        </w:div>
        <w:div w:id="1320303165">
          <w:marLeft w:val="0"/>
          <w:marRight w:val="0"/>
          <w:marTop w:val="0"/>
          <w:marBottom w:val="0"/>
          <w:divBdr>
            <w:top w:val="none" w:sz="0" w:space="0" w:color="auto"/>
            <w:left w:val="none" w:sz="0" w:space="0" w:color="auto"/>
            <w:bottom w:val="none" w:sz="0" w:space="0" w:color="auto"/>
            <w:right w:val="none" w:sz="0" w:space="0" w:color="auto"/>
          </w:divBdr>
        </w:div>
        <w:div w:id="1140851556">
          <w:marLeft w:val="0"/>
          <w:marRight w:val="0"/>
          <w:marTop w:val="0"/>
          <w:marBottom w:val="0"/>
          <w:divBdr>
            <w:top w:val="none" w:sz="0" w:space="0" w:color="auto"/>
            <w:left w:val="none" w:sz="0" w:space="0" w:color="auto"/>
            <w:bottom w:val="none" w:sz="0" w:space="0" w:color="auto"/>
            <w:right w:val="none" w:sz="0" w:space="0" w:color="auto"/>
          </w:divBdr>
        </w:div>
        <w:div w:id="182328700">
          <w:marLeft w:val="0"/>
          <w:marRight w:val="0"/>
          <w:marTop w:val="0"/>
          <w:marBottom w:val="0"/>
          <w:divBdr>
            <w:top w:val="none" w:sz="0" w:space="0" w:color="auto"/>
            <w:left w:val="none" w:sz="0" w:space="0" w:color="auto"/>
            <w:bottom w:val="none" w:sz="0" w:space="0" w:color="auto"/>
            <w:right w:val="none" w:sz="0" w:space="0" w:color="auto"/>
          </w:divBdr>
        </w:div>
        <w:div w:id="723798464">
          <w:marLeft w:val="0"/>
          <w:marRight w:val="0"/>
          <w:marTop w:val="0"/>
          <w:marBottom w:val="0"/>
          <w:divBdr>
            <w:top w:val="none" w:sz="0" w:space="0" w:color="auto"/>
            <w:left w:val="none" w:sz="0" w:space="0" w:color="auto"/>
            <w:bottom w:val="none" w:sz="0" w:space="0" w:color="auto"/>
            <w:right w:val="none" w:sz="0" w:space="0" w:color="auto"/>
          </w:divBdr>
        </w:div>
        <w:div w:id="1499735151">
          <w:marLeft w:val="0"/>
          <w:marRight w:val="0"/>
          <w:marTop w:val="0"/>
          <w:marBottom w:val="0"/>
          <w:divBdr>
            <w:top w:val="none" w:sz="0" w:space="0" w:color="auto"/>
            <w:left w:val="none" w:sz="0" w:space="0" w:color="auto"/>
            <w:bottom w:val="none" w:sz="0" w:space="0" w:color="auto"/>
            <w:right w:val="none" w:sz="0" w:space="0" w:color="auto"/>
          </w:divBdr>
        </w:div>
        <w:div w:id="932785765">
          <w:marLeft w:val="0"/>
          <w:marRight w:val="0"/>
          <w:marTop w:val="0"/>
          <w:marBottom w:val="0"/>
          <w:divBdr>
            <w:top w:val="none" w:sz="0" w:space="0" w:color="auto"/>
            <w:left w:val="none" w:sz="0" w:space="0" w:color="auto"/>
            <w:bottom w:val="none" w:sz="0" w:space="0" w:color="auto"/>
            <w:right w:val="none" w:sz="0" w:space="0" w:color="auto"/>
          </w:divBdr>
        </w:div>
        <w:div w:id="1587155405">
          <w:marLeft w:val="0"/>
          <w:marRight w:val="0"/>
          <w:marTop w:val="0"/>
          <w:marBottom w:val="0"/>
          <w:divBdr>
            <w:top w:val="none" w:sz="0" w:space="0" w:color="auto"/>
            <w:left w:val="none" w:sz="0" w:space="0" w:color="auto"/>
            <w:bottom w:val="none" w:sz="0" w:space="0" w:color="auto"/>
            <w:right w:val="none" w:sz="0" w:space="0" w:color="auto"/>
          </w:divBdr>
          <w:divsChild>
            <w:div w:id="398210317">
              <w:marLeft w:val="-75"/>
              <w:marRight w:val="0"/>
              <w:marTop w:val="30"/>
              <w:marBottom w:val="30"/>
              <w:divBdr>
                <w:top w:val="none" w:sz="0" w:space="0" w:color="auto"/>
                <w:left w:val="none" w:sz="0" w:space="0" w:color="auto"/>
                <w:bottom w:val="none" w:sz="0" w:space="0" w:color="auto"/>
                <w:right w:val="none" w:sz="0" w:space="0" w:color="auto"/>
              </w:divBdr>
              <w:divsChild>
                <w:div w:id="898708328">
                  <w:marLeft w:val="0"/>
                  <w:marRight w:val="0"/>
                  <w:marTop w:val="0"/>
                  <w:marBottom w:val="0"/>
                  <w:divBdr>
                    <w:top w:val="none" w:sz="0" w:space="0" w:color="auto"/>
                    <w:left w:val="none" w:sz="0" w:space="0" w:color="auto"/>
                    <w:bottom w:val="none" w:sz="0" w:space="0" w:color="auto"/>
                    <w:right w:val="none" w:sz="0" w:space="0" w:color="auto"/>
                  </w:divBdr>
                  <w:divsChild>
                    <w:div w:id="1962416034">
                      <w:marLeft w:val="0"/>
                      <w:marRight w:val="0"/>
                      <w:marTop w:val="0"/>
                      <w:marBottom w:val="0"/>
                      <w:divBdr>
                        <w:top w:val="none" w:sz="0" w:space="0" w:color="auto"/>
                        <w:left w:val="none" w:sz="0" w:space="0" w:color="auto"/>
                        <w:bottom w:val="none" w:sz="0" w:space="0" w:color="auto"/>
                        <w:right w:val="none" w:sz="0" w:space="0" w:color="auto"/>
                      </w:divBdr>
                    </w:div>
                  </w:divsChild>
                </w:div>
                <w:div w:id="888222403">
                  <w:marLeft w:val="0"/>
                  <w:marRight w:val="0"/>
                  <w:marTop w:val="0"/>
                  <w:marBottom w:val="0"/>
                  <w:divBdr>
                    <w:top w:val="none" w:sz="0" w:space="0" w:color="auto"/>
                    <w:left w:val="none" w:sz="0" w:space="0" w:color="auto"/>
                    <w:bottom w:val="none" w:sz="0" w:space="0" w:color="auto"/>
                    <w:right w:val="none" w:sz="0" w:space="0" w:color="auto"/>
                  </w:divBdr>
                  <w:divsChild>
                    <w:div w:id="770508925">
                      <w:marLeft w:val="0"/>
                      <w:marRight w:val="0"/>
                      <w:marTop w:val="0"/>
                      <w:marBottom w:val="0"/>
                      <w:divBdr>
                        <w:top w:val="none" w:sz="0" w:space="0" w:color="auto"/>
                        <w:left w:val="none" w:sz="0" w:space="0" w:color="auto"/>
                        <w:bottom w:val="none" w:sz="0" w:space="0" w:color="auto"/>
                        <w:right w:val="none" w:sz="0" w:space="0" w:color="auto"/>
                      </w:divBdr>
                    </w:div>
                  </w:divsChild>
                </w:div>
                <w:div w:id="1608923861">
                  <w:marLeft w:val="0"/>
                  <w:marRight w:val="0"/>
                  <w:marTop w:val="0"/>
                  <w:marBottom w:val="0"/>
                  <w:divBdr>
                    <w:top w:val="none" w:sz="0" w:space="0" w:color="auto"/>
                    <w:left w:val="none" w:sz="0" w:space="0" w:color="auto"/>
                    <w:bottom w:val="none" w:sz="0" w:space="0" w:color="auto"/>
                    <w:right w:val="none" w:sz="0" w:space="0" w:color="auto"/>
                  </w:divBdr>
                  <w:divsChild>
                    <w:div w:id="200438387">
                      <w:marLeft w:val="0"/>
                      <w:marRight w:val="0"/>
                      <w:marTop w:val="0"/>
                      <w:marBottom w:val="0"/>
                      <w:divBdr>
                        <w:top w:val="none" w:sz="0" w:space="0" w:color="auto"/>
                        <w:left w:val="none" w:sz="0" w:space="0" w:color="auto"/>
                        <w:bottom w:val="none" w:sz="0" w:space="0" w:color="auto"/>
                        <w:right w:val="none" w:sz="0" w:space="0" w:color="auto"/>
                      </w:divBdr>
                    </w:div>
                  </w:divsChild>
                </w:div>
                <w:div w:id="1336495291">
                  <w:marLeft w:val="0"/>
                  <w:marRight w:val="0"/>
                  <w:marTop w:val="0"/>
                  <w:marBottom w:val="0"/>
                  <w:divBdr>
                    <w:top w:val="none" w:sz="0" w:space="0" w:color="auto"/>
                    <w:left w:val="none" w:sz="0" w:space="0" w:color="auto"/>
                    <w:bottom w:val="none" w:sz="0" w:space="0" w:color="auto"/>
                    <w:right w:val="none" w:sz="0" w:space="0" w:color="auto"/>
                  </w:divBdr>
                  <w:divsChild>
                    <w:div w:id="648943746">
                      <w:marLeft w:val="0"/>
                      <w:marRight w:val="0"/>
                      <w:marTop w:val="0"/>
                      <w:marBottom w:val="0"/>
                      <w:divBdr>
                        <w:top w:val="none" w:sz="0" w:space="0" w:color="auto"/>
                        <w:left w:val="none" w:sz="0" w:space="0" w:color="auto"/>
                        <w:bottom w:val="none" w:sz="0" w:space="0" w:color="auto"/>
                        <w:right w:val="none" w:sz="0" w:space="0" w:color="auto"/>
                      </w:divBdr>
                    </w:div>
                  </w:divsChild>
                </w:div>
                <w:div w:id="1305697039">
                  <w:marLeft w:val="0"/>
                  <w:marRight w:val="0"/>
                  <w:marTop w:val="0"/>
                  <w:marBottom w:val="0"/>
                  <w:divBdr>
                    <w:top w:val="none" w:sz="0" w:space="0" w:color="auto"/>
                    <w:left w:val="none" w:sz="0" w:space="0" w:color="auto"/>
                    <w:bottom w:val="none" w:sz="0" w:space="0" w:color="auto"/>
                    <w:right w:val="none" w:sz="0" w:space="0" w:color="auto"/>
                  </w:divBdr>
                  <w:divsChild>
                    <w:div w:id="1369407359">
                      <w:marLeft w:val="0"/>
                      <w:marRight w:val="0"/>
                      <w:marTop w:val="0"/>
                      <w:marBottom w:val="0"/>
                      <w:divBdr>
                        <w:top w:val="none" w:sz="0" w:space="0" w:color="auto"/>
                        <w:left w:val="none" w:sz="0" w:space="0" w:color="auto"/>
                        <w:bottom w:val="none" w:sz="0" w:space="0" w:color="auto"/>
                        <w:right w:val="none" w:sz="0" w:space="0" w:color="auto"/>
                      </w:divBdr>
                    </w:div>
                  </w:divsChild>
                </w:div>
                <w:div w:id="1837266388">
                  <w:marLeft w:val="0"/>
                  <w:marRight w:val="0"/>
                  <w:marTop w:val="0"/>
                  <w:marBottom w:val="0"/>
                  <w:divBdr>
                    <w:top w:val="none" w:sz="0" w:space="0" w:color="auto"/>
                    <w:left w:val="none" w:sz="0" w:space="0" w:color="auto"/>
                    <w:bottom w:val="none" w:sz="0" w:space="0" w:color="auto"/>
                    <w:right w:val="none" w:sz="0" w:space="0" w:color="auto"/>
                  </w:divBdr>
                  <w:divsChild>
                    <w:div w:id="167433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819455">
          <w:marLeft w:val="0"/>
          <w:marRight w:val="0"/>
          <w:marTop w:val="0"/>
          <w:marBottom w:val="0"/>
          <w:divBdr>
            <w:top w:val="none" w:sz="0" w:space="0" w:color="auto"/>
            <w:left w:val="none" w:sz="0" w:space="0" w:color="auto"/>
            <w:bottom w:val="none" w:sz="0" w:space="0" w:color="auto"/>
            <w:right w:val="none" w:sz="0" w:space="0" w:color="auto"/>
          </w:divBdr>
        </w:div>
        <w:div w:id="885945407">
          <w:marLeft w:val="0"/>
          <w:marRight w:val="0"/>
          <w:marTop w:val="0"/>
          <w:marBottom w:val="0"/>
          <w:divBdr>
            <w:top w:val="none" w:sz="0" w:space="0" w:color="auto"/>
            <w:left w:val="none" w:sz="0" w:space="0" w:color="auto"/>
            <w:bottom w:val="none" w:sz="0" w:space="0" w:color="auto"/>
            <w:right w:val="none" w:sz="0" w:space="0" w:color="auto"/>
          </w:divBdr>
        </w:div>
        <w:div w:id="1128822406">
          <w:marLeft w:val="0"/>
          <w:marRight w:val="0"/>
          <w:marTop w:val="0"/>
          <w:marBottom w:val="0"/>
          <w:divBdr>
            <w:top w:val="none" w:sz="0" w:space="0" w:color="auto"/>
            <w:left w:val="none" w:sz="0" w:space="0" w:color="auto"/>
            <w:bottom w:val="none" w:sz="0" w:space="0" w:color="auto"/>
            <w:right w:val="none" w:sz="0" w:space="0" w:color="auto"/>
          </w:divBdr>
        </w:div>
        <w:div w:id="462427553">
          <w:marLeft w:val="0"/>
          <w:marRight w:val="0"/>
          <w:marTop w:val="0"/>
          <w:marBottom w:val="0"/>
          <w:divBdr>
            <w:top w:val="none" w:sz="0" w:space="0" w:color="auto"/>
            <w:left w:val="none" w:sz="0" w:space="0" w:color="auto"/>
            <w:bottom w:val="none" w:sz="0" w:space="0" w:color="auto"/>
            <w:right w:val="none" w:sz="0" w:space="0" w:color="auto"/>
          </w:divBdr>
        </w:div>
        <w:div w:id="1193613739">
          <w:marLeft w:val="0"/>
          <w:marRight w:val="0"/>
          <w:marTop w:val="0"/>
          <w:marBottom w:val="0"/>
          <w:divBdr>
            <w:top w:val="none" w:sz="0" w:space="0" w:color="auto"/>
            <w:left w:val="none" w:sz="0" w:space="0" w:color="auto"/>
            <w:bottom w:val="none" w:sz="0" w:space="0" w:color="auto"/>
            <w:right w:val="none" w:sz="0" w:space="0" w:color="auto"/>
          </w:divBdr>
        </w:div>
        <w:div w:id="834498373">
          <w:marLeft w:val="0"/>
          <w:marRight w:val="0"/>
          <w:marTop w:val="0"/>
          <w:marBottom w:val="0"/>
          <w:divBdr>
            <w:top w:val="none" w:sz="0" w:space="0" w:color="auto"/>
            <w:left w:val="none" w:sz="0" w:space="0" w:color="auto"/>
            <w:bottom w:val="none" w:sz="0" w:space="0" w:color="auto"/>
            <w:right w:val="none" w:sz="0" w:space="0" w:color="auto"/>
          </w:divBdr>
        </w:div>
        <w:div w:id="1386560326">
          <w:marLeft w:val="0"/>
          <w:marRight w:val="0"/>
          <w:marTop w:val="0"/>
          <w:marBottom w:val="0"/>
          <w:divBdr>
            <w:top w:val="none" w:sz="0" w:space="0" w:color="auto"/>
            <w:left w:val="none" w:sz="0" w:space="0" w:color="auto"/>
            <w:bottom w:val="none" w:sz="0" w:space="0" w:color="auto"/>
            <w:right w:val="none" w:sz="0" w:space="0" w:color="auto"/>
          </w:divBdr>
        </w:div>
        <w:div w:id="25328130">
          <w:marLeft w:val="0"/>
          <w:marRight w:val="0"/>
          <w:marTop w:val="0"/>
          <w:marBottom w:val="0"/>
          <w:divBdr>
            <w:top w:val="none" w:sz="0" w:space="0" w:color="auto"/>
            <w:left w:val="none" w:sz="0" w:space="0" w:color="auto"/>
            <w:bottom w:val="none" w:sz="0" w:space="0" w:color="auto"/>
            <w:right w:val="none" w:sz="0" w:space="0" w:color="auto"/>
          </w:divBdr>
        </w:div>
        <w:div w:id="1279411920">
          <w:marLeft w:val="0"/>
          <w:marRight w:val="0"/>
          <w:marTop w:val="0"/>
          <w:marBottom w:val="0"/>
          <w:divBdr>
            <w:top w:val="none" w:sz="0" w:space="0" w:color="auto"/>
            <w:left w:val="none" w:sz="0" w:space="0" w:color="auto"/>
            <w:bottom w:val="none" w:sz="0" w:space="0" w:color="auto"/>
            <w:right w:val="none" w:sz="0" w:space="0" w:color="auto"/>
          </w:divBdr>
        </w:div>
        <w:div w:id="804931330">
          <w:marLeft w:val="0"/>
          <w:marRight w:val="0"/>
          <w:marTop w:val="0"/>
          <w:marBottom w:val="0"/>
          <w:divBdr>
            <w:top w:val="none" w:sz="0" w:space="0" w:color="auto"/>
            <w:left w:val="none" w:sz="0" w:space="0" w:color="auto"/>
            <w:bottom w:val="none" w:sz="0" w:space="0" w:color="auto"/>
            <w:right w:val="none" w:sz="0" w:space="0" w:color="auto"/>
          </w:divBdr>
        </w:div>
        <w:div w:id="986014649">
          <w:marLeft w:val="0"/>
          <w:marRight w:val="0"/>
          <w:marTop w:val="0"/>
          <w:marBottom w:val="0"/>
          <w:divBdr>
            <w:top w:val="none" w:sz="0" w:space="0" w:color="auto"/>
            <w:left w:val="none" w:sz="0" w:space="0" w:color="auto"/>
            <w:bottom w:val="none" w:sz="0" w:space="0" w:color="auto"/>
            <w:right w:val="none" w:sz="0" w:space="0" w:color="auto"/>
          </w:divBdr>
        </w:div>
        <w:div w:id="57171826">
          <w:marLeft w:val="0"/>
          <w:marRight w:val="0"/>
          <w:marTop w:val="0"/>
          <w:marBottom w:val="0"/>
          <w:divBdr>
            <w:top w:val="none" w:sz="0" w:space="0" w:color="auto"/>
            <w:left w:val="none" w:sz="0" w:space="0" w:color="auto"/>
            <w:bottom w:val="none" w:sz="0" w:space="0" w:color="auto"/>
            <w:right w:val="none" w:sz="0" w:space="0" w:color="auto"/>
          </w:divBdr>
          <w:divsChild>
            <w:div w:id="1598833642">
              <w:marLeft w:val="-75"/>
              <w:marRight w:val="0"/>
              <w:marTop w:val="30"/>
              <w:marBottom w:val="30"/>
              <w:divBdr>
                <w:top w:val="none" w:sz="0" w:space="0" w:color="auto"/>
                <w:left w:val="none" w:sz="0" w:space="0" w:color="auto"/>
                <w:bottom w:val="none" w:sz="0" w:space="0" w:color="auto"/>
                <w:right w:val="none" w:sz="0" w:space="0" w:color="auto"/>
              </w:divBdr>
              <w:divsChild>
                <w:div w:id="139857105">
                  <w:marLeft w:val="0"/>
                  <w:marRight w:val="0"/>
                  <w:marTop w:val="0"/>
                  <w:marBottom w:val="0"/>
                  <w:divBdr>
                    <w:top w:val="none" w:sz="0" w:space="0" w:color="auto"/>
                    <w:left w:val="none" w:sz="0" w:space="0" w:color="auto"/>
                    <w:bottom w:val="none" w:sz="0" w:space="0" w:color="auto"/>
                    <w:right w:val="none" w:sz="0" w:space="0" w:color="auto"/>
                  </w:divBdr>
                  <w:divsChild>
                    <w:div w:id="1354069547">
                      <w:marLeft w:val="0"/>
                      <w:marRight w:val="0"/>
                      <w:marTop w:val="0"/>
                      <w:marBottom w:val="0"/>
                      <w:divBdr>
                        <w:top w:val="none" w:sz="0" w:space="0" w:color="auto"/>
                        <w:left w:val="none" w:sz="0" w:space="0" w:color="auto"/>
                        <w:bottom w:val="none" w:sz="0" w:space="0" w:color="auto"/>
                        <w:right w:val="none" w:sz="0" w:space="0" w:color="auto"/>
                      </w:divBdr>
                    </w:div>
                  </w:divsChild>
                </w:div>
                <w:div w:id="629553666">
                  <w:marLeft w:val="0"/>
                  <w:marRight w:val="0"/>
                  <w:marTop w:val="0"/>
                  <w:marBottom w:val="0"/>
                  <w:divBdr>
                    <w:top w:val="none" w:sz="0" w:space="0" w:color="auto"/>
                    <w:left w:val="none" w:sz="0" w:space="0" w:color="auto"/>
                    <w:bottom w:val="none" w:sz="0" w:space="0" w:color="auto"/>
                    <w:right w:val="none" w:sz="0" w:space="0" w:color="auto"/>
                  </w:divBdr>
                  <w:divsChild>
                    <w:div w:id="771820779">
                      <w:marLeft w:val="0"/>
                      <w:marRight w:val="0"/>
                      <w:marTop w:val="0"/>
                      <w:marBottom w:val="0"/>
                      <w:divBdr>
                        <w:top w:val="none" w:sz="0" w:space="0" w:color="auto"/>
                        <w:left w:val="none" w:sz="0" w:space="0" w:color="auto"/>
                        <w:bottom w:val="none" w:sz="0" w:space="0" w:color="auto"/>
                        <w:right w:val="none" w:sz="0" w:space="0" w:color="auto"/>
                      </w:divBdr>
                    </w:div>
                  </w:divsChild>
                </w:div>
                <w:div w:id="1543588355">
                  <w:marLeft w:val="0"/>
                  <w:marRight w:val="0"/>
                  <w:marTop w:val="0"/>
                  <w:marBottom w:val="0"/>
                  <w:divBdr>
                    <w:top w:val="none" w:sz="0" w:space="0" w:color="auto"/>
                    <w:left w:val="none" w:sz="0" w:space="0" w:color="auto"/>
                    <w:bottom w:val="none" w:sz="0" w:space="0" w:color="auto"/>
                    <w:right w:val="none" w:sz="0" w:space="0" w:color="auto"/>
                  </w:divBdr>
                  <w:divsChild>
                    <w:div w:id="3673862">
                      <w:marLeft w:val="0"/>
                      <w:marRight w:val="0"/>
                      <w:marTop w:val="0"/>
                      <w:marBottom w:val="0"/>
                      <w:divBdr>
                        <w:top w:val="none" w:sz="0" w:space="0" w:color="auto"/>
                        <w:left w:val="none" w:sz="0" w:space="0" w:color="auto"/>
                        <w:bottom w:val="none" w:sz="0" w:space="0" w:color="auto"/>
                        <w:right w:val="none" w:sz="0" w:space="0" w:color="auto"/>
                      </w:divBdr>
                    </w:div>
                  </w:divsChild>
                </w:div>
                <w:div w:id="1648898470">
                  <w:marLeft w:val="0"/>
                  <w:marRight w:val="0"/>
                  <w:marTop w:val="0"/>
                  <w:marBottom w:val="0"/>
                  <w:divBdr>
                    <w:top w:val="none" w:sz="0" w:space="0" w:color="auto"/>
                    <w:left w:val="none" w:sz="0" w:space="0" w:color="auto"/>
                    <w:bottom w:val="none" w:sz="0" w:space="0" w:color="auto"/>
                    <w:right w:val="none" w:sz="0" w:space="0" w:color="auto"/>
                  </w:divBdr>
                  <w:divsChild>
                    <w:div w:id="2126077050">
                      <w:marLeft w:val="0"/>
                      <w:marRight w:val="0"/>
                      <w:marTop w:val="0"/>
                      <w:marBottom w:val="0"/>
                      <w:divBdr>
                        <w:top w:val="none" w:sz="0" w:space="0" w:color="auto"/>
                        <w:left w:val="none" w:sz="0" w:space="0" w:color="auto"/>
                        <w:bottom w:val="none" w:sz="0" w:space="0" w:color="auto"/>
                        <w:right w:val="none" w:sz="0" w:space="0" w:color="auto"/>
                      </w:divBdr>
                    </w:div>
                  </w:divsChild>
                </w:div>
                <w:div w:id="752433260">
                  <w:marLeft w:val="0"/>
                  <w:marRight w:val="0"/>
                  <w:marTop w:val="0"/>
                  <w:marBottom w:val="0"/>
                  <w:divBdr>
                    <w:top w:val="none" w:sz="0" w:space="0" w:color="auto"/>
                    <w:left w:val="none" w:sz="0" w:space="0" w:color="auto"/>
                    <w:bottom w:val="none" w:sz="0" w:space="0" w:color="auto"/>
                    <w:right w:val="none" w:sz="0" w:space="0" w:color="auto"/>
                  </w:divBdr>
                  <w:divsChild>
                    <w:div w:id="1406998444">
                      <w:marLeft w:val="0"/>
                      <w:marRight w:val="0"/>
                      <w:marTop w:val="0"/>
                      <w:marBottom w:val="0"/>
                      <w:divBdr>
                        <w:top w:val="none" w:sz="0" w:space="0" w:color="auto"/>
                        <w:left w:val="none" w:sz="0" w:space="0" w:color="auto"/>
                        <w:bottom w:val="none" w:sz="0" w:space="0" w:color="auto"/>
                        <w:right w:val="none" w:sz="0" w:space="0" w:color="auto"/>
                      </w:divBdr>
                    </w:div>
                  </w:divsChild>
                </w:div>
                <w:div w:id="284700233">
                  <w:marLeft w:val="0"/>
                  <w:marRight w:val="0"/>
                  <w:marTop w:val="0"/>
                  <w:marBottom w:val="0"/>
                  <w:divBdr>
                    <w:top w:val="none" w:sz="0" w:space="0" w:color="auto"/>
                    <w:left w:val="none" w:sz="0" w:space="0" w:color="auto"/>
                    <w:bottom w:val="none" w:sz="0" w:space="0" w:color="auto"/>
                    <w:right w:val="none" w:sz="0" w:space="0" w:color="auto"/>
                  </w:divBdr>
                  <w:divsChild>
                    <w:div w:id="52757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429448">
          <w:marLeft w:val="0"/>
          <w:marRight w:val="0"/>
          <w:marTop w:val="0"/>
          <w:marBottom w:val="0"/>
          <w:divBdr>
            <w:top w:val="none" w:sz="0" w:space="0" w:color="auto"/>
            <w:left w:val="none" w:sz="0" w:space="0" w:color="auto"/>
            <w:bottom w:val="none" w:sz="0" w:space="0" w:color="auto"/>
            <w:right w:val="none" w:sz="0" w:space="0" w:color="auto"/>
          </w:divBdr>
        </w:div>
        <w:div w:id="613900062">
          <w:marLeft w:val="0"/>
          <w:marRight w:val="0"/>
          <w:marTop w:val="0"/>
          <w:marBottom w:val="0"/>
          <w:divBdr>
            <w:top w:val="none" w:sz="0" w:space="0" w:color="auto"/>
            <w:left w:val="none" w:sz="0" w:space="0" w:color="auto"/>
            <w:bottom w:val="none" w:sz="0" w:space="0" w:color="auto"/>
            <w:right w:val="none" w:sz="0" w:space="0" w:color="auto"/>
          </w:divBdr>
        </w:div>
        <w:div w:id="458914618">
          <w:marLeft w:val="0"/>
          <w:marRight w:val="0"/>
          <w:marTop w:val="0"/>
          <w:marBottom w:val="0"/>
          <w:divBdr>
            <w:top w:val="none" w:sz="0" w:space="0" w:color="auto"/>
            <w:left w:val="none" w:sz="0" w:space="0" w:color="auto"/>
            <w:bottom w:val="none" w:sz="0" w:space="0" w:color="auto"/>
            <w:right w:val="none" w:sz="0" w:space="0" w:color="auto"/>
          </w:divBdr>
        </w:div>
        <w:div w:id="319387852">
          <w:marLeft w:val="0"/>
          <w:marRight w:val="0"/>
          <w:marTop w:val="0"/>
          <w:marBottom w:val="0"/>
          <w:divBdr>
            <w:top w:val="none" w:sz="0" w:space="0" w:color="auto"/>
            <w:left w:val="none" w:sz="0" w:space="0" w:color="auto"/>
            <w:bottom w:val="none" w:sz="0" w:space="0" w:color="auto"/>
            <w:right w:val="none" w:sz="0" w:space="0" w:color="auto"/>
          </w:divBdr>
        </w:div>
        <w:div w:id="1477919927">
          <w:marLeft w:val="0"/>
          <w:marRight w:val="0"/>
          <w:marTop w:val="0"/>
          <w:marBottom w:val="0"/>
          <w:divBdr>
            <w:top w:val="none" w:sz="0" w:space="0" w:color="auto"/>
            <w:left w:val="none" w:sz="0" w:space="0" w:color="auto"/>
            <w:bottom w:val="none" w:sz="0" w:space="0" w:color="auto"/>
            <w:right w:val="none" w:sz="0" w:space="0" w:color="auto"/>
          </w:divBdr>
        </w:div>
        <w:div w:id="1298730409">
          <w:marLeft w:val="0"/>
          <w:marRight w:val="0"/>
          <w:marTop w:val="0"/>
          <w:marBottom w:val="0"/>
          <w:divBdr>
            <w:top w:val="none" w:sz="0" w:space="0" w:color="auto"/>
            <w:left w:val="none" w:sz="0" w:space="0" w:color="auto"/>
            <w:bottom w:val="none" w:sz="0" w:space="0" w:color="auto"/>
            <w:right w:val="none" w:sz="0" w:space="0" w:color="auto"/>
          </w:divBdr>
        </w:div>
        <w:div w:id="399210024">
          <w:marLeft w:val="0"/>
          <w:marRight w:val="0"/>
          <w:marTop w:val="0"/>
          <w:marBottom w:val="0"/>
          <w:divBdr>
            <w:top w:val="none" w:sz="0" w:space="0" w:color="auto"/>
            <w:left w:val="none" w:sz="0" w:space="0" w:color="auto"/>
            <w:bottom w:val="none" w:sz="0" w:space="0" w:color="auto"/>
            <w:right w:val="none" w:sz="0" w:space="0" w:color="auto"/>
          </w:divBdr>
        </w:div>
        <w:div w:id="2093155828">
          <w:marLeft w:val="0"/>
          <w:marRight w:val="0"/>
          <w:marTop w:val="0"/>
          <w:marBottom w:val="0"/>
          <w:divBdr>
            <w:top w:val="none" w:sz="0" w:space="0" w:color="auto"/>
            <w:left w:val="none" w:sz="0" w:space="0" w:color="auto"/>
            <w:bottom w:val="none" w:sz="0" w:space="0" w:color="auto"/>
            <w:right w:val="none" w:sz="0" w:space="0" w:color="auto"/>
          </w:divBdr>
        </w:div>
        <w:div w:id="1677615282">
          <w:marLeft w:val="0"/>
          <w:marRight w:val="0"/>
          <w:marTop w:val="0"/>
          <w:marBottom w:val="0"/>
          <w:divBdr>
            <w:top w:val="none" w:sz="0" w:space="0" w:color="auto"/>
            <w:left w:val="none" w:sz="0" w:space="0" w:color="auto"/>
            <w:bottom w:val="none" w:sz="0" w:space="0" w:color="auto"/>
            <w:right w:val="none" w:sz="0" w:space="0" w:color="auto"/>
          </w:divBdr>
        </w:div>
        <w:div w:id="521557630">
          <w:marLeft w:val="0"/>
          <w:marRight w:val="0"/>
          <w:marTop w:val="0"/>
          <w:marBottom w:val="0"/>
          <w:divBdr>
            <w:top w:val="none" w:sz="0" w:space="0" w:color="auto"/>
            <w:left w:val="none" w:sz="0" w:space="0" w:color="auto"/>
            <w:bottom w:val="none" w:sz="0" w:space="0" w:color="auto"/>
            <w:right w:val="none" w:sz="0" w:space="0" w:color="auto"/>
          </w:divBdr>
        </w:div>
        <w:div w:id="1364405489">
          <w:marLeft w:val="0"/>
          <w:marRight w:val="0"/>
          <w:marTop w:val="0"/>
          <w:marBottom w:val="0"/>
          <w:divBdr>
            <w:top w:val="none" w:sz="0" w:space="0" w:color="auto"/>
            <w:left w:val="none" w:sz="0" w:space="0" w:color="auto"/>
            <w:bottom w:val="none" w:sz="0" w:space="0" w:color="auto"/>
            <w:right w:val="none" w:sz="0" w:space="0" w:color="auto"/>
          </w:divBdr>
        </w:div>
        <w:div w:id="565335307">
          <w:marLeft w:val="0"/>
          <w:marRight w:val="0"/>
          <w:marTop w:val="0"/>
          <w:marBottom w:val="0"/>
          <w:divBdr>
            <w:top w:val="none" w:sz="0" w:space="0" w:color="auto"/>
            <w:left w:val="none" w:sz="0" w:space="0" w:color="auto"/>
            <w:bottom w:val="none" w:sz="0" w:space="0" w:color="auto"/>
            <w:right w:val="none" w:sz="0" w:space="0" w:color="auto"/>
          </w:divBdr>
        </w:div>
        <w:div w:id="486019114">
          <w:marLeft w:val="0"/>
          <w:marRight w:val="0"/>
          <w:marTop w:val="0"/>
          <w:marBottom w:val="0"/>
          <w:divBdr>
            <w:top w:val="none" w:sz="0" w:space="0" w:color="auto"/>
            <w:left w:val="none" w:sz="0" w:space="0" w:color="auto"/>
            <w:bottom w:val="none" w:sz="0" w:space="0" w:color="auto"/>
            <w:right w:val="none" w:sz="0" w:space="0" w:color="auto"/>
          </w:divBdr>
          <w:divsChild>
            <w:div w:id="1081412900">
              <w:marLeft w:val="-75"/>
              <w:marRight w:val="0"/>
              <w:marTop w:val="30"/>
              <w:marBottom w:val="30"/>
              <w:divBdr>
                <w:top w:val="none" w:sz="0" w:space="0" w:color="auto"/>
                <w:left w:val="none" w:sz="0" w:space="0" w:color="auto"/>
                <w:bottom w:val="none" w:sz="0" w:space="0" w:color="auto"/>
                <w:right w:val="none" w:sz="0" w:space="0" w:color="auto"/>
              </w:divBdr>
              <w:divsChild>
                <w:div w:id="1304577263">
                  <w:marLeft w:val="0"/>
                  <w:marRight w:val="0"/>
                  <w:marTop w:val="0"/>
                  <w:marBottom w:val="0"/>
                  <w:divBdr>
                    <w:top w:val="none" w:sz="0" w:space="0" w:color="auto"/>
                    <w:left w:val="none" w:sz="0" w:space="0" w:color="auto"/>
                    <w:bottom w:val="none" w:sz="0" w:space="0" w:color="auto"/>
                    <w:right w:val="none" w:sz="0" w:space="0" w:color="auto"/>
                  </w:divBdr>
                  <w:divsChild>
                    <w:div w:id="857962032">
                      <w:marLeft w:val="0"/>
                      <w:marRight w:val="0"/>
                      <w:marTop w:val="0"/>
                      <w:marBottom w:val="0"/>
                      <w:divBdr>
                        <w:top w:val="none" w:sz="0" w:space="0" w:color="auto"/>
                        <w:left w:val="none" w:sz="0" w:space="0" w:color="auto"/>
                        <w:bottom w:val="none" w:sz="0" w:space="0" w:color="auto"/>
                        <w:right w:val="none" w:sz="0" w:space="0" w:color="auto"/>
                      </w:divBdr>
                    </w:div>
                  </w:divsChild>
                </w:div>
                <w:div w:id="911819916">
                  <w:marLeft w:val="0"/>
                  <w:marRight w:val="0"/>
                  <w:marTop w:val="0"/>
                  <w:marBottom w:val="0"/>
                  <w:divBdr>
                    <w:top w:val="none" w:sz="0" w:space="0" w:color="auto"/>
                    <w:left w:val="none" w:sz="0" w:space="0" w:color="auto"/>
                    <w:bottom w:val="none" w:sz="0" w:space="0" w:color="auto"/>
                    <w:right w:val="none" w:sz="0" w:space="0" w:color="auto"/>
                  </w:divBdr>
                  <w:divsChild>
                    <w:div w:id="845831306">
                      <w:marLeft w:val="0"/>
                      <w:marRight w:val="0"/>
                      <w:marTop w:val="0"/>
                      <w:marBottom w:val="0"/>
                      <w:divBdr>
                        <w:top w:val="none" w:sz="0" w:space="0" w:color="auto"/>
                        <w:left w:val="none" w:sz="0" w:space="0" w:color="auto"/>
                        <w:bottom w:val="none" w:sz="0" w:space="0" w:color="auto"/>
                        <w:right w:val="none" w:sz="0" w:space="0" w:color="auto"/>
                      </w:divBdr>
                    </w:div>
                  </w:divsChild>
                </w:div>
                <w:div w:id="337462012">
                  <w:marLeft w:val="0"/>
                  <w:marRight w:val="0"/>
                  <w:marTop w:val="0"/>
                  <w:marBottom w:val="0"/>
                  <w:divBdr>
                    <w:top w:val="none" w:sz="0" w:space="0" w:color="auto"/>
                    <w:left w:val="none" w:sz="0" w:space="0" w:color="auto"/>
                    <w:bottom w:val="none" w:sz="0" w:space="0" w:color="auto"/>
                    <w:right w:val="none" w:sz="0" w:space="0" w:color="auto"/>
                  </w:divBdr>
                  <w:divsChild>
                    <w:div w:id="1239557917">
                      <w:marLeft w:val="0"/>
                      <w:marRight w:val="0"/>
                      <w:marTop w:val="0"/>
                      <w:marBottom w:val="0"/>
                      <w:divBdr>
                        <w:top w:val="none" w:sz="0" w:space="0" w:color="auto"/>
                        <w:left w:val="none" w:sz="0" w:space="0" w:color="auto"/>
                        <w:bottom w:val="none" w:sz="0" w:space="0" w:color="auto"/>
                        <w:right w:val="none" w:sz="0" w:space="0" w:color="auto"/>
                      </w:divBdr>
                    </w:div>
                  </w:divsChild>
                </w:div>
                <w:div w:id="1051074784">
                  <w:marLeft w:val="0"/>
                  <w:marRight w:val="0"/>
                  <w:marTop w:val="0"/>
                  <w:marBottom w:val="0"/>
                  <w:divBdr>
                    <w:top w:val="none" w:sz="0" w:space="0" w:color="auto"/>
                    <w:left w:val="none" w:sz="0" w:space="0" w:color="auto"/>
                    <w:bottom w:val="none" w:sz="0" w:space="0" w:color="auto"/>
                    <w:right w:val="none" w:sz="0" w:space="0" w:color="auto"/>
                  </w:divBdr>
                  <w:divsChild>
                    <w:div w:id="1562600483">
                      <w:marLeft w:val="0"/>
                      <w:marRight w:val="0"/>
                      <w:marTop w:val="0"/>
                      <w:marBottom w:val="0"/>
                      <w:divBdr>
                        <w:top w:val="none" w:sz="0" w:space="0" w:color="auto"/>
                        <w:left w:val="none" w:sz="0" w:space="0" w:color="auto"/>
                        <w:bottom w:val="none" w:sz="0" w:space="0" w:color="auto"/>
                        <w:right w:val="none" w:sz="0" w:space="0" w:color="auto"/>
                      </w:divBdr>
                    </w:div>
                  </w:divsChild>
                </w:div>
                <w:div w:id="408967371">
                  <w:marLeft w:val="0"/>
                  <w:marRight w:val="0"/>
                  <w:marTop w:val="0"/>
                  <w:marBottom w:val="0"/>
                  <w:divBdr>
                    <w:top w:val="none" w:sz="0" w:space="0" w:color="auto"/>
                    <w:left w:val="none" w:sz="0" w:space="0" w:color="auto"/>
                    <w:bottom w:val="none" w:sz="0" w:space="0" w:color="auto"/>
                    <w:right w:val="none" w:sz="0" w:space="0" w:color="auto"/>
                  </w:divBdr>
                  <w:divsChild>
                    <w:div w:id="1004237002">
                      <w:marLeft w:val="0"/>
                      <w:marRight w:val="0"/>
                      <w:marTop w:val="0"/>
                      <w:marBottom w:val="0"/>
                      <w:divBdr>
                        <w:top w:val="none" w:sz="0" w:space="0" w:color="auto"/>
                        <w:left w:val="none" w:sz="0" w:space="0" w:color="auto"/>
                        <w:bottom w:val="none" w:sz="0" w:space="0" w:color="auto"/>
                        <w:right w:val="none" w:sz="0" w:space="0" w:color="auto"/>
                      </w:divBdr>
                    </w:div>
                  </w:divsChild>
                </w:div>
                <w:div w:id="1182090689">
                  <w:marLeft w:val="0"/>
                  <w:marRight w:val="0"/>
                  <w:marTop w:val="0"/>
                  <w:marBottom w:val="0"/>
                  <w:divBdr>
                    <w:top w:val="none" w:sz="0" w:space="0" w:color="auto"/>
                    <w:left w:val="none" w:sz="0" w:space="0" w:color="auto"/>
                    <w:bottom w:val="none" w:sz="0" w:space="0" w:color="auto"/>
                    <w:right w:val="none" w:sz="0" w:space="0" w:color="auto"/>
                  </w:divBdr>
                  <w:divsChild>
                    <w:div w:id="194788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011427">
          <w:marLeft w:val="0"/>
          <w:marRight w:val="0"/>
          <w:marTop w:val="0"/>
          <w:marBottom w:val="0"/>
          <w:divBdr>
            <w:top w:val="none" w:sz="0" w:space="0" w:color="auto"/>
            <w:left w:val="none" w:sz="0" w:space="0" w:color="auto"/>
            <w:bottom w:val="none" w:sz="0" w:space="0" w:color="auto"/>
            <w:right w:val="none" w:sz="0" w:space="0" w:color="auto"/>
          </w:divBdr>
        </w:div>
        <w:div w:id="1412510102">
          <w:marLeft w:val="0"/>
          <w:marRight w:val="0"/>
          <w:marTop w:val="0"/>
          <w:marBottom w:val="0"/>
          <w:divBdr>
            <w:top w:val="none" w:sz="0" w:space="0" w:color="auto"/>
            <w:left w:val="none" w:sz="0" w:space="0" w:color="auto"/>
            <w:bottom w:val="none" w:sz="0" w:space="0" w:color="auto"/>
            <w:right w:val="none" w:sz="0" w:space="0" w:color="auto"/>
          </w:divBdr>
        </w:div>
      </w:divsChild>
    </w:div>
    <w:div w:id="1854756051">
      <w:bodyDiv w:val="1"/>
      <w:marLeft w:val="0"/>
      <w:marRight w:val="0"/>
      <w:marTop w:val="0"/>
      <w:marBottom w:val="0"/>
      <w:divBdr>
        <w:top w:val="none" w:sz="0" w:space="0" w:color="auto"/>
        <w:left w:val="none" w:sz="0" w:space="0" w:color="auto"/>
        <w:bottom w:val="none" w:sz="0" w:space="0" w:color="auto"/>
        <w:right w:val="none" w:sz="0" w:space="0" w:color="auto"/>
      </w:divBdr>
    </w:div>
    <w:div w:id="1857035083">
      <w:bodyDiv w:val="1"/>
      <w:marLeft w:val="0"/>
      <w:marRight w:val="0"/>
      <w:marTop w:val="0"/>
      <w:marBottom w:val="0"/>
      <w:divBdr>
        <w:top w:val="none" w:sz="0" w:space="0" w:color="auto"/>
        <w:left w:val="none" w:sz="0" w:space="0" w:color="auto"/>
        <w:bottom w:val="none" w:sz="0" w:space="0" w:color="auto"/>
        <w:right w:val="none" w:sz="0" w:space="0" w:color="auto"/>
      </w:divBdr>
    </w:div>
    <w:div w:id="1923639756">
      <w:bodyDiv w:val="1"/>
      <w:marLeft w:val="0"/>
      <w:marRight w:val="0"/>
      <w:marTop w:val="0"/>
      <w:marBottom w:val="0"/>
      <w:divBdr>
        <w:top w:val="none" w:sz="0" w:space="0" w:color="auto"/>
        <w:left w:val="none" w:sz="0" w:space="0" w:color="auto"/>
        <w:bottom w:val="none" w:sz="0" w:space="0" w:color="auto"/>
        <w:right w:val="none" w:sz="0" w:space="0" w:color="auto"/>
      </w:divBdr>
    </w:div>
    <w:div w:id="2104447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spirine.nl/" TargetMode="External"/><Relationship Id="rId18" Type="http://schemas.openxmlformats.org/officeDocument/2006/relationships/image" Target="media/image5.png"/><Relationship Id="rId26" Type="http://schemas.openxmlformats.org/officeDocument/2006/relationships/hyperlink" Target="https://nl.wikipedia.org/wiki/Salicylzuur" TargetMode="External"/><Relationship Id="rId39" Type="http://schemas.openxmlformats.org/officeDocument/2006/relationships/image" Target="media/image17.jpeg"/><Relationship Id="rId21" Type="http://schemas.openxmlformats.org/officeDocument/2006/relationships/hyperlink" Target="https://nl.wikipedia.org/wiki/Covalent" TargetMode="External"/><Relationship Id="rId34" Type="http://schemas.openxmlformats.org/officeDocument/2006/relationships/hyperlink" Target="https://nl.wikipedia.org/wiki/Bloedvat" TargetMode="External"/><Relationship Id="rId42" Type="http://schemas.openxmlformats.org/officeDocument/2006/relationships/image" Target="media/image19.JPG"/><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nl.wikipedia.org/wiki/Egyptenaren" TargetMode="External"/><Relationship Id="rId25" Type="http://schemas.openxmlformats.org/officeDocument/2006/relationships/hyperlink" Target="https://nl.wikipedia.org/wiki/Acetylsalicylzuur" TargetMode="External"/><Relationship Id="rId33" Type="http://schemas.openxmlformats.org/officeDocument/2006/relationships/image" Target="media/image13.jpeg"/><Relationship Id="rId38" Type="http://schemas.openxmlformats.org/officeDocument/2006/relationships/image" Target="media/image16.png"/><Relationship Id="rId46" Type="http://schemas.openxmlformats.org/officeDocument/2006/relationships/image" Target="media/image23.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s://nl.wikipedia.org/wiki/Acetylgroep" TargetMode="External"/><Relationship Id="rId29" Type="http://schemas.openxmlformats.org/officeDocument/2006/relationships/image" Target="media/image9.png"/><Relationship Id="rId41" Type="http://schemas.openxmlformats.org/officeDocument/2006/relationships/image" Target="media/image18.jpe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nl.wikipedia.org/wiki/Salicylzuur" TargetMode="External"/><Relationship Id="rId32" Type="http://schemas.openxmlformats.org/officeDocument/2006/relationships/image" Target="media/image12.jpeg"/><Relationship Id="rId37" Type="http://schemas.openxmlformats.org/officeDocument/2006/relationships/image" Target="media/image15.jpeg"/><Relationship Id="rId40" Type="http://schemas.openxmlformats.org/officeDocument/2006/relationships/hyperlink" Target="https://nl.wikipedia.org/wiki/Kookvertraging" TargetMode="External"/><Relationship Id="rId45" Type="http://schemas.openxmlformats.org/officeDocument/2006/relationships/image" Target="media/image22.jpeg"/><Relationship Id="rId53"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7.jpeg"/><Relationship Id="rId28" Type="http://schemas.openxmlformats.org/officeDocument/2006/relationships/image" Target="media/image8.jpeg"/><Relationship Id="rId36" Type="http://schemas.openxmlformats.org/officeDocument/2006/relationships/image" Target="media/image14.jpeg"/><Relationship Id="rId49"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image" Target="media/image6.jpeg"/><Relationship Id="rId31" Type="http://schemas.openxmlformats.org/officeDocument/2006/relationships/image" Target="media/image11.jpeg"/><Relationship Id="rId44" Type="http://schemas.openxmlformats.org/officeDocument/2006/relationships/image" Target="media/image21.jpeg"/><Relationship Id="rId52"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hyperlink" Target="http://www.apotheek.nl" TargetMode="External"/><Relationship Id="rId22" Type="http://schemas.openxmlformats.org/officeDocument/2006/relationships/hyperlink" Target="https://nl.wikipedia.org/wiki/Waterstofatoom" TargetMode="External"/><Relationship Id="rId27" Type="http://schemas.openxmlformats.org/officeDocument/2006/relationships/hyperlink" Target="https://nl.wikipedia.org/wiki/Acetylsalicylzuur" TargetMode="External"/><Relationship Id="rId30" Type="http://schemas.openxmlformats.org/officeDocument/2006/relationships/image" Target="media/image10.jpeg"/><Relationship Id="rId35" Type="http://schemas.openxmlformats.org/officeDocument/2006/relationships/hyperlink" Target="https://nl.wikipedia.org/wiki/Aorta" TargetMode="External"/><Relationship Id="rId43" Type="http://schemas.openxmlformats.org/officeDocument/2006/relationships/image" Target="media/image20.JPG"/><Relationship Id="rId48" Type="http://schemas.openxmlformats.org/officeDocument/2006/relationships/image" Target="media/image25.jpe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8.jpeg"/><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8" Type="http://schemas.openxmlformats.org/officeDocument/2006/relationships/hyperlink" Target="http://mens-en-gezondheid.infonu.nl/diversen/111525-verschil-tussen-aspirine-en-paracetamol.html" TargetMode="External"/><Relationship Id="rId13" Type="http://schemas.openxmlformats.org/officeDocument/2006/relationships/hyperlink" Target="http://www.apotheek.nl/medicijnen/acetylsalicylzuur-als-antistollingsmiddel?product=acetylsalicylzuur-cardio" TargetMode="External"/><Relationship Id="rId18" Type="http://schemas.openxmlformats.org/officeDocument/2006/relationships/hyperlink" Target="http://www.vitaspray.nl/contents/nl/d18_vitamist-vitamine-spray-hoe-worden-pillen-gemaakt-vitaminepillen-of-een-spray.html" TargetMode="External"/><Relationship Id="rId3" Type="http://schemas.openxmlformats.org/officeDocument/2006/relationships/hyperlink" Target="http://www.kruidenco.nl/wp-content/uploads/Wilg.docx" TargetMode="External"/><Relationship Id="rId7" Type="http://schemas.openxmlformats.org/officeDocument/2006/relationships/hyperlink" Target="http://www.isgeschiedenis.nl/author/evanelten/" TargetMode="External"/><Relationship Id="rId12" Type="http://schemas.openxmlformats.org/officeDocument/2006/relationships/hyperlink" Target="http://www.aspirine.nl/aspirine/ontstekingsremmer.asp" TargetMode="External"/><Relationship Id="rId17" Type="http://schemas.openxmlformats.org/officeDocument/2006/relationships/hyperlink" Target="https://www.borstvoeding.com/problemen/medicijnen/1.html" TargetMode="External"/><Relationship Id="rId2" Type="http://schemas.openxmlformats.org/officeDocument/2006/relationships/hyperlink" Target="http://www.vpi-office.nl/nl/home-nl/website-artikelen?start=5" TargetMode="External"/><Relationship Id="rId16" Type="http://schemas.openxmlformats.org/officeDocument/2006/relationships/hyperlink" Target="http://mens-en-gezondheid.infonu.nl/zwangerschap/68092-aspirine-tijdens-de-zwangerschap.html" TargetMode="External"/><Relationship Id="rId20" Type="http://schemas.openxmlformats.org/officeDocument/2006/relationships/hyperlink" Target="http://www.apotheek.nl/producten/accod" TargetMode="External"/><Relationship Id="rId1" Type="http://schemas.openxmlformats.org/officeDocument/2006/relationships/hyperlink" Target="http://www.aspirine.nl/aspirine/historie.asp" TargetMode="External"/><Relationship Id="rId6" Type="http://schemas.openxmlformats.org/officeDocument/2006/relationships/hyperlink" Target="http://www.isgeschiedenis.nl/toen/augustus/de_uitvinding_van_de_aspirine/" TargetMode="External"/><Relationship Id="rId11" Type="http://schemas.openxmlformats.org/officeDocument/2006/relationships/hyperlink" Target="http://www.aspirine.nl/aspirine/koortsverlager.asp" TargetMode="External"/><Relationship Id="rId5" Type="http://schemas.openxmlformats.org/officeDocument/2006/relationships/hyperlink" Target="http://www.beautylab.nl/beauty-ingredient-acetylsalicylzuur/" TargetMode="External"/><Relationship Id="rId15" Type="http://schemas.openxmlformats.org/officeDocument/2006/relationships/hyperlink" Target="http://mens-en-gezondheid.infonu.nl/ziekten/44767-aspirine-een-wondermiddel.html" TargetMode="External"/><Relationship Id="rId10" Type="http://schemas.openxmlformats.org/officeDocument/2006/relationships/hyperlink" Target="http://www.menselijk-lichaam.com/hersenen/syndroom-van-reye" TargetMode="External"/><Relationship Id="rId19" Type="http://schemas.openxmlformats.org/officeDocument/2006/relationships/hyperlink" Target="http://www.apotheek.nl/producten/aspirine-c" TargetMode="External"/><Relationship Id="rId4" Type="http://schemas.openxmlformats.org/officeDocument/2006/relationships/hyperlink" Target="https://nl.linkedin.com/pub/delia-nijenhuis/2a/abb/220" TargetMode="External"/><Relationship Id="rId9" Type="http://schemas.openxmlformats.org/officeDocument/2006/relationships/hyperlink" Target="http://www.apotheek.nl/medicijnen/acetylsalicylzuur-bij-pijn-ontsteking?product=acetylsalicylzuur" TargetMode="External"/><Relationship Id="rId14" Type="http://schemas.openxmlformats.org/officeDocument/2006/relationships/hyperlink" Target="http://www.apotheek.nl/medicijnen/acetylsalicylzuur-bij-pijn-ontsteking"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29.jpeg"/></Relationships>
</file>

<file path=word/theme/theme1.xml><?xml version="1.0" encoding="utf-8"?>
<a:theme xmlns:a="http://schemas.openxmlformats.org/drawingml/2006/main" name="Belangrijke gebeurtenis">
  <a:themeElements>
    <a:clrScheme name="Belangrijke gebeurtenis">
      <a:dk1>
        <a:sysClr val="windowText" lastClr="000000"/>
      </a:dk1>
      <a:lt1>
        <a:sysClr val="window" lastClr="FFFFFF"/>
      </a:lt1>
      <a:dk2>
        <a:srgbClr val="424242"/>
      </a:dk2>
      <a:lt2>
        <a:srgbClr val="C8C8C8"/>
      </a:lt2>
      <a:accent1>
        <a:srgbClr val="B80E0F"/>
      </a:accent1>
      <a:accent2>
        <a:srgbClr val="A6987D"/>
      </a:accent2>
      <a:accent3>
        <a:srgbClr val="7F9A71"/>
      </a:accent3>
      <a:accent4>
        <a:srgbClr val="64969F"/>
      </a:accent4>
      <a:accent5>
        <a:srgbClr val="9B75B2"/>
      </a:accent5>
      <a:accent6>
        <a:srgbClr val="80737A"/>
      </a:accent6>
      <a:hlink>
        <a:srgbClr val="F21213"/>
      </a:hlink>
      <a:folHlink>
        <a:srgbClr val="B6A394"/>
      </a:folHlink>
    </a:clrScheme>
    <a:fontScheme name="Belangrijke gebeurtenis">
      <a:majorFont>
        <a:latin typeface="Impac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Impact"/>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langrijke gebeurtenis">
      <a:fillStyleLst>
        <a:solidFill>
          <a:schemeClr val="phClr"/>
        </a:solidFill>
        <a:solidFill>
          <a:schemeClr val="phClr">
            <a:tint val="69000"/>
            <a:satMod val="105000"/>
            <a:lumMod val="110000"/>
          </a:schemeClr>
        </a:solidFill>
        <a:blipFill>
          <a:blip xmlns:r="http://schemas.openxmlformats.org/officeDocument/2006/relationships" r:embed="rId1">
            <a:duotone>
              <a:schemeClr val="phClr">
                <a:shade val="88000"/>
                <a:lumMod val="88000"/>
              </a:schemeClr>
              <a:schemeClr val="phClr"/>
            </a:duotone>
          </a:blip>
          <a:tile tx="0" ty="0" sx="100000" sy="100000" flip="none" algn="tl"/>
        </a:blipFill>
      </a:fillStyleLst>
      <a:lnStyleLst>
        <a:ln w="9525" cap="flat" cmpd="sng" algn="ctr">
          <a:solidFill>
            <a:schemeClr val="phClr">
              <a:shade val="60000"/>
            </a:scheme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effectStyle>
        <a:effectStyle>
          <a:effectLst>
            <a:outerShdw blurRad="25400" dist="127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88000"/>
              </a:schemeClr>
            </a:gs>
          </a:gsLst>
          <a:lin ang="5400000" scaled="0"/>
        </a:gradFill>
        <a:blipFill>
          <a:blip xmlns:r="http://schemas.openxmlformats.org/officeDocument/2006/relationships" r:embed="rId2">
            <a:duotone>
              <a:schemeClr val="phClr">
                <a:shade val="48000"/>
                <a:satMod val="110000"/>
                <a:lumMod val="40000"/>
              </a:schemeClr>
              <a:schemeClr val="phClr">
                <a:tint val="90000"/>
                <a:lumMod val="106000"/>
              </a:schemeClr>
            </a:duotone>
          </a:blip>
          <a:stretch/>
        </a:blipFill>
      </a:bgFillStyleLst>
    </a:fmtScheme>
  </a:themeElements>
  <a:objectDefaults/>
  <a:extraClrSchemeLst/>
  <a:extLst>
    <a:ext uri="{05A4C25C-085E-4340-85A3-A5531E510DB2}">
      <thm15:themeFamily xmlns:thm15="http://schemas.microsoft.com/office/thememl/2012/main" name="Main Event" id="{AC372BB4-D83D-411E-B849-B641926BA760}" vid="{F1EFBDE3-1A95-4E3D-81AD-1F53D65BEA0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C33BFEA-2FCF-433B-BA7A-1F9A737FA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6636</Words>
  <Characters>37831</Characters>
  <Application>Microsoft Office Word</Application>
  <DocSecurity>0</DocSecurity>
  <Lines>315</Lines>
  <Paragraphs>88</Paragraphs>
  <ScaleCrop>false</ScaleCrop>
  <HeadingPairs>
    <vt:vector size="2" baseType="variant">
      <vt:variant>
        <vt:lpstr>Titel</vt:lpstr>
      </vt:variant>
      <vt:variant>
        <vt:i4>1</vt:i4>
      </vt:variant>
    </vt:vector>
  </HeadingPairs>
  <TitlesOfParts>
    <vt:vector size="1" baseType="lpstr">
      <vt:lpstr>Aspirine</vt:lpstr>
    </vt:vector>
  </TitlesOfParts>
  <Company/>
  <LinksUpToDate>false</LinksUpToDate>
  <CharactersWithSpaces>44379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Aspirine</dc:title>
  <dc:creator>E. BruijnR. WubbenNatuur en GezondheidScheikundeW.P.A. Jörning16-02-2016</dc:creator>
  <cp:lastModifiedBy>Eline Bruijn</cp:lastModifiedBy>
  <cp:revision>3</cp:revision>
  <dcterms:created xsi:type="dcterms:W3CDTF">2016-06-01T11:35:00Z</dcterms:created>
  <dcterms:modified xsi:type="dcterms:W3CDTF">2016-06-01T11:35:00Z</dcterms:modified>
</cp:coreProperties>
</file>