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F7" w:rsidRPr="008C624B" w:rsidRDefault="007A477F" w:rsidP="007A477F">
      <w:pPr>
        <w:pStyle w:val="Geenafstand"/>
        <w:rPr>
          <w:sz w:val="32"/>
          <w:u w:val="single"/>
        </w:rPr>
      </w:pPr>
      <w:r w:rsidRPr="008C624B">
        <w:rPr>
          <w:sz w:val="32"/>
          <w:u w:val="single"/>
        </w:rPr>
        <w:t>Samenvatting Economie Mobiliteit</w:t>
      </w:r>
    </w:p>
    <w:p w:rsidR="007A477F" w:rsidRPr="008C624B" w:rsidRDefault="007A477F" w:rsidP="007A477F">
      <w:pPr>
        <w:pStyle w:val="Geenafstand"/>
        <w:rPr>
          <w:sz w:val="28"/>
          <w:u w:val="single"/>
        </w:rPr>
      </w:pPr>
      <w:r w:rsidRPr="008C624B">
        <w:rPr>
          <w:sz w:val="28"/>
          <w:u w:val="single"/>
        </w:rPr>
        <w:t>H.1 Schaarste en ruil</w:t>
      </w:r>
    </w:p>
    <w:p w:rsidR="007A477F" w:rsidRPr="008C624B" w:rsidRDefault="007A477F" w:rsidP="007A477F">
      <w:pPr>
        <w:pStyle w:val="Geenafstand"/>
      </w:pPr>
      <w:r w:rsidRPr="008C624B">
        <w:rPr>
          <w:b/>
        </w:rPr>
        <w:t>Schaarste</w:t>
      </w:r>
      <w:r w:rsidRPr="008C624B">
        <w:t>= de situatie van spanning tussen oneindige behoeften en beperkte middelen</w:t>
      </w:r>
    </w:p>
    <w:p w:rsidR="007A477F" w:rsidRPr="008C624B" w:rsidRDefault="007A477F" w:rsidP="007A477F">
      <w:pPr>
        <w:pStyle w:val="Geenafstand"/>
      </w:pPr>
      <w:r w:rsidRPr="008C624B">
        <w:rPr>
          <w:b/>
        </w:rPr>
        <w:t>Absolute schaarste</w:t>
      </w:r>
      <w:r w:rsidRPr="008C624B">
        <w:t>= er is een tekort aan een bepaald product-&gt; bv voedselschaarste bij hongersnood</w:t>
      </w:r>
    </w:p>
    <w:p w:rsidR="007A477F" w:rsidRPr="008C624B" w:rsidRDefault="007A477F" w:rsidP="007A477F">
      <w:pPr>
        <w:pStyle w:val="Geenafstand"/>
      </w:pPr>
      <w:r w:rsidRPr="008C624B">
        <w:rPr>
          <w:b/>
        </w:rPr>
        <w:t>Relatieve schaarste</w:t>
      </w:r>
      <w:r w:rsidRPr="008C624B">
        <w:t>= er moeten middelen worden opgeofferd om een product te krijgen-&gt; in de economie zijn bijna alle goederen schaars-&gt; bv taxirit hoeft niet absoluut schaars te zijn maar is wel relatief schaars</w:t>
      </w:r>
    </w:p>
    <w:p w:rsidR="007A477F" w:rsidRPr="008C624B" w:rsidRDefault="007A477F" w:rsidP="007A477F">
      <w:pPr>
        <w:pStyle w:val="Geenafstand"/>
      </w:pPr>
      <w:r w:rsidRPr="008C624B">
        <w:rPr>
          <w:b/>
        </w:rPr>
        <w:t>Vrije goederen</w:t>
      </w:r>
      <w:r w:rsidRPr="008C624B">
        <w:t>= goederen waarvoor geen offers nodig zijn-&gt; bv windkracht</w:t>
      </w:r>
    </w:p>
    <w:p w:rsidR="007A477F" w:rsidRPr="008C624B" w:rsidRDefault="007A477F" w:rsidP="007A477F">
      <w:pPr>
        <w:pStyle w:val="Geenafstand"/>
      </w:pPr>
    </w:p>
    <w:p w:rsidR="007A477F" w:rsidRPr="008C624B" w:rsidRDefault="007A477F" w:rsidP="007A477F">
      <w:pPr>
        <w:pStyle w:val="Geenafstand"/>
      </w:pPr>
      <w:r w:rsidRPr="008C624B">
        <w:t xml:space="preserve">Vroeger waren mensen zelfvoorzienend-&gt; er ontstaat </w:t>
      </w:r>
      <w:r w:rsidRPr="008C624B">
        <w:rPr>
          <w:b/>
        </w:rPr>
        <w:t>arbeidsdeling</w:t>
      </w:r>
      <w:r w:rsidRPr="008C624B">
        <w:t xml:space="preserve">= mensen specialiseren zich door toe te leggen op één activiteit-&gt; door arbeidsdeling en specialisatie ontstaat er ruilhandel -&gt; </w:t>
      </w:r>
      <w:r w:rsidRPr="008C624B">
        <w:rPr>
          <w:b/>
        </w:rPr>
        <w:t>ruil in natura</w:t>
      </w:r>
      <w:r w:rsidRPr="008C624B">
        <w:t xml:space="preserve">= </w:t>
      </w:r>
      <w:r w:rsidRPr="008C624B">
        <w:rPr>
          <w:b/>
        </w:rPr>
        <w:t>directe ruil</w:t>
      </w:r>
      <w:r w:rsidRPr="008C624B">
        <w:t xml:space="preserve">-&gt; hoge transactiekosten. </w:t>
      </w:r>
    </w:p>
    <w:p w:rsidR="007A477F" w:rsidRPr="008C624B" w:rsidRDefault="007A477F" w:rsidP="007A477F">
      <w:pPr>
        <w:pStyle w:val="Geenafstand"/>
      </w:pPr>
      <w:r w:rsidRPr="008C624B">
        <w:t xml:space="preserve">Door hoge transactiekosten ontstond </w:t>
      </w:r>
      <w:r w:rsidRPr="008C624B">
        <w:rPr>
          <w:b/>
        </w:rPr>
        <w:t>indirecte ruil</w:t>
      </w:r>
      <w:r w:rsidRPr="008C624B">
        <w:t>= een algemeen begeerd goed fungeert als ruilmiddel= iets dat iedereen graag wil hebben. -&gt; eerst schelpen en zout, later geld en bankbiljetten</w:t>
      </w:r>
    </w:p>
    <w:p w:rsidR="007A477F" w:rsidRPr="008C624B" w:rsidRDefault="007A477F" w:rsidP="007A477F">
      <w:pPr>
        <w:pStyle w:val="Geenafstand"/>
      </w:pPr>
    </w:p>
    <w:p w:rsidR="007A477F" w:rsidRPr="008C624B" w:rsidRDefault="007A477F" w:rsidP="007A477F">
      <w:pPr>
        <w:pStyle w:val="Geenafstand"/>
      </w:pPr>
      <w:r w:rsidRPr="008C624B">
        <w:rPr>
          <w:u w:val="single"/>
        </w:rPr>
        <w:t>Functies van geld</w:t>
      </w:r>
      <w:r w:rsidRPr="008C624B">
        <w:t>: - ruilmiddel-&gt; bij de koop van een product</w:t>
      </w:r>
    </w:p>
    <w:p w:rsidR="007A477F" w:rsidRPr="008C624B" w:rsidRDefault="007A477F" w:rsidP="007A477F">
      <w:pPr>
        <w:pStyle w:val="Geenafstand"/>
        <w:numPr>
          <w:ilvl w:val="0"/>
          <w:numId w:val="3"/>
        </w:numPr>
      </w:pPr>
      <w:r w:rsidRPr="008C624B">
        <w:t>Rekenmiddel-&gt; verschillende prijzen met elkaar vergelijken</w:t>
      </w:r>
    </w:p>
    <w:p w:rsidR="007A477F" w:rsidRPr="008C624B" w:rsidRDefault="007A477F" w:rsidP="007A477F">
      <w:pPr>
        <w:pStyle w:val="Geenafstand"/>
        <w:numPr>
          <w:ilvl w:val="0"/>
          <w:numId w:val="3"/>
        </w:numPr>
      </w:pPr>
      <w:r w:rsidRPr="008C624B">
        <w:t xml:space="preserve">Spaarmiddel-&gt; als bestedingen worden uitgesteld </w:t>
      </w:r>
    </w:p>
    <w:p w:rsidR="007A477F" w:rsidRPr="008C624B" w:rsidRDefault="007A477F" w:rsidP="007A477F">
      <w:pPr>
        <w:pStyle w:val="Geenafstand"/>
      </w:pPr>
    </w:p>
    <w:p w:rsidR="007A477F" w:rsidRPr="008C624B" w:rsidRDefault="007A477F" w:rsidP="007A477F">
      <w:pPr>
        <w:pStyle w:val="Geenafstand"/>
        <w:rPr>
          <w:u w:val="single"/>
        </w:rPr>
      </w:pPr>
      <w:r w:rsidRPr="008C624B">
        <w:rPr>
          <w:u w:val="single"/>
        </w:rPr>
        <w:t>Marktsector:</w:t>
      </w:r>
    </w:p>
    <w:p w:rsidR="007A477F" w:rsidRPr="008C624B" w:rsidRDefault="007A477F" w:rsidP="007A477F">
      <w:pPr>
        <w:pStyle w:val="Geenafstand"/>
      </w:pPr>
      <w:r w:rsidRPr="008C624B">
        <w:t xml:space="preserve">Op de markt komen vraag en aanbod bij elkaar, de prijs wordt bepaald door vraag en aanbod. Bij het </w:t>
      </w:r>
      <w:r w:rsidRPr="008C624B">
        <w:rPr>
          <w:b/>
        </w:rPr>
        <w:t xml:space="preserve">formele </w:t>
      </w:r>
      <w:r w:rsidRPr="008C624B">
        <w:t xml:space="preserve">of </w:t>
      </w:r>
      <w:r w:rsidRPr="008C624B">
        <w:rPr>
          <w:b/>
        </w:rPr>
        <w:t>witte circuit</w:t>
      </w:r>
      <w:r w:rsidRPr="008C624B">
        <w:t xml:space="preserve"> worden transacties opgegeven aan de belastingdienst. +- 5-10 % vindt plaats op  het </w:t>
      </w:r>
      <w:r w:rsidRPr="008C624B">
        <w:rPr>
          <w:b/>
        </w:rPr>
        <w:t>zwarte circuit</w:t>
      </w:r>
      <w:r w:rsidRPr="008C624B">
        <w:t xml:space="preserve">, dit hoort bij het </w:t>
      </w:r>
      <w:r w:rsidRPr="008C624B">
        <w:rPr>
          <w:b/>
        </w:rPr>
        <w:t>informele circuit</w:t>
      </w:r>
      <w:r w:rsidRPr="008C624B">
        <w:t xml:space="preserve"> </w:t>
      </w:r>
    </w:p>
    <w:p w:rsidR="007A477F" w:rsidRPr="008C624B" w:rsidRDefault="007A477F" w:rsidP="007A477F">
      <w:pPr>
        <w:pStyle w:val="Geenafstand"/>
        <w:rPr>
          <w:u w:val="single"/>
        </w:rPr>
      </w:pPr>
      <w:r w:rsidRPr="008C624B">
        <w:rPr>
          <w:u w:val="single"/>
        </w:rPr>
        <w:t>Niet-marktsector:</w:t>
      </w:r>
    </w:p>
    <w:p w:rsidR="007A477F" w:rsidRPr="008C624B" w:rsidRDefault="007A477F" w:rsidP="007A477F">
      <w:pPr>
        <w:pStyle w:val="Geenafstand"/>
      </w:pPr>
      <w:r w:rsidRPr="008C624B">
        <w:t xml:space="preserve">Activiteiten van de overheid en non-profitsector horen bij de </w:t>
      </w:r>
      <w:r w:rsidRPr="008C624B">
        <w:rPr>
          <w:b/>
        </w:rPr>
        <w:t>niet-marktsector</w:t>
      </w:r>
      <w:r w:rsidRPr="008C624B">
        <w:t xml:space="preserve">, omdat er voor deze diensten geen marktprijs door vraag en aanbod tot stand komt. </w:t>
      </w:r>
      <w:r w:rsidR="009E4026" w:rsidRPr="008C624B">
        <w:t>-&gt; activiteiten van deze organisaties behoren tot formele circuit.</w:t>
      </w:r>
    </w:p>
    <w:p w:rsidR="007A477F" w:rsidRPr="008C624B" w:rsidRDefault="009E4026" w:rsidP="007A477F">
      <w:pPr>
        <w:pStyle w:val="Geenafstand"/>
      </w:pPr>
      <w:r w:rsidRPr="008C624B">
        <w:t xml:space="preserve">Een deel van de activiteiten van de niet-marktsector wordt niet geregistreerd-&gt; hoort bij het </w:t>
      </w:r>
      <w:r w:rsidRPr="008C624B">
        <w:rPr>
          <w:b/>
        </w:rPr>
        <w:t>grijze circuit</w:t>
      </w:r>
      <w:r w:rsidRPr="008C624B">
        <w:t>, deze horen bij de informele economie. -&gt; huishoudelijke arbeid, vrijwilligerswerk, doe-het-zelf-arbeid en directe ruil</w:t>
      </w:r>
    </w:p>
    <w:p w:rsidR="009E4026" w:rsidRPr="008C624B" w:rsidRDefault="009E4026" w:rsidP="009E4026">
      <w:pPr>
        <w:pStyle w:val="Geenafstand"/>
        <w:numPr>
          <w:ilvl w:val="0"/>
          <w:numId w:val="5"/>
        </w:numPr>
      </w:pPr>
      <w:r w:rsidRPr="008C624B">
        <w:t>Alle activiteiten van formele en informele economie kunnen bijdragen aan welvaart</w:t>
      </w:r>
    </w:p>
    <w:p w:rsidR="009E4026" w:rsidRPr="008C624B" w:rsidRDefault="009E4026" w:rsidP="009E4026">
      <w:pPr>
        <w:pStyle w:val="Geenafstand"/>
      </w:pPr>
    </w:p>
    <w:p w:rsidR="00F16771" w:rsidRPr="008C624B" w:rsidRDefault="00F16771" w:rsidP="009E4026">
      <w:pPr>
        <w:pStyle w:val="Geenafstand"/>
        <w:rPr>
          <w:sz w:val="28"/>
          <w:u w:val="single"/>
        </w:rPr>
      </w:pPr>
      <w:r w:rsidRPr="008C624B">
        <w:rPr>
          <w:sz w:val="28"/>
          <w:u w:val="single"/>
        </w:rPr>
        <w:t>H.2 Ruiltransacties en welvaart</w:t>
      </w:r>
    </w:p>
    <w:p w:rsidR="00F16771" w:rsidRPr="008C624B" w:rsidRDefault="00A910AE" w:rsidP="009E4026">
      <w:pPr>
        <w:pStyle w:val="Geenafstand"/>
      </w:pPr>
      <w:r w:rsidRPr="008C624B">
        <w:t xml:space="preserve">Kosten= waarde van opgeofferde schaarse middelen, baten worden gevormd door de mate van behoeftebevrediging. </w:t>
      </w:r>
    </w:p>
    <w:p w:rsidR="00A910AE" w:rsidRPr="008C624B" w:rsidRDefault="00A910AE" w:rsidP="009E4026">
      <w:pPr>
        <w:pStyle w:val="Geenafstand"/>
      </w:pPr>
      <w:r w:rsidRPr="008C624B">
        <w:rPr>
          <w:u w:val="single"/>
        </w:rPr>
        <w:t>Pareto-efficiëntie</w:t>
      </w:r>
      <w:r w:rsidRPr="008C624B">
        <w:t xml:space="preserve">: visie van </w:t>
      </w:r>
      <w:proofErr w:type="spellStart"/>
      <w:r w:rsidRPr="008C624B">
        <w:t>Vilfredo</w:t>
      </w:r>
      <w:proofErr w:type="spellEnd"/>
      <w:r w:rsidRPr="008C624B">
        <w:t xml:space="preserve"> Pareto: de totale welvaart is optimaal als de welvaart van één persoon niet kan toenemen zonder dat de welvaart van een ander afneemt. </w:t>
      </w:r>
    </w:p>
    <w:p w:rsidR="00A910AE" w:rsidRPr="008C624B" w:rsidRDefault="00A910AE" w:rsidP="009E4026">
      <w:pPr>
        <w:pStyle w:val="Geenafstand"/>
      </w:pPr>
      <w:r w:rsidRPr="008C624B">
        <w:t xml:space="preserve">-&gt; doet geen uitspraak over de verdeling v.d. welvaart. </w:t>
      </w:r>
    </w:p>
    <w:p w:rsidR="00A910AE" w:rsidRPr="008C624B" w:rsidRDefault="00A910AE" w:rsidP="009E4026">
      <w:pPr>
        <w:pStyle w:val="Geenafstand"/>
      </w:pPr>
      <w:r w:rsidRPr="008C624B">
        <w:t>-&gt; kritiek: houdt geen rekening met informele circuit of schade aan het milieu</w:t>
      </w:r>
    </w:p>
    <w:p w:rsidR="00A910AE" w:rsidRPr="008C624B" w:rsidRDefault="00A910AE" w:rsidP="009E4026">
      <w:pPr>
        <w:pStyle w:val="Geenafstand"/>
      </w:pPr>
    </w:p>
    <w:p w:rsidR="00A910AE" w:rsidRPr="008C624B" w:rsidRDefault="00A910AE" w:rsidP="009E4026">
      <w:pPr>
        <w:pStyle w:val="Geenafstand"/>
      </w:pPr>
      <w:r w:rsidRPr="008C624B">
        <w:rPr>
          <w:u w:val="single"/>
        </w:rPr>
        <w:t>Bereidheid en surplus:</w:t>
      </w:r>
    </w:p>
    <w:p w:rsidR="00A910AE" w:rsidRPr="008C624B" w:rsidRDefault="00A910AE" w:rsidP="009E4026">
      <w:pPr>
        <w:pStyle w:val="Geenafstand"/>
      </w:pPr>
      <w:r w:rsidRPr="008C624B">
        <w:t xml:space="preserve">De </w:t>
      </w:r>
      <w:r w:rsidRPr="008C624B">
        <w:rPr>
          <w:b/>
        </w:rPr>
        <w:t>betalingsbereidheid</w:t>
      </w:r>
      <w:r w:rsidRPr="008C624B">
        <w:t xml:space="preserve">= het bedrag dat een consument maximaal wil betalen voor een product. De prijs is de daadwerkelijke prijs van een product. Het </w:t>
      </w:r>
      <w:r w:rsidRPr="008C624B">
        <w:rPr>
          <w:b/>
        </w:rPr>
        <w:t>consumentensurplus</w:t>
      </w:r>
      <w:r w:rsidRPr="008C624B">
        <w:t xml:space="preserve">= het bedrag dat een consument meer wil betalen dan de prijs-&gt; =het verschil tussen betalingsbereidheid en werkelijke prijs. </w:t>
      </w:r>
    </w:p>
    <w:p w:rsidR="00A910AE" w:rsidRPr="008C624B" w:rsidRDefault="00A910AE" w:rsidP="009E4026">
      <w:pPr>
        <w:pStyle w:val="Geenafstand"/>
      </w:pPr>
      <w:r w:rsidRPr="008C624B">
        <w:t xml:space="preserve">De </w:t>
      </w:r>
      <w:r w:rsidRPr="008C624B">
        <w:rPr>
          <w:b/>
        </w:rPr>
        <w:t>leveringsbereidheid</w:t>
      </w:r>
      <w:r w:rsidRPr="008C624B">
        <w:t xml:space="preserve">= het bedrag dat een producent minimaal wil hebben voor zijn product. De prijs is weer de daadwerkelijke prijs. Het </w:t>
      </w:r>
      <w:r w:rsidRPr="008C624B">
        <w:rPr>
          <w:b/>
        </w:rPr>
        <w:t>producentensurplus</w:t>
      </w:r>
      <w:r w:rsidRPr="008C624B">
        <w:t>= het bedrag dat een producent meer krijgt dan dat hij minimaal wil hebben-&gt; = het verschil tussen leveringsbereidheid en werkelijke prijs</w:t>
      </w:r>
    </w:p>
    <w:p w:rsidR="00A910AE" w:rsidRPr="008C624B" w:rsidRDefault="00A910AE" w:rsidP="009E4026">
      <w:pPr>
        <w:pStyle w:val="Geenafstand"/>
      </w:pPr>
      <w:r w:rsidRPr="008C624B">
        <w:t xml:space="preserve">Het producentensurplus geeft het verschil tussen verkoopprijs en variabele kosten per product: producentensurplus= p – </w:t>
      </w:r>
      <w:proofErr w:type="spellStart"/>
      <w:r w:rsidRPr="008C624B">
        <w:t>gvk</w:t>
      </w:r>
      <w:proofErr w:type="spellEnd"/>
      <w:r w:rsidRPr="008C624B">
        <w:t xml:space="preserve">. Winst=producentensurplus -  constante kosten. </w:t>
      </w:r>
    </w:p>
    <w:p w:rsidR="00A910AE" w:rsidRPr="008C624B" w:rsidRDefault="00A910AE" w:rsidP="009E4026">
      <w:pPr>
        <w:pStyle w:val="Geenafstand"/>
      </w:pPr>
      <w:r w:rsidRPr="008C624B">
        <w:rPr>
          <w:noProof/>
          <w:lang w:eastAsia="nl-NL"/>
        </w:rPr>
        <w:lastRenderedPageBreak/>
        <w:drawing>
          <wp:inline distT="0" distB="0" distL="0" distR="0">
            <wp:extent cx="3162300" cy="211032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0777" cy="2122655"/>
                    </a:xfrm>
                    <a:prstGeom prst="rect">
                      <a:avLst/>
                    </a:prstGeom>
                    <a:noFill/>
                    <a:ln>
                      <a:noFill/>
                    </a:ln>
                  </pic:spPr>
                </pic:pic>
              </a:graphicData>
            </a:graphic>
          </wp:inline>
        </w:drawing>
      </w:r>
    </w:p>
    <w:p w:rsidR="00A910AE" w:rsidRPr="008C624B" w:rsidRDefault="00A910AE" w:rsidP="009E4026">
      <w:pPr>
        <w:pStyle w:val="Geenafstand"/>
      </w:pPr>
      <w:r w:rsidRPr="008C624B">
        <w:t xml:space="preserve">Pareto-optimaal: consumentensurplus kan niet toenemen zonder dat producentensurplus afneemt en </w:t>
      </w:r>
      <w:proofErr w:type="spellStart"/>
      <w:r w:rsidRPr="008C624B">
        <w:t>vice</w:t>
      </w:r>
      <w:proofErr w:type="spellEnd"/>
      <w:r w:rsidRPr="008C624B">
        <w:t xml:space="preserve"> versa. Welvaart is optimaal in het evenwicht </w:t>
      </w:r>
    </w:p>
    <w:p w:rsidR="008C72E5" w:rsidRPr="008C624B" w:rsidRDefault="00A910AE" w:rsidP="009E4026">
      <w:pPr>
        <w:pStyle w:val="Geenafstand"/>
      </w:pPr>
      <w:r w:rsidRPr="008C624B">
        <w:t xml:space="preserve">Een prijsdaling leidt tot een toename van het consumentensurplus en een afname van het producentensurplus. prijsverhoging is andersom. </w:t>
      </w:r>
    </w:p>
    <w:p w:rsidR="002B63F1" w:rsidRPr="008C624B" w:rsidRDefault="002B63F1" w:rsidP="009E4026">
      <w:pPr>
        <w:pStyle w:val="Geenafstand"/>
      </w:pPr>
    </w:p>
    <w:p w:rsidR="002B63F1" w:rsidRPr="008C624B" w:rsidRDefault="002B63F1" w:rsidP="009E4026">
      <w:pPr>
        <w:pStyle w:val="Geenafstand"/>
      </w:pPr>
      <w:r w:rsidRPr="008C624B">
        <w:t xml:space="preserve">Totale surplus= consumentensurplus+ producentensurplus. </w:t>
      </w:r>
    </w:p>
    <w:p w:rsidR="002B63F1" w:rsidRPr="008C624B" w:rsidRDefault="002B63F1" w:rsidP="009E4026">
      <w:pPr>
        <w:pStyle w:val="Geenafstand"/>
        <w:rPr>
          <w:u w:val="single"/>
        </w:rPr>
      </w:pPr>
    </w:p>
    <w:p w:rsidR="002B63F1" w:rsidRPr="008C624B" w:rsidRDefault="002B63F1" w:rsidP="009E4026">
      <w:pPr>
        <w:pStyle w:val="Geenafstand"/>
        <w:rPr>
          <w:u w:val="single"/>
          <w:lang w:eastAsia="nl-NL"/>
        </w:rPr>
      </w:pPr>
      <w:r w:rsidRPr="008C624B">
        <w:rPr>
          <w:noProof/>
          <w:lang w:eastAsia="nl-NL"/>
        </w:rPr>
        <w:drawing>
          <wp:anchor distT="0" distB="0" distL="114300" distR="114300" simplePos="0" relativeHeight="251658240" behindDoc="0" locked="0" layoutInCell="1" allowOverlap="1" wp14:anchorId="297F6312" wp14:editId="17087140">
            <wp:simplePos x="0" y="0"/>
            <wp:positionH relativeFrom="column">
              <wp:posOffset>3161665</wp:posOffset>
            </wp:positionH>
            <wp:positionV relativeFrom="paragraph">
              <wp:posOffset>172720</wp:posOffset>
            </wp:positionV>
            <wp:extent cx="2948940" cy="2171700"/>
            <wp:effectExtent l="0" t="0" r="381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894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624B">
        <w:rPr>
          <w:u w:val="single"/>
          <w:lang w:eastAsia="nl-NL"/>
        </w:rPr>
        <w:t>vraag en consumentensurplus:</w:t>
      </w:r>
      <w:r w:rsidRPr="008C624B">
        <w:rPr>
          <w:lang w:eastAsia="nl-NL"/>
        </w:rPr>
        <w:tab/>
      </w:r>
      <w:r w:rsidRPr="008C624B">
        <w:rPr>
          <w:lang w:eastAsia="nl-NL"/>
        </w:rPr>
        <w:tab/>
      </w:r>
      <w:r w:rsidRPr="008C624B">
        <w:rPr>
          <w:lang w:eastAsia="nl-NL"/>
        </w:rPr>
        <w:tab/>
      </w:r>
      <w:r w:rsidRPr="008C624B">
        <w:rPr>
          <w:lang w:eastAsia="nl-NL"/>
        </w:rPr>
        <w:tab/>
      </w:r>
      <w:r w:rsidRPr="008C624B">
        <w:rPr>
          <w:u w:val="single"/>
          <w:lang w:eastAsia="nl-NL"/>
        </w:rPr>
        <w:t>aanbod en producentensurplus:</w:t>
      </w:r>
    </w:p>
    <w:p w:rsidR="008C72E5" w:rsidRPr="008C624B" w:rsidRDefault="008C72E5" w:rsidP="009E4026">
      <w:pPr>
        <w:pStyle w:val="Geenafstand"/>
      </w:pPr>
      <w:r w:rsidRPr="008C624B">
        <w:rPr>
          <w:noProof/>
          <w:lang w:eastAsia="nl-NL"/>
        </w:rPr>
        <w:drawing>
          <wp:anchor distT="0" distB="0" distL="114300" distR="114300" simplePos="0" relativeHeight="251659264" behindDoc="0" locked="0" layoutInCell="1" allowOverlap="1" wp14:anchorId="563116A5" wp14:editId="343E8B56">
            <wp:simplePos x="0" y="0"/>
            <wp:positionH relativeFrom="column">
              <wp:posOffset>-635</wp:posOffset>
            </wp:positionH>
            <wp:positionV relativeFrom="paragraph">
              <wp:posOffset>1905</wp:posOffset>
            </wp:positionV>
            <wp:extent cx="3162300" cy="221742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2217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624B">
        <w:rPr>
          <w:u w:val="single"/>
        </w:rPr>
        <w:t>Van MK-lijn naar individuele aanbodlijn:</w:t>
      </w:r>
    </w:p>
    <w:p w:rsidR="008C72E5" w:rsidRPr="008C624B" w:rsidRDefault="008C72E5" w:rsidP="009E4026">
      <w:pPr>
        <w:pStyle w:val="Geenafstand"/>
      </w:pPr>
      <w:r w:rsidRPr="008C624B">
        <w:t xml:space="preserve">Een producent wil bij het aanbieden van één extra product op zijn minst de extra kosten terugverdienen-&gt; stelt verkoopprijs=MK-&gt; MK zegt niets over GK bij een bepaalde productieomvang, een producent gaat alleen producten aanbieden als verkoopprijs&gt;GTK-&gt; individuele aanbodlijn is gelijk aan gedeelte van MK-lijn boven GTK-lijn, verkoopprijs is dan gelijk aan MK en hoger dan GTK. </w:t>
      </w:r>
    </w:p>
    <w:p w:rsidR="008C72E5" w:rsidRPr="008C624B" w:rsidRDefault="008C72E5" w:rsidP="009E4026">
      <w:pPr>
        <w:pStyle w:val="Geenafstand"/>
      </w:pPr>
    </w:p>
    <w:p w:rsidR="002B63F1" w:rsidRPr="008C624B" w:rsidRDefault="007A3A01" w:rsidP="009E4026">
      <w:pPr>
        <w:pStyle w:val="Geenafstand"/>
        <w:rPr>
          <w:u w:val="single"/>
        </w:rPr>
      </w:pPr>
      <w:r w:rsidRPr="008C624B">
        <w:rPr>
          <w:noProof/>
          <w:lang w:eastAsia="nl-NL"/>
        </w:rPr>
        <w:drawing>
          <wp:anchor distT="0" distB="0" distL="114300" distR="114300" simplePos="0" relativeHeight="251661312" behindDoc="0" locked="0" layoutInCell="1" allowOverlap="1" wp14:anchorId="77FC5CAD" wp14:editId="277C41C0">
            <wp:simplePos x="0" y="0"/>
            <wp:positionH relativeFrom="margin">
              <wp:align>left</wp:align>
            </wp:positionH>
            <wp:positionV relativeFrom="paragraph">
              <wp:posOffset>8255</wp:posOffset>
            </wp:positionV>
            <wp:extent cx="2265045" cy="1805940"/>
            <wp:effectExtent l="0" t="0" r="1905" b="381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5045" cy="1805940"/>
                    </a:xfrm>
                    <a:prstGeom prst="rect">
                      <a:avLst/>
                    </a:prstGeom>
                    <a:noFill/>
                    <a:ln>
                      <a:noFill/>
                    </a:ln>
                  </pic:spPr>
                </pic:pic>
              </a:graphicData>
            </a:graphic>
          </wp:anchor>
        </w:drawing>
      </w:r>
      <w:r w:rsidR="002B63F1" w:rsidRPr="008C624B">
        <w:rPr>
          <w:u w:val="single"/>
        </w:rPr>
        <w:t>Surplus op de arbeidsmarkt:</w:t>
      </w:r>
    </w:p>
    <w:p w:rsidR="007A3A01" w:rsidRPr="008C624B" w:rsidRDefault="002B63F1" w:rsidP="009E4026">
      <w:pPr>
        <w:pStyle w:val="Geenafstand"/>
      </w:pPr>
      <w:r w:rsidRPr="008C624B">
        <w:rPr>
          <w:noProof/>
          <w:lang w:eastAsia="nl-NL"/>
        </w:rPr>
        <w:drawing>
          <wp:inline distT="0" distB="0" distL="0" distR="0">
            <wp:extent cx="3261360" cy="196474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449" cy="1978652"/>
                    </a:xfrm>
                    <a:prstGeom prst="rect">
                      <a:avLst/>
                    </a:prstGeom>
                    <a:noFill/>
                    <a:ln>
                      <a:noFill/>
                    </a:ln>
                  </pic:spPr>
                </pic:pic>
              </a:graphicData>
            </a:graphic>
          </wp:inline>
        </w:drawing>
      </w:r>
    </w:p>
    <w:p w:rsidR="002B63F1" w:rsidRPr="008C624B" w:rsidRDefault="002B63F1" w:rsidP="009E4026">
      <w:pPr>
        <w:pStyle w:val="Geenafstand"/>
      </w:pPr>
      <w:r w:rsidRPr="008C624B">
        <w:rPr>
          <w:sz w:val="28"/>
          <w:u w:val="single"/>
        </w:rPr>
        <w:lastRenderedPageBreak/>
        <w:t>H.3 Marktverstoringen door overheidsingrijpen:</w:t>
      </w:r>
    </w:p>
    <w:p w:rsidR="002B63F1" w:rsidRPr="008C624B" w:rsidRDefault="00B05F14" w:rsidP="009E4026">
      <w:pPr>
        <w:pStyle w:val="Geenafstand"/>
        <w:rPr>
          <w:u w:val="single"/>
        </w:rPr>
      </w:pPr>
      <w:r w:rsidRPr="008C624B">
        <w:rPr>
          <w:u w:val="single"/>
        </w:rPr>
        <w:t>Prijsregulering:  maximum en minimumprijzen:</w:t>
      </w:r>
    </w:p>
    <w:p w:rsidR="00B05F14" w:rsidRPr="008C624B" w:rsidRDefault="00B05F14" w:rsidP="009E4026">
      <w:pPr>
        <w:pStyle w:val="Geenafstand"/>
      </w:pPr>
      <w:r w:rsidRPr="008C624B">
        <w:t xml:space="preserve">Soms is een marktprijs niet gewenst (in de ogen v.d. overheid te hoog/ te laag)-&gt; overheid kan kiezen voor interventie door </w:t>
      </w:r>
      <w:r w:rsidRPr="008C624B">
        <w:rPr>
          <w:b/>
        </w:rPr>
        <w:t>prijsregulering</w:t>
      </w:r>
      <w:r w:rsidRPr="008C624B">
        <w:t>-&gt; verstoort de vrije marktwerking en leidt volgens welvaartseconomen tot welvaartsverlies.</w:t>
      </w:r>
    </w:p>
    <w:p w:rsidR="00B05F14" w:rsidRPr="008C624B" w:rsidRDefault="00B05F14" w:rsidP="009E4026">
      <w:pPr>
        <w:pStyle w:val="Geenafstand"/>
      </w:pPr>
      <w:r w:rsidRPr="008C624B">
        <w:rPr>
          <w:b/>
        </w:rPr>
        <w:t>Maximumprijs</w:t>
      </w:r>
      <w:r w:rsidRPr="008C624B">
        <w:t>: als de overheid vindt dat de marktprijs voor een product te hoog is, kan ze een maximumprijs instellen: een prijs waarboven</w:t>
      </w:r>
      <w:r w:rsidR="00340699" w:rsidRPr="008C624B">
        <w:t xml:space="preserve"> de aanbieder niet mag verkopen om de consument te beschermen. </w:t>
      </w:r>
    </w:p>
    <w:p w:rsidR="00B05F14" w:rsidRPr="008C624B" w:rsidRDefault="00B05F14" w:rsidP="009E4026">
      <w:pPr>
        <w:pStyle w:val="Geenafstand"/>
      </w:pPr>
      <w:r w:rsidRPr="008C624B">
        <w:rPr>
          <w:noProof/>
          <w:lang w:eastAsia="nl-NL"/>
        </w:rPr>
        <w:drawing>
          <wp:inline distT="0" distB="0" distL="0" distR="0">
            <wp:extent cx="3802380" cy="2293620"/>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2380" cy="2293620"/>
                    </a:xfrm>
                    <a:prstGeom prst="rect">
                      <a:avLst/>
                    </a:prstGeom>
                    <a:noFill/>
                    <a:ln>
                      <a:noFill/>
                    </a:ln>
                  </pic:spPr>
                </pic:pic>
              </a:graphicData>
            </a:graphic>
          </wp:inline>
        </w:drawing>
      </w:r>
    </w:p>
    <w:p w:rsidR="00340699" w:rsidRPr="008C624B" w:rsidRDefault="00340699" w:rsidP="009E4026">
      <w:pPr>
        <w:pStyle w:val="Geenafstand"/>
      </w:pPr>
      <w:r w:rsidRPr="008C624B">
        <w:t xml:space="preserve">Er wordt minder aangeboden en meer gevraagd-&gt; aanbodtekort of vraagoverschot. </w:t>
      </w:r>
    </w:p>
    <w:p w:rsidR="00B05F14" w:rsidRPr="008C624B" w:rsidRDefault="00340699" w:rsidP="009E4026">
      <w:pPr>
        <w:pStyle w:val="Geenafstand"/>
      </w:pPr>
      <w:r w:rsidRPr="008C624B">
        <w:t xml:space="preserve">Een deel van het producentensurplus gaat door prijsverlaging naar de consumenten. </w:t>
      </w:r>
    </w:p>
    <w:p w:rsidR="00340699" w:rsidRPr="008C624B" w:rsidRDefault="00340699" w:rsidP="009E4026">
      <w:pPr>
        <w:pStyle w:val="Geenafstand"/>
      </w:pPr>
      <w:r w:rsidRPr="008C624B">
        <w:t>Een deel van het surplus verdwijnt omdat het totale aantal transacties afneemt-&gt; verloren surplus/deadweightloss/harbergerdriehoekje</w:t>
      </w:r>
    </w:p>
    <w:p w:rsidR="00340699" w:rsidRPr="008C624B" w:rsidRDefault="00340699" w:rsidP="009E4026">
      <w:pPr>
        <w:pStyle w:val="Geenafstand"/>
      </w:pPr>
      <w:r w:rsidRPr="008C624B">
        <w:rPr>
          <w:b/>
        </w:rPr>
        <w:t>Minimumprijs/ garantieprijs/ interventieprijs</w:t>
      </w:r>
      <w:r w:rsidRPr="008C624B">
        <w:t xml:space="preserve">: als je de markt zijn gang laat gaan kan het zo zijn dat de marktprijs te laag is voor producenten-&gt; normaal gesproken stoppen zij met aanbieden-&gt; levert problemen op als het om noodzakelijke producten gaat-&gt; overheid kan een minimumprijs invoeren: de prijs waaronder een product niet verkocht mag worden. De overheid koopt de overschotten op-&gt; kost veel geld, dus proberen te beperken door </w:t>
      </w:r>
      <w:r w:rsidRPr="008C624B">
        <w:rPr>
          <w:b/>
        </w:rPr>
        <w:t>productiequota</w:t>
      </w:r>
      <w:r w:rsidRPr="008C624B">
        <w:t xml:space="preserve">: een maximale hoeveelheid die van een product geproduceerd mag worden. </w:t>
      </w:r>
    </w:p>
    <w:p w:rsidR="00340699" w:rsidRPr="008C624B" w:rsidRDefault="00340699" w:rsidP="009E4026">
      <w:pPr>
        <w:pStyle w:val="Geenafstand"/>
      </w:pPr>
      <w:r w:rsidRPr="008C624B">
        <w:t xml:space="preserve"> </w:t>
      </w:r>
      <w:r w:rsidR="006037C2" w:rsidRPr="008C624B">
        <w:rPr>
          <w:noProof/>
          <w:lang w:eastAsia="nl-NL"/>
        </w:rPr>
        <w:drawing>
          <wp:inline distT="0" distB="0" distL="0" distR="0">
            <wp:extent cx="5265420" cy="3101340"/>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5420" cy="3101340"/>
                    </a:xfrm>
                    <a:prstGeom prst="rect">
                      <a:avLst/>
                    </a:prstGeom>
                    <a:noFill/>
                    <a:ln>
                      <a:noFill/>
                    </a:ln>
                  </pic:spPr>
                </pic:pic>
              </a:graphicData>
            </a:graphic>
          </wp:inline>
        </w:drawing>
      </w:r>
    </w:p>
    <w:p w:rsidR="006037C2" w:rsidRPr="008C624B" w:rsidRDefault="00CD10A9" w:rsidP="009E4026">
      <w:pPr>
        <w:pStyle w:val="Geenafstand"/>
      </w:pPr>
      <w:r w:rsidRPr="008C624B">
        <w:t>Dit werkt ook op de arbeidsmarkt met minimumloon: het loon dat een werknemer minimaal moet verdienen.</w:t>
      </w:r>
    </w:p>
    <w:p w:rsidR="00CD10A9" w:rsidRPr="008C624B" w:rsidRDefault="00CD10A9" w:rsidP="009E4026">
      <w:pPr>
        <w:pStyle w:val="Geenafstand"/>
      </w:pPr>
      <w:r w:rsidRPr="008C624B">
        <w:rPr>
          <w:noProof/>
          <w:lang w:eastAsia="nl-NL"/>
        </w:rPr>
        <w:lastRenderedPageBreak/>
        <w:drawing>
          <wp:inline distT="0" distB="0" distL="0" distR="0">
            <wp:extent cx="2911720" cy="1990725"/>
            <wp:effectExtent l="0" t="0" r="317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541" cy="2005644"/>
                    </a:xfrm>
                    <a:prstGeom prst="rect">
                      <a:avLst/>
                    </a:prstGeom>
                    <a:noFill/>
                    <a:ln>
                      <a:noFill/>
                    </a:ln>
                  </pic:spPr>
                </pic:pic>
              </a:graphicData>
            </a:graphic>
          </wp:inline>
        </w:drawing>
      </w:r>
    </w:p>
    <w:p w:rsidR="00B05F14" w:rsidRPr="008C624B" w:rsidRDefault="00CD10A9" w:rsidP="009E4026">
      <w:pPr>
        <w:pStyle w:val="Geenafstand"/>
        <w:rPr>
          <w:u w:val="single"/>
        </w:rPr>
      </w:pPr>
      <w:r w:rsidRPr="008C624B">
        <w:rPr>
          <w:u w:val="single"/>
        </w:rPr>
        <w:t>Belastingen en subsidies:</w:t>
      </w:r>
    </w:p>
    <w:p w:rsidR="00CD10A9" w:rsidRPr="008C624B" w:rsidRDefault="00CD10A9" w:rsidP="009E4026">
      <w:pPr>
        <w:pStyle w:val="Geenafstand"/>
      </w:pPr>
      <w:r w:rsidRPr="008C624B">
        <w:rPr>
          <w:b/>
        </w:rPr>
        <w:t>Directe belastingen:</w:t>
      </w:r>
      <w:r w:rsidRPr="008C624B">
        <w:t xml:space="preserve"> wordt rechtstreeks (direct) door personen en bedrijven aan de overheid betaald. Bv. inkomensbelasting.</w:t>
      </w:r>
    </w:p>
    <w:p w:rsidR="00CD10A9" w:rsidRPr="008C624B" w:rsidRDefault="00CD10A9" w:rsidP="009E4026">
      <w:pPr>
        <w:pStyle w:val="Geenafstand"/>
      </w:pPr>
      <w:r w:rsidRPr="008C624B">
        <w:rPr>
          <w:b/>
        </w:rPr>
        <w:t>Indirecte belastingen</w:t>
      </w:r>
      <w:r w:rsidRPr="008C624B">
        <w:t xml:space="preserve">: zitten vast aan koop en verkooptransacties, worden doorberekend in de prijs.  Bv. BTW , accijns en invoerrechten. </w:t>
      </w:r>
    </w:p>
    <w:p w:rsidR="00CD10A9" w:rsidRPr="008C624B" w:rsidRDefault="00D2222C" w:rsidP="009E4026">
      <w:pPr>
        <w:pStyle w:val="Geenafstand"/>
      </w:pPr>
      <w:r w:rsidRPr="008C624B">
        <w:t>De aanbieders moeten van elk verkocht product een bedrag afstaan de overheid-&gt; verschuivende aanbodlijn</w:t>
      </w:r>
    </w:p>
    <w:p w:rsidR="00CD10A9" w:rsidRPr="008C624B" w:rsidRDefault="00CD10A9" w:rsidP="009E4026">
      <w:pPr>
        <w:pStyle w:val="Geenafstand"/>
      </w:pPr>
      <w:r w:rsidRPr="008C624B">
        <w:t>Pc= consumentenprijs</w:t>
      </w:r>
    </w:p>
    <w:p w:rsidR="00CD10A9" w:rsidRPr="008C624B" w:rsidRDefault="00CD10A9" w:rsidP="009E4026">
      <w:pPr>
        <w:pStyle w:val="Geenafstand"/>
      </w:pPr>
      <w:r w:rsidRPr="008C624B">
        <w:t>Pp= prijs die producent krijgt= Pc- heffing</w:t>
      </w:r>
    </w:p>
    <w:p w:rsidR="00CD10A9" w:rsidRPr="008C624B" w:rsidRDefault="00CD10A9" w:rsidP="009E4026">
      <w:pPr>
        <w:pStyle w:val="Geenafstand"/>
      </w:pPr>
      <w:r w:rsidRPr="008C624B">
        <w:t>Consumentensurplus= gedeelte tussen vraaglijn en consumentenprijs</w:t>
      </w:r>
    </w:p>
    <w:p w:rsidR="00D2222C" w:rsidRPr="008C624B" w:rsidRDefault="00CD10A9" w:rsidP="009E4026">
      <w:pPr>
        <w:pStyle w:val="Geenafstand"/>
      </w:pPr>
      <w:r w:rsidRPr="008C624B">
        <w:t>Producentensurplus= gedeelte tussen oorspronkelijke aanbodlijn en producentenprijs</w:t>
      </w:r>
      <w:r w:rsidR="00D2222C" w:rsidRPr="008C624B">
        <w:rPr>
          <w:noProof/>
          <w:lang w:eastAsia="nl-NL"/>
        </w:rPr>
        <w:drawing>
          <wp:inline distT="0" distB="0" distL="0" distR="0">
            <wp:extent cx="4076700" cy="282702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700" cy="2827020"/>
                    </a:xfrm>
                    <a:prstGeom prst="rect">
                      <a:avLst/>
                    </a:prstGeom>
                    <a:noFill/>
                    <a:ln>
                      <a:noFill/>
                    </a:ln>
                  </pic:spPr>
                </pic:pic>
              </a:graphicData>
            </a:graphic>
          </wp:inline>
        </w:drawing>
      </w:r>
    </w:p>
    <w:p w:rsidR="00CD10A9" w:rsidRPr="008C624B" w:rsidRDefault="000251F7" w:rsidP="009E4026">
      <w:pPr>
        <w:pStyle w:val="Geenafstand"/>
      </w:pPr>
      <w:r w:rsidRPr="008C624B">
        <w:rPr>
          <w:b/>
        </w:rPr>
        <w:t>Afwentelen</w:t>
      </w:r>
      <w:r w:rsidRPr="008C624B">
        <w:t xml:space="preserve">= het doorberekenen van een heffing aan de consument. De mate van afwenteling is afhankelijk van de hellingen v.d. vraag- en aanbodlijn-&gt; dus van prijselasticiteit v.d. vraag-&gt; prijselastisch=minder afwenteling, want consumenten stappen over op een ander product, prijsinelastisch andersom, juist veel afwenteling. </w:t>
      </w:r>
    </w:p>
    <w:p w:rsidR="000251F7" w:rsidRPr="008C624B" w:rsidRDefault="000251F7" w:rsidP="009E4026">
      <w:pPr>
        <w:pStyle w:val="Geenafstand"/>
      </w:pPr>
    </w:p>
    <w:p w:rsidR="000251F7" w:rsidRPr="008C624B" w:rsidRDefault="000251F7" w:rsidP="009E4026">
      <w:pPr>
        <w:pStyle w:val="Geenafstand"/>
      </w:pPr>
      <w:r w:rsidRPr="008C624B">
        <w:t xml:space="preserve">Belastingheffing veroorzaakt welvaartsverlies doordat markten worden verstoord, vooral belasting op arbeid (hoge loonbelasting). -&gt; overheid verschuift daarom lasten van arbeid naar consumptie: hogere indirecte belastingen. </w:t>
      </w:r>
    </w:p>
    <w:p w:rsidR="000251F7" w:rsidRPr="008C624B" w:rsidRDefault="000251F7" w:rsidP="009E4026">
      <w:pPr>
        <w:pStyle w:val="Geenafstand"/>
      </w:pPr>
    </w:p>
    <w:p w:rsidR="00D73C3A" w:rsidRPr="008C624B" w:rsidRDefault="00D73C3A" w:rsidP="009E4026">
      <w:pPr>
        <w:pStyle w:val="Geenafstand"/>
      </w:pPr>
      <w:r w:rsidRPr="008C624B">
        <w:rPr>
          <w:b/>
        </w:rPr>
        <w:t>Directe subsidies:</w:t>
      </w:r>
      <w:r w:rsidRPr="008C624B">
        <w:t xml:space="preserve"> worden direct van de overheid aan de consument gegeven. Bv. studiebeurs.</w:t>
      </w:r>
    </w:p>
    <w:p w:rsidR="00D73C3A" w:rsidRPr="008C624B" w:rsidRDefault="00D73C3A" w:rsidP="009E4026">
      <w:pPr>
        <w:pStyle w:val="Geenafstand"/>
      </w:pPr>
      <w:r w:rsidRPr="008C624B">
        <w:rPr>
          <w:b/>
        </w:rPr>
        <w:t>Indirecte subsidies</w:t>
      </w:r>
      <w:r w:rsidRPr="008C624B">
        <w:t xml:space="preserve">: krijg je bij koop/verkooptransacties, bv. subsidie op zonnepanelen. </w:t>
      </w:r>
    </w:p>
    <w:p w:rsidR="00D73C3A" w:rsidRPr="008C624B" w:rsidRDefault="00D73C3A" w:rsidP="009E4026">
      <w:pPr>
        <w:pStyle w:val="Geenafstand"/>
      </w:pPr>
      <w:r w:rsidRPr="008C624B">
        <w:lastRenderedPageBreak/>
        <w:t>Pp= Pc + subsidie, consumentensurplus is gedeelte tussen Qv en Pc, producentensurplus is gedeelte tussen oorspronkelijke Qa en Pp.</w:t>
      </w:r>
    </w:p>
    <w:p w:rsidR="00D73C3A" w:rsidRPr="008C624B" w:rsidRDefault="00D73C3A" w:rsidP="009E4026">
      <w:pPr>
        <w:pStyle w:val="Geenafstand"/>
      </w:pPr>
      <w:r w:rsidRPr="008C624B">
        <w:rPr>
          <w:noProof/>
          <w:lang w:eastAsia="nl-NL"/>
        </w:rPr>
        <w:drawing>
          <wp:inline distT="0" distB="0" distL="0" distR="0" wp14:anchorId="1FE2A306" wp14:editId="5494E8A2">
            <wp:extent cx="2758440" cy="2392680"/>
            <wp:effectExtent l="0" t="0" r="381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8440" cy="2392680"/>
                    </a:xfrm>
                    <a:prstGeom prst="rect">
                      <a:avLst/>
                    </a:prstGeom>
                    <a:noFill/>
                    <a:ln>
                      <a:noFill/>
                    </a:ln>
                  </pic:spPr>
                </pic:pic>
              </a:graphicData>
            </a:graphic>
          </wp:inline>
        </w:drawing>
      </w:r>
    </w:p>
    <w:p w:rsidR="00363531" w:rsidRPr="008C624B" w:rsidRDefault="00D73C3A" w:rsidP="009E4026">
      <w:pPr>
        <w:pStyle w:val="Geenafstand"/>
      </w:pPr>
      <w:r w:rsidRPr="008C624B">
        <w:t>Er is welvaartsverlies, omdat subsidie de overheid geld kost maar zij dit niet</w:t>
      </w:r>
      <w:r w:rsidR="00363531" w:rsidRPr="008C624B">
        <w:t xml:space="preserve"> helemaal terugverdiend krijgt, de toename van het totale surplus is kleiner dan het totale subsidiebedrag</w:t>
      </w:r>
    </w:p>
    <w:p w:rsidR="00363531" w:rsidRPr="008C624B" w:rsidRDefault="00363531" w:rsidP="009E4026">
      <w:pPr>
        <w:pStyle w:val="Geenafstand"/>
      </w:pPr>
    </w:p>
    <w:p w:rsidR="00363531" w:rsidRPr="008C624B" w:rsidRDefault="00363531" w:rsidP="009E4026">
      <w:pPr>
        <w:pStyle w:val="Geenafstand"/>
        <w:rPr>
          <w:sz w:val="28"/>
          <w:u w:val="single"/>
        </w:rPr>
      </w:pPr>
      <w:r w:rsidRPr="008C624B">
        <w:rPr>
          <w:sz w:val="28"/>
          <w:u w:val="single"/>
        </w:rPr>
        <w:t>H.4 Marktmacht</w:t>
      </w:r>
    </w:p>
    <w:p w:rsidR="006A635F" w:rsidRPr="008C624B" w:rsidRDefault="006A635F" w:rsidP="009E4026">
      <w:pPr>
        <w:pStyle w:val="Geenafstand"/>
        <w:rPr>
          <w:u w:val="single"/>
        </w:rPr>
      </w:pPr>
      <w:r w:rsidRPr="008C624B">
        <w:rPr>
          <w:u w:val="single"/>
        </w:rPr>
        <w:t>Volledige en onvolledige mededinging:</w:t>
      </w:r>
    </w:p>
    <w:p w:rsidR="006A635F" w:rsidRPr="008C624B" w:rsidRDefault="006A635F" w:rsidP="009E4026">
      <w:pPr>
        <w:pStyle w:val="Geenafstand"/>
      </w:pPr>
      <w:r w:rsidRPr="008C624B">
        <w:t xml:space="preserve">Bij </w:t>
      </w:r>
      <w:r w:rsidRPr="008C624B">
        <w:rPr>
          <w:b/>
        </w:rPr>
        <w:t>volledige mededinging</w:t>
      </w:r>
      <w:r w:rsidRPr="008C624B">
        <w:t xml:space="preserve"> hebben individuele aanbieders geen invloed op de prijs. Bij </w:t>
      </w:r>
      <w:r w:rsidRPr="008C624B">
        <w:rPr>
          <w:b/>
        </w:rPr>
        <w:t>onvolledige mededinging</w:t>
      </w:r>
      <w:r w:rsidRPr="008C624B">
        <w:t xml:space="preserve"> hebben individuele aanbieders in meer of mindere mate invloed op de prijs, is het marktresultaat niet </w:t>
      </w:r>
      <w:r w:rsidR="0016728E" w:rsidRPr="008C624B">
        <w:t>Pareto</w:t>
      </w:r>
      <w:r w:rsidRPr="008C624B">
        <w:t xml:space="preserve">-efficiënt -&gt; er is  sprake van marktfalen. </w:t>
      </w:r>
    </w:p>
    <w:p w:rsidR="006A635F" w:rsidRPr="008C624B" w:rsidRDefault="006A635F" w:rsidP="009E4026">
      <w:pPr>
        <w:pStyle w:val="Geenafstand"/>
        <w:rPr>
          <w:u w:val="single"/>
        </w:rPr>
      </w:pPr>
      <w:r w:rsidRPr="008C624B">
        <w:rPr>
          <w:u w:val="single"/>
        </w:rPr>
        <w:t xml:space="preserve">Monopolist: </w:t>
      </w:r>
    </w:p>
    <w:p w:rsidR="002B63F1" w:rsidRPr="008C624B" w:rsidRDefault="006A635F" w:rsidP="009E4026">
      <w:pPr>
        <w:pStyle w:val="Geenafstand"/>
      </w:pPr>
      <w:r w:rsidRPr="008C624B">
        <w:t xml:space="preserve">Een monopolist kan zelf de prijs bepalen, heeft dus erg veel marktmacht. </w:t>
      </w:r>
    </w:p>
    <w:p w:rsidR="006A635F" w:rsidRPr="008C624B" w:rsidRDefault="006A635F" w:rsidP="009E4026">
      <w:pPr>
        <w:pStyle w:val="Geenafstand"/>
      </w:pPr>
      <w:r w:rsidRPr="008C624B">
        <w:t>De GO-functie van een monopolist kan worden gevonden door Qv te herschrijven. TO wordt gevonden door GO x q. MO is de afgeleide van TO. MK wordt gevonden door Qa te herschrijven (omdat de individuele aanbodvergelijking samenvalt met MK). Winst is maximaal bij MO=MK</w:t>
      </w:r>
    </w:p>
    <w:p w:rsidR="007A3A01" w:rsidRPr="008C624B" w:rsidRDefault="007A3A01" w:rsidP="009E4026">
      <w:pPr>
        <w:pStyle w:val="Geenafstand"/>
      </w:pPr>
      <w:r w:rsidRPr="008C624B">
        <w:rPr>
          <w:noProof/>
          <w:lang w:eastAsia="nl-NL"/>
        </w:rPr>
        <w:drawing>
          <wp:anchor distT="0" distB="0" distL="114300" distR="114300" simplePos="0" relativeHeight="251660288" behindDoc="0" locked="0" layoutInCell="1" allowOverlap="1" wp14:anchorId="3FCF2A03" wp14:editId="098B8EEF">
            <wp:simplePos x="0" y="0"/>
            <wp:positionH relativeFrom="column">
              <wp:posOffset>-290195</wp:posOffset>
            </wp:positionH>
            <wp:positionV relativeFrom="page">
              <wp:posOffset>5962650</wp:posOffset>
            </wp:positionV>
            <wp:extent cx="2532380" cy="2362200"/>
            <wp:effectExtent l="0" t="0" r="127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2380" cy="2362200"/>
                    </a:xfrm>
                    <a:prstGeom prst="rect">
                      <a:avLst/>
                    </a:prstGeom>
                    <a:noFill/>
                    <a:ln>
                      <a:noFill/>
                    </a:ln>
                  </pic:spPr>
                </pic:pic>
              </a:graphicData>
            </a:graphic>
          </wp:anchor>
        </w:drawing>
      </w:r>
    </w:p>
    <w:p w:rsidR="007A3A01" w:rsidRPr="008C624B" w:rsidRDefault="007A3A01" w:rsidP="009E4026">
      <w:pPr>
        <w:pStyle w:val="Geenafstand"/>
      </w:pPr>
    </w:p>
    <w:p w:rsidR="007A3A01" w:rsidRPr="008C624B" w:rsidRDefault="007A3A01" w:rsidP="009E4026">
      <w:pPr>
        <w:pStyle w:val="Geenafstand"/>
      </w:pPr>
    </w:p>
    <w:p w:rsidR="006A635F" w:rsidRPr="008C624B" w:rsidRDefault="007A3A01" w:rsidP="009E4026">
      <w:pPr>
        <w:pStyle w:val="Geenafstand"/>
      </w:pPr>
      <w:r w:rsidRPr="008C624B">
        <w:t xml:space="preserve">Van volledige mededinging -&gt; monopolie. Er is een verschuiving van het surplus van consument naar producent, omdat de monopolist de prijs kan bepalen en zo een groter surplus naar zich toe kan trekken. Door de prijsverhoging neemt het aantal vragers af -&gt; welvaartsverlies </w:t>
      </w:r>
    </w:p>
    <w:p w:rsidR="006A635F" w:rsidRPr="008C624B" w:rsidRDefault="006A635F" w:rsidP="009E4026">
      <w:pPr>
        <w:pStyle w:val="Geenafstand"/>
      </w:pPr>
    </w:p>
    <w:p w:rsidR="006A635F" w:rsidRPr="008C624B" w:rsidRDefault="006A635F" w:rsidP="009E4026">
      <w:pPr>
        <w:pStyle w:val="Geenafstand"/>
      </w:pPr>
    </w:p>
    <w:p w:rsidR="007A3A01" w:rsidRPr="008C624B" w:rsidRDefault="007A3A01" w:rsidP="009E4026">
      <w:pPr>
        <w:pStyle w:val="Geenafstand"/>
      </w:pPr>
    </w:p>
    <w:p w:rsidR="007A3A01" w:rsidRPr="008C624B" w:rsidRDefault="007A3A01" w:rsidP="009E4026">
      <w:pPr>
        <w:pStyle w:val="Geenafstand"/>
      </w:pPr>
    </w:p>
    <w:p w:rsidR="007A3A01" w:rsidRPr="008C624B" w:rsidRDefault="007A3A01" w:rsidP="009E4026">
      <w:pPr>
        <w:pStyle w:val="Geenafstand"/>
      </w:pPr>
    </w:p>
    <w:p w:rsidR="007A3A01" w:rsidRPr="008C624B" w:rsidRDefault="007A3A01" w:rsidP="009E4026">
      <w:pPr>
        <w:pStyle w:val="Geenafstand"/>
      </w:pPr>
    </w:p>
    <w:p w:rsidR="003A487D" w:rsidRPr="008C624B" w:rsidRDefault="003A487D" w:rsidP="009E4026">
      <w:pPr>
        <w:pStyle w:val="Geenafstand"/>
        <w:rPr>
          <w:b/>
          <w:u w:val="single"/>
        </w:rPr>
      </w:pPr>
      <w:r w:rsidRPr="008C624B">
        <w:rPr>
          <w:b/>
          <w:u w:val="single"/>
        </w:rPr>
        <w:t>Prijsdiscriminatie:</w:t>
      </w:r>
    </w:p>
    <w:p w:rsidR="003A487D" w:rsidRPr="008C624B" w:rsidRDefault="003A487D" w:rsidP="009E4026">
      <w:pPr>
        <w:pStyle w:val="Geenafstand"/>
      </w:pPr>
      <w:r w:rsidRPr="008C624B">
        <w:t xml:space="preserve">Het verschijnsel waarbij een aanbieder verschillende prijzen vraagt voor een identiek product. Kan alleen succesvol zijn als producten op de ene deelmarkt niet kunnen worden doorverkocht op de andere deelmarkt. </w:t>
      </w:r>
    </w:p>
    <w:p w:rsidR="003A487D" w:rsidRPr="008C624B" w:rsidRDefault="003A487D" w:rsidP="009E4026">
      <w:pPr>
        <w:pStyle w:val="Geenafstand"/>
      </w:pPr>
      <w:r w:rsidRPr="008C624B">
        <w:rPr>
          <w:b/>
        </w:rPr>
        <w:t>Perfecte prijsdiscriminatie</w:t>
      </w:r>
      <w:r w:rsidRPr="008C624B">
        <w:t xml:space="preserve"> bestaat als de aanbieder het voor elkaar krijgt dat elke consument een prijs betaald gelijk aan zijn betalingsbereidheid. Dit is echter moeilijk te bereiken (eigenlijk onmogelijk) omdat het lastig is de betalingsbereidheid van elke individuele vrager te achterhalen (de </w:t>
      </w:r>
      <w:r w:rsidRPr="008C624B">
        <w:lastRenderedPageBreak/>
        <w:t>consument heeft er belang bij informatie achter te houden om een deel van zijn surplus te behouden) en omdat deelmarkten vaak niet compleet gescheiden zijn.</w:t>
      </w:r>
    </w:p>
    <w:p w:rsidR="003A487D" w:rsidRPr="008C624B" w:rsidRDefault="003A487D" w:rsidP="009E4026">
      <w:pPr>
        <w:pStyle w:val="Geenafstand"/>
      </w:pPr>
    </w:p>
    <w:p w:rsidR="003A487D" w:rsidRPr="008C624B" w:rsidRDefault="003A487D" w:rsidP="009E4026">
      <w:pPr>
        <w:pStyle w:val="Geenafstand"/>
        <w:rPr>
          <w:u w:val="single"/>
        </w:rPr>
      </w:pPr>
      <w:r w:rsidRPr="008C624B">
        <w:rPr>
          <w:u w:val="single"/>
        </w:rPr>
        <w:t>Beperken van marktmacht:</w:t>
      </w:r>
    </w:p>
    <w:p w:rsidR="003A487D" w:rsidRPr="008C624B" w:rsidRDefault="003A487D" w:rsidP="009E4026">
      <w:pPr>
        <w:pStyle w:val="Geenafstand"/>
      </w:pPr>
      <w:r w:rsidRPr="008C624B">
        <w:t>Volledige mededinging, waarbij de som van producenten- en consumentensurplus maximaal is, leidt volgens welvaartseconomen tot de hoogste welvaart. Overheid ziet ook de waarde hiervan in:</w:t>
      </w:r>
    </w:p>
    <w:p w:rsidR="003A487D" w:rsidRPr="008C624B" w:rsidRDefault="003A487D" w:rsidP="003A487D">
      <w:pPr>
        <w:pStyle w:val="Geenafstand"/>
        <w:numPr>
          <w:ilvl w:val="0"/>
          <w:numId w:val="3"/>
        </w:numPr>
      </w:pPr>
      <w:r w:rsidRPr="008C624B">
        <w:t>Kartelafspraken (= afspraken tussen bedrijven</w:t>
      </w:r>
      <w:r w:rsidR="00A059D2" w:rsidRPr="008C624B">
        <w:t xml:space="preserve"> om de onderlinge concurrentie te verminderen) zijn verboden</w:t>
      </w:r>
    </w:p>
    <w:p w:rsidR="00A059D2" w:rsidRPr="008C624B" w:rsidRDefault="00A059D2" w:rsidP="003A487D">
      <w:pPr>
        <w:pStyle w:val="Geenafstand"/>
        <w:numPr>
          <w:ilvl w:val="0"/>
          <w:numId w:val="3"/>
        </w:numPr>
      </w:pPr>
      <w:r w:rsidRPr="008C624B">
        <w:t>Opwerpen van belemmeringen voor nieuwe toetreders is ook verboden</w:t>
      </w:r>
    </w:p>
    <w:p w:rsidR="00A059D2" w:rsidRPr="008C624B" w:rsidRDefault="00A059D2" w:rsidP="003A487D">
      <w:pPr>
        <w:pStyle w:val="Geenafstand"/>
        <w:numPr>
          <w:ilvl w:val="0"/>
          <w:numId w:val="3"/>
        </w:numPr>
      </w:pPr>
      <w:r w:rsidRPr="008C624B">
        <w:t xml:space="preserve">Fusies en overnames zijn alleen toegestaan als er voldoende concurrentie overblijft. </w:t>
      </w:r>
    </w:p>
    <w:p w:rsidR="00A059D2" w:rsidRPr="008C624B" w:rsidRDefault="00083902" w:rsidP="00A059D2">
      <w:pPr>
        <w:pStyle w:val="Geenafstand"/>
        <w:rPr>
          <w:u w:val="single"/>
        </w:rPr>
      </w:pPr>
      <w:r>
        <w:rPr>
          <w:u w:val="single"/>
        </w:rPr>
        <w:t xml:space="preserve">Marktmacht niet altijd </w:t>
      </w:r>
      <w:r w:rsidR="00A059D2" w:rsidRPr="008C624B">
        <w:rPr>
          <w:u w:val="single"/>
        </w:rPr>
        <w:t>ongewenst:</w:t>
      </w:r>
    </w:p>
    <w:p w:rsidR="00A059D2" w:rsidRPr="008C624B" w:rsidRDefault="00A059D2" w:rsidP="00A059D2">
      <w:pPr>
        <w:pStyle w:val="Geenafstand"/>
      </w:pPr>
      <w:r w:rsidRPr="008C624B">
        <w:t>Volledige mededinging= de minste marktmacht-&gt; grootste surplus, maar er zijn nadelen:</w:t>
      </w:r>
    </w:p>
    <w:p w:rsidR="00A059D2" w:rsidRPr="008C624B" w:rsidRDefault="00A059D2" w:rsidP="00A059D2">
      <w:pPr>
        <w:pStyle w:val="Geenafstand"/>
        <w:numPr>
          <w:ilvl w:val="0"/>
          <w:numId w:val="3"/>
        </w:numPr>
      </w:pPr>
      <w:r w:rsidRPr="008C624B">
        <w:t>Homogeen product -&gt; de consument heeft niets te kiezen-&gt; heeft liever monopolistische concurrentie</w:t>
      </w:r>
    </w:p>
    <w:p w:rsidR="00A059D2" w:rsidRPr="008C624B" w:rsidRDefault="00A059D2" w:rsidP="00A059D2">
      <w:pPr>
        <w:pStyle w:val="Geenafstand"/>
        <w:numPr>
          <w:ilvl w:val="0"/>
          <w:numId w:val="3"/>
        </w:numPr>
      </w:pPr>
      <w:r w:rsidRPr="008C624B">
        <w:t xml:space="preserve">Gebrek aan innovatie, omdat iedereen dit over kan nemen levert dit niet altijd direct meer winst. </w:t>
      </w:r>
    </w:p>
    <w:p w:rsidR="00A059D2" w:rsidRPr="008C624B" w:rsidRDefault="00A059D2" w:rsidP="00A059D2">
      <w:pPr>
        <w:pStyle w:val="Geenafstand"/>
        <w:numPr>
          <w:ilvl w:val="0"/>
          <w:numId w:val="5"/>
        </w:numPr>
      </w:pPr>
      <w:r w:rsidRPr="008C624B">
        <w:t xml:space="preserve">Overheid wil innovatie stimuleren. </w:t>
      </w:r>
      <w:r w:rsidRPr="008C624B">
        <w:rPr>
          <w:b/>
        </w:rPr>
        <w:t>Octrooien</w:t>
      </w:r>
      <w:r w:rsidRPr="008C624B">
        <w:t xml:space="preserve"> beschermen nieuwe uitvindingen, hierdoor krijgen bedrijven de kans om hun onderzoekskosten terug te verdienen -&gt; hebben tijdelijk monopoliepositie -&gt; = </w:t>
      </w:r>
      <w:r w:rsidRPr="008C624B">
        <w:rPr>
          <w:b/>
        </w:rPr>
        <w:t>wettelijk monopolie</w:t>
      </w:r>
      <w:r w:rsidRPr="008C624B">
        <w:t xml:space="preserve">, mogelijk gemaakt door de overheid. </w:t>
      </w:r>
    </w:p>
    <w:p w:rsidR="00A059D2" w:rsidRPr="008C624B" w:rsidRDefault="00A059D2" w:rsidP="00A059D2">
      <w:pPr>
        <w:pStyle w:val="Geenafstand"/>
        <w:rPr>
          <w:u w:val="single"/>
        </w:rPr>
      </w:pPr>
    </w:p>
    <w:p w:rsidR="00A059D2" w:rsidRPr="008C624B" w:rsidRDefault="00A059D2" w:rsidP="00A059D2">
      <w:pPr>
        <w:pStyle w:val="Geenafstand"/>
      </w:pPr>
      <w:r w:rsidRPr="008C624B">
        <w:rPr>
          <w:u w:val="single"/>
        </w:rPr>
        <w:t>Gebrekkige informatie en marktfalen:</w:t>
      </w:r>
      <w:r w:rsidRPr="008C624B">
        <w:rPr>
          <w:u w:val="single"/>
        </w:rPr>
        <w:br/>
      </w:r>
      <w:r w:rsidRPr="008C624B">
        <w:rPr>
          <w:b/>
        </w:rPr>
        <w:t>Asymmetrische informatie</w:t>
      </w:r>
      <w:r w:rsidRPr="008C624B">
        <w:t>= de ene partij heeft meer informatie over het product dan de andere partij. Dit leidt tot marktfalen op bv. de markten:</w:t>
      </w:r>
    </w:p>
    <w:p w:rsidR="00A059D2" w:rsidRPr="008C624B" w:rsidRDefault="00A059D2" w:rsidP="00A059D2">
      <w:pPr>
        <w:pStyle w:val="Geenafstand"/>
        <w:numPr>
          <w:ilvl w:val="0"/>
          <w:numId w:val="3"/>
        </w:numPr>
      </w:pPr>
      <w:r w:rsidRPr="008C624B">
        <w:t>2</w:t>
      </w:r>
      <w:r w:rsidRPr="008C624B">
        <w:rPr>
          <w:vertAlign w:val="superscript"/>
        </w:rPr>
        <w:t>de</w:t>
      </w:r>
      <w:r w:rsidRPr="008C624B">
        <w:t xml:space="preserve"> hands auto’s: de consument weet niet of een auto goed of slecht is en koopt de goedkoopste en dus de slechtste, omdat hij niet wil dat hij zijn geld verspilt</w:t>
      </w:r>
    </w:p>
    <w:p w:rsidR="00C16AFC" w:rsidRPr="008C624B" w:rsidRDefault="00C16AFC" w:rsidP="00C16AFC">
      <w:pPr>
        <w:pStyle w:val="Geenafstand"/>
        <w:numPr>
          <w:ilvl w:val="0"/>
          <w:numId w:val="5"/>
        </w:numPr>
      </w:pPr>
      <w:r w:rsidRPr="008C624B">
        <w:t>Oplossing: keuring/keurmerk-&gt; nadeel: hoge transactiekosten</w:t>
      </w:r>
    </w:p>
    <w:p w:rsidR="00A059D2" w:rsidRPr="008C624B" w:rsidRDefault="00A059D2" w:rsidP="00A059D2">
      <w:pPr>
        <w:pStyle w:val="Geenafstand"/>
        <w:numPr>
          <w:ilvl w:val="0"/>
          <w:numId w:val="3"/>
        </w:numPr>
      </w:pPr>
      <w:r w:rsidRPr="008C624B">
        <w:t>Arbeidsmarkt: een sollicitant doet zich beter voor dan hij is</w:t>
      </w:r>
    </w:p>
    <w:p w:rsidR="00A059D2" w:rsidRPr="008C624B" w:rsidRDefault="00A059D2" w:rsidP="00A059D2">
      <w:pPr>
        <w:pStyle w:val="Geenafstand"/>
        <w:numPr>
          <w:ilvl w:val="0"/>
          <w:numId w:val="3"/>
        </w:numPr>
      </w:pPr>
      <w:r w:rsidRPr="008C624B">
        <w:t xml:space="preserve">Verzekeringsmarkt: de verzekeraar weet minder van de risico’s dan de verzekerde en gaat uit van een gemiddelde kans op uitkering-&gt; stelt premie vast-&gt; voor de goede risico’s te hoog, die haken af-&gt; om tot kostendekking te kunnen komen, gaat de premie omhoog-&gt; zo blijven alleen de slechte risico’s over. </w:t>
      </w:r>
    </w:p>
    <w:p w:rsidR="00C16AFC" w:rsidRPr="008C624B" w:rsidRDefault="00C16AFC" w:rsidP="00C16AFC">
      <w:pPr>
        <w:pStyle w:val="Geenafstand"/>
        <w:numPr>
          <w:ilvl w:val="0"/>
          <w:numId w:val="5"/>
        </w:numPr>
      </w:pPr>
      <w:r w:rsidRPr="008C624B">
        <w:t>Nadelen: de slechte risico’s moeten een erg hoge premie betalen, de goede risico’s hebben een probleem als er wel iets gebeurt.</w:t>
      </w:r>
    </w:p>
    <w:p w:rsidR="00C16AFC" w:rsidRPr="008C624B" w:rsidRDefault="00C16AFC" w:rsidP="00C16AFC">
      <w:pPr>
        <w:pStyle w:val="Geenafstand"/>
        <w:numPr>
          <w:ilvl w:val="0"/>
          <w:numId w:val="5"/>
        </w:numPr>
      </w:pPr>
      <w:r w:rsidRPr="008C624B">
        <w:t xml:space="preserve">Oplossing: overheid grijpt in: de basisverzekering is verplicht voor iedereen-&gt; premie blijft laag. Er is acceptatieplicht voor de verzekeringsmaatschappijen-&gt; moeten de slechte risico’s accepteren. Deel van de premie is inkomensafhankelijk, mensen met een laag inkomen krijgen zorgtoeslag. De aanvullende verzekering is particulier geregeld. </w:t>
      </w:r>
    </w:p>
    <w:p w:rsidR="00C16AFC" w:rsidRPr="008C624B" w:rsidRDefault="00C16AFC" w:rsidP="00C16AFC">
      <w:pPr>
        <w:pStyle w:val="Geenafstand"/>
      </w:pPr>
    </w:p>
    <w:p w:rsidR="00C16AFC" w:rsidRPr="008C624B" w:rsidRDefault="00C16AFC" w:rsidP="00C16AFC">
      <w:pPr>
        <w:pStyle w:val="Geenafstand"/>
      </w:pPr>
      <w:r w:rsidRPr="008C624B">
        <w:t xml:space="preserve">Bij de automarkt en de verzekeringsmarkt treedt dus </w:t>
      </w:r>
      <w:r w:rsidRPr="008C624B">
        <w:rPr>
          <w:b/>
        </w:rPr>
        <w:t xml:space="preserve">averechtse selectie </w:t>
      </w:r>
      <w:r w:rsidRPr="008C624B">
        <w:t xml:space="preserve">op: je kiest door asymmetrische informatie juist datgene wat je niet wilde. </w:t>
      </w:r>
    </w:p>
    <w:p w:rsidR="00C16AFC" w:rsidRPr="008C624B" w:rsidRDefault="00C16AFC" w:rsidP="00C16AFC">
      <w:pPr>
        <w:pStyle w:val="Geenafstand"/>
      </w:pPr>
    </w:p>
    <w:p w:rsidR="00C16AFC" w:rsidRPr="008C624B" w:rsidRDefault="00C16AFC" w:rsidP="00C16AFC">
      <w:pPr>
        <w:pStyle w:val="Geenafstand"/>
        <w:rPr>
          <w:sz w:val="28"/>
          <w:u w:val="single"/>
        </w:rPr>
      </w:pPr>
      <w:r w:rsidRPr="008C624B">
        <w:rPr>
          <w:sz w:val="28"/>
          <w:u w:val="single"/>
        </w:rPr>
        <w:t>H.5 Ontbrekende markten</w:t>
      </w:r>
    </w:p>
    <w:p w:rsidR="00C16AFC" w:rsidRPr="008C624B" w:rsidRDefault="006F6F7B" w:rsidP="00C16AFC">
      <w:pPr>
        <w:pStyle w:val="Geenafstand"/>
      </w:pPr>
      <w:r w:rsidRPr="008C624B">
        <w:t xml:space="preserve">De markt faalt als: er bij onvolledige mededinging en asymmetrische informatie het optimum van Pareto niet wordt bereikt en in de gevallen waarin wel vraag is naar goederen maar de markt ervoor ontbreekt. </w:t>
      </w:r>
    </w:p>
    <w:p w:rsidR="006F6F7B" w:rsidRPr="008C624B" w:rsidRDefault="006F6F7B" w:rsidP="00C16AFC">
      <w:pPr>
        <w:pStyle w:val="Geenafstand"/>
      </w:pPr>
      <w:r w:rsidRPr="008C624B">
        <w:rPr>
          <w:u w:val="single"/>
        </w:rPr>
        <w:t>Collectieve goederen:</w:t>
      </w:r>
      <w:r w:rsidRPr="008C624B">
        <w:rPr>
          <w:u w:val="single"/>
        </w:rPr>
        <w:br/>
      </w:r>
      <w:r w:rsidRPr="008C624B">
        <w:t>indeling in collectieve en individuele goederen wordt gemaakt op basis van:</w:t>
      </w:r>
    </w:p>
    <w:p w:rsidR="006F6F7B" w:rsidRPr="008C624B" w:rsidRDefault="006F6F7B" w:rsidP="006F6F7B">
      <w:pPr>
        <w:pStyle w:val="Geenafstand"/>
        <w:numPr>
          <w:ilvl w:val="0"/>
          <w:numId w:val="16"/>
        </w:numPr>
      </w:pPr>
      <w:r w:rsidRPr="008C624B">
        <w:rPr>
          <w:b/>
        </w:rPr>
        <w:t>Rivaliteit</w:t>
      </w:r>
      <w:r w:rsidRPr="008C624B">
        <w:t xml:space="preserve">: een product is rivaliserend als het niet tegelijkertijd door een ander geconsumeerd kan worden. -&gt; voedsel, kleding, speelgoed. </w:t>
      </w:r>
    </w:p>
    <w:p w:rsidR="006F6F7B" w:rsidRPr="008C624B" w:rsidRDefault="006F6F7B" w:rsidP="006F6F7B">
      <w:pPr>
        <w:pStyle w:val="Geenafstand"/>
        <w:numPr>
          <w:ilvl w:val="0"/>
          <w:numId w:val="16"/>
        </w:numPr>
      </w:pPr>
      <w:r w:rsidRPr="008C624B">
        <w:rPr>
          <w:b/>
        </w:rPr>
        <w:t>Uitsluitbaarheid</w:t>
      </w:r>
      <w:r w:rsidRPr="008C624B">
        <w:t xml:space="preserve">: mensen kunnen worden uitgesloten van een product, bv. als ze er niet voor kunnen betalen. </w:t>
      </w:r>
    </w:p>
    <w:p w:rsidR="006F6F7B" w:rsidRPr="008C624B" w:rsidRDefault="006F6F7B" w:rsidP="006F6F7B">
      <w:pPr>
        <w:pStyle w:val="Geenafstand"/>
      </w:pPr>
      <w:r w:rsidRPr="008C624B">
        <w:lastRenderedPageBreak/>
        <w:t xml:space="preserve">Collectieve goederen zijn niet rivaliserend en niet uitsluitbaar. Als het goed er is, kan iedereen ervan profiteren, ook als het door een ander wordt gebruikt. -&gt; weg strooien, defensie, rechtspraak, dijken, kabeltv. </w:t>
      </w:r>
    </w:p>
    <w:p w:rsidR="006F6F7B" w:rsidRPr="008C624B" w:rsidRDefault="006F6F7B" w:rsidP="006F6F7B">
      <w:pPr>
        <w:pStyle w:val="Geenafstand"/>
        <w:numPr>
          <w:ilvl w:val="0"/>
          <w:numId w:val="5"/>
        </w:numPr>
      </w:pPr>
      <w:r w:rsidRPr="008C624B">
        <w:t>Niemand betaalt voor deze producten, want je kan gratis profiteren als een ander het gebruikt -&gt; hierbij ontstaat een gevangenen dilemma, de dominante strategie is niet betalen.</w:t>
      </w:r>
    </w:p>
    <w:p w:rsidR="006F6F7B" w:rsidRPr="008C624B" w:rsidRDefault="006F6F7B" w:rsidP="006F6F7B">
      <w:pPr>
        <w:pStyle w:val="Geenafstand"/>
        <w:numPr>
          <w:ilvl w:val="0"/>
          <w:numId w:val="5"/>
        </w:numPr>
      </w:pPr>
      <w:r w:rsidRPr="008C624B">
        <w:t>Aanbieders zullen het product niet gaan aanbieden, het is niet voordelig</w:t>
      </w:r>
    </w:p>
    <w:p w:rsidR="006F6F7B" w:rsidRPr="008C624B" w:rsidRDefault="006F6F7B" w:rsidP="006F6F7B">
      <w:pPr>
        <w:pStyle w:val="Geenafstand"/>
        <w:numPr>
          <w:ilvl w:val="0"/>
          <w:numId w:val="5"/>
        </w:numPr>
      </w:pPr>
      <w:r w:rsidRPr="008C624B">
        <w:t xml:space="preserve">Deze producten worden dus niet geleverd via de markt = marktfalen. </w:t>
      </w:r>
      <w:r w:rsidR="00955530" w:rsidRPr="008C624B">
        <w:t xml:space="preserve">Dit dilemma kan worden opgelost door een bindend contract, meestal door de overheid-&gt; belasting betalen. Soms is overheidsdwang niet altijd nodig, maar leiden normen, waarden en reputatie en zelfbinding tot een coöperatieve opstelling van burgers. </w:t>
      </w:r>
    </w:p>
    <w:p w:rsidR="00955530" w:rsidRPr="008C624B" w:rsidRDefault="00955530" w:rsidP="00955530">
      <w:pPr>
        <w:pStyle w:val="Geenafstand"/>
      </w:pPr>
    </w:p>
    <w:p w:rsidR="006F6F7B" w:rsidRPr="008C624B" w:rsidRDefault="00955530" w:rsidP="00955530">
      <w:pPr>
        <w:pStyle w:val="Geenafstand"/>
      </w:pPr>
      <w:r w:rsidRPr="008C624B">
        <w:rPr>
          <w:u w:val="single"/>
        </w:rPr>
        <w:t>Externe effecten:</w:t>
      </w:r>
      <w:r w:rsidRPr="008C624B">
        <w:rPr>
          <w:u w:val="single"/>
        </w:rPr>
        <w:br/>
      </w:r>
      <w:r w:rsidRPr="008C624B">
        <w:rPr>
          <w:b/>
        </w:rPr>
        <w:t>Externe effecten</w:t>
      </w:r>
      <w:r w:rsidRPr="008C624B">
        <w:t xml:space="preserve"> (= </w:t>
      </w:r>
      <w:r w:rsidRPr="008C624B">
        <w:rPr>
          <w:b/>
        </w:rPr>
        <w:t>externe kosten en baten</w:t>
      </w:r>
      <w:r w:rsidRPr="008C624B">
        <w:t xml:space="preserve">)= onbedoelde gevolgen van consumptie en productie die niet voor rekening zijn van de consument of producent. De extra kosten/opbrengsten hiervan worden dan ook niet in de prijs verwerkt. </w:t>
      </w:r>
    </w:p>
    <w:p w:rsidR="00955530" w:rsidRPr="008C624B" w:rsidRDefault="00955530" w:rsidP="00955530">
      <w:pPr>
        <w:pStyle w:val="Geenafstand"/>
      </w:pPr>
      <w:r w:rsidRPr="008C624B">
        <w:t xml:space="preserve">Negatieve externe effecten verlagen de welvaart voor anderen, positieve externe effecten verhogen de welvaart voor anderen. </w:t>
      </w:r>
    </w:p>
    <w:p w:rsidR="00955530" w:rsidRPr="008C624B" w:rsidRDefault="00955530" w:rsidP="00955530">
      <w:pPr>
        <w:pStyle w:val="Geenafstand"/>
      </w:pPr>
      <w:r w:rsidRPr="008C624B">
        <w:t>Omdat de vrije markt niet in staat is externe kosten en baten op te nemen in de prijs, faalt de markt</w:t>
      </w:r>
    </w:p>
    <w:p w:rsidR="00955530" w:rsidRPr="008C624B" w:rsidRDefault="00955530" w:rsidP="00955530">
      <w:pPr>
        <w:pStyle w:val="Geenafstand"/>
      </w:pPr>
      <w:r w:rsidRPr="008C624B">
        <w:t xml:space="preserve">-&gt; uitkomst niet Pareto-optimaal. </w:t>
      </w:r>
    </w:p>
    <w:p w:rsidR="00955530" w:rsidRPr="008C624B" w:rsidRDefault="00955530" w:rsidP="00955530">
      <w:pPr>
        <w:pStyle w:val="Geenafstand"/>
      </w:pPr>
      <w:r w:rsidRPr="008C624B">
        <w:t xml:space="preserve">De </w:t>
      </w:r>
      <w:r w:rsidRPr="008C624B">
        <w:rPr>
          <w:b/>
        </w:rPr>
        <w:t>maatschappelijke prijs</w:t>
      </w:r>
      <w:r w:rsidRPr="008C624B">
        <w:t xml:space="preserve"> is gebaseerd op maatschappelijke kosten en maatschappelijke baten. </w:t>
      </w:r>
      <w:r w:rsidRPr="008C624B">
        <w:rPr>
          <w:b/>
        </w:rPr>
        <w:t>Maatschappelijke kosten</w:t>
      </w:r>
      <w:r w:rsidRPr="008C624B">
        <w:t>= private kosten + externe kosten</w:t>
      </w:r>
    </w:p>
    <w:p w:rsidR="00955530" w:rsidRPr="008C624B" w:rsidRDefault="00955530" w:rsidP="00955530">
      <w:pPr>
        <w:pStyle w:val="Geenafstand"/>
      </w:pPr>
      <w:r w:rsidRPr="008C624B">
        <w:rPr>
          <w:b/>
        </w:rPr>
        <w:t>Maatschappelijke baten</w:t>
      </w:r>
      <w:r w:rsidRPr="008C624B">
        <w:t xml:space="preserve">= private baten + externe baten. </w:t>
      </w:r>
    </w:p>
    <w:p w:rsidR="000F6CBC" w:rsidRPr="008C624B" w:rsidRDefault="000F6CBC" w:rsidP="006F6F7B">
      <w:pPr>
        <w:pStyle w:val="Geenafstand"/>
        <w:rPr>
          <w:u w:val="single"/>
        </w:rPr>
      </w:pPr>
      <w:r w:rsidRPr="008C624B">
        <w:rPr>
          <w:u w:val="single"/>
        </w:rPr>
        <w:t>Negatieve externe effecten:</w:t>
      </w:r>
    </w:p>
    <w:p w:rsidR="00C16AFC" w:rsidRPr="008C624B" w:rsidRDefault="000F6CBC" w:rsidP="00C16AFC">
      <w:pPr>
        <w:pStyle w:val="Geenafstand"/>
      </w:pPr>
      <w:r w:rsidRPr="008C624B">
        <w:rPr>
          <w:noProof/>
          <w:lang w:eastAsia="nl-NL"/>
        </w:rPr>
        <w:drawing>
          <wp:inline distT="0" distB="0" distL="0" distR="0">
            <wp:extent cx="5052060" cy="30480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2060" cy="3048000"/>
                    </a:xfrm>
                    <a:prstGeom prst="rect">
                      <a:avLst/>
                    </a:prstGeom>
                    <a:noFill/>
                    <a:ln>
                      <a:noFill/>
                    </a:ln>
                  </pic:spPr>
                </pic:pic>
              </a:graphicData>
            </a:graphic>
          </wp:inline>
        </w:drawing>
      </w:r>
    </w:p>
    <w:p w:rsidR="000F6CBC" w:rsidRPr="008C624B" w:rsidRDefault="000F6CBC" w:rsidP="00C16AFC">
      <w:pPr>
        <w:pStyle w:val="Geenafstand"/>
      </w:pPr>
      <w:r w:rsidRPr="008C624B">
        <w:t xml:space="preserve">Probleem: er wordt te veel geproduceerd. </w:t>
      </w:r>
    </w:p>
    <w:p w:rsidR="000F6CBC" w:rsidRPr="008C624B" w:rsidRDefault="000F6CBC" w:rsidP="00C16AFC">
      <w:pPr>
        <w:pStyle w:val="Geenafstand"/>
      </w:pPr>
      <w:r w:rsidRPr="008C624B">
        <w:t xml:space="preserve">Oplossing: met belasting ervoor zorgen dat de MK voor producenten gelijk zijn aan de marginale maatschappelijke kosten. </w:t>
      </w:r>
    </w:p>
    <w:p w:rsidR="000F6CBC" w:rsidRPr="008C624B" w:rsidRDefault="000F6CBC" w:rsidP="00C16AFC">
      <w:pPr>
        <w:pStyle w:val="Geenafstand"/>
        <w:rPr>
          <w:u w:val="single"/>
        </w:rPr>
      </w:pPr>
      <w:r w:rsidRPr="008C624B">
        <w:rPr>
          <w:u w:val="single"/>
        </w:rPr>
        <w:lastRenderedPageBreak/>
        <w:t>Positieve externe effecten:</w:t>
      </w:r>
      <w:r w:rsidRPr="008C624B">
        <w:rPr>
          <w:u w:val="single"/>
        </w:rPr>
        <w:br/>
      </w:r>
      <w:r w:rsidRPr="008C624B">
        <w:rPr>
          <w:noProof/>
          <w:lang w:eastAsia="nl-NL"/>
        </w:rPr>
        <w:drawing>
          <wp:inline distT="0" distB="0" distL="0" distR="0">
            <wp:extent cx="4282440" cy="3093720"/>
            <wp:effectExtent l="0" t="0" r="381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2440" cy="3093720"/>
                    </a:xfrm>
                    <a:prstGeom prst="rect">
                      <a:avLst/>
                    </a:prstGeom>
                    <a:noFill/>
                    <a:ln>
                      <a:noFill/>
                    </a:ln>
                  </pic:spPr>
                </pic:pic>
              </a:graphicData>
            </a:graphic>
          </wp:inline>
        </w:drawing>
      </w:r>
    </w:p>
    <w:p w:rsidR="000F6CBC" w:rsidRPr="008C624B" w:rsidRDefault="000F6CBC" w:rsidP="00C16AFC">
      <w:pPr>
        <w:pStyle w:val="Geenafstand"/>
      </w:pPr>
      <w:r w:rsidRPr="008C624B">
        <w:t>Probleem: er wordt te weinig geproduceerd.</w:t>
      </w:r>
    </w:p>
    <w:p w:rsidR="000F6CBC" w:rsidRPr="008C624B" w:rsidRDefault="000F6CBC" w:rsidP="00C16AFC">
      <w:pPr>
        <w:pStyle w:val="Geenafstand"/>
      </w:pPr>
      <w:r w:rsidRPr="008C624B">
        <w:t xml:space="preserve">Oplossing: subsidie geven aan consumenten waardoor de private opbrengsten gelijk worden aan de maatschappelijke opbrengsten. </w:t>
      </w:r>
    </w:p>
    <w:p w:rsidR="007A3A01" w:rsidRPr="008C624B" w:rsidRDefault="007A3A01" w:rsidP="009E4026">
      <w:pPr>
        <w:pStyle w:val="Geenafstand"/>
      </w:pPr>
    </w:p>
    <w:p w:rsidR="000F6CBC" w:rsidRPr="008C624B" w:rsidRDefault="000F6CBC" w:rsidP="009E4026">
      <w:pPr>
        <w:pStyle w:val="Geenafstand"/>
        <w:rPr>
          <w:u w:val="single"/>
        </w:rPr>
      </w:pPr>
      <w:r w:rsidRPr="008C624B">
        <w:rPr>
          <w:u w:val="single"/>
        </w:rPr>
        <w:t>Internaliseren van externe effecten:</w:t>
      </w:r>
    </w:p>
    <w:p w:rsidR="000F6CBC" w:rsidRPr="008C624B" w:rsidRDefault="00870B38" w:rsidP="009E4026">
      <w:pPr>
        <w:pStyle w:val="Geenafstand"/>
      </w:pPr>
      <w:r w:rsidRPr="008C624B">
        <w:rPr>
          <w:b/>
        </w:rPr>
        <w:t>I</w:t>
      </w:r>
      <w:r w:rsidR="000F6CBC" w:rsidRPr="008C624B">
        <w:rPr>
          <w:b/>
        </w:rPr>
        <w:t>nternaliseren</w:t>
      </w:r>
      <w:r w:rsidRPr="008C624B">
        <w:t xml:space="preserve"> </w:t>
      </w:r>
      <w:r w:rsidRPr="008C624B">
        <w:rPr>
          <w:b/>
        </w:rPr>
        <w:t>van externe effecten</w:t>
      </w:r>
      <w:r w:rsidRPr="008C624B">
        <w:t xml:space="preserve">= het opnemen van externe effecten in de prijs. -&gt; de markt faalt niet langer-&gt; Pareto-efficiënte situatie. </w:t>
      </w:r>
    </w:p>
    <w:p w:rsidR="00870B38" w:rsidRPr="008C624B" w:rsidRDefault="00870B38" w:rsidP="009E4026">
      <w:pPr>
        <w:pStyle w:val="Geenafstand"/>
      </w:pPr>
      <w:r w:rsidRPr="008C624B">
        <w:t>Mogelijkheden:</w:t>
      </w:r>
    </w:p>
    <w:p w:rsidR="00870B38" w:rsidRPr="008C624B" w:rsidRDefault="00870B38" w:rsidP="00870B38">
      <w:pPr>
        <w:pStyle w:val="Geenafstand"/>
        <w:numPr>
          <w:ilvl w:val="0"/>
          <w:numId w:val="16"/>
        </w:numPr>
      </w:pPr>
      <w:r w:rsidRPr="008C624B">
        <w:t xml:space="preserve">Externe effecten samen oplossen. Vb. discotheekhouder betaalt omwonenden geld, zij accepteren dan het geluidsoverlast. De prijs voor de discotheek zal omhoog gaan, de externe kosten zijn geïnternaliseerd. -&gt; dit dus alles zonder inmenging van de overheid. </w:t>
      </w:r>
    </w:p>
    <w:p w:rsidR="00870B38" w:rsidRPr="008C624B" w:rsidRDefault="00870B38" w:rsidP="00870B38">
      <w:pPr>
        <w:pStyle w:val="Geenafstand"/>
        <w:numPr>
          <w:ilvl w:val="0"/>
          <w:numId w:val="5"/>
        </w:numPr>
      </w:pPr>
      <w:r w:rsidRPr="008C624B">
        <w:t xml:space="preserve">Econoom </w:t>
      </w:r>
      <w:proofErr w:type="spellStart"/>
      <w:r w:rsidRPr="008C624B">
        <w:t>Coase</w:t>
      </w:r>
      <w:proofErr w:type="spellEnd"/>
      <w:r w:rsidRPr="008C624B">
        <w:t xml:space="preserve"> was de eerste die tot dit inzicht kwam dat het probleem van externe effecten kan worden opgelost door private transacties. Externe effecten zijn het gevolg van een ontbrekende markt. Als deze markt alsnog ontstaat, leidt het marktmechanisme tot een efficiënte oplossing. -&gt; er ontstaat bv een markt voor geluidsoverlast. </w:t>
      </w:r>
    </w:p>
    <w:p w:rsidR="00870B38" w:rsidRPr="008C624B" w:rsidRDefault="00870B38" w:rsidP="00870B38">
      <w:pPr>
        <w:pStyle w:val="Geenafstand"/>
        <w:numPr>
          <w:ilvl w:val="0"/>
          <w:numId w:val="5"/>
        </w:numPr>
      </w:pPr>
      <w:r w:rsidRPr="008C624B">
        <w:t xml:space="preserve">Onderhandelen brengt transactiekosten met zich mee. Er is een risico op het bindingsprobleem, dat groter is bij mondeling contract dan bij schriftelijk. Een notariële akte kan de oplossing zijn, maar brengt wel weer transactiekosten met zich mee-&gt; geen transactie meer als door de transactiekosten er geen welvaartswinst meer is te behalen. </w:t>
      </w:r>
    </w:p>
    <w:p w:rsidR="00870B38" w:rsidRPr="008C624B" w:rsidRDefault="00870B38" w:rsidP="00870B38">
      <w:pPr>
        <w:pStyle w:val="Geenafstand"/>
        <w:numPr>
          <w:ilvl w:val="0"/>
          <w:numId w:val="16"/>
        </w:numPr>
      </w:pPr>
      <w:r w:rsidRPr="008C624B">
        <w:t xml:space="preserve">Handel in vervuilingsrechten: uitstoot van broeikasgassen zijn moeilijk in geld uit te drukken. De overheid geeft </w:t>
      </w:r>
      <w:r w:rsidRPr="008C624B">
        <w:rPr>
          <w:b/>
        </w:rPr>
        <w:t>emissierechten</w:t>
      </w:r>
      <w:r w:rsidRPr="008C624B">
        <w:t xml:space="preserve"> uit aan bedrijven in een uitgangssituatie. Deze geven het recht een bepaalde hoeveelheid uit te stoten. Bedrijven die schoner produceren kunnen rechten doorverkopen aan bedrijven die meer vervuilen. Er ontstaat dus een eerst nog ontbrekende markt voor vervuilingsrechten. Bovendien worden bedrijven tot innovatie geprikkeld omdat minder milieuvervuiling leidt tot minder kosten. </w:t>
      </w:r>
    </w:p>
    <w:p w:rsidR="00870B38" w:rsidRPr="008C624B" w:rsidRDefault="00870B38" w:rsidP="00870B38">
      <w:pPr>
        <w:pStyle w:val="Geenafstand"/>
        <w:numPr>
          <w:ilvl w:val="0"/>
          <w:numId w:val="16"/>
        </w:numPr>
      </w:pPr>
      <w:r w:rsidRPr="008C624B">
        <w:t xml:space="preserve">Heffingen: overheid kan een heffing op vervuiling leggen, die precies zo hoog is, dat de volledige externe kosten geïnternaliseerd worden. </w:t>
      </w:r>
    </w:p>
    <w:p w:rsidR="004E26B4" w:rsidRPr="008C624B" w:rsidRDefault="004E26B4" w:rsidP="004E26B4">
      <w:pPr>
        <w:pStyle w:val="Geenafstand"/>
        <w:numPr>
          <w:ilvl w:val="0"/>
          <w:numId w:val="16"/>
        </w:numPr>
      </w:pPr>
      <w:r w:rsidRPr="008C624B">
        <w:t xml:space="preserve">Verbieden of beperken: de meest radicale manier als onderlinge afspraken of heffingen niet mogelijk zijn. soms is het nodig (bij bv. asbest), maar in welvaartstheorie is dit niet goed omdat welvaart alleen plaatsvindt bij transacties (die bij verbieden of beperken minder worden of verdwijnen). </w:t>
      </w:r>
    </w:p>
    <w:p w:rsidR="00D16C11" w:rsidRPr="008C624B" w:rsidRDefault="00D16C11" w:rsidP="00D16C11">
      <w:pPr>
        <w:pStyle w:val="Geenafstand"/>
      </w:pPr>
    </w:p>
    <w:p w:rsidR="00D16C11" w:rsidRPr="008C624B" w:rsidRDefault="00D16C11" w:rsidP="00D16C11">
      <w:pPr>
        <w:pStyle w:val="Geenafstand"/>
        <w:rPr>
          <w:u w:val="single"/>
        </w:rPr>
      </w:pPr>
      <w:r w:rsidRPr="008C624B">
        <w:rPr>
          <w:u w:val="single"/>
        </w:rPr>
        <w:lastRenderedPageBreak/>
        <w:t>Het fileprobleem:</w:t>
      </w:r>
    </w:p>
    <w:p w:rsidR="00D16C11" w:rsidRPr="008C624B" w:rsidRDefault="00D16C11" w:rsidP="00D16C11">
      <w:pPr>
        <w:pStyle w:val="Geenafstand"/>
      </w:pPr>
      <w:r w:rsidRPr="008C624B">
        <w:t xml:space="preserve">Fileprobleem is een extern effect. De schade veroorzaakt door files wordt uitgedrukt in geld-&gt; </w:t>
      </w:r>
      <w:r w:rsidRPr="008C624B">
        <w:rPr>
          <w:b/>
        </w:rPr>
        <w:t>congestiekosten</w:t>
      </w:r>
      <w:r w:rsidRPr="008C624B">
        <w:t xml:space="preserve">. Tijdens daluren zijn er geen negatieve externe effecten (filevorming) die tegen gegaan moeten worden. Tolheffing leidt alleen tot minder kilometers-&gt; afname opbrengsten weggebruik-&gt; geen afname van kosten externe effecten-&gt; dus per saldo welvaartsverlies. Pas als er congestie optreedt heeft tolheffing zin. Een kilometerheffing heeft wel zin, vooral als enkele andere belastingen worden afgeschaft-&gt; de kosten van autogebruik worden grotendeels variabel-&gt; prikkel om keuzegedrag te veranderen. </w:t>
      </w:r>
    </w:p>
    <w:p w:rsidR="00D16C11" w:rsidRDefault="00D16C11" w:rsidP="00D16C11">
      <w:pPr>
        <w:pStyle w:val="Geenafstand"/>
      </w:pPr>
    </w:p>
    <w:p w:rsidR="005E446E" w:rsidRDefault="005E446E" w:rsidP="00D16C11">
      <w:pPr>
        <w:pStyle w:val="Geenafstand"/>
        <w:rPr>
          <w:sz w:val="28"/>
          <w:u w:val="single"/>
        </w:rPr>
      </w:pPr>
      <w:r>
        <w:rPr>
          <w:sz w:val="28"/>
          <w:u w:val="single"/>
        </w:rPr>
        <w:t>H.6 Markt of overheid</w:t>
      </w:r>
    </w:p>
    <w:p w:rsidR="005E446E" w:rsidRDefault="005E446E" w:rsidP="00D16C11">
      <w:pPr>
        <w:pStyle w:val="Geenafstand"/>
        <w:rPr>
          <w:u w:val="single"/>
        </w:rPr>
      </w:pPr>
      <w:r>
        <w:rPr>
          <w:u w:val="single"/>
        </w:rPr>
        <w:t>Klassieke visie:</w:t>
      </w:r>
    </w:p>
    <w:p w:rsidR="005E446E" w:rsidRDefault="005E446E" w:rsidP="00D16C11">
      <w:pPr>
        <w:pStyle w:val="Geenafstand"/>
      </w:pPr>
      <w:r>
        <w:t>Begonnen bij Adam Smith (18</w:t>
      </w:r>
      <w:r w:rsidRPr="005E446E">
        <w:rPr>
          <w:vertAlign w:val="superscript"/>
        </w:rPr>
        <w:t>de</w:t>
      </w:r>
      <w:r>
        <w:t xml:space="preserve"> eeuw): liberale theorie, laat iedereen zijn eigen belang nastreven en laat de markt zijn werk doen (=onzichtbare hand)= </w:t>
      </w:r>
      <w:r>
        <w:rPr>
          <w:b/>
        </w:rPr>
        <w:t>marktmechanisme</w:t>
      </w:r>
      <w:r>
        <w:t xml:space="preserve">. Op elke markt ontstaat een evenwicht, de enige situatie op de markt is </w:t>
      </w:r>
      <w:r w:rsidRPr="005E446E">
        <w:rPr>
          <w:b/>
        </w:rPr>
        <w:t>bestedingsevenwicht.</w:t>
      </w:r>
      <w:r>
        <w:t xml:space="preserve"> </w:t>
      </w:r>
    </w:p>
    <w:p w:rsidR="005E446E" w:rsidRPr="005E446E" w:rsidRDefault="005E446E" w:rsidP="00D16C11">
      <w:pPr>
        <w:pStyle w:val="Geenafstand"/>
      </w:pPr>
      <w:r>
        <w:t xml:space="preserve">Overheid bij klassieke visie: markt doet zijn werk, overheid hoeft dus niet in te grijpen= </w:t>
      </w:r>
      <w:r>
        <w:rPr>
          <w:b/>
        </w:rPr>
        <w:t>hands off beleid</w:t>
      </w:r>
      <w:r>
        <w:t xml:space="preserve">. Overheid verzorgt alleen hoogst noodzakelijke: politie en leger. De overheidsbegroting is klein en altijd in evenwicht. </w:t>
      </w:r>
    </w:p>
    <w:p w:rsidR="005E446E" w:rsidRDefault="005E446E" w:rsidP="00D16C11">
      <w:pPr>
        <w:pStyle w:val="Geenafstand"/>
        <w:rPr>
          <w:u w:val="single"/>
        </w:rPr>
      </w:pPr>
      <w:r>
        <w:rPr>
          <w:u w:val="single"/>
        </w:rPr>
        <w:t>Keynesiaanse visie:</w:t>
      </w:r>
    </w:p>
    <w:p w:rsidR="005E446E" w:rsidRPr="005E446E" w:rsidRDefault="005E446E" w:rsidP="00D16C11">
      <w:pPr>
        <w:pStyle w:val="Geenafstand"/>
      </w:pPr>
      <w:r>
        <w:t xml:space="preserve">Bedacht door John Maynard Keynes (1883-1946) in ’30 naar aanleiding van de crisis: de economie redt zichzelf niet, er moet ingegrepen worden d.m.v. een </w:t>
      </w:r>
      <w:proofErr w:type="spellStart"/>
      <w:r>
        <w:t>visible</w:t>
      </w:r>
      <w:proofErr w:type="spellEnd"/>
      <w:r>
        <w:t xml:space="preserve"> hand, overheid moet ingrijpen= </w:t>
      </w:r>
      <w:r>
        <w:rPr>
          <w:b/>
        </w:rPr>
        <w:t>hands on beleid</w:t>
      </w:r>
      <w:r>
        <w:t xml:space="preserve">. In slechte tijden moet de overheid de economie stimuleren door zelf bestedingen te doen en belastingen te verlagen-&gt; creëren bewust een overheidstekort. </w:t>
      </w:r>
    </w:p>
    <w:p w:rsidR="005E446E" w:rsidRDefault="005E446E" w:rsidP="00D16C11">
      <w:pPr>
        <w:pStyle w:val="Geenafstand"/>
        <w:rPr>
          <w:u w:val="single"/>
        </w:rPr>
      </w:pPr>
      <w:r>
        <w:rPr>
          <w:u w:val="single"/>
        </w:rPr>
        <w:t>Periode vanaf ’80:</w:t>
      </w:r>
    </w:p>
    <w:p w:rsidR="005E446E" w:rsidRDefault="005E446E" w:rsidP="005E446E">
      <w:pPr>
        <w:pStyle w:val="Geenafstand"/>
      </w:pPr>
      <w:r>
        <w:t>De staatsschuld wordt enorm-&gt; Keynesiaanse visie blijkt te veel overheidsmacht te hebben. -&gt;</w:t>
      </w:r>
      <w:r w:rsidR="00682671">
        <w:t xml:space="preserve"> bij de staatsmonopolies (met doel GO=GTK en niet MO=MK) is er geen innovatie en efficiëntie, slechte dienstverlening -&gt; </w:t>
      </w:r>
      <w:r>
        <w:t xml:space="preserve"> overheid moet taken afstoten = </w:t>
      </w:r>
      <w:r>
        <w:rPr>
          <w:b/>
        </w:rPr>
        <w:t>privatiseren</w:t>
      </w:r>
      <w:r>
        <w:t xml:space="preserve">, + barrières weghalen om concurrentie te bevorderen= </w:t>
      </w:r>
      <w:r>
        <w:rPr>
          <w:b/>
        </w:rPr>
        <w:t>liberaliseren</w:t>
      </w:r>
      <w:r>
        <w:t>.  Allen als de markt faalt moet de overheid ingrijpen, overheid beperkt zich dus tot: garanderen van eigendomsrechten, zorgen voor orde en veiligheid, financiële systeem stabiel laten zijn en aanpakken van marktfalen (te grote marktmacht tegengaan, externe effecten internaliseren en zorg voor collectieve goederen)</w:t>
      </w:r>
    </w:p>
    <w:p w:rsidR="005E446E" w:rsidRDefault="005E446E" w:rsidP="005E446E">
      <w:pPr>
        <w:pStyle w:val="Geenafstand"/>
      </w:pPr>
    </w:p>
    <w:p w:rsidR="005E446E" w:rsidRDefault="005E446E" w:rsidP="005E446E">
      <w:pPr>
        <w:pStyle w:val="Geenafstand"/>
      </w:pPr>
      <w:r w:rsidRPr="005E446E">
        <w:rPr>
          <w:b/>
          <w:u w:val="single"/>
        </w:rPr>
        <w:t>Marktwerking</w:t>
      </w:r>
      <w:r>
        <w:rPr>
          <w:u w:val="single"/>
        </w:rPr>
        <w:t>=</w:t>
      </w:r>
      <w:r>
        <w:t xml:space="preserve"> er is concurrentie om de gunst van de vrager. Overheid moet marktwerking bevorderen door: </w:t>
      </w:r>
    </w:p>
    <w:p w:rsidR="005E446E" w:rsidRDefault="005E446E" w:rsidP="005E446E">
      <w:pPr>
        <w:pStyle w:val="Geenafstand"/>
        <w:numPr>
          <w:ilvl w:val="0"/>
          <w:numId w:val="16"/>
        </w:numPr>
      </w:pPr>
      <w:r>
        <w:t>Privatiseren: eerst wordt een bedrijf verzelfstandigd, er wordt steeds minder door de politiek bepaald. Daarna wordt afstand gedaan van het bedrijf/eigendom. Vervolgens wordt de markt geliberaliseerd</w:t>
      </w:r>
      <w:r w:rsidR="00682671">
        <w:t xml:space="preserve">. Bij NS bv. spoor wordt vrijgegeven waardoor andere vervoerders konden toetreden. </w:t>
      </w:r>
    </w:p>
    <w:p w:rsidR="00682671" w:rsidRDefault="005E446E" w:rsidP="00682671">
      <w:pPr>
        <w:pStyle w:val="Geenafstand"/>
        <w:numPr>
          <w:ilvl w:val="0"/>
          <w:numId w:val="16"/>
        </w:numPr>
      </w:pPr>
      <w:r>
        <w:t xml:space="preserve">veilen van </w:t>
      </w:r>
      <w:r w:rsidRPr="00682671">
        <w:rPr>
          <w:b/>
        </w:rPr>
        <w:t>concessies</w:t>
      </w:r>
      <w:r w:rsidR="00682671">
        <w:t xml:space="preserve">= het alleenrecht op het leveren van een bepaald product. De overheid verhandelt concessies voor bv. verschillende spoortrajecten. Bedrijven beconcurreren elkaar om een concessie te krijgen-&gt; bevordert marktwerking. </w:t>
      </w:r>
    </w:p>
    <w:p w:rsidR="00682671" w:rsidRDefault="00682671" w:rsidP="00682671">
      <w:pPr>
        <w:pStyle w:val="Geenafstand"/>
        <w:numPr>
          <w:ilvl w:val="0"/>
          <w:numId w:val="16"/>
        </w:numPr>
      </w:pPr>
      <w:r>
        <w:t xml:space="preserve"> Informatievoorziening: vrijgeven van informatie in bv. onderwijs en zorg zodat consumenten de beste keuze kunnen maken, hierdoor neemt de concurrentie toe. </w:t>
      </w:r>
    </w:p>
    <w:p w:rsidR="00682671" w:rsidRDefault="00682671" w:rsidP="00682671">
      <w:pPr>
        <w:pStyle w:val="Geenafstand"/>
      </w:pPr>
    </w:p>
    <w:p w:rsidR="00682671" w:rsidRDefault="00D53237" w:rsidP="00682671">
      <w:pPr>
        <w:pStyle w:val="Geenafstand"/>
        <w:rPr>
          <w:u w:val="single"/>
        </w:rPr>
      </w:pPr>
      <w:r>
        <w:rPr>
          <w:u w:val="single"/>
        </w:rPr>
        <w:t>Principaal-agent model:</w:t>
      </w:r>
    </w:p>
    <w:p w:rsidR="00D53237" w:rsidRDefault="00D53237" w:rsidP="00682671">
      <w:pPr>
        <w:pStyle w:val="Geenafstand"/>
      </w:pPr>
      <w:r>
        <w:rPr>
          <w:b/>
        </w:rPr>
        <w:t>Principaal</w:t>
      </w:r>
      <w:r>
        <w:t xml:space="preserve"> stelt de taak vast= opdrachtgever, de </w:t>
      </w:r>
      <w:r>
        <w:rPr>
          <w:b/>
        </w:rPr>
        <w:t>agent</w:t>
      </w:r>
      <w:r>
        <w:t xml:space="preserve"> voert de taak uit.</w:t>
      </w:r>
    </w:p>
    <w:p w:rsidR="00D53237" w:rsidRDefault="00D53237" w:rsidP="00682671">
      <w:pPr>
        <w:pStyle w:val="Geenafstand"/>
      </w:pPr>
      <w:r>
        <w:t xml:space="preserve">De agent krijgt een beloning maar kan ook gestraft worden. </w:t>
      </w:r>
    </w:p>
    <w:p w:rsidR="00D53237" w:rsidRDefault="00D53237" w:rsidP="00682671">
      <w:pPr>
        <w:pStyle w:val="Geenafstand"/>
      </w:pPr>
      <w:r>
        <w:t>Kenmerken van de relatie:</w:t>
      </w:r>
    </w:p>
    <w:p w:rsidR="00D53237" w:rsidRDefault="00D53237" w:rsidP="00D53237">
      <w:pPr>
        <w:pStyle w:val="Geenafstand"/>
        <w:numPr>
          <w:ilvl w:val="0"/>
          <w:numId w:val="3"/>
        </w:numPr>
      </w:pPr>
      <w:r>
        <w:t xml:space="preserve">Er zijn belangentegenstellingen tussen principaal en agent (principaal wil bv. snelle en harde werkers, agenten willen ook gezelligheid op het werk) </w:t>
      </w:r>
    </w:p>
    <w:p w:rsidR="00D53237" w:rsidRDefault="00D53237" w:rsidP="00D53237">
      <w:pPr>
        <w:pStyle w:val="Geenafstand"/>
        <w:numPr>
          <w:ilvl w:val="0"/>
          <w:numId w:val="3"/>
        </w:numPr>
      </w:pPr>
      <w:r>
        <w:t xml:space="preserve">Informatie is asymmetrisch (principaal weet vaak niet hoe goed de agent kan werken) </w:t>
      </w:r>
    </w:p>
    <w:p w:rsidR="00D53237" w:rsidRDefault="00D53237" w:rsidP="00D53237">
      <w:pPr>
        <w:pStyle w:val="Geenafstand"/>
        <w:numPr>
          <w:ilvl w:val="0"/>
          <w:numId w:val="3"/>
        </w:numPr>
      </w:pPr>
      <w:r>
        <w:t xml:space="preserve">Er zijn transactiekosten om ervoor te zorgen dat de agent zijn taak goed uitvoert. (bv. toezichthouders) </w:t>
      </w:r>
    </w:p>
    <w:p w:rsidR="00D53237" w:rsidRDefault="00D53237" w:rsidP="00D53237">
      <w:pPr>
        <w:pStyle w:val="Geenafstand"/>
        <w:ind w:left="141"/>
      </w:pPr>
      <w:r>
        <w:rPr>
          <w:noProof/>
          <w:lang w:eastAsia="nl-NL"/>
        </w:rPr>
        <w:drawing>
          <wp:inline distT="0" distB="0" distL="0" distR="0" wp14:anchorId="6C018EA3" wp14:editId="6945A4F6">
            <wp:extent cx="3535680" cy="796619"/>
            <wp:effectExtent l="0" t="0" r="7620" b="3810"/>
            <wp:docPr id="1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8"/>
                    <a:stretch>
                      <a:fillRect/>
                    </a:stretch>
                  </pic:blipFill>
                  <pic:spPr>
                    <a:xfrm>
                      <a:off x="0" y="0"/>
                      <a:ext cx="3663819" cy="825490"/>
                    </a:xfrm>
                    <a:prstGeom prst="rect">
                      <a:avLst/>
                    </a:prstGeom>
                  </pic:spPr>
                </pic:pic>
              </a:graphicData>
            </a:graphic>
          </wp:inline>
        </w:drawing>
      </w:r>
      <w:bookmarkStart w:id="0" w:name="_GoBack"/>
      <w:bookmarkEnd w:id="0"/>
    </w:p>
    <w:p w:rsidR="00D53237" w:rsidRPr="00D53237" w:rsidRDefault="00D53237" w:rsidP="00682671">
      <w:pPr>
        <w:pStyle w:val="Geenafstand"/>
      </w:pPr>
    </w:p>
    <w:p w:rsidR="00D53237" w:rsidRPr="00D53237" w:rsidRDefault="00D53237" w:rsidP="00682671">
      <w:pPr>
        <w:pStyle w:val="Geenafstand"/>
      </w:pPr>
    </w:p>
    <w:p w:rsidR="005E446E" w:rsidRDefault="005E446E" w:rsidP="005E446E"/>
    <w:p w:rsidR="005E446E" w:rsidRPr="005E446E" w:rsidRDefault="005E446E" w:rsidP="005E446E"/>
    <w:sectPr w:rsidR="005E446E" w:rsidRPr="005E4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D89"/>
    <w:multiLevelType w:val="hybridMultilevel"/>
    <w:tmpl w:val="B5620E3A"/>
    <w:lvl w:ilvl="0" w:tplc="3918A854">
      <w:start w:val="1"/>
      <w:numFmt w:val="bullet"/>
      <w:lvlText w:val="•"/>
      <w:lvlJc w:val="left"/>
      <w:pPr>
        <w:tabs>
          <w:tab w:val="num" w:pos="720"/>
        </w:tabs>
        <w:ind w:left="720" w:hanging="360"/>
      </w:pPr>
      <w:rPr>
        <w:rFonts w:ascii="Arial" w:hAnsi="Arial" w:hint="default"/>
      </w:rPr>
    </w:lvl>
    <w:lvl w:ilvl="1" w:tplc="1A3CD396">
      <w:start w:val="23"/>
      <w:numFmt w:val="bullet"/>
      <w:lvlText w:val="o"/>
      <w:lvlJc w:val="left"/>
      <w:pPr>
        <w:tabs>
          <w:tab w:val="num" w:pos="1440"/>
        </w:tabs>
        <w:ind w:left="1440" w:hanging="360"/>
      </w:pPr>
      <w:rPr>
        <w:rFonts w:ascii="Courier New" w:hAnsi="Courier New" w:hint="default"/>
      </w:rPr>
    </w:lvl>
    <w:lvl w:ilvl="2" w:tplc="C9F42F10" w:tentative="1">
      <w:start w:val="1"/>
      <w:numFmt w:val="bullet"/>
      <w:lvlText w:val="•"/>
      <w:lvlJc w:val="left"/>
      <w:pPr>
        <w:tabs>
          <w:tab w:val="num" w:pos="2160"/>
        </w:tabs>
        <w:ind w:left="2160" w:hanging="360"/>
      </w:pPr>
      <w:rPr>
        <w:rFonts w:ascii="Arial" w:hAnsi="Arial" w:hint="default"/>
      </w:rPr>
    </w:lvl>
    <w:lvl w:ilvl="3" w:tplc="C2CA527C" w:tentative="1">
      <w:start w:val="1"/>
      <w:numFmt w:val="bullet"/>
      <w:lvlText w:val="•"/>
      <w:lvlJc w:val="left"/>
      <w:pPr>
        <w:tabs>
          <w:tab w:val="num" w:pos="2880"/>
        </w:tabs>
        <w:ind w:left="2880" w:hanging="360"/>
      </w:pPr>
      <w:rPr>
        <w:rFonts w:ascii="Arial" w:hAnsi="Arial" w:hint="default"/>
      </w:rPr>
    </w:lvl>
    <w:lvl w:ilvl="4" w:tplc="AF20ED58" w:tentative="1">
      <w:start w:val="1"/>
      <w:numFmt w:val="bullet"/>
      <w:lvlText w:val="•"/>
      <w:lvlJc w:val="left"/>
      <w:pPr>
        <w:tabs>
          <w:tab w:val="num" w:pos="3600"/>
        </w:tabs>
        <w:ind w:left="3600" w:hanging="360"/>
      </w:pPr>
      <w:rPr>
        <w:rFonts w:ascii="Arial" w:hAnsi="Arial" w:hint="default"/>
      </w:rPr>
    </w:lvl>
    <w:lvl w:ilvl="5" w:tplc="D9F66D0E" w:tentative="1">
      <w:start w:val="1"/>
      <w:numFmt w:val="bullet"/>
      <w:lvlText w:val="•"/>
      <w:lvlJc w:val="left"/>
      <w:pPr>
        <w:tabs>
          <w:tab w:val="num" w:pos="4320"/>
        </w:tabs>
        <w:ind w:left="4320" w:hanging="360"/>
      </w:pPr>
      <w:rPr>
        <w:rFonts w:ascii="Arial" w:hAnsi="Arial" w:hint="default"/>
      </w:rPr>
    </w:lvl>
    <w:lvl w:ilvl="6" w:tplc="1A22DD12" w:tentative="1">
      <w:start w:val="1"/>
      <w:numFmt w:val="bullet"/>
      <w:lvlText w:val="•"/>
      <w:lvlJc w:val="left"/>
      <w:pPr>
        <w:tabs>
          <w:tab w:val="num" w:pos="5040"/>
        </w:tabs>
        <w:ind w:left="5040" w:hanging="360"/>
      </w:pPr>
      <w:rPr>
        <w:rFonts w:ascii="Arial" w:hAnsi="Arial" w:hint="default"/>
      </w:rPr>
    </w:lvl>
    <w:lvl w:ilvl="7" w:tplc="7910BBE4" w:tentative="1">
      <w:start w:val="1"/>
      <w:numFmt w:val="bullet"/>
      <w:lvlText w:val="•"/>
      <w:lvlJc w:val="left"/>
      <w:pPr>
        <w:tabs>
          <w:tab w:val="num" w:pos="5760"/>
        </w:tabs>
        <w:ind w:left="5760" w:hanging="360"/>
      </w:pPr>
      <w:rPr>
        <w:rFonts w:ascii="Arial" w:hAnsi="Arial" w:hint="default"/>
      </w:rPr>
    </w:lvl>
    <w:lvl w:ilvl="8" w:tplc="CA722C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317C7"/>
    <w:multiLevelType w:val="hybridMultilevel"/>
    <w:tmpl w:val="E4D8C72A"/>
    <w:lvl w:ilvl="0" w:tplc="3AB456F0">
      <w:start w:val="1"/>
      <w:numFmt w:val="bullet"/>
      <w:lvlText w:val=""/>
      <w:lvlJc w:val="left"/>
      <w:pPr>
        <w:tabs>
          <w:tab w:val="num" w:pos="1635"/>
        </w:tabs>
        <w:ind w:left="1635" w:hanging="360"/>
      </w:pPr>
      <w:rPr>
        <w:rFonts w:ascii="Wingdings 2" w:hAnsi="Wingdings 2" w:hint="default"/>
      </w:rPr>
    </w:lvl>
    <w:lvl w:ilvl="1" w:tplc="C53C2D06">
      <w:start w:val="117"/>
      <w:numFmt w:val="bullet"/>
      <w:lvlText w:val=""/>
      <w:lvlJc w:val="left"/>
      <w:pPr>
        <w:tabs>
          <w:tab w:val="num" w:pos="2355"/>
        </w:tabs>
        <w:ind w:left="2355" w:hanging="360"/>
      </w:pPr>
      <w:rPr>
        <w:rFonts w:ascii="Wingdings 2" w:hAnsi="Wingdings 2" w:hint="default"/>
      </w:rPr>
    </w:lvl>
    <w:lvl w:ilvl="2" w:tplc="A61AA8C2" w:tentative="1">
      <w:start w:val="1"/>
      <w:numFmt w:val="bullet"/>
      <w:lvlText w:val=""/>
      <w:lvlJc w:val="left"/>
      <w:pPr>
        <w:tabs>
          <w:tab w:val="num" w:pos="3075"/>
        </w:tabs>
        <w:ind w:left="3075" w:hanging="360"/>
      </w:pPr>
      <w:rPr>
        <w:rFonts w:ascii="Wingdings 2" w:hAnsi="Wingdings 2" w:hint="default"/>
      </w:rPr>
    </w:lvl>
    <w:lvl w:ilvl="3" w:tplc="99281C42" w:tentative="1">
      <w:start w:val="1"/>
      <w:numFmt w:val="bullet"/>
      <w:lvlText w:val=""/>
      <w:lvlJc w:val="left"/>
      <w:pPr>
        <w:tabs>
          <w:tab w:val="num" w:pos="3795"/>
        </w:tabs>
        <w:ind w:left="3795" w:hanging="360"/>
      </w:pPr>
      <w:rPr>
        <w:rFonts w:ascii="Wingdings 2" w:hAnsi="Wingdings 2" w:hint="default"/>
      </w:rPr>
    </w:lvl>
    <w:lvl w:ilvl="4" w:tplc="6D06DA80" w:tentative="1">
      <w:start w:val="1"/>
      <w:numFmt w:val="bullet"/>
      <w:lvlText w:val=""/>
      <w:lvlJc w:val="left"/>
      <w:pPr>
        <w:tabs>
          <w:tab w:val="num" w:pos="4515"/>
        </w:tabs>
        <w:ind w:left="4515" w:hanging="360"/>
      </w:pPr>
      <w:rPr>
        <w:rFonts w:ascii="Wingdings 2" w:hAnsi="Wingdings 2" w:hint="default"/>
      </w:rPr>
    </w:lvl>
    <w:lvl w:ilvl="5" w:tplc="182A6DA4" w:tentative="1">
      <w:start w:val="1"/>
      <w:numFmt w:val="bullet"/>
      <w:lvlText w:val=""/>
      <w:lvlJc w:val="left"/>
      <w:pPr>
        <w:tabs>
          <w:tab w:val="num" w:pos="5235"/>
        </w:tabs>
        <w:ind w:left="5235" w:hanging="360"/>
      </w:pPr>
      <w:rPr>
        <w:rFonts w:ascii="Wingdings 2" w:hAnsi="Wingdings 2" w:hint="default"/>
      </w:rPr>
    </w:lvl>
    <w:lvl w:ilvl="6" w:tplc="C4EC2AF6" w:tentative="1">
      <w:start w:val="1"/>
      <w:numFmt w:val="bullet"/>
      <w:lvlText w:val=""/>
      <w:lvlJc w:val="left"/>
      <w:pPr>
        <w:tabs>
          <w:tab w:val="num" w:pos="5955"/>
        </w:tabs>
        <w:ind w:left="5955" w:hanging="360"/>
      </w:pPr>
      <w:rPr>
        <w:rFonts w:ascii="Wingdings 2" w:hAnsi="Wingdings 2" w:hint="default"/>
      </w:rPr>
    </w:lvl>
    <w:lvl w:ilvl="7" w:tplc="97F86FFE" w:tentative="1">
      <w:start w:val="1"/>
      <w:numFmt w:val="bullet"/>
      <w:lvlText w:val=""/>
      <w:lvlJc w:val="left"/>
      <w:pPr>
        <w:tabs>
          <w:tab w:val="num" w:pos="6675"/>
        </w:tabs>
        <w:ind w:left="6675" w:hanging="360"/>
      </w:pPr>
      <w:rPr>
        <w:rFonts w:ascii="Wingdings 2" w:hAnsi="Wingdings 2" w:hint="default"/>
      </w:rPr>
    </w:lvl>
    <w:lvl w:ilvl="8" w:tplc="0316CF70" w:tentative="1">
      <w:start w:val="1"/>
      <w:numFmt w:val="bullet"/>
      <w:lvlText w:val=""/>
      <w:lvlJc w:val="left"/>
      <w:pPr>
        <w:tabs>
          <w:tab w:val="num" w:pos="7395"/>
        </w:tabs>
        <w:ind w:left="7395" w:hanging="360"/>
      </w:pPr>
      <w:rPr>
        <w:rFonts w:ascii="Wingdings 2" w:hAnsi="Wingdings 2" w:hint="default"/>
      </w:rPr>
    </w:lvl>
  </w:abstractNum>
  <w:abstractNum w:abstractNumId="2" w15:restartNumberingAfterBreak="0">
    <w:nsid w:val="0A186B31"/>
    <w:multiLevelType w:val="hybridMultilevel"/>
    <w:tmpl w:val="1B5011DA"/>
    <w:lvl w:ilvl="0" w:tplc="32BE123A">
      <w:start w:val="1"/>
      <w:numFmt w:val="bullet"/>
      <w:lvlText w:val=""/>
      <w:lvlJc w:val="left"/>
      <w:pPr>
        <w:tabs>
          <w:tab w:val="num" w:pos="720"/>
        </w:tabs>
        <w:ind w:left="720" w:hanging="360"/>
      </w:pPr>
      <w:rPr>
        <w:rFonts w:ascii="Wingdings" w:hAnsi="Wingdings" w:hint="default"/>
      </w:rPr>
    </w:lvl>
    <w:lvl w:ilvl="1" w:tplc="B8E82E64" w:tentative="1">
      <w:start w:val="1"/>
      <w:numFmt w:val="bullet"/>
      <w:lvlText w:val=""/>
      <w:lvlJc w:val="left"/>
      <w:pPr>
        <w:tabs>
          <w:tab w:val="num" w:pos="1440"/>
        </w:tabs>
        <w:ind w:left="1440" w:hanging="360"/>
      </w:pPr>
      <w:rPr>
        <w:rFonts w:ascii="Wingdings" w:hAnsi="Wingdings" w:hint="default"/>
      </w:rPr>
    </w:lvl>
    <w:lvl w:ilvl="2" w:tplc="14DA63F2" w:tentative="1">
      <w:start w:val="1"/>
      <w:numFmt w:val="bullet"/>
      <w:lvlText w:val=""/>
      <w:lvlJc w:val="left"/>
      <w:pPr>
        <w:tabs>
          <w:tab w:val="num" w:pos="2160"/>
        </w:tabs>
        <w:ind w:left="2160" w:hanging="360"/>
      </w:pPr>
      <w:rPr>
        <w:rFonts w:ascii="Wingdings" w:hAnsi="Wingdings" w:hint="default"/>
      </w:rPr>
    </w:lvl>
    <w:lvl w:ilvl="3" w:tplc="C3088D98" w:tentative="1">
      <w:start w:val="1"/>
      <w:numFmt w:val="bullet"/>
      <w:lvlText w:val=""/>
      <w:lvlJc w:val="left"/>
      <w:pPr>
        <w:tabs>
          <w:tab w:val="num" w:pos="2880"/>
        </w:tabs>
        <w:ind w:left="2880" w:hanging="360"/>
      </w:pPr>
      <w:rPr>
        <w:rFonts w:ascii="Wingdings" w:hAnsi="Wingdings" w:hint="default"/>
      </w:rPr>
    </w:lvl>
    <w:lvl w:ilvl="4" w:tplc="828CA774" w:tentative="1">
      <w:start w:val="1"/>
      <w:numFmt w:val="bullet"/>
      <w:lvlText w:val=""/>
      <w:lvlJc w:val="left"/>
      <w:pPr>
        <w:tabs>
          <w:tab w:val="num" w:pos="3600"/>
        </w:tabs>
        <w:ind w:left="3600" w:hanging="360"/>
      </w:pPr>
      <w:rPr>
        <w:rFonts w:ascii="Wingdings" w:hAnsi="Wingdings" w:hint="default"/>
      </w:rPr>
    </w:lvl>
    <w:lvl w:ilvl="5" w:tplc="96EA063A" w:tentative="1">
      <w:start w:val="1"/>
      <w:numFmt w:val="bullet"/>
      <w:lvlText w:val=""/>
      <w:lvlJc w:val="left"/>
      <w:pPr>
        <w:tabs>
          <w:tab w:val="num" w:pos="4320"/>
        </w:tabs>
        <w:ind w:left="4320" w:hanging="360"/>
      </w:pPr>
      <w:rPr>
        <w:rFonts w:ascii="Wingdings" w:hAnsi="Wingdings" w:hint="default"/>
      </w:rPr>
    </w:lvl>
    <w:lvl w:ilvl="6" w:tplc="5762DCF0" w:tentative="1">
      <w:start w:val="1"/>
      <w:numFmt w:val="bullet"/>
      <w:lvlText w:val=""/>
      <w:lvlJc w:val="left"/>
      <w:pPr>
        <w:tabs>
          <w:tab w:val="num" w:pos="5040"/>
        </w:tabs>
        <w:ind w:left="5040" w:hanging="360"/>
      </w:pPr>
      <w:rPr>
        <w:rFonts w:ascii="Wingdings" w:hAnsi="Wingdings" w:hint="default"/>
      </w:rPr>
    </w:lvl>
    <w:lvl w:ilvl="7" w:tplc="943C380E" w:tentative="1">
      <w:start w:val="1"/>
      <w:numFmt w:val="bullet"/>
      <w:lvlText w:val=""/>
      <w:lvlJc w:val="left"/>
      <w:pPr>
        <w:tabs>
          <w:tab w:val="num" w:pos="5760"/>
        </w:tabs>
        <w:ind w:left="5760" w:hanging="360"/>
      </w:pPr>
      <w:rPr>
        <w:rFonts w:ascii="Wingdings" w:hAnsi="Wingdings" w:hint="default"/>
      </w:rPr>
    </w:lvl>
    <w:lvl w:ilvl="8" w:tplc="C84A7AD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D15E4"/>
    <w:multiLevelType w:val="hybridMultilevel"/>
    <w:tmpl w:val="F0D6D5DC"/>
    <w:lvl w:ilvl="0" w:tplc="177E9C5C">
      <w:start w:val="1"/>
      <w:numFmt w:val="bullet"/>
      <w:lvlText w:val=""/>
      <w:lvlJc w:val="left"/>
      <w:pPr>
        <w:tabs>
          <w:tab w:val="num" w:pos="720"/>
        </w:tabs>
        <w:ind w:left="720" w:hanging="360"/>
      </w:pPr>
      <w:rPr>
        <w:rFonts w:ascii="Wingdings 2" w:hAnsi="Wingdings 2" w:hint="default"/>
      </w:rPr>
    </w:lvl>
    <w:lvl w:ilvl="1" w:tplc="1E1C9AFC" w:tentative="1">
      <w:start w:val="1"/>
      <w:numFmt w:val="bullet"/>
      <w:lvlText w:val=""/>
      <w:lvlJc w:val="left"/>
      <w:pPr>
        <w:tabs>
          <w:tab w:val="num" w:pos="1440"/>
        </w:tabs>
        <w:ind w:left="1440" w:hanging="360"/>
      </w:pPr>
      <w:rPr>
        <w:rFonts w:ascii="Wingdings 2" w:hAnsi="Wingdings 2" w:hint="default"/>
      </w:rPr>
    </w:lvl>
    <w:lvl w:ilvl="2" w:tplc="525CF034" w:tentative="1">
      <w:start w:val="1"/>
      <w:numFmt w:val="bullet"/>
      <w:lvlText w:val=""/>
      <w:lvlJc w:val="left"/>
      <w:pPr>
        <w:tabs>
          <w:tab w:val="num" w:pos="2160"/>
        </w:tabs>
        <w:ind w:left="2160" w:hanging="360"/>
      </w:pPr>
      <w:rPr>
        <w:rFonts w:ascii="Wingdings 2" w:hAnsi="Wingdings 2" w:hint="default"/>
      </w:rPr>
    </w:lvl>
    <w:lvl w:ilvl="3" w:tplc="A0C8AA72" w:tentative="1">
      <w:start w:val="1"/>
      <w:numFmt w:val="bullet"/>
      <w:lvlText w:val=""/>
      <w:lvlJc w:val="left"/>
      <w:pPr>
        <w:tabs>
          <w:tab w:val="num" w:pos="2880"/>
        </w:tabs>
        <w:ind w:left="2880" w:hanging="360"/>
      </w:pPr>
      <w:rPr>
        <w:rFonts w:ascii="Wingdings 2" w:hAnsi="Wingdings 2" w:hint="default"/>
      </w:rPr>
    </w:lvl>
    <w:lvl w:ilvl="4" w:tplc="79983768" w:tentative="1">
      <w:start w:val="1"/>
      <w:numFmt w:val="bullet"/>
      <w:lvlText w:val=""/>
      <w:lvlJc w:val="left"/>
      <w:pPr>
        <w:tabs>
          <w:tab w:val="num" w:pos="3600"/>
        </w:tabs>
        <w:ind w:left="3600" w:hanging="360"/>
      </w:pPr>
      <w:rPr>
        <w:rFonts w:ascii="Wingdings 2" w:hAnsi="Wingdings 2" w:hint="default"/>
      </w:rPr>
    </w:lvl>
    <w:lvl w:ilvl="5" w:tplc="DB2CA46A" w:tentative="1">
      <w:start w:val="1"/>
      <w:numFmt w:val="bullet"/>
      <w:lvlText w:val=""/>
      <w:lvlJc w:val="left"/>
      <w:pPr>
        <w:tabs>
          <w:tab w:val="num" w:pos="4320"/>
        </w:tabs>
        <w:ind w:left="4320" w:hanging="360"/>
      </w:pPr>
      <w:rPr>
        <w:rFonts w:ascii="Wingdings 2" w:hAnsi="Wingdings 2" w:hint="default"/>
      </w:rPr>
    </w:lvl>
    <w:lvl w:ilvl="6" w:tplc="F7480F58" w:tentative="1">
      <w:start w:val="1"/>
      <w:numFmt w:val="bullet"/>
      <w:lvlText w:val=""/>
      <w:lvlJc w:val="left"/>
      <w:pPr>
        <w:tabs>
          <w:tab w:val="num" w:pos="5040"/>
        </w:tabs>
        <w:ind w:left="5040" w:hanging="360"/>
      </w:pPr>
      <w:rPr>
        <w:rFonts w:ascii="Wingdings 2" w:hAnsi="Wingdings 2" w:hint="default"/>
      </w:rPr>
    </w:lvl>
    <w:lvl w:ilvl="7" w:tplc="0B8E8D30" w:tentative="1">
      <w:start w:val="1"/>
      <w:numFmt w:val="bullet"/>
      <w:lvlText w:val=""/>
      <w:lvlJc w:val="left"/>
      <w:pPr>
        <w:tabs>
          <w:tab w:val="num" w:pos="5760"/>
        </w:tabs>
        <w:ind w:left="5760" w:hanging="360"/>
      </w:pPr>
      <w:rPr>
        <w:rFonts w:ascii="Wingdings 2" w:hAnsi="Wingdings 2" w:hint="default"/>
      </w:rPr>
    </w:lvl>
    <w:lvl w:ilvl="8" w:tplc="08DE699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BCB7804"/>
    <w:multiLevelType w:val="hybridMultilevel"/>
    <w:tmpl w:val="17A2E504"/>
    <w:lvl w:ilvl="0" w:tplc="7E26E18E">
      <w:start w:val="1"/>
      <w:numFmt w:val="bullet"/>
      <w:lvlText w:val=""/>
      <w:lvlJc w:val="left"/>
      <w:pPr>
        <w:tabs>
          <w:tab w:val="num" w:pos="720"/>
        </w:tabs>
        <w:ind w:left="720" w:hanging="360"/>
      </w:pPr>
      <w:rPr>
        <w:rFonts w:ascii="Wingdings" w:hAnsi="Wingdings" w:hint="default"/>
      </w:rPr>
    </w:lvl>
    <w:lvl w:ilvl="1" w:tplc="BF084544" w:tentative="1">
      <w:start w:val="1"/>
      <w:numFmt w:val="bullet"/>
      <w:lvlText w:val=""/>
      <w:lvlJc w:val="left"/>
      <w:pPr>
        <w:tabs>
          <w:tab w:val="num" w:pos="1440"/>
        </w:tabs>
        <w:ind w:left="1440" w:hanging="360"/>
      </w:pPr>
      <w:rPr>
        <w:rFonts w:ascii="Wingdings" w:hAnsi="Wingdings" w:hint="default"/>
      </w:rPr>
    </w:lvl>
    <w:lvl w:ilvl="2" w:tplc="A9AA79F6" w:tentative="1">
      <w:start w:val="1"/>
      <w:numFmt w:val="bullet"/>
      <w:lvlText w:val=""/>
      <w:lvlJc w:val="left"/>
      <w:pPr>
        <w:tabs>
          <w:tab w:val="num" w:pos="2160"/>
        </w:tabs>
        <w:ind w:left="2160" w:hanging="360"/>
      </w:pPr>
      <w:rPr>
        <w:rFonts w:ascii="Wingdings" w:hAnsi="Wingdings" w:hint="default"/>
      </w:rPr>
    </w:lvl>
    <w:lvl w:ilvl="3" w:tplc="3B34C59C" w:tentative="1">
      <w:start w:val="1"/>
      <w:numFmt w:val="bullet"/>
      <w:lvlText w:val=""/>
      <w:lvlJc w:val="left"/>
      <w:pPr>
        <w:tabs>
          <w:tab w:val="num" w:pos="2880"/>
        </w:tabs>
        <w:ind w:left="2880" w:hanging="360"/>
      </w:pPr>
      <w:rPr>
        <w:rFonts w:ascii="Wingdings" w:hAnsi="Wingdings" w:hint="default"/>
      </w:rPr>
    </w:lvl>
    <w:lvl w:ilvl="4" w:tplc="96DE6688" w:tentative="1">
      <w:start w:val="1"/>
      <w:numFmt w:val="bullet"/>
      <w:lvlText w:val=""/>
      <w:lvlJc w:val="left"/>
      <w:pPr>
        <w:tabs>
          <w:tab w:val="num" w:pos="3600"/>
        </w:tabs>
        <w:ind w:left="3600" w:hanging="360"/>
      </w:pPr>
      <w:rPr>
        <w:rFonts w:ascii="Wingdings" w:hAnsi="Wingdings" w:hint="default"/>
      </w:rPr>
    </w:lvl>
    <w:lvl w:ilvl="5" w:tplc="D4AC562C" w:tentative="1">
      <w:start w:val="1"/>
      <w:numFmt w:val="bullet"/>
      <w:lvlText w:val=""/>
      <w:lvlJc w:val="left"/>
      <w:pPr>
        <w:tabs>
          <w:tab w:val="num" w:pos="4320"/>
        </w:tabs>
        <w:ind w:left="4320" w:hanging="360"/>
      </w:pPr>
      <w:rPr>
        <w:rFonts w:ascii="Wingdings" w:hAnsi="Wingdings" w:hint="default"/>
      </w:rPr>
    </w:lvl>
    <w:lvl w:ilvl="6" w:tplc="43FEEFF4" w:tentative="1">
      <w:start w:val="1"/>
      <w:numFmt w:val="bullet"/>
      <w:lvlText w:val=""/>
      <w:lvlJc w:val="left"/>
      <w:pPr>
        <w:tabs>
          <w:tab w:val="num" w:pos="5040"/>
        </w:tabs>
        <w:ind w:left="5040" w:hanging="360"/>
      </w:pPr>
      <w:rPr>
        <w:rFonts w:ascii="Wingdings" w:hAnsi="Wingdings" w:hint="default"/>
      </w:rPr>
    </w:lvl>
    <w:lvl w:ilvl="7" w:tplc="F28C954A" w:tentative="1">
      <w:start w:val="1"/>
      <w:numFmt w:val="bullet"/>
      <w:lvlText w:val=""/>
      <w:lvlJc w:val="left"/>
      <w:pPr>
        <w:tabs>
          <w:tab w:val="num" w:pos="5760"/>
        </w:tabs>
        <w:ind w:left="5760" w:hanging="360"/>
      </w:pPr>
      <w:rPr>
        <w:rFonts w:ascii="Wingdings" w:hAnsi="Wingdings" w:hint="default"/>
      </w:rPr>
    </w:lvl>
    <w:lvl w:ilvl="8" w:tplc="AEFA30E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15D27"/>
    <w:multiLevelType w:val="hybridMultilevel"/>
    <w:tmpl w:val="E4841796"/>
    <w:lvl w:ilvl="0" w:tplc="45789EF8">
      <w:start w:val="1"/>
      <w:numFmt w:val="bullet"/>
      <w:lvlText w:val=""/>
      <w:lvlJc w:val="left"/>
      <w:pPr>
        <w:tabs>
          <w:tab w:val="num" w:pos="720"/>
        </w:tabs>
        <w:ind w:left="720" w:hanging="360"/>
      </w:pPr>
      <w:rPr>
        <w:rFonts w:ascii="Wingdings" w:hAnsi="Wingdings" w:hint="default"/>
      </w:rPr>
    </w:lvl>
    <w:lvl w:ilvl="1" w:tplc="1BA4B260" w:tentative="1">
      <w:start w:val="1"/>
      <w:numFmt w:val="bullet"/>
      <w:lvlText w:val=""/>
      <w:lvlJc w:val="left"/>
      <w:pPr>
        <w:tabs>
          <w:tab w:val="num" w:pos="1440"/>
        </w:tabs>
        <w:ind w:left="1440" w:hanging="360"/>
      </w:pPr>
      <w:rPr>
        <w:rFonts w:ascii="Wingdings" w:hAnsi="Wingdings" w:hint="default"/>
      </w:rPr>
    </w:lvl>
    <w:lvl w:ilvl="2" w:tplc="A88A6B28" w:tentative="1">
      <w:start w:val="1"/>
      <w:numFmt w:val="bullet"/>
      <w:lvlText w:val=""/>
      <w:lvlJc w:val="left"/>
      <w:pPr>
        <w:tabs>
          <w:tab w:val="num" w:pos="2160"/>
        </w:tabs>
        <w:ind w:left="2160" w:hanging="360"/>
      </w:pPr>
      <w:rPr>
        <w:rFonts w:ascii="Wingdings" w:hAnsi="Wingdings" w:hint="default"/>
      </w:rPr>
    </w:lvl>
    <w:lvl w:ilvl="3" w:tplc="659A5146" w:tentative="1">
      <w:start w:val="1"/>
      <w:numFmt w:val="bullet"/>
      <w:lvlText w:val=""/>
      <w:lvlJc w:val="left"/>
      <w:pPr>
        <w:tabs>
          <w:tab w:val="num" w:pos="2880"/>
        </w:tabs>
        <w:ind w:left="2880" w:hanging="360"/>
      </w:pPr>
      <w:rPr>
        <w:rFonts w:ascii="Wingdings" w:hAnsi="Wingdings" w:hint="default"/>
      </w:rPr>
    </w:lvl>
    <w:lvl w:ilvl="4" w:tplc="4936FA06" w:tentative="1">
      <w:start w:val="1"/>
      <w:numFmt w:val="bullet"/>
      <w:lvlText w:val=""/>
      <w:lvlJc w:val="left"/>
      <w:pPr>
        <w:tabs>
          <w:tab w:val="num" w:pos="3600"/>
        </w:tabs>
        <w:ind w:left="3600" w:hanging="360"/>
      </w:pPr>
      <w:rPr>
        <w:rFonts w:ascii="Wingdings" w:hAnsi="Wingdings" w:hint="default"/>
      </w:rPr>
    </w:lvl>
    <w:lvl w:ilvl="5" w:tplc="4BF4244A" w:tentative="1">
      <w:start w:val="1"/>
      <w:numFmt w:val="bullet"/>
      <w:lvlText w:val=""/>
      <w:lvlJc w:val="left"/>
      <w:pPr>
        <w:tabs>
          <w:tab w:val="num" w:pos="4320"/>
        </w:tabs>
        <w:ind w:left="4320" w:hanging="360"/>
      </w:pPr>
      <w:rPr>
        <w:rFonts w:ascii="Wingdings" w:hAnsi="Wingdings" w:hint="default"/>
      </w:rPr>
    </w:lvl>
    <w:lvl w:ilvl="6" w:tplc="99EA1114" w:tentative="1">
      <w:start w:val="1"/>
      <w:numFmt w:val="bullet"/>
      <w:lvlText w:val=""/>
      <w:lvlJc w:val="left"/>
      <w:pPr>
        <w:tabs>
          <w:tab w:val="num" w:pos="5040"/>
        </w:tabs>
        <w:ind w:left="5040" w:hanging="360"/>
      </w:pPr>
      <w:rPr>
        <w:rFonts w:ascii="Wingdings" w:hAnsi="Wingdings" w:hint="default"/>
      </w:rPr>
    </w:lvl>
    <w:lvl w:ilvl="7" w:tplc="997A5688" w:tentative="1">
      <w:start w:val="1"/>
      <w:numFmt w:val="bullet"/>
      <w:lvlText w:val=""/>
      <w:lvlJc w:val="left"/>
      <w:pPr>
        <w:tabs>
          <w:tab w:val="num" w:pos="5760"/>
        </w:tabs>
        <w:ind w:left="5760" w:hanging="360"/>
      </w:pPr>
      <w:rPr>
        <w:rFonts w:ascii="Wingdings" w:hAnsi="Wingdings" w:hint="default"/>
      </w:rPr>
    </w:lvl>
    <w:lvl w:ilvl="8" w:tplc="39CA5B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45C4B"/>
    <w:multiLevelType w:val="hybridMultilevel"/>
    <w:tmpl w:val="48207DE0"/>
    <w:lvl w:ilvl="0" w:tplc="E2A0CE26">
      <w:start w:val="8"/>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3B61BF"/>
    <w:multiLevelType w:val="hybridMultilevel"/>
    <w:tmpl w:val="2D0445B6"/>
    <w:lvl w:ilvl="0" w:tplc="B4BC3E06">
      <w:start w:val="1"/>
      <w:numFmt w:val="bullet"/>
      <w:lvlText w:val=""/>
      <w:lvlJc w:val="left"/>
      <w:pPr>
        <w:tabs>
          <w:tab w:val="num" w:pos="720"/>
        </w:tabs>
        <w:ind w:left="720" w:hanging="360"/>
      </w:pPr>
      <w:rPr>
        <w:rFonts w:ascii="Wingdings" w:hAnsi="Wingdings" w:hint="default"/>
      </w:rPr>
    </w:lvl>
    <w:lvl w:ilvl="1" w:tplc="D8F0EDA0">
      <w:start w:val="117"/>
      <w:numFmt w:val="bullet"/>
      <w:lvlText w:val=""/>
      <w:lvlJc w:val="left"/>
      <w:pPr>
        <w:tabs>
          <w:tab w:val="num" w:pos="1440"/>
        </w:tabs>
        <w:ind w:left="1440" w:hanging="360"/>
      </w:pPr>
      <w:rPr>
        <w:rFonts w:ascii="Wingdings" w:hAnsi="Wingdings" w:hint="default"/>
      </w:rPr>
    </w:lvl>
    <w:lvl w:ilvl="2" w:tplc="BFEC796E" w:tentative="1">
      <w:start w:val="1"/>
      <w:numFmt w:val="bullet"/>
      <w:lvlText w:val=""/>
      <w:lvlJc w:val="left"/>
      <w:pPr>
        <w:tabs>
          <w:tab w:val="num" w:pos="2160"/>
        </w:tabs>
        <w:ind w:left="2160" w:hanging="360"/>
      </w:pPr>
      <w:rPr>
        <w:rFonts w:ascii="Wingdings" w:hAnsi="Wingdings" w:hint="default"/>
      </w:rPr>
    </w:lvl>
    <w:lvl w:ilvl="3" w:tplc="EA74EF52" w:tentative="1">
      <w:start w:val="1"/>
      <w:numFmt w:val="bullet"/>
      <w:lvlText w:val=""/>
      <w:lvlJc w:val="left"/>
      <w:pPr>
        <w:tabs>
          <w:tab w:val="num" w:pos="2880"/>
        </w:tabs>
        <w:ind w:left="2880" w:hanging="360"/>
      </w:pPr>
      <w:rPr>
        <w:rFonts w:ascii="Wingdings" w:hAnsi="Wingdings" w:hint="default"/>
      </w:rPr>
    </w:lvl>
    <w:lvl w:ilvl="4" w:tplc="D09202F6" w:tentative="1">
      <w:start w:val="1"/>
      <w:numFmt w:val="bullet"/>
      <w:lvlText w:val=""/>
      <w:lvlJc w:val="left"/>
      <w:pPr>
        <w:tabs>
          <w:tab w:val="num" w:pos="3600"/>
        </w:tabs>
        <w:ind w:left="3600" w:hanging="360"/>
      </w:pPr>
      <w:rPr>
        <w:rFonts w:ascii="Wingdings" w:hAnsi="Wingdings" w:hint="default"/>
      </w:rPr>
    </w:lvl>
    <w:lvl w:ilvl="5" w:tplc="F0D26064" w:tentative="1">
      <w:start w:val="1"/>
      <w:numFmt w:val="bullet"/>
      <w:lvlText w:val=""/>
      <w:lvlJc w:val="left"/>
      <w:pPr>
        <w:tabs>
          <w:tab w:val="num" w:pos="4320"/>
        </w:tabs>
        <w:ind w:left="4320" w:hanging="360"/>
      </w:pPr>
      <w:rPr>
        <w:rFonts w:ascii="Wingdings" w:hAnsi="Wingdings" w:hint="default"/>
      </w:rPr>
    </w:lvl>
    <w:lvl w:ilvl="6" w:tplc="46F2415E" w:tentative="1">
      <w:start w:val="1"/>
      <w:numFmt w:val="bullet"/>
      <w:lvlText w:val=""/>
      <w:lvlJc w:val="left"/>
      <w:pPr>
        <w:tabs>
          <w:tab w:val="num" w:pos="5040"/>
        </w:tabs>
        <w:ind w:left="5040" w:hanging="360"/>
      </w:pPr>
      <w:rPr>
        <w:rFonts w:ascii="Wingdings" w:hAnsi="Wingdings" w:hint="default"/>
      </w:rPr>
    </w:lvl>
    <w:lvl w:ilvl="7" w:tplc="3312B248" w:tentative="1">
      <w:start w:val="1"/>
      <w:numFmt w:val="bullet"/>
      <w:lvlText w:val=""/>
      <w:lvlJc w:val="left"/>
      <w:pPr>
        <w:tabs>
          <w:tab w:val="num" w:pos="5760"/>
        </w:tabs>
        <w:ind w:left="5760" w:hanging="360"/>
      </w:pPr>
      <w:rPr>
        <w:rFonts w:ascii="Wingdings" w:hAnsi="Wingdings" w:hint="default"/>
      </w:rPr>
    </w:lvl>
    <w:lvl w:ilvl="8" w:tplc="184433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46781"/>
    <w:multiLevelType w:val="hybridMultilevel"/>
    <w:tmpl w:val="C7C42AD2"/>
    <w:lvl w:ilvl="0" w:tplc="9F2257DA">
      <w:start w:val="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922070"/>
    <w:multiLevelType w:val="hybridMultilevel"/>
    <w:tmpl w:val="3AD0A6E0"/>
    <w:lvl w:ilvl="0" w:tplc="679A0AAA">
      <w:start w:val="1"/>
      <w:numFmt w:val="bullet"/>
      <w:lvlText w:val=""/>
      <w:lvlJc w:val="left"/>
      <w:pPr>
        <w:tabs>
          <w:tab w:val="num" w:pos="644"/>
        </w:tabs>
        <w:ind w:left="644" w:hanging="360"/>
      </w:pPr>
      <w:rPr>
        <w:rFonts w:ascii="Wingdings" w:hAnsi="Wingdings" w:hint="default"/>
      </w:rPr>
    </w:lvl>
    <w:lvl w:ilvl="1" w:tplc="96D4BC84" w:tentative="1">
      <w:start w:val="1"/>
      <w:numFmt w:val="bullet"/>
      <w:lvlText w:val=""/>
      <w:lvlJc w:val="left"/>
      <w:pPr>
        <w:tabs>
          <w:tab w:val="num" w:pos="1364"/>
        </w:tabs>
        <w:ind w:left="1364" w:hanging="360"/>
      </w:pPr>
      <w:rPr>
        <w:rFonts w:ascii="Wingdings" w:hAnsi="Wingdings" w:hint="default"/>
      </w:rPr>
    </w:lvl>
    <w:lvl w:ilvl="2" w:tplc="C77A3346" w:tentative="1">
      <w:start w:val="1"/>
      <w:numFmt w:val="bullet"/>
      <w:lvlText w:val=""/>
      <w:lvlJc w:val="left"/>
      <w:pPr>
        <w:tabs>
          <w:tab w:val="num" w:pos="2084"/>
        </w:tabs>
        <w:ind w:left="2084" w:hanging="360"/>
      </w:pPr>
      <w:rPr>
        <w:rFonts w:ascii="Wingdings" w:hAnsi="Wingdings" w:hint="default"/>
      </w:rPr>
    </w:lvl>
    <w:lvl w:ilvl="3" w:tplc="5F302632" w:tentative="1">
      <w:start w:val="1"/>
      <w:numFmt w:val="bullet"/>
      <w:lvlText w:val=""/>
      <w:lvlJc w:val="left"/>
      <w:pPr>
        <w:tabs>
          <w:tab w:val="num" w:pos="2804"/>
        </w:tabs>
        <w:ind w:left="2804" w:hanging="360"/>
      </w:pPr>
      <w:rPr>
        <w:rFonts w:ascii="Wingdings" w:hAnsi="Wingdings" w:hint="default"/>
      </w:rPr>
    </w:lvl>
    <w:lvl w:ilvl="4" w:tplc="D0F4C190" w:tentative="1">
      <w:start w:val="1"/>
      <w:numFmt w:val="bullet"/>
      <w:lvlText w:val=""/>
      <w:lvlJc w:val="left"/>
      <w:pPr>
        <w:tabs>
          <w:tab w:val="num" w:pos="3524"/>
        </w:tabs>
        <w:ind w:left="3524" w:hanging="360"/>
      </w:pPr>
      <w:rPr>
        <w:rFonts w:ascii="Wingdings" w:hAnsi="Wingdings" w:hint="default"/>
      </w:rPr>
    </w:lvl>
    <w:lvl w:ilvl="5" w:tplc="2964450C" w:tentative="1">
      <w:start w:val="1"/>
      <w:numFmt w:val="bullet"/>
      <w:lvlText w:val=""/>
      <w:lvlJc w:val="left"/>
      <w:pPr>
        <w:tabs>
          <w:tab w:val="num" w:pos="4244"/>
        </w:tabs>
        <w:ind w:left="4244" w:hanging="360"/>
      </w:pPr>
      <w:rPr>
        <w:rFonts w:ascii="Wingdings" w:hAnsi="Wingdings" w:hint="default"/>
      </w:rPr>
    </w:lvl>
    <w:lvl w:ilvl="6" w:tplc="6E123D9A" w:tentative="1">
      <w:start w:val="1"/>
      <w:numFmt w:val="bullet"/>
      <w:lvlText w:val=""/>
      <w:lvlJc w:val="left"/>
      <w:pPr>
        <w:tabs>
          <w:tab w:val="num" w:pos="4964"/>
        </w:tabs>
        <w:ind w:left="4964" w:hanging="360"/>
      </w:pPr>
      <w:rPr>
        <w:rFonts w:ascii="Wingdings" w:hAnsi="Wingdings" w:hint="default"/>
      </w:rPr>
    </w:lvl>
    <w:lvl w:ilvl="7" w:tplc="AD30A6B4" w:tentative="1">
      <w:start w:val="1"/>
      <w:numFmt w:val="bullet"/>
      <w:lvlText w:val=""/>
      <w:lvlJc w:val="left"/>
      <w:pPr>
        <w:tabs>
          <w:tab w:val="num" w:pos="5684"/>
        </w:tabs>
        <w:ind w:left="5684" w:hanging="360"/>
      </w:pPr>
      <w:rPr>
        <w:rFonts w:ascii="Wingdings" w:hAnsi="Wingdings" w:hint="default"/>
      </w:rPr>
    </w:lvl>
    <w:lvl w:ilvl="8" w:tplc="F6E2D542"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6C33B86"/>
    <w:multiLevelType w:val="hybridMultilevel"/>
    <w:tmpl w:val="932CA494"/>
    <w:lvl w:ilvl="0" w:tplc="71787440">
      <w:start w:val="1"/>
      <w:numFmt w:val="bullet"/>
      <w:lvlText w:val="•"/>
      <w:lvlJc w:val="left"/>
      <w:pPr>
        <w:tabs>
          <w:tab w:val="num" w:pos="720"/>
        </w:tabs>
        <w:ind w:left="720" w:hanging="360"/>
      </w:pPr>
      <w:rPr>
        <w:rFonts w:ascii="Arial" w:hAnsi="Arial" w:hint="default"/>
      </w:rPr>
    </w:lvl>
    <w:lvl w:ilvl="1" w:tplc="5DFAAD42" w:tentative="1">
      <w:start w:val="1"/>
      <w:numFmt w:val="bullet"/>
      <w:lvlText w:val="•"/>
      <w:lvlJc w:val="left"/>
      <w:pPr>
        <w:tabs>
          <w:tab w:val="num" w:pos="1440"/>
        </w:tabs>
        <w:ind w:left="1440" w:hanging="360"/>
      </w:pPr>
      <w:rPr>
        <w:rFonts w:ascii="Arial" w:hAnsi="Arial" w:hint="default"/>
      </w:rPr>
    </w:lvl>
    <w:lvl w:ilvl="2" w:tplc="401CDA86" w:tentative="1">
      <w:start w:val="1"/>
      <w:numFmt w:val="bullet"/>
      <w:lvlText w:val="•"/>
      <w:lvlJc w:val="left"/>
      <w:pPr>
        <w:tabs>
          <w:tab w:val="num" w:pos="2160"/>
        </w:tabs>
        <w:ind w:left="2160" w:hanging="360"/>
      </w:pPr>
      <w:rPr>
        <w:rFonts w:ascii="Arial" w:hAnsi="Arial" w:hint="default"/>
      </w:rPr>
    </w:lvl>
    <w:lvl w:ilvl="3" w:tplc="0660FA0A" w:tentative="1">
      <w:start w:val="1"/>
      <w:numFmt w:val="bullet"/>
      <w:lvlText w:val="•"/>
      <w:lvlJc w:val="left"/>
      <w:pPr>
        <w:tabs>
          <w:tab w:val="num" w:pos="2880"/>
        </w:tabs>
        <w:ind w:left="2880" w:hanging="360"/>
      </w:pPr>
      <w:rPr>
        <w:rFonts w:ascii="Arial" w:hAnsi="Arial" w:hint="default"/>
      </w:rPr>
    </w:lvl>
    <w:lvl w:ilvl="4" w:tplc="0338C30E" w:tentative="1">
      <w:start w:val="1"/>
      <w:numFmt w:val="bullet"/>
      <w:lvlText w:val="•"/>
      <w:lvlJc w:val="left"/>
      <w:pPr>
        <w:tabs>
          <w:tab w:val="num" w:pos="3600"/>
        </w:tabs>
        <w:ind w:left="3600" w:hanging="360"/>
      </w:pPr>
      <w:rPr>
        <w:rFonts w:ascii="Arial" w:hAnsi="Arial" w:hint="default"/>
      </w:rPr>
    </w:lvl>
    <w:lvl w:ilvl="5" w:tplc="8DBE1936" w:tentative="1">
      <w:start w:val="1"/>
      <w:numFmt w:val="bullet"/>
      <w:lvlText w:val="•"/>
      <w:lvlJc w:val="left"/>
      <w:pPr>
        <w:tabs>
          <w:tab w:val="num" w:pos="4320"/>
        </w:tabs>
        <w:ind w:left="4320" w:hanging="360"/>
      </w:pPr>
      <w:rPr>
        <w:rFonts w:ascii="Arial" w:hAnsi="Arial" w:hint="default"/>
      </w:rPr>
    </w:lvl>
    <w:lvl w:ilvl="6" w:tplc="A4BAFC16" w:tentative="1">
      <w:start w:val="1"/>
      <w:numFmt w:val="bullet"/>
      <w:lvlText w:val="•"/>
      <w:lvlJc w:val="left"/>
      <w:pPr>
        <w:tabs>
          <w:tab w:val="num" w:pos="5040"/>
        </w:tabs>
        <w:ind w:left="5040" w:hanging="360"/>
      </w:pPr>
      <w:rPr>
        <w:rFonts w:ascii="Arial" w:hAnsi="Arial" w:hint="default"/>
      </w:rPr>
    </w:lvl>
    <w:lvl w:ilvl="7" w:tplc="73B2F0EC" w:tentative="1">
      <w:start w:val="1"/>
      <w:numFmt w:val="bullet"/>
      <w:lvlText w:val="•"/>
      <w:lvlJc w:val="left"/>
      <w:pPr>
        <w:tabs>
          <w:tab w:val="num" w:pos="5760"/>
        </w:tabs>
        <w:ind w:left="5760" w:hanging="360"/>
      </w:pPr>
      <w:rPr>
        <w:rFonts w:ascii="Arial" w:hAnsi="Arial" w:hint="default"/>
      </w:rPr>
    </w:lvl>
    <w:lvl w:ilvl="8" w:tplc="45BCC5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B37FF9"/>
    <w:multiLevelType w:val="hybridMultilevel"/>
    <w:tmpl w:val="1EB685C4"/>
    <w:lvl w:ilvl="0" w:tplc="3F94A532">
      <w:start w:val="8"/>
      <w:numFmt w:val="bullet"/>
      <w:lvlText w:val="-"/>
      <w:lvlJc w:val="left"/>
      <w:pPr>
        <w:ind w:left="501" w:hanging="360"/>
      </w:pPr>
      <w:rPr>
        <w:rFonts w:ascii="Calibri" w:eastAsiaTheme="minorHAnsi" w:hAnsi="Calibri" w:cstheme="minorBidi" w:hint="default"/>
      </w:rPr>
    </w:lvl>
    <w:lvl w:ilvl="1" w:tplc="04130003" w:tentative="1">
      <w:start w:val="1"/>
      <w:numFmt w:val="bullet"/>
      <w:lvlText w:val="o"/>
      <w:lvlJc w:val="left"/>
      <w:pPr>
        <w:ind w:left="2748" w:hanging="360"/>
      </w:pPr>
      <w:rPr>
        <w:rFonts w:ascii="Courier New" w:hAnsi="Courier New" w:cs="Courier New" w:hint="default"/>
      </w:rPr>
    </w:lvl>
    <w:lvl w:ilvl="2" w:tplc="04130005" w:tentative="1">
      <w:start w:val="1"/>
      <w:numFmt w:val="bullet"/>
      <w:lvlText w:val=""/>
      <w:lvlJc w:val="left"/>
      <w:pPr>
        <w:ind w:left="3468" w:hanging="360"/>
      </w:pPr>
      <w:rPr>
        <w:rFonts w:ascii="Wingdings" w:hAnsi="Wingdings" w:hint="default"/>
      </w:rPr>
    </w:lvl>
    <w:lvl w:ilvl="3" w:tplc="04130001" w:tentative="1">
      <w:start w:val="1"/>
      <w:numFmt w:val="bullet"/>
      <w:lvlText w:val=""/>
      <w:lvlJc w:val="left"/>
      <w:pPr>
        <w:ind w:left="4188" w:hanging="360"/>
      </w:pPr>
      <w:rPr>
        <w:rFonts w:ascii="Symbol" w:hAnsi="Symbol" w:hint="default"/>
      </w:rPr>
    </w:lvl>
    <w:lvl w:ilvl="4" w:tplc="04130003" w:tentative="1">
      <w:start w:val="1"/>
      <w:numFmt w:val="bullet"/>
      <w:lvlText w:val="o"/>
      <w:lvlJc w:val="left"/>
      <w:pPr>
        <w:ind w:left="4908" w:hanging="360"/>
      </w:pPr>
      <w:rPr>
        <w:rFonts w:ascii="Courier New" w:hAnsi="Courier New" w:cs="Courier New" w:hint="default"/>
      </w:rPr>
    </w:lvl>
    <w:lvl w:ilvl="5" w:tplc="04130005" w:tentative="1">
      <w:start w:val="1"/>
      <w:numFmt w:val="bullet"/>
      <w:lvlText w:val=""/>
      <w:lvlJc w:val="left"/>
      <w:pPr>
        <w:ind w:left="5628" w:hanging="360"/>
      </w:pPr>
      <w:rPr>
        <w:rFonts w:ascii="Wingdings" w:hAnsi="Wingdings" w:hint="default"/>
      </w:rPr>
    </w:lvl>
    <w:lvl w:ilvl="6" w:tplc="04130001" w:tentative="1">
      <w:start w:val="1"/>
      <w:numFmt w:val="bullet"/>
      <w:lvlText w:val=""/>
      <w:lvlJc w:val="left"/>
      <w:pPr>
        <w:ind w:left="6348" w:hanging="360"/>
      </w:pPr>
      <w:rPr>
        <w:rFonts w:ascii="Symbol" w:hAnsi="Symbol" w:hint="default"/>
      </w:rPr>
    </w:lvl>
    <w:lvl w:ilvl="7" w:tplc="04130003" w:tentative="1">
      <w:start w:val="1"/>
      <w:numFmt w:val="bullet"/>
      <w:lvlText w:val="o"/>
      <w:lvlJc w:val="left"/>
      <w:pPr>
        <w:ind w:left="7068" w:hanging="360"/>
      </w:pPr>
      <w:rPr>
        <w:rFonts w:ascii="Courier New" w:hAnsi="Courier New" w:cs="Courier New" w:hint="default"/>
      </w:rPr>
    </w:lvl>
    <w:lvl w:ilvl="8" w:tplc="04130005" w:tentative="1">
      <w:start w:val="1"/>
      <w:numFmt w:val="bullet"/>
      <w:lvlText w:val=""/>
      <w:lvlJc w:val="left"/>
      <w:pPr>
        <w:ind w:left="7788" w:hanging="360"/>
      </w:pPr>
      <w:rPr>
        <w:rFonts w:ascii="Wingdings" w:hAnsi="Wingdings" w:hint="default"/>
      </w:rPr>
    </w:lvl>
  </w:abstractNum>
  <w:abstractNum w:abstractNumId="12" w15:restartNumberingAfterBreak="0">
    <w:nsid w:val="358B627D"/>
    <w:multiLevelType w:val="hybridMultilevel"/>
    <w:tmpl w:val="60E8F7CE"/>
    <w:lvl w:ilvl="0" w:tplc="5B9CD586">
      <w:start w:val="1"/>
      <w:numFmt w:val="bullet"/>
      <w:lvlText w:val=""/>
      <w:lvlJc w:val="left"/>
      <w:pPr>
        <w:tabs>
          <w:tab w:val="num" w:pos="720"/>
        </w:tabs>
        <w:ind w:left="720" w:hanging="360"/>
      </w:pPr>
      <w:rPr>
        <w:rFonts w:ascii="Wingdings 2" w:hAnsi="Wingdings 2" w:hint="default"/>
      </w:rPr>
    </w:lvl>
    <w:lvl w:ilvl="1" w:tplc="FDD0BC82" w:tentative="1">
      <w:start w:val="1"/>
      <w:numFmt w:val="bullet"/>
      <w:lvlText w:val=""/>
      <w:lvlJc w:val="left"/>
      <w:pPr>
        <w:tabs>
          <w:tab w:val="num" w:pos="1440"/>
        </w:tabs>
        <w:ind w:left="1440" w:hanging="360"/>
      </w:pPr>
      <w:rPr>
        <w:rFonts w:ascii="Wingdings 2" w:hAnsi="Wingdings 2" w:hint="default"/>
      </w:rPr>
    </w:lvl>
    <w:lvl w:ilvl="2" w:tplc="81BC99FC" w:tentative="1">
      <w:start w:val="1"/>
      <w:numFmt w:val="bullet"/>
      <w:lvlText w:val=""/>
      <w:lvlJc w:val="left"/>
      <w:pPr>
        <w:tabs>
          <w:tab w:val="num" w:pos="2160"/>
        </w:tabs>
        <w:ind w:left="2160" w:hanging="360"/>
      </w:pPr>
      <w:rPr>
        <w:rFonts w:ascii="Wingdings 2" w:hAnsi="Wingdings 2" w:hint="default"/>
      </w:rPr>
    </w:lvl>
    <w:lvl w:ilvl="3" w:tplc="C100C186" w:tentative="1">
      <w:start w:val="1"/>
      <w:numFmt w:val="bullet"/>
      <w:lvlText w:val=""/>
      <w:lvlJc w:val="left"/>
      <w:pPr>
        <w:tabs>
          <w:tab w:val="num" w:pos="2880"/>
        </w:tabs>
        <w:ind w:left="2880" w:hanging="360"/>
      </w:pPr>
      <w:rPr>
        <w:rFonts w:ascii="Wingdings 2" w:hAnsi="Wingdings 2" w:hint="default"/>
      </w:rPr>
    </w:lvl>
    <w:lvl w:ilvl="4" w:tplc="BB52C666" w:tentative="1">
      <w:start w:val="1"/>
      <w:numFmt w:val="bullet"/>
      <w:lvlText w:val=""/>
      <w:lvlJc w:val="left"/>
      <w:pPr>
        <w:tabs>
          <w:tab w:val="num" w:pos="3600"/>
        </w:tabs>
        <w:ind w:left="3600" w:hanging="360"/>
      </w:pPr>
      <w:rPr>
        <w:rFonts w:ascii="Wingdings 2" w:hAnsi="Wingdings 2" w:hint="default"/>
      </w:rPr>
    </w:lvl>
    <w:lvl w:ilvl="5" w:tplc="D2E883B2" w:tentative="1">
      <w:start w:val="1"/>
      <w:numFmt w:val="bullet"/>
      <w:lvlText w:val=""/>
      <w:lvlJc w:val="left"/>
      <w:pPr>
        <w:tabs>
          <w:tab w:val="num" w:pos="4320"/>
        </w:tabs>
        <w:ind w:left="4320" w:hanging="360"/>
      </w:pPr>
      <w:rPr>
        <w:rFonts w:ascii="Wingdings 2" w:hAnsi="Wingdings 2" w:hint="default"/>
      </w:rPr>
    </w:lvl>
    <w:lvl w:ilvl="6" w:tplc="DF74E6BE" w:tentative="1">
      <w:start w:val="1"/>
      <w:numFmt w:val="bullet"/>
      <w:lvlText w:val=""/>
      <w:lvlJc w:val="left"/>
      <w:pPr>
        <w:tabs>
          <w:tab w:val="num" w:pos="5040"/>
        </w:tabs>
        <w:ind w:left="5040" w:hanging="360"/>
      </w:pPr>
      <w:rPr>
        <w:rFonts w:ascii="Wingdings 2" w:hAnsi="Wingdings 2" w:hint="default"/>
      </w:rPr>
    </w:lvl>
    <w:lvl w:ilvl="7" w:tplc="B894BDA8" w:tentative="1">
      <w:start w:val="1"/>
      <w:numFmt w:val="bullet"/>
      <w:lvlText w:val=""/>
      <w:lvlJc w:val="left"/>
      <w:pPr>
        <w:tabs>
          <w:tab w:val="num" w:pos="5760"/>
        </w:tabs>
        <w:ind w:left="5760" w:hanging="360"/>
      </w:pPr>
      <w:rPr>
        <w:rFonts w:ascii="Wingdings 2" w:hAnsi="Wingdings 2" w:hint="default"/>
      </w:rPr>
    </w:lvl>
    <w:lvl w:ilvl="8" w:tplc="8064DBA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A36786D"/>
    <w:multiLevelType w:val="hybridMultilevel"/>
    <w:tmpl w:val="9E7A3AA6"/>
    <w:lvl w:ilvl="0" w:tplc="4BDA5A3A">
      <w:start w:val="1"/>
      <w:numFmt w:val="bullet"/>
      <w:lvlText w:val=""/>
      <w:lvlJc w:val="left"/>
      <w:pPr>
        <w:tabs>
          <w:tab w:val="num" w:pos="720"/>
        </w:tabs>
        <w:ind w:left="720" w:hanging="360"/>
      </w:pPr>
      <w:rPr>
        <w:rFonts w:ascii="Wingdings 2" w:hAnsi="Wingdings 2" w:hint="default"/>
      </w:rPr>
    </w:lvl>
    <w:lvl w:ilvl="1" w:tplc="D9E83AE2" w:tentative="1">
      <w:start w:val="1"/>
      <w:numFmt w:val="bullet"/>
      <w:lvlText w:val=""/>
      <w:lvlJc w:val="left"/>
      <w:pPr>
        <w:tabs>
          <w:tab w:val="num" w:pos="1440"/>
        </w:tabs>
        <w:ind w:left="1440" w:hanging="360"/>
      </w:pPr>
      <w:rPr>
        <w:rFonts w:ascii="Wingdings 2" w:hAnsi="Wingdings 2" w:hint="default"/>
      </w:rPr>
    </w:lvl>
    <w:lvl w:ilvl="2" w:tplc="5D9EF326" w:tentative="1">
      <w:start w:val="1"/>
      <w:numFmt w:val="bullet"/>
      <w:lvlText w:val=""/>
      <w:lvlJc w:val="left"/>
      <w:pPr>
        <w:tabs>
          <w:tab w:val="num" w:pos="2160"/>
        </w:tabs>
        <w:ind w:left="2160" w:hanging="360"/>
      </w:pPr>
      <w:rPr>
        <w:rFonts w:ascii="Wingdings 2" w:hAnsi="Wingdings 2" w:hint="default"/>
      </w:rPr>
    </w:lvl>
    <w:lvl w:ilvl="3" w:tplc="91C6BC24" w:tentative="1">
      <w:start w:val="1"/>
      <w:numFmt w:val="bullet"/>
      <w:lvlText w:val=""/>
      <w:lvlJc w:val="left"/>
      <w:pPr>
        <w:tabs>
          <w:tab w:val="num" w:pos="2880"/>
        </w:tabs>
        <w:ind w:left="2880" w:hanging="360"/>
      </w:pPr>
      <w:rPr>
        <w:rFonts w:ascii="Wingdings 2" w:hAnsi="Wingdings 2" w:hint="default"/>
      </w:rPr>
    </w:lvl>
    <w:lvl w:ilvl="4" w:tplc="640A4F52" w:tentative="1">
      <w:start w:val="1"/>
      <w:numFmt w:val="bullet"/>
      <w:lvlText w:val=""/>
      <w:lvlJc w:val="left"/>
      <w:pPr>
        <w:tabs>
          <w:tab w:val="num" w:pos="3600"/>
        </w:tabs>
        <w:ind w:left="3600" w:hanging="360"/>
      </w:pPr>
      <w:rPr>
        <w:rFonts w:ascii="Wingdings 2" w:hAnsi="Wingdings 2" w:hint="default"/>
      </w:rPr>
    </w:lvl>
    <w:lvl w:ilvl="5" w:tplc="71703356" w:tentative="1">
      <w:start w:val="1"/>
      <w:numFmt w:val="bullet"/>
      <w:lvlText w:val=""/>
      <w:lvlJc w:val="left"/>
      <w:pPr>
        <w:tabs>
          <w:tab w:val="num" w:pos="4320"/>
        </w:tabs>
        <w:ind w:left="4320" w:hanging="360"/>
      </w:pPr>
      <w:rPr>
        <w:rFonts w:ascii="Wingdings 2" w:hAnsi="Wingdings 2" w:hint="default"/>
      </w:rPr>
    </w:lvl>
    <w:lvl w:ilvl="6" w:tplc="DC265C64" w:tentative="1">
      <w:start w:val="1"/>
      <w:numFmt w:val="bullet"/>
      <w:lvlText w:val=""/>
      <w:lvlJc w:val="left"/>
      <w:pPr>
        <w:tabs>
          <w:tab w:val="num" w:pos="5040"/>
        </w:tabs>
        <w:ind w:left="5040" w:hanging="360"/>
      </w:pPr>
      <w:rPr>
        <w:rFonts w:ascii="Wingdings 2" w:hAnsi="Wingdings 2" w:hint="default"/>
      </w:rPr>
    </w:lvl>
    <w:lvl w:ilvl="7" w:tplc="F8709936" w:tentative="1">
      <w:start w:val="1"/>
      <w:numFmt w:val="bullet"/>
      <w:lvlText w:val=""/>
      <w:lvlJc w:val="left"/>
      <w:pPr>
        <w:tabs>
          <w:tab w:val="num" w:pos="5760"/>
        </w:tabs>
        <w:ind w:left="5760" w:hanging="360"/>
      </w:pPr>
      <w:rPr>
        <w:rFonts w:ascii="Wingdings 2" w:hAnsi="Wingdings 2" w:hint="default"/>
      </w:rPr>
    </w:lvl>
    <w:lvl w:ilvl="8" w:tplc="419A3A7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D621238"/>
    <w:multiLevelType w:val="hybridMultilevel"/>
    <w:tmpl w:val="552AA222"/>
    <w:lvl w:ilvl="0" w:tplc="6B589FD8">
      <w:start w:val="1"/>
      <w:numFmt w:val="bullet"/>
      <w:lvlText w:val="•"/>
      <w:lvlJc w:val="left"/>
      <w:pPr>
        <w:tabs>
          <w:tab w:val="num" w:pos="720"/>
        </w:tabs>
        <w:ind w:left="720" w:hanging="360"/>
      </w:pPr>
      <w:rPr>
        <w:rFonts w:ascii="Arial" w:hAnsi="Arial" w:hint="default"/>
      </w:rPr>
    </w:lvl>
    <w:lvl w:ilvl="1" w:tplc="ABDE0CF8" w:tentative="1">
      <w:start w:val="1"/>
      <w:numFmt w:val="bullet"/>
      <w:lvlText w:val="•"/>
      <w:lvlJc w:val="left"/>
      <w:pPr>
        <w:tabs>
          <w:tab w:val="num" w:pos="1440"/>
        </w:tabs>
        <w:ind w:left="1440" w:hanging="360"/>
      </w:pPr>
      <w:rPr>
        <w:rFonts w:ascii="Arial" w:hAnsi="Arial" w:hint="default"/>
      </w:rPr>
    </w:lvl>
    <w:lvl w:ilvl="2" w:tplc="F8240C34" w:tentative="1">
      <w:start w:val="1"/>
      <w:numFmt w:val="bullet"/>
      <w:lvlText w:val="•"/>
      <w:lvlJc w:val="left"/>
      <w:pPr>
        <w:tabs>
          <w:tab w:val="num" w:pos="2160"/>
        </w:tabs>
        <w:ind w:left="2160" w:hanging="360"/>
      </w:pPr>
      <w:rPr>
        <w:rFonts w:ascii="Arial" w:hAnsi="Arial" w:hint="default"/>
      </w:rPr>
    </w:lvl>
    <w:lvl w:ilvl="3" w:tplc="60B097B0" w:tentative="1">
      <w:start w:val="1"/>
      <w:numFmt w:val="bullet"/>
      <w:lvlText w:val="•"/>
      <w:lvlJc w:val="left"/>
      <w:pPr>
        <w:tabs>
          <w:tab w:val="num" w:pos="2880"/>
        </w:tabs>
        <w:ind w:left="2880" w:hanging="360"/>
      </w:pPr>
      <w:rPr>
        <w:rFonts w:ascii="Arial" w:hAnsi="Arial" w:hint="default"/>
      </w:rPr>
    </w:lvl>
    <w:lvl w:ilvl="4" w:tplc="BAB08592" w:tentative="1">
      <w:start w:val="1"/>
      <w:numFmt w:val="bullet"/>
      <w:lvlText w:val="•"/>
      <w:lvlJc w:val="left"/>
      <w:pPr>
        <w:tabs>
          <w:tab w:val="num" w:pos="3600"/>
        </w:tabs>
        <w:ind w:left="3600" w:hanging="360"/>
      </w:pPr>
      <w:rPr>
        <w:rFonts w:ascii="Arial" w:hAnsi="Arial" w:hint="default"/>
      </w:rPr>
    </w:lvl>
    <w:lvl w:ilvl="5" w:tplc="A594C728" w:tentative="1">
      <w:start w:val="1"/>
      <w:numFmt w:val="bullet"/>
      <w:lvlText w:val="•"/>
      <w:lvlJc w:val="left"/>
      <w:pPr>
        <w:tabs>
          <w:tab w:val="num" w:pos="4320"/>
        </w:tabs>
        <w:ind w:left="4320" w:hanging="360"/>
      </w:pPr>
      <w:rPr>
        <w:rFonts w:ascii="Arial" w:hAnsi="Arial" w:hint="default"/>
      </w:rPr>
    </w:lvl>
    <w:lvl w:ilvl="6" w:tplc="BE20675A" w:tentative="1">
      <w:start w:val="1"/>
      <w:numFmt w:val="bullet"/>
      <w:lvlText w:val="•"/>
      <w:lvlJc w:val="left"/>
      <w:pPr>
        <w:tabs>
          <w:tab w:val="num" w:pos="5040"/>
        </w:tabs>
        <w:ind w:left="5040" w:hanging="360"/>
      </w:pPr>
      <w:rPr>
        <w:rFonts w:ascii="Arial" w:hAnsi="Arial" w:hint="default"/>
      </w:rPr>
    </w:lvl>
    <w:lvl w:ilvl="7" w:tplc="689A6826" w:tentative="1">
      <w:start w:val="1"/>
      <w:numFmt w:val="bullet"/>
      <w:lvlText w:val="•"/>
      <w:lvlJc w:val="left"/>
      <w:pPr>
        <w:tabs>
          <w:tab w:val="num" w:pos="5760"/>
        </w:tabs>
        <w:ind w:left="5760" w:hanging="360"/>
      </w:pPr>
      <w:rPr>
        <w:rFonts w:ascii="Arial" w:hAnsi="Arial" w:hint="default"/>
      </w:rPr>
    </w:lvl>
    <w:lvl w:ilvl="8" w:tplc="EB0825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DC38CE"/>
    <w:multiLevelType w:val="hybridMultilevel"/>
    <w:tmpl w:val="05668278"/>
    <w:lvl w:ilvl="0" w:tplc="B412CF0A">
      <w:start w:val="1"/>
      <w:numFmt w:val="bullet"/>
      <w:lvlText w:val=""/>
      <w:lvlJc w:val="left"/>
      <w:pPr>
        <w:tabs>
          <w:tab w:val="num" w:pos="720"/>
        </w:tabs>
        <w:ind w:left="720" w:hanging="360"/>
      </w:pPr>
      <w:rPr>
        <w:rFonts w:ascii="Wingdings" w:hAnsi="Wingdings" w:hint="default"/>
      </w:rPr>
    </w:lvl>
    <w:lvl w:ilvl="1" w:tplc="54084242" w:tentative="1">
      <w:start w:val="1"/>
      <w:numFmt w:val="bullet"/>
      <w:lvlText w:val=""/>
      <w:lvlJc w:val="left"/>
      <w:pPr>
        <w:tabs>
          <w:tab w:val="num" w:pos="1440"/>
        </w:tabs>
        <w:ind w:left="1440" w:hanging="360"/>
      </w:pPr>
      <w:rPr>
        <w:rFonts w:ascii="Wingdings" w:hAnsi="Wingdings" w:hint="default"/>
      </w:rPr>
    </w:lvl>
    <w:lvl w:ilvl="2" w:tplc="60D2E0E6" w:tentative="1">
      <w:start w:val="1"/>
      <w:numFmt w:val="bullet"/>
      <w:lvlText w:val=""/>
      <w:lvlJc w:val="left"/>
      <w:pPr>
        <w:tabs>
          <w:tab w:val="num" w:pos="2160"/>
        </w:tabs>
        <w:ind w:left="2160" w:hanging="360"/>
      </w:pPr>
      <w:rPr>
        <w:rFonts w:ascii="Wingdings" w:hAnsi="Wingdings" w:hint="default"/>
      </w:rPr>
    </w:lvl>
    <w:lvl w:ilvl="3" w:tplc="68286376" w:tentative="1">
      <w:start w:val="1"/>
      <w:numFmt w:val="bullet"/>
      <w:lvlText w:val=""/>
      <w:lvlJc w:val="left"/>
      <w:pPr>
        <w:tabs>
          <w:tab w:val="num" w:pos="2880"/>
        </w:tabs>
        <w:ind w:left="2880" w:hanging="360"/>
      </w:pPr>
      <w:rPr>
        <w:rFonts w:ascii="Wingdings" w:hAnsi="Wingdings" w:hint="default"/>
      </w:rPr>
    </w:lvl>
    <w:lvl w:ilvl="4" w:tplc="2856E220" w:tentative="1">
      <w:start w:val="1"/>
      <w:numFmt w:val="bullet"/>
      <w:lvlText w:val=""/>
      <w:lvlJc w:val="left"/>
      <w:pPr>
        <w:tabs>
          <w:tab w:val="num" w:pos="3600"/>
        </w:tabs>
        <w:ind w:left="3600" w:hanging="360"/>
      </w:pPr>
      <w:rPr>
        <w:rFonts w:ascii="Wingdings" w:hAnsi="Wingdings" w:hint="default"/>
      </w:rPr>
    </w:lvl>
    <w:lvl w:ilvl="5" w:tplc="9C5279E6" w:tentative="1">
      <w:start w:val="1"/>
      <w:numFmt w:val="bullet"/>
      <w:lvlText w:val=""/>
      <w:lvlJc w:val="left"/>
      <w:pPr>
        <w:tabs>
          <w:tab w:val="num" w:pos="4320"/>
        </w:tabs>
        <w:ind w:left="4320" w:hanging="360"/>
      </w:pPr>
      <w:rPr>
        <w:rFonts w:ascii="Wingdings" w:hAnsi="Wingdings" w:hint="default"/>
      </w:rPr>
    </w:lvl>
    <w:lvl w:ilvl="6" w:tplc="E3DE44CE" w:tentative="1">
      <w:start w:val="1"/>
      <w:numFmt w:val="bullet"/>
      <w:lvlText w:val=""/>
      <w:lvlJc w:val="left"/>
      <w:pPr>
        <w:tabs>
          <w:tab w:val="num" w:pos="5040"/>
        </w:tabs>
        <w:ind w:left="5040" w:hanging="360"/>
      </w:pPr>
      <w:rPr>
        <w:rFonts w:ascii="Wingdings" w:hAnsi="Wingdings" w:hint="default"/>
      </w:rPr>
    </w:lvl>
    <w:lvl w:ilvl="7" w:tplc="EE4200A6" w:tentative="1">
      <w:start w:val="1"/>
      <w:numFmt w:val="bullet"/>
      <w:lvlText w:val=""/>
      <w:lvlJc w:val="left"/>
      <w:pPr>
        <w:tabs>
          <w:tab w:val="num" w:pos="5760"/>
        </w:tabs>
        <w:ind w:left="5760" w:hanging="360"/>
      </w:pPr>
      <w:rPr>
        <w:rFonts w:ascii="Wingdings" w:hAnsi="Wingdings" w:hint="default"/>
      </w:rPr>
    </w:lvl>
    <w:lvl w:ilvl="8" w:tplc="29A856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36BBE"/>
    <w:multiLevelType w:val="hybridMultilevel"/>
    <w:tmpl w:val="3F564C66"/>
    <w:lvl w:ilvl="0" w:tplc="5C58EEA2">
      <w:start w:val="1"/>
      <w:numFmt w:val="bullet"/>
      <w:lvlText w:val=""/>
      <w:lvlJc w:val="left"/>
      <w:pPr>
        <w:tabs>
          <w:tab w:val="num" w:pos="720"/>
        </w:tabs>
        <w:ind w:left="720" w:hanging="360"/>
      </w:pPr>
      <w:rPr>
        <w:rFonts w:ascii="Wingdings 2" w:hAnsi="Wingdings 2" w:hint="default"/>
      </w:rPr>
    </w:lvl>
    <w:lvl w:ilvl="1" w:tplc="5D9CBDB8" w:tentative="1">
      <w:start w:val="1"/>
      <w:numFmt w:val="bullet"/>
      <w:lvlText w:val=""/>
      <w:lvlJc w:val="left"/>
      <w:pPr>
        <w:tabs>
          <w:tab w:val="num" w:pos="1440"/>
        </w:tabs>
        <w:ind w:left="1440" w:hanging="360"/>
      </w:pPr>
      <w:rPr>
        <w:rFonts w:ascii="Wingdings 2" w:hAnsi="Wingdings 2" w:hint="default"/>
      </w:rPr>
    </w:lvl>
    <w:lvl w:ilvl="2" w:tplc="C5480F6A" w:tentative="1">
      <w:start w:val="1"/>
      <w:numFmt w:val="bullet"/>
      <w:lvlText w:val=""/>
      <w:lvlJc w:val="left"/>
      <w:pPr>
        <w:tabs>
          <w:tab w:val="num" w:pos="2160"/>
        </w:tabs>
        <w:ind w:left="2160" w:hanging="360"/>
      </w:pPr>
      <w:rPr>
        <w:rFonts w:ascii="Wingdings 2" w:hAnsi="Wingdings 2" w:hint="default"/>
      </w:rPr>
    </w:lvl>
    <w:lvl w:ilvl="3" w:tplc="9B8EFD26" w:tentative="1">
      <w:start w:val="1"/>
      <w:numFmt w:val="bullet"/>
      <w:lvlText w:val=""/>
      <w:lvlJc w:val="left"/>
      <w:pPr>
        <w:tabs>
          <w:tab w:val="num" w:pos="2880"/>
        </w:tabs>
        <w:ind w:left="2880" w:hanging="360"/>
      </w:pPr>
      <w:rPr>
        <w:rFonts w:ascii="Wingdings 2" w:hAnsi="Wingdings 2" w:hint="default"/>
      </w:rPr>
    </w:lvl>
    <w:lvl w:ilvl="4" w:tplc="28745D30" w:tentative="1">
      <w:start w:val="1"/>
      <w:numFmt w:val="bullet"/>
      <w:lvlText w:val=""/>
      <w:lvlJc w:val="left"/>
      <w:pPr>
        <w:tabs>
          <w:tab w:val="num" w:pos="3600"/>
        </w:tabs>
        <w:ind w:left="3600" w:hanging="360"/>
      </w:pPr>
      <w:rPr>
        <w:rFonts w:ascii="Wingdings 2" w:hAnsi="Wingdings 2" w:hint="default"/>
      </w:rPr>
    </w:lvl>
    <w:lvl w:ilvl="5" w:tplc="72D0FC2E" w:tentative="1">
      <w:start w:val="1"/>
      <w:numFmt w:val="bullet"/>
      <w:lvlText w:val=""/>
      <w:lvlJc w:val="left"/>
      <w:pPr>
        <w:tabs>
          <w:tab w:val="num" w:pos="4320"/>
        </w:tabs>
        <w:ind w:left="4320" w:hanging="360"/>
      </w:pPr>
      <w:rPr>
        <w:rFonts w:ascii="Wingdings 2" w:hAnsi="Wingdings 2" w:hint="default"/>
      </w:rPr>
    </w:lvl>
    <w:lvl w:ilvl="6" w:tplc="1C0C4510" w:tentative="1">
      <w:start w:val="1"/>
      <w:numFmt w:val="bullet"/>
      <w:lvlText w:val=""/>
      <w:lvlJc w:val="left"/>
      <w:pPr>
        <w:tabs>
          <w:tab w:val="num" w:pos="5040"/>
        </w:tabs>
        <w:ind w:left="5040" w:hanging="360"/>
      </w:pPr>
      <w:rPr>
        <w:rFonts w:ascii="Wingdings 2" w:hAnsi="Wingdings 2" w:hint="default"/>
      </w:rPr>
    </w:lvl>
    <w:lvl w:ilvl="7" w:tplc="087CEC90" w:tentative="1">
      <w:start w:val="1"/>
      <w:numFmt w:val="bullet"/>
      <w:lvlText w:val=""/>
      <w:lvlJc w:val="left"/>
      <w:pPr>
        <w:tabs>
          <w:tab w:val="num" w:pos="5760"/>
        </w:tabs>
        <w:ind w:left="5760" w:hanging="360"/>
      </w:pPr>
      <w:rPr>
        <w:rFonts w:ascii="Wingdings 2" w:hAnsi="Wingdings 2" w:hint="default"/>
      </w:rPr>
    </w:lvl>
    <w:lvl w:ilvl="8" w:tplc="D75A5066"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1AB7B4B"/>
    <w:multiLevelType w:val="hybridMultilevel"/>
    <w:tmpl w:val="789A461A"/>
    <w:lvl w:ilvl="0" w:tplc="AC9EAC5A">
      <w:start w:val="1"/>
      <w:numFmt w:val="bullet"/>
      <w:lvlText w:val=""/>
      <w:lvlJc w:val="left"/>
      <w:pPr>
        <w:tabs>
          <w:tab w:val="num" w:pos="720"/>
        </w:tabs>
        <w:ind w:left="720" w:hanging="360"/>
      </w:pPr>
      <w:rPr>
        <w:rFonts w:ascii="Symbol" w:hAnsi="Symbol" w:hint="default"/>
      </w:rPr>
    </w:lvl>
    <w:lvl w:ilvl="1" w:tplc="A3185C90">
      <w:start w:val="23"/>
      <w:numFmt w:val="bullet"/>
      <w:lvlText w:val=""/>
      <w:lvlJc w:val="left"/>
      <w:pPr>
        <w:tabs>
          <w:tab w:val="num" w:pos="1440"/>
        </w:tabs>
        <w:ind w:left="1440" w:hanging="360"/>
      </w:pPr>
      <w:rPr>
        <w:rFonts w:ascii="Symbol" w:hAnsi="Symbol" w:hint="default"/>
      </w:rPr>
    </w:lvl>
    <w:lvl w:ilvl="2" w:tplc="792C06FC" w:tentative="1">
      <w:start w:val="1"/>
      <w:numFmt w:val="bullet"/>
      <w:lvlText w:val=""/>
      <w:lvlJc w:val="left"/>
      <w:pPr>
        <w:tabs>
          <w:tab w:val="num" w:pos="2160"/>
        </w:tabs>
        <w:ind w:left="2160" w:hanging="360"/>
      </w:pPr>
      <w:rPr>
        <w:rFonts w:ascii="Symbol" w:hAnsi="Symbol" w:hint="default"/>
      </w:rPr>
    </w:lvl>
    <w:lvl w:ilvl="3" w:tplc="542CB0E6" w:tentative="1">
      <w:start w:val="1"/>
      <w:numFmt w:val="bullet"/>
      <w:lvlText w:val=""/>
      <w:lvlJc w:val="left"/>
      <w:pPr>
        <w:tabs>
          <w:tab w:val="num" w:pos="2880"/>
        </w:tabs>
        <w:ind w:left="2880" w:hanging="360"/>
      </w:pPr>
      <w:rPr>
        <w:rFonts w:ascii="Symbol" w:hAnsi="Symbol" w:hint="default"/>
      </w:rPr>
    </w:lvl>
    <w:lvl w:ilvl="4" w:tplc="E348E026" w:tentative="1">
      <w:start w:val="1"/>
      <w:numFmt w:val="bullet"/>
      <w:lvlText w:val=""/>
      <w:lvlJc w:val="left"/>
      <w:pPr>
        <w:tabs>
          <w:tab w:val="num" w:pos="3600"/>
        </w:tabs>
        <w:ind w:left="3600" w:hanging="360"/>
      </w:pPr>
      <w:rPr>
        <w:rFonts w:ascii="Symbol" w:hAnsi="Symbol" w:hint="default"/>
      </w:rPr>
    </w:lvl>
    <w:lvl w:ilvl="5" w:tplc="D29AE30E" w:tentative="1">
      <w:start w:val="1"/>
      <w:numFmt w:val="bullet"/>
      <w:lvlText w:val=""/>
      <w:lvlJc w:val="left"/>
      <w:pPr>
        <w:tabs>
          <w:tab w:val="num" w:pos="4320"/>
        </w:tabs>
        <w:ind w:left="4320" w:hanging="360"/>
      </w:pPr>
      <w:rPr>
        <w:rFonts w:ascii="Symbol" w:hAnsi="Symbol" w:hint="default"/>
      </w:rPr>
    </w:lvl>
    <w:lvl w:ilvl="6" w:tplc="38905FBA" w:tentative="1">
      <w:start w:val="1"/>
      <w:numFmt w:val="bullet"/>
      <w:lvlText w:val=""/>
      <w:lvlJc w:val="left"/>
      <w:pPr>
        <w:tabs>
          <w:tab w:val="num" w:pos="5040"/>
        </w:tabs>
        <w:ind w:left="5040" w:hanging="360"/>
      </w:pPr>
      <w:rPr>
        <w:rFonts w:ascii="Symbol" w:hAnsi="Symbol" w:hint="default"/>
      </w:rPr>
    </w:lvl>
    <w:lvl w:ilvl="7" w:tplc="E83AB280" w:tentative="1">
      <w:start w:val="1"/>
      <w:numFmt w:val="bullet"/>
      <w:lvlText w:val=""/>
      <w:lvlJc w:val="left"/>
      <w:pPr>
        <w:tabs>
          <w:tab w:val="num" w:pos="5760"/>
        </w:tabs>
        <w:ind w:left="5760" w:hanging="360"/>
      </w:pPr>
      <w:rPr>
        <w:rFonts w:ascii="Symbol" w:hAnsi="Symbol" w:hint="default"/>
      </w:rPr>
    </w:lvl>
    <w:lvl w:ilvl="8" w:tplc="5942CB5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4E96B0E"/>
    <w:multiLevelType w:val="hybridMultilevel"/>
    <w:tmpl w:val="96060762"/>
    <w:lvl w:ilvl="0" w:tplc="7BFC0F06">
      <w:start w:val="1"/>
      <w:numFmt w:val="bullet"/>
      <w:lvlText w:val="»"/>
      <w:lvlJc w:val="left"/>
      <w:pPr>
        <w:tabs>
          <w:tab w:val="num" w:pos="720"/>
        </w:tabs>
        <w:ind w:left="720" w:hanging="360"/>
      </w:pPr>
      <w:rPr>
        <w:rFonts w:ascii="Arial" w:hAnsi="Arial" w:hint="default"/>
      </w:rPr>
    </w:lvl>
    <w:lvl w:ilvl="1" w:tplc="96C47356">
      <w:start w:val="23"/>
      <w:numFmt w:val="bullet"/>
      <w:lvlText w:val="˃"/>
      <w:lvlJc w:val="left"/>
      <w:pPr>
        <w:tabs>
          <w:tab w:val="num" w:pos="1440"/>
        </w:tabs>
        <w:ind w:left="1440" w:hanging="360"/>
      </w:pPr>
      <w:rPr>
        <w:rFonts w:ascii="Arial" w:hAnsi="Arial" w:hint="default"/>
      </w:rPr>
    </w:lvl>
    <w:lvl w:ilvl="2" w:tplc="1F902112" w:tentative="1">
      <w:start w:val="1"/>
      <w:numFmt w:val="bullet"/>
      <w:lvlText w:val="»"/>
      <w:lvlJc w:val="left"/>
      <w:pPr>
        <w:tabs>
          <w:tab w:val="num" w:pos="2160"/>
        </w:tabs>
        <w:ind w:left="2160" w:hanging="360"/>
      </w:pPr>
      <w:rPr>
        <w:rFonts w:ascii="Arial" w:hAnsi="Arial" w:hint="default"/>
      </w:rPr>
    </w:lvl>
    <w:lvl w:ilvl="3" w:tplc="358A6EFA" w:tentative="1">
      <w:start w:val="1"/>
      <w:numFmt w:val="bullet"/>
      <w:lvlText w:val="»"/>
      <w:lvlJc w:val="left"/>
      <w:pPr>
        <w:tabs>
          <w:tab w:val="num" w:pos="2880"/>
        </w:tabs>
        <w:ind w:left="2880" w:hanging="360"/>
      </w:pPr>
      <w:rPr>
        <w:rFonts w:ascii="Arial" w:hAnsi="Arial" w:hint="default"/>
      </w:rPr>
    </w:lvl>
    <w:lvl w:ilvl="4" w:tplc="CF0471E0" w:tentative="1">
      <w:start w:val="1"/>
      <w:numFmt w:val="bullet"/>
      <w:lvlText w:val="»"/>
      <w:lvlJc w:val="left"/>
      <w:pPr>
        <w:tabs>
          <w:tab w:val="num" w:pos="3600"/>
        </w:tabs>
        <w:ind w:left="3600" w:hanging="360"/>
      </w:pPr>
      <w:rPr>
        <w:rFonts w:ascii="Arial" w:hAnsi="Arial" w:hint="default"/>
      </w:rPr>
    </w:lvl>
    <w:lvl w:ilvl="5" w:tplc="0B681174" w:tentative="1">
      <w:start w:val="1"/>
      <w:numFmt w:val="bullet"/>
      <w:lvlText w:val="»"/>
      <w:lvlJc w:val="left"/>
      <w:pPr>
        <w:tabs>
          <w:tab w:val="num" w:pos="4320"/>
        </w:tabs>
        <w:ind w:left="4320" w:hanging="360"/>
      </w:pPr>
      <w:rPr>
        <w:rFonts w:ascii="Arial" w:hAnsi="Arial" w:hint="default"/>
      </w:rPr>
    </w:lvl>
    <w:lvl w:ilvl="6" w:tplc="E604A730" w:tentative="1">
      <w:start w:val="1"/>
      <w:numFmt w:val="bullet"/>
      <w:lvlText w:val="»"/>
      <w:lvlJc w:val="left"/>
      <w:pPr>
        <w:tabs>
          <w:tab w:val="num" w:pos="5040"/>
        </w:tabs>
        <w:ind w:left="5040" w:hanging="360"/>
      </w:pPr>
      <w:rPr>
        <w:rFonts w:ascii="Arial" w:hAnsi="Arial" w:hint="default"/>
      </w:rPr>
    </w:lvl>
    <w:lvl w:ilvl="7" w:tplc="61A20CA6" w:tentative="1">
      <w:start w:val="1"/>
      <w:numFmt w:val="bullet"/>
      <w:lvlText w:val="»"/>
      <w:lvlJc w:val="left"/>
      <w:pPr>
        <w:tabs>
          <w:tab w:val="num" w:pos="5760"/>
        </w:tabs>
        <w:ind w:left="5760" w:hanging="360"/>
      </w:pPr>
      <w:rPr>
        <w:rFonts w:ascii="Arial" w:hAnsi="Arial" w:hint="default"/>
      </w:rPr>
    </w:lvl>
    <w:lvl w:ilvl="8" w:tplc="C11CD6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F418C5"/>
    <w:multiLevelType w:val="hybridMultilevel"/>
    <w:tmpl w:val="F0BE3A76"/>
    <w:lvl w:ilvl="0" w:tplc="35AA1E3C">
      <w:start w:val="1"/>
      <w:numFmt w:val="bullet"/>
      <w:lvlText w:val="•"/>
      <w:lvlJc w:val="left"/>
      <w:pPr>
        <w:tabs>
          <w:tab w:val="num" w:pos="720"/>
        </w:tabs>
        <w:ind w:left="720" w:hanging="360"/>
      </w:pPr>
      <w:rPr>
        <w:rFonts w:ascii="Arial" w:hAnsi="Arial" w:hint="default"/>
      </w:rPr>
    </w:lvl>
    <w:lvl w:ilvl="1" w:tplc="650E23F6" w:tentative="1">
      <w:start w:val="1"/>
      <w:numFmt w:val="bullet"/>
      <w:lvlText w:val="•"/>
      <w:lvlJc w:val="left"/>
      <w:pPr>
        <w:tabs>
          <w:tab w:val="num" w:pos="1440"/>
        </w:tabs>
        <w:ind w:left="1440" w:hanging="360"/>
      </w:pPr>
      <w:rPr>
        <w:rFonts w:ascii="Arial" w:hAnsi="Arial" w:hint="default"/>
      </w:rPr>
    </w:lvl>
    <w:lvl w:ilvl="2" w:tplc="15E4251C" w:tentative="1">
      <w:start w:val="1"/>
      <w:numFmt w:val="bullet"/>
      <w:lvlText w:val="•"/>
      <w:lvlJc w:val="left"/>
      <w:pPr>
        <w:tabs>
          <w:tab w:val="num" w:pos="2160"/>
        </w:tabs>
        <w:ind w:left="2160" w:hanging="360"/>
      </w:pPr>
      <w:rPr>
        <w:rFonts w:ascii="Arial" w:hAnsi="Arial" w:hint="default"/>
      </w:rPr>
    </w:lvl>
    <w:lvl w:ilvl="3" w:tplc="2ACC1D2A" w:tentative="1">
      <w:start w:val="1"/>
      <w:numFmt w:val="bullet"/>
      <w:lvlText w:val="•"/>
      <w:lvlJc w:val="left"/>
      <w:pPr>
        <w:tabs>
          <w:tab w:val="num" w:pos="2880"/>
        </w:tabs>
        <w:ind w:left="2880" w:hanging="360"/>
      </w:pPr>
      <w:rPr>
        <w:rFonts w:ascii="Arial" w:hAnsi="Arial" w:hint="default"/>
      </w:rPr>
    </w:lvl>
    <w:lvl w:ilvl="4" w:tplc="17D0DCEC" w:tentative="1">
      <w:start w:val="1"/>
      <w:numFmt w:val="bullet"/>
      <w:lvlText w:val="•"/>
      <w:lvlJc w:val="left"/>
      <w:pPr>
        <w:tabs>
          <w:tab w:val="num" w:pos="3600"/>
        </w:tabs>
        <w:ind w:left="3600" w:hanging="360"/>
      </w:pPr>
      <w:rPr>
        <w:rFonts w:ascii="Arial" w:hAnsi="Arial" w:hint="default"/>
      </w:rPr>
    </w:lvl>
    <w:lvl w:ilvl="5" w:tplc="DDAC91B4" w:tentative="1">
      <w:start w:val="1"/>
      <w:numFmt w:val="bullet"/>
      <w:lvlText w:val="•"/>
      <w:lvlJc w:val="left"/>
      <w:pPr>
        <w:tabs>
          <w:tab w:val="num" w:pos="4320"/>
        </w:tabs>
        <w:ind w:left="4320" w:hanging="360"/>
      </w:pPr>
      <w:rPr>
        <w:rFonts w:ascii="Arial" w:hAnsi="Arial" w:hint="default"/>
      </w:rPr>
    </w:lvl>
    <w:lvl w:ilvl="6" w:tplc="3A2AD722" w:tentative="1">
      <w:start w:val="1"/>
      <w:numFmt w:val="bullet"/>
      <w:lvlText w:val="•"/>
      <w:lvlJc w:val="left"/>
      <w:pPr>
        <w:tabs>
          <w:tab w:val="num" w:pos="5040"/>
        </w:tabs>
        <w:ind w:left="5040" w:hanging="360"/>
      </w:pPr>
      <w:rPr>
        <w:rFonts w:ascii="Arial" w:hAnsi="Arial" w:hint="default"/>
      </w:rPr>
    </w:lvl>
    <w:lvl w:ilvl="7" w:tplc="E85CC412" w:tentative="1">
      <w:start w:val="1"/>
      <w:numFmt w:val="bullet"/>
      <w:lvlText w:val="•"/>
      <w:lvlJc w:val="left"/>
      <w:pPr>
        <w:tabs>
          <w:tab w:val="num" w:pos="5760"/>
        </w:tabs>
        <w:ind w:left="5760" w:hanging="360"/>
      </w:pPr>
      <w:rPr>
        <w:rFonts w:ascii="Arial" w:hAnsi="Arial" w:hint="default"/>
      </w:rPr>
    </w:lvl>
    <w:lvl w:ilvl="8" w:tplc="A262227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044F7C"/>
    <w:multiLevelType w:val="hybridMultilevel"/>
    <w:tmpl w:val="F7040472"/>
    <w:lvl w:ilvl="0" w:tplc="0C50D4B6">
      <w:start w:val="1"/>
      <w:numFmt w:val="bullet"/>
      <w:lvlText w:val="•"/>
      <w:lvlJc w:val="left"/>
      <w:pPr>
        <w:tabs>
          <w:tab w:val="num" w:pos="720"/>
        </w:tabs>
        <w:ind w:left="720" w:hanging="360"/>
      </w:pPr>
      <w:rPr>
        <w:rFonts w:ascii="Arial" w:hAnsi="Arial" w:hint="default"/>
      </w:rPr>
    </w:lvl>
    <w:lvl w:ilvl="1" w:tplc="CE08A032" w:tentative="1">
      <w:start w:val="1"/>
      <w:numFmt w:val="bullet"/>
      <w:lvlText w:val="•"/>
      <w:lvlJc w:val="left"/>
      <w:pPr>
        <w:tabs>
          <w:tab w:val="num" w:pos="1440"/>
        </w:tabs>
        <w:ind w:left="1440" w:hanging="360"/>
      </w:pPr>
      <w:rPr>
        <w:rFonts w:ascii="Arial" w:hAnsi="Arial" w:hint="default"/>
      </w:rPr>
    </w:lvl>
    <w:lvl w:ilvl="2" w:tplc="232E1B24" w:tentative="1">
      <w:start w:val="1"/>
      <w:numFmt w:val="bullet"/>
      <w:lvlText w:val="•"/>
      <w:lvlJc w:val="left"/>
      <w:pPr>
        <w:tabs>
          <w:tab w:val="num" w:pos="2160"/>
        </w:tabs>
        <w:ind w:left="2160" w:hanging="360"/>
      </w:pPr>
      <w:rPr>
        <w:rFonts w:ascii="Arial" w:hAnsi="Arial" w:hint="default"/>
      </w:rPr>
    </w:lvl>
    <w:lvl w:ilvl="3" w:tplc="A84869F8" w:tentative="1">
      <w:start w:val="1"/>
      <w:numFmt w:val="bullet"/>
      <w:lvlText w:val="•"/>
      <w:lvlJc w:val="left"/>
      <w:pPr>
        <w:tabs>
          <w:tab w:val="num" w:pos="2880"/>
        </w:tabs>
        <w:ind w:left="2880" w:hanging="360"/>
      </w:pPr>
      <w:rPr>
        <w:rFonts w:ascii="Arial" w:hAnsi="Arial" w:hint="default"/>
      </w:rPr>
    </w:lvl>
    <w:lvl w:ilvl="4" w:tplc="ECFC15E6" w:tentative="1">
      <w:start w:val="1"/>
      <w:numFmt w:val="bullet"/>
      <w:lvlText w:val="•"/>
      <w:lvlJc w:val="left"/>
      <w:pPr>
        <w:tabs>
          <w:tab w:val="num" w:pos="3600"/>
        </w:tabs>
        <w:ind w:left="3600" w:hanging="360"/>
      </w:pPr>
      <w:rPr>
        <w:rFonts w:ascii="Arial" w:hAnsi="Arial" w:hint="default"/>
      </w:rPr>
    </w:lvl>
    <w:lvl w:ilvl="5" w:tplc="5FE8B40E" w:tentative="1">
      <w:start w:val="1"/>
      <w:numFmt w:val="bullet"/>
      <w:lvlText w:val="•"/>
      <w:lvlJc w:val="left"/>
      <w:pPr>
        <w:tabs>
          <w:tab w:val="num" w:pos="4320"/>
        </w:tabs>
        <w:ind w:left="4320" w:hanging="360"/>
      </w:pPr>
      <w:rPr>
        <w:rFonts w:ascii="Arial" w:hAnsi="Arial" w:hint="default"/>
      </w:rPr>
    </w:lvl>
    <w:lvl w:ilvl="6" w:tplc="30A2453A" w:tentative="1">
      <w:start w:val="1"/>
      <w:numFmt w:val="bullet"/>
      <w:lvlText w:val="•"/>
      <w:lvlJc w:val="left"/>
      <w:pPr>
        <w:tabs>
          <w:tab w:val="num" w:pos="5040"/>
        </w:tabs>
        <w:ind w:left="5040" w:hanging="360"/>
      </w:pPr>
      <w:rPr>
        <w:rFonts w:ascii="Arial" w:hAnsi="Arial" w:hint="default"/>
      </w:rPr>
    </w:lvl>
    <w:lvl w:ilvl="7" w:tplc="10BEB210" w:tentative="1">
      <w:start w:val="1"/>
      <w:numFmt w:val="bullet"/>
      <w:lvlText w:val="•"/>
      <w:lvlJc w:val="left"/>
      <w:pPr>
        <w:tabs>
          <w:tab w:val="num" w:pos="5760"/>
        </w:tabs>
        <w:ind w:left="5760" w:hanging="360"/>
      </w:pPr>
      <w:rPr>
        <w:rFonts w:ascii="Arial" w:hAnsi="Arial" w:hint="default"/>
      </w:rPr>
    </w:lvl>
    <w:lvl w:ilvl="8" w:tplc="8FB0C96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D65851"/>
    <w:multiLevelType w:val="hybridMultilevel"/>
    <w:tmpl w:val="B8B0BB92"/>
    <w:lvl w:ilvl="0" w:tplc="6B6A18C2">
      <w:start w:val="1"/>
      <w:numFmt w:val="bullet"/>
      <w:lvlText w:val=""/>
      <w:lvlJc w:val="left"/>
      <w:pPr>
        <w:tabs>
          <w:tab w:val="num" w:pos="1070"/>
        </w:tabs>
        <w:ind w:left="1070" w:hanging="360"/>
      </w:pPr>
      <w:rPr>
        <w:rFonts w:ascii="Wingdings" w:hAnsi="Wingdings" w:hint="default"/>
      </w:rPr>
    </w:lvl>
    <w:lvl w:ilvl="1" w:tplc="3D2C1BA6" w:tentative="1">
      <w:start w:val="1"/>
      <w:numFmt w:val="bullet"/>
      <w:lvlText w:val=""/>
      <w:lvlJc w:val="left"/>
      <w:pPr>
        <w:tabs>
          <w:tab w:val="num" w:pos="1790"/>
        </w:tabs>
        <w:ind w:left="1790" w:hanging="360"/>
      </w:pPr>
      <w:rPr>
        <w:rFonts w:ascii="Wingdings" w:hAnsi="Wingdings" w:hint="default"/>
      </w:rPr>
    </w:lvl>
    <w:lvl w:ilvl="2" w:tplc="1CB0155E" w:tentative="1">
      <w:start w:val="1"/>
      <w:numFmt w:val="bullet"/>
      <w:lvlText w:val=""/>
      <w:lvlJc w:val="left"/>
      <w:pPr>
        <w:tabs>
          <w:tab w:val="num" w:pos="2510"/>
        </w:tabs>
        <w:ind w:left="2510" w:hanging="360"/>
      </w:pPr>
      <w:rPr>
        <w:rFonts w:ascii="Wingdings" w:hAnsi="Wingdings" w:hint="default"/>
      </w:rPr>
    </w:lvl>
    <w:lvl w:ilvl="3" w:tplc="F4921012" w:tentative="1">
      <w:start w:val="1"/>
      <w:numFmt w:val="bullet"/>
      <w:lvlText w:val=""/>
      <w:lvlJc w:val="left"/>
      <w:pPr>
        <w:tabs>
          <w:tab w:val="num" w:pos="3230"/>
        </w:tabs>
        <w:ind w:left="3230" w:hanging="360"/>
      </w:pPr>
      <w:rPr>
        <w:rFonts w:ascii="Wingdings" w:hAnsi="Wingdings" w:hint="default"/>
      </w:rPr>
    </w:lvl>
    <w:lvl w:ilvl="4" w:tplc="EDEE45D0" w:tentative="1">
      <w:start w:val="1"/>
      <w:numFmt w:val="bullet"/>
      <w:lvlText w:val=""/>
      <w:lvlJc w:val="left"/>
      <w:pPr>
        <w:tabs>
          <w:tab w:val="num" w:pos="3950"/>
        </w:tabs>
        <w:ind w:left="3950" w:hanging="360"/>
      </w:pPr>
      <w:rPr>
        <w:rFonts w:ascii="Wingdings" w:hAnsi="Wingdings" w:hint="default"/>
      </w:rPr>
    </w:lvl>
    <w:lvl w:ilvl="5" w:tplc="B6706976" w:tentative="1">
      <w:start w:val="1"/>
      <w:numFmt w:val="bullet"/>
      <w:lvlText w:val=""/>
      <w:lvlJc w:val="left"/>
      <w:pPr>
        <w:tabs>
          <w:tab w:val="num" w:pos="4670"/>
        </w:tabs>
        <w:ind w:left="4670" w:hanging="360"/>
      </w:pPr>
      <w:rPr>
        <w:rFonts w:ascii="Wingdings" w:hAnsi="Wingdings" w:hint="default"/>
      </w:rPr>
    </w:lvl>
    <w:lvl w:ilvl="6" w:tplc="73BA4B32" w:tentative="1">
      <w:start w:val="1"/>
      <w:numFmt w:val="bullet"/>
      <w:lvlText w:val=""/>
      <w:lvlJc w:val="left"/>
      <w:pPr>
        <w:tabs>
          <w:tab w:val="num" w:pos="5390"/>
        </w:tabs>
        <w:ind w:left="5390" w:hanging="360"/>
      </w:pPr>
      <w:rPr>
        <w:rFonts w:ascii="Wingdings" w:hAnsi="Wingdings" w:hint="default"/>
      </w:rPr>
    </w:lvl>
    <w:lvl w:ilvl="7" w:tplc="1F9ACD14" w:tentative="1">
      <w:start w:val="1"/>
      <w:numFmt w:val="bullet"/>
      <w:lvlText w:val=""/>
      <w:lvlJc w:val="left"/>
      <w:pPr>
        <w:tabs>
          <w:tab w:val="num" w:pos="6110"/>
        </w:tabs>
        <w:ind w:left="6110" w:hanging="360"/>
      </w:pPr>
      <w:rPr>
        <w:rFonts w:ascii="Wingdings" w:hAnsi="Wingdings" w:hint="default"/>
      </w:rPr>
    </w:lvl>
    <w:lvl w:ilvl="8" w:tplc="06822BD8" w:tentative="1">
      <w:start w:val="1"/>
      <w:numFmt w:val="bullet"/>
      <w:lvlText w:val=""/>
      <w:lvlJc w:val="left"/>
      <w:pPr>
        <w:tabs>
          <w:tab w:val="num" w:pos="6830"/>
        </w:tabs>
        <w:ind w:left="6830" w:hanging="360"/>
      </w:pPr>
      <w:rPr>
        <w:rFonts w:ascii="Wingdings" w:hAnsi="Wingdings" w:hint="default"/>
      </w:rPr>
    </w:lvl>
  </w:abstractNum>
  <w:abstractNum w:abstractNumId="22" w15:restartNumberingAfterBreak="0">
    <w:nsid w:val="5AA07790"/>
    <w:multiLevelType w:val="hybridMultilevel"/>
    <w:tmpl w:val="290865F8"/>
    <w:lvl w:ilvl="0" w:tplc="5CACCB56">
      <w:start w:val="1"/>
      <w:numFmt w:val="bullet"/>
      <w:lvlText w:val=""/>
      <w:lvlJc w:val="left"/>
      <w:pPr>
        <w:tabs>
          <w:tab w:val="num" w:pos="720"/>
        </w:tabs>
        <w:ind w:left="720" w:hanging="360"/>
      </w:pPr>
      <w:rPr>
        <w:rFonts w:ascii="Wingdings" w:hAnsi="Wingdings" w:hint="default"/>
      </w:rPr>
    </w:lvl>
    <w:lvl w:ilvl="1" w:tplc="3288FB48" w:tentative="1">
      <w:start w:val="1"/>
      <w:numFmt w:val="bullet"/>
      <w:lvlText w:val=""/>
      <w:lvlJc w:val="left"/>
      <w:pPr>
        <w:tabs>
          <w:tab w:val="num" w:pos="1440"/>
        </w:tabs>
        <w:ind w:left="1440" w:hanging="360"/>
      </w:pPr>
      <w:rPr>
        <w:rFonts w:ascii="Wingdings" w:hAnsi="Wingdings" w:hint="default"/>
      </w:rPr>
    </w:lvl>
    <w:lvl w:ilvl="2" w:tplc="B93497C0" w:tentative="1">
      <w:start w:val="1"/>
      <w:numFmt w:val="bullet"/>
      <w:lvlText w:val=""/>
      <w:lvlJc w:val="left"/>
      <w:pPr>
        <w:tabs>
          <w:tab w:val="num" w:pos="2160"/>
        </w:tabs>
        <w:ind w:left="2160" w:hanging="360"/>
      </w:pPr>
      <w:rPr>
        <w:rFonts w:ascii="Wingdings" w:hAnsi="Wingdings" w:hint="default"/>
      </w:rPr>
    </w:lvl>
    <w:lvl w:ilvl="3" w:tplc="07F45BA0" w:tentative="1">
      <w:start w:val="1"/>
      <w:numFmt w:val="bullet"/>
      <w:lvlText w:val=""/>
      <w:lvlJc w:val="left"/>
      <w:pPr>
        <w:tabs>
          <w:tab w:val="num" w:pos="2880"/>
        </w:tabs>
        <w:ind w:left="2880" w:hanging="360"/>
      </w:pPr>
      <w:rPr>
        <w:rFonts w:ascii="Wingdings" w:hAnsi="Wingdings" w:hint="default"/>
      </w:rPr>
    </w:lvl>
    <w:lvl w:ilvl="4" w:tplc="964A1940" w:tentative="1">
      <w:start w:val="1"/>
      <w:numFmt w:val="bullet"/>
      <w:lvlText w:val=""/>
      <w:lvlJc w:val="left"/>
      <w:pPr>
        <w:tabs>
          <w:tab w:val="num" w:pos="3600"/>
        </w:tabs>
        <w:ind w:left="3600" w:hanging="360"/>
      </w:pPr>
      <w:rPr>
        <w:rFonts w:ascii="Wingdings" w:hAnsi="Wingdings" w:hint="default"/>
      </w:rPr>
    </w:lvl>
    <w:lvl w:ilvl="5" w:tplc="1AC4466A" w:tentative="1">
      <w:start w:val="1"/>
      <w:numFmt w:val="bullet"/>
      <w:lvlText w:val=""/>
      <w:lvlJc w:val="left"/>
      <w:pPr>
        <w:tabs>
          <w:tab w:val="num" w:pos="4320"/>
        </w:tabs>
        <w:ind w:left="4320" w:hanging="360"/>
      </w:pPr>
      <w:rPr>
        <w:rFonts w:ascii="Wingdings" w:hAnsi="Wingdings" w:hint="default"/>
      </w:rPr>
    </w:lvl>
    <w:lvl w:ilvl="6" w:tplc="CC1ABAAE" w:tentative="1">
      <w:start w:val="1"/>
      <w:numFmt w:val="bullet"/>
      <w:lvlText w:val=""/>
      <w:lvlJc w:val="left"/>
      <w:pPr>
        <w:tabs>
          <w:tab w:val="num" w:pos="5040"/>
        </w:tabs>
        <w:ind w:left="5040" w:hanging="360"/>
      </w:pPr>
      <w:rPr>
        <w:rFonts w:ascii="Wingdings" w:hAnsi="Wingdings" w:hint="default"/>
      </w:rPr>
    </w:lvl>
    <w:lvl w:ilvl="7" w:tplc="196C97D0" w:tentative="1">
      <w:start w:val="1"/>
      <w:numFmt w:val="bullet"/>
      <w:lvlText w:val=""/>
      <w:lvlJc w:val="left"/>
      <w:pPr>
        <w:tabs>
          <w:tab w:val="num" w:pos="5760"/>
        </w:tabs>
        <w:ind w:left="5760" w:hanging="360"/>
      </w:pPr>
      <w:rPr>
        <w:rFonts w:ascii="Wingdings" w:hAnsi="Wingdings" w:hint="default"/>
      </w:rPr>
    </w:lvl>
    <w:lvl w:ilvl="8" w:tplc="82A098E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D3878"/>
    <w:multiLevelType w:val="hybridMultilevel"/>
    <w:tmpl w:val="4486407A"/>
    <w:lvl w:ilvl="0" w:tplc="FE4EBEA8">
      <w:start w:val="1"/>
      <w:numFmt w:val="bullet"/>
      <w:lvlText w:val=""/>
      <w:lvlJc w:val="left"/>
      <w:pPr>
        <w:tabs>
          <w:tab w:val="num" w:pos="720"/>
        </w:tabs>
        <w:ind w:left="720" w:hanging="360"/>
      </w:pPr>
      <w:rPr>
        <w:rFonts w:ascii="Wingdings 3" w:hAnsi="Wingdings 3" w:hint="default"/>
      </w:rPr>
    </w:lvl>
    <w:lvl w:ilvl="1" w:tplc="E4A075E0">
      <w:start w:val="23"/>
      <w:numFmt w:val="bullet"/>
      <w:lvlText w:val="◦"/>
      <w:lvlJc w:val="left"/>
      <w:pPr>
        <w:tabs>
          <w:tab w:val="num" w:pos="1440"/>
        </w:tabs>
        <w:ind w:left="1440" w:hanging="360"/>
      </w:pPr>
      <w:rPr>
        <w:rFonts w:ascii="Verdana" w:hAnsi="Verdana" w:hint="default"/>
      </w:rPr>
    </w:lvl>
    <w:lvl w:ilvl="2" w:tplc="81E00F5E" w:tentative="1">
      <w:start w:val="1"/>
      <w:numFmt w:val="bullet"/>
      <w:lvlText w:val=""/>
      <w:lvlJc w:val="left"/>
      <w:pPr>
        <w:tabs>
          <w:tab w:val="num" w:pos="2160"/>
        </w:tabs>
        <w:ind w:left="2160" w:hanging="360"/>
      </w:pPr>
      <w:rPr>
        <w:rFonts w:ascii="Wingdings 3" w:hAnsi="Wingdings 3" w:hint="default"/>
      </w:rPr>
    </w:lvl>
    <w:lvl w:ilvl="3" w:tplc="D7D82B96" w:tentative="1">
      <w:start w:val="1"/>
      <w:numFmt w:val="bullet"/>
      <w:lvlText w:val=""/>
      <w:lvlJc w:val="left"/>
      <w:pPr>
        <w:tabs>
          <w:tab w:val="num" w:pos="2880"/>
        </w:tabs>
        <w:ind w:left="2880" w:hanging="360"/>
      </w:pPr>
      <w:rPr>
        <w:rFonts w:ascii="Wingdings 3" w:hAnsi="Wingdings 3" w:hint="default"/>
      </w:rPr>
    </w:lvl>
    <w:lvl w:ilvl="4" w:tplc="A7063FD4" w:tentative="1">
      <w:start w:val="1"/>
      <w:numFmt w:val="bullet"/>
      <w:lvlText w:val=""/>
      <w:lvlJc w:val="left"/>
      <w:pPr>
        <w:tabs>
          <w:tab w:val="num" w:pos="3600"/>
        </w:tabs>
        <w:ind w:left="3600" w:hanging="360"/>
      </w:pPr>
      <w:rPr>
        <w:rFonts w:ascii="Wingdings 3" w:hAnsi="Wingdings 3" w:hint="default"/>
      </w:rPr>
    </w:lvl>
    <w:lvl w:ilvl="5" w:tplc="1A881E4E" w:tentative="1">
      <w:start w:val="1"/>
      <w:numFmt w:val="bullet"/>
      <w:lvlText w:val=""/>
      <w:lvlJc w:val="left"/>
      <w:pPr>
        <w:tabs>
          <w:tab w:val="num" w:pos="4320"/>
        </w:tabs>
        <w:ind w:left="4320" w:hanging="360"/>
      </w:pPr>
      <w:rPr>
        <w:rFonts w:ascii="Wingdings 3" w:hAnsi="Wingdings 3" w:hint="default"/>
      </w:rPr>
    </w:lvl>
    <w:lvl w:ilvl="6" w:tplc="E1645C20" w:tentative="1">
      <w:start w:val="1"/>
      <w:numFmt w:val="bullet"/>
      <w:lvlText w:val=""/>
      <w:lvlJc w:val="left"/>
      <w:pPr>
        <w:tabs>
          <w:tab w:val="num" w:pos="5040"/>
        </w:tabs>
        <w:ind w:left="5040" w:hanging="360"/>
      </w:pPr>
      <w:rPr>
        <w:rFonts w:ascii="Wingdings 3" w:hAnsi="Wingdings 3" w:hint="default"/>
      </w:rPr>
    </w:lvl>
    <w:lvl w:ilvl="7" w:tplc="BE22D38C" w:tentative="1">
      <w:start w:val="1"/>
      <w:numFmt w:val="bullet"/>
      <w:lvlText w:val=""/>
      <w:lvlJc w:val="left"/>
      <w:pPr>
        <w:tabs>
          <w:tab w:val="num" w:pos="5760"/>
        </w:tabs>
        <w:ind w:left="5760" w:hanging="360"/>
      </w:pPr>
      <w:rPr>
        <w:rFonts w:ascii="Wingdings 3" w:hAnsi="Wingdings 3" w:hint="default"/>
      </w:rPr>
    </w:lvl>
    <w:lvl w:ilvl="8" w:tplc="3C74AFD4"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6D3F54D2"/>
    <w:multiLevelType w:val="hybridMultilevel"/>
    <w:tmpl w:val="99BC66F6"/>
    <w:lvl w:ilvl="0" w:tplc="5E06751A">
      <w:start w:val="1"/>
      <w:numFmt w:val="bullet"/>
      <w:lvlText w:val="»"/>
      <w:lvlJc w:val="left"/>
      <w:pPr>
        <w:tabs>
          <w:tab w:val="num" w:pos="360"/>
        </w:tabs>
        <w:ind w:left="360" w:hanging="360"/>
      </w:pPr>
      <w:rPr>
        <w:rFonts w:ascii="Arial" w:hAnsi="Arial" w:hint="default"/>
      </w:rPr>
    </w:lvl>
    <w:lvl w:ilvl="1" w:tplc="EB8C0B90" w:tentative="1">
      <w:start w:val="1"/>
      <w:numFmt w:val="bullet"/>
      <w:lvlText w:val="»"/>
      <w:lvlJc w:val="left"/>
      <w:pPr>
        <w:tabs>
          <w:tab w:val="num" w:pos="1080"/>
        </w:tabs>
        <w:ind w:left="1080" w:hanging="360"/>
      </w:pPr>
      <w:rPr>
        <w:rFonts w:ascii="Arial" w:hAnsi="Arial" w:hint="default"/>
      </w:rPr>
    </w:lvl>
    <w:lvl w:ilvl="2" w:tplc="CE9A9E9C" w:tentative="1">
      <w:start w:val="1"/>
      <w:numFmt w:val="bullet"/>
      <w:lvlText w:val="»"/>
      <w:lvlJc w:val="left"/>
      <w:pPr>
        <w:tabs>
          <w:tab w:val="num" w:pos="1800"/>
        </w:tabs>
        <w:ind w:left="1800" w:hanging="360"/>
      </w:pPr>
      <w:rPr>
        <w:rFonts w:ascii="Arial" w:hAnsi="Arial" w:hint="default"/>
      </w:rPr>
    </w:lvl>
    <w:lvl w:ilvl="3" w:tplc="32D8036A" w:tentative="1">
      <w:start w:val="1"/>
      <w:numFmt w:val="bullet"/>
      <w:lvlText w:val="»"/>
      <w:lvlJc w:val="left"/>
      <w:pPr>
        <w:tabs>
          <w:tab w:val="num" w:pos="2520"/>
        </w:tabs>
        <w:ind w:left="2520" w:hanging="360"/>
      </w:pPr>
      <w:rPr>
        <w:rFonts w:ascii="Arial" w:hAnsi="Arial" w:hint="default"/>
      </w:rPr>
    </w:lvl>
    <w:lvl w:ilvl="4" w:tplc="3EFE2636" w:tentative="1">
      <w:start w:val="1"/>
      <w:numFmt w:val="bullet"/>
      <w:lvlText w:val="»"/>
      <w:lvlJc w:val="left"/>
      <w:pPr>
        <w:tabs>
          <w:tab w:val="num" w:pos="3240"/>
        </w:tabs>
        <w:ind w:left="3240" w:hanging="360"/>
      </w:pPr>
      <w:rPr>
        <w:rFonts w:ascii="Arial" w:hAnsi="Arial" w:hint="default"/>
      </w:rPr>
    </w:lvl>
    <w:lvl w:ilvl="5" w:tplc="4A4CA6A6" w:tentative="1">
      <w:start w:val="1"/>
      <w:numFmt w:val="bullet"/>
      <w:lvlText w:val="»"/>
      <w:lvlJc w:val="left"/>
      <w:pPr>
        <w:tabs>
          <w:tab w:val="num" w:pos="3960"/>
        </w:tabs>
        <w:ind w:left="3960" w:hanging="360"/>
      </w:pPr>
      <w:rPr>
        <w:rFonts w:ascii="Arial" w:hAnsi="Arial" w:hint="default"/>
      </w:rPr>
    </w:lvl>
    <w:lvl w:ilvl="6" w:tplc="BBB0FE2C" w:tentative="1">
      <w:start w:val="1"/>
      <w:numFmt w:val="bullet"/>
      <w:lvlText w:val="»"/>
      <w:lvlJc w:val="left"/>
      <w:pPr>
        <w:tabs>
          <w:tab w:val="num" w:pos="4680"/>
        </w:tabs>
        <w:ind w:left="4680" w:hanging="360"/>
      </w:pPr>
      <w:rPr>
        <w:rFonts w:ascii="Arial" w:hAnsi="Arial" w:hint="default"/>
      </w:rPr>
    </w:lvl>
    <w:lvl w:ilvl="7" w:tplc="95FA11B2" w:tentative="1">
      <w:start w:val="1"/>
      <w:numFmt w:val="bullet"/>
      <w:lvlText w:val="»"/>
      <w:lvlJc w:val="left"/>
      <w:pPr>
        <w:tabs>
          <w:tab w:val="num" w:pos="5400"/>
        </w:tabs>
        <w:ind w:left="5400" w:hanging="360"/>
      </w:pPr>
      <w:rPr>
        <w:rFonts w:ascii="Arial" w:hAnsi="Arial" w:hint="default"/>
      </w:rPr>
    </w:lvl>
    <w:lvl w:ilvl="8" w:tplc="6178CFC6"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71CD1852"/>
    <w:multiLevelType w:val="hybridMultilevel"/>
    <w:tmpl w:val="8A08C96E"/>
    <w:lvl w:ilvl="0" w:tplc="1E62DBE2">
      <w:start w:val="1"/>
      <w:numFmt w:val="bullet"/>
      <w:lvlText w:val="•"/>
      <w:lvlJc w:val="left"/>
      <w:pPr>
        <w:tabs>
          <w:tab w:val="num" w:pos="720"/>
        </w:tabs>
        <w:ind w:left="720" w:hanging="360"/>
      </w:pPr>
      <w:rPr>
        <w:rFonts w:ascii="Arial" w:hAnsi="Arial" w:hint="default"/>
      </w:rPr>
    </w:lvl>
    <w:lvl w:ilvl="1" w:tplc="26723FD0" w:tentative="1">
      <w:start w:val="1"/>
      <w:numFmt w:val="bullet"/>
      <w:lvlText w:val="•"/>
      <w:lvlJc w:val="left"/>
      <w:pPr>
        <w:tabs>
          <w:tab w:val="num" w:pos="1440"/>
        </w:tabs>
        <w:ind w:left="1440" w:hanging="360"/>
      </w:pPr>
      <w:rPr>
        <w:rFonts w:ascii="Arial" w:hAnsi="Arial" w:hint="default"/>
      </w:rPr>
    </w:lvl>
    <w:lvl w:ilvl="2" w:tplc="5852DECE" w:tentative="1">
      <w:start w:val="1"/>
      <w:numFmt w:val="bullet"/>
      <w:lvlText w:val="•"/>
      <w:lvlJc w:val="left"/>
      <w:pPr>
        <w:tabs>
          <w:tab w:val="num" w:pos="2160"/>
        </w:tabs>
        <w:ind w:left="2160" w:hanging="360"/>
      </w:pPr>
      <w:rPr>
        <w:rFonts w:ascii="Arial" w:hAnsi="Arial" w:hint="default"/>
      </w:rPr>
    </w:lvl>
    <w:lvl w:ilvl="3" w:tplc="20164C60" w:tentative="1">
      <w:start w:val="1"/>
      <w:numFmt w:val="bullet"/>
      <w:lvlText w:val="•"/>
      <w:lvlJc w:val="left"/>
      <w:pPr>
        <w:tabs>
          <w:tab w:val="num" w:pos="2880"/>
        </w:tabs>
        <w:ind w:left="2880" w:hanging="360"/>
      </w:pPr>
      <w:rPr>
        <w:rFonts w:ascii="Arial" w:hAnsi="Arial" w:hint="default"/>
      </w:rPr>
    </w:lvl>
    <w:lvl w:ilvl="4" w:tplc="611CF48A" w:tentative="1">
      <w:start w:val="1"/>
      <w:numFmt w:val="bullet"/>
      <w:lvlText w:val="•"/>
      <w:lvlJc w:val="left"/>
      <w:pPr>
        <w:tabs>
          <w:tab w:val="num" w:pos="3600"/>
        </w:tabs>
        <w:ind w:left="3600" w:hanging="360"/>
      </w:pPr>
      <w:rPr>
        <w:rFonts w:ascii="Arial" w:hAnsi="Arial" w:hint="default"/>
      </w:rPr>
    </w:lvl>
    <w:lvl w:ilvl="5" w:tplc="12DE41CC" w:tentative="1">
      <w:start w:val="1"/>
      <w:numFmt w:val="bullet"/>
      <w:lvlText w:val="•"/>
      <w:lvlJc w:val="left"/>
      <w:pPr>
        <w:tabs>
          <w:tab w:val="num" w:pos="4320"/>
        </w:tabs>
        <w:ind w:left="4320" w:hanging="360"/>
      </w:pPr>
      <w:rPr>
        <w:rFonts w:ascii="Arial" w:hAnsi="Arial" w:hint="default"/>
      </w:rPr>
    </w:lvl>
    <w:lvl w:ilvl="6" w:tplc="7E5881FE" w:tentative="1">
      <w:start w:val="1"/>
      <w:numFmt w:val="bullet"/>
      <w:lvlText w:val="•"/>
      <w:lvlJc w:val="left"/>
      <w:pPr>
        <w:tabs>
          <w:tab w:val="num" w:pos="5040"/>
        </w:tabs>
        <w:ind w:left="5040" w:hanging="360"/>
      </w:pPr>
      <w:rPr>
        <w:rFonts w:ascii="Arial" w:hAnsi="Arial" w:hint="default"/>
      </w:rPr>
    </w:lvl>
    <w:lvl w:ilvl="7" w:tplc="5F104716" w:tentative="1">
      <w:start w:val="1"/>
      <w:numFmt w:val="bullet"/>
      <w:lvlText w:val="•"/>
      <w:lvlJc w:val="left"/>
      <w:pPr>
        <w:tabs>
          <w:tab w:val="num" w:pos="5760"/>
        </w:tabs>
        <w:ind w:left="5760" w:hanging="360"/>
      </w:pPr>
      <w:rPr>
        <w:rFonts w:ascii="Arial" w:hAnsi="Arial" w:hint="default"/>
      </w:rPr>
    </w:lvl>
    <w:lvl w:ilvl="8" w:tplc="71E864B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310993"/>
    <w:multiLevelType w:val="hybridMultilevel"/>
    <w:tmpl w:val="1AE874B2"/>
    <w:lvl w:ilvl="0" w:tplc="4F2259BE">
      <w:start w:val="1"/>
      <w:numFmt w:val="bullet"/>
      <w:lvlText w:val="•"/>
      <w:lvlJc w:val="left"/>
      <w:pPr>
        <w:tabs>
          <w:tab w:val="num" w:pos="720"/>
        </w:tabs>
        <w:ind w:left="720" w:hanging="360"/>
      </w:pPr>
      <w:rPr>
        <w:rFonts w:ascii="Arial" w:hAnsi="Arial" w:hint="default"/>
      </w:rPr>
    </w:lvl>
    <w:lvl w:ilvl="1" w:tplc="291C81A6">
      <w:start w:val="23"/>
      <w:numFmt w:val="bullet"/>
      <w:lvlText w:val="o"/>
      <w:lvlJc w:val="left"/>
      <w:pPr>
        <w:tabs>
          <w:tab w:val="num" w:pos="1440"/>
        </w:tabs>
        <w:ind w:left="1440" w:hanging="360"/>
      </w:pPr>
      <w:rPr>
        <w:rFonts w:ascii="Courier New" w:hAnsi="Courier New" w:hint="default"/>
      </w:rPr>
    </w:lvl>
    <w:lvl w:ilvl="2" w:tplc="45B47EEE" w:tentative="1">
      <w:start w:val="1"/>
      <w:numFmt w:val="bullet"/>
      <w:lvlText w:val="•"/>
      <w:lvlJc w:val="left"/>
      <w:pPr>
        <w:tabs>
          <w:tab w:val="num" w:pos="2160"/>
        </w:tabs>
        <w:ind w:left="2160" w:hanging="360"/>
      </w:pPr>
      <w:rPr>
        <w:rFonts w:ascii="Arial" w:hAnsi="Arial" w:hint="default"/>
      </w:rPr>
    </w:lvl>
    <w:lvl w:ilvl="3" w:tplc="E5BE2616" w:tentative="1">
      <w:start w:val="1"/>
      <w:numFmt w:val="bullet"/>
      <w:lvlText w:val="•"/>
      <w:lvlJc w:val="left"/>
      <w:pPr>
        <w:tabs>
          <w:tab w:val="num" w:pos="2880"/>
        </w:tabs>
        <w:ind w:left="2880" w:hanging="360"/>
      </w:pPr>
      <w:rPr>
        <w:rFonts w:ascii="Arial" w:hAnsi="Arial" w:hint="default"/>
      </w:rPr>
    </w:lvl>
    <w:lvl w:ilvl="4" w:tplc="96469AC0" w:tentative="1">
      <w:start w:val="1"/>
      <w:numFmt w:val="bullet"/>
      <w:lvlText w:val="•"/>
      <w:lvlJc w:val="left"/>
      <w:pPr>
        <w:tabs>
          <w:tab w:val="num" w:pos="3600"/>
        </w:tabs>
        <w:ind w:left="3600" w:hanging="360"/>
      </w:pPr>
      <w:rPr>
        <w:rFonts w:ascii="Arial" w:hAnsi="Arial" w:hint="default"/>
      </w:rPr>
    </w:lvl>
    <w:lvl w:ilvl="5" w:tplc="44889E96" w:tentative="1">
      <w:start w:val="1"/>
      <w:numFmt w:val="bullet"/>
      <w:lvlText w:val="•"/>
      <w:lvlJc w:val="left"/>
      <w:pPr>
        <w:tabs>
          <w:tab w:val="num" w:pos="4320"/>
        </w:tabs>
        <w:ind w:left="4320" w:hanging="360"/>
      </w:pPr>
      <w:rPr>
        <w:rFonts w:ascii="Arial" w:hAnsi="Arial" w:hint="default"/>
      </w:rPr>
    </w:lvl>
    <w:lvl w:ilvl="6" w:tplc="692091E6" w:tentative="1">
      <w:start w:val="1"/>
      <w:numFmt w:val="bullet"/>
      <w:lvlText w:val="•"/>
      <w:lvlJc w:val="left"/>
      <w:pPr>
        <w:tabs>
          <w:tab w:val="num" w:pos="5040"/>
        </w:tabs>
        <w:ind w:left="5040" w:hanging="360"/>
      </w:pPr>
      <w:rPr>
        <w:rFonts w:ascii="Arial" w:hAnsi="Arial" w:hint="default"/>
      </w:rPr>
    </w:lvl>
    <w:lvl w:ilvl="7" w:tplc="9710AAB6" w:tentative="1">
      <w:start w:val="1"/>
      <w:numFmt w:val="bullet"/>
      <w:lvlText w:val="•"/>
      <w:lvlJc w:val="left"/>
      <w:pPr>
        <w:tabs>
          <w:tab w:val="num" w:pos="5760"/>
        </w:tabs>
        <w:ind w:left="5760" w:hanging="360"/>
      </w:pPr>
      <w:rPr>
        <w:rFonts w:ascii="Arial" w:hAnsi="Arial" w:hint="default"/>
      </w:rPr>
    </w:lvl>
    <w:lvl w:ilvl="8" w:tplc="7BBA24F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3F74D5"/>
    <w:multiLevelType w:val="hybridMultilevel"/>
    <w:tmpl w:val="B240EDBC"/>
    <w:lvl w:ilvl="0" w:tplc="FA20472E">
      <w:start w:val="1"/>
      <w:numFmt w:val="bullet"/>
      <w:lvlText w:val="•"/>
      <w:lvlJc w:val="left"/>
      <w:pPr>
        <w:tabs>
          <w:tab w:val="num" w:pos="720"/>
        </w:tabs>
        <w:ind w:left="720" w:hanging="360"/>
      </w:pPr>
      <w:rPr>
        <w:rFonts w:ascii="Arial" w:hAnsi="Arial" w:hint="default"/>
      </w:rPr>
    </w:lvl>
    <w:lvl w:ilvl="1" w:tplc="341C79C4">
      <w:start w:val="23"/>
      <w:numFmt w:val="bullet"/>
      <w:lvlText w:val="o"/>
      <w:lvlJc w:val="left"/>
      <w:pPr>
        <w:tabs>
          <w:tab w:val="num" w:pos="1440"/>
        </w:tabs>
        <w:ind w:left="1440" w:hanging="360"/>
      </w:pPr>
      <w:rPr>
        <w:rFonts w:ascii="Courier New" w:hAnsi="Courier New" w:hint="default"/>
      </w:rPr>
    </w:lvl>
    <w:lvl w:ilvl="2" w:tplc="BD448C22" w:tentative="1">
      <w:start w:val="1"/>
      <w:numFmt w:val="bullet"/>
      <w:lvlText w:val="•"/>
      <w:lvlJc w:val="left"/>
      <w:pPr>
        <w:tabs>
          <w:tab w:val="num" w:pos="2160"/>
        </w:tabs>
        <w:ind w:left="2160" w:hanging="360"/>
      </w:pPr>
      <w:rPr>
        <w:rFonts w:ascii="Arial" w:hAnsi="Arial" w:hint="default"/>
      </w:rPr>
    </w:lvl>
    <w:lvl w:ilvl="3" w:tplc="6F628168" w:tentative="1">
      <w:start w:val="1"/>
      <w:numFmt w:val="bullet"/>
      <w:lvlText w:val="•"/>
      <w:lvlJc w:val="left"/>
      <w:pPr>
        <w:tabs>
          <w:tab w:val="num" w:pos="2880"/>
        </w:tabs>
        <w:ind w:left="2880" w:hanging="360"/>
      </w:pPr>
      <w:rPr>
        <w:rFonts w:ascii="Arial" w:hAnsi="Arial" w:hint="default"/>
      </w:rPr>
    </w:lvl>
    <w:lvl w:ilvl="4" w:tplc="F72C181A" w:tentative="1">
      <w:start w:val="1"/>
      <w:numFmt w:val="bullet"/>
      <w:lvlText w:val="•"/>
      <w:lvlJc w:val="left"/>
      <w:pPr>
        <w:tabs>
          <w:tab w:val="num" w:pos="3600"/>
        </w:tabs>
        <w:ind w:left="3600" w:hanging="360"/>
      </w:pPr>
      <w:rPr>
        <w:rFonts w:ascii="Arial" w:hAnsi="Arial" w:hint="default"/>
      </w:rPr>
    </w:lvl>
    <w:lvl w:ilvl="5" w:tplc="F5CC4790" w:tentative="1">
      <w:start w:val="1"/>
      <w:numFmt w:val="bullet"/>
      <w:lvlText w:val="•"/>
      <w:lvlJc w:val="left"/>
      <w:pPr>
        <w:tabs>
          <w:tab w:val="num" w:pos="4320"/>
        </w:tabs>
        <w:ind w:left="4320" w:hanging="360"/>
      </w:pPr>
      <w:rPr>
        <w:rFonts w:ascii="Arial" w:hAnsi="Arial" w:hint="default"/>
      </w:rPr>
    </w:lvl>
    <w:lvl w:ilvl="6" w:tplc="E2AA14EA" w:tentative="1">
      <w:start w:val="1"/>
      <w:numFmt w:val="bullet"/>
      <w:lvlText w:val="•"/>
      <w:lvlJc w:val="left"/>
      <w:pPr>
        <w:tabs>
          <w:tab w:val="num" w:pos="5040"/>
        </w:tabs>
        <w:ind w:left="5040" w:hanging="360"/>
      </w:pPr>
      <w:rPr>
        <w:rFonts w:ascii="Arial" w:hAnsi="Arial" w:hint="default"/>
      </w:rPr>
    </w:lvl>
    <w:lvl w:ilvl="7" w:tplc="C726B936" w:tentative="1">
      <w:start w:val="1"/>
      <w:numFmt w:val="bullet"/>
      <w:lvlText w:val="•"/>
      <w:lvlJc w:val="left"/>
      <w:pPr>
        <w:tabs>
          <w:tab w:val="num" w:pos="5760"/>
        </w:tabs>
        <w:ind w:left="5760" w:hanging="360"/>
      </w:pPr>
      <w:rPr>
        <w:rFonts w:ascii="Arial" w:hAnsi="Arial" w:hint="default"/>
      </w:rPr>
    </w:lvl>
    <w:lvl w:ilvl="8" w:tplc="E7CAD03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77636F2"/>
    <w:multiLevelType w:val="hybridMultilevel"/>
    <w:tmpl w:val="35A80000"/>
    <w:lvl w:ilvl="0" w:tplc="613800CA">
      <w:start w:val="1"/>
      <w:numFmt w:val="bullet"/>
      <w:lvlText w:val="•"/>
      <w:lvlJc w:val="left"/>
      <w:pPr>
        <w:tabs>
          <w:tab w:val="num" w:pos="720"/>
        </w:tabs>
        <w:ind w:left="720" w:hanging="360"/>
      </w:pPr>
      <w:rPr>
        <w:rFonts w:ascii="Arial" w:hAnsi="Arial" w:hint="default"/>
      </w:rPr>
    </w:lvl>
    <w:lvl w:ilvl="1" w:tplc="C1A46CA4" w:tentative="1">
      <w:start w:val="1"/>
      <w:numFmt w:val="bullet"/>
      <w:lvlText w:val="•"/>
      <w:lvlJc w:val="left"/>
      <w:pPr>
        <w:tabs>
          <w:tab w:val="num" w:pos="1440"/>
        </w:tabs>
        <w:ind w:left="1440" w:hanging="360"/>
      </w:pPr>
      <w:rPr>
        <w:rFonts w:ascii="Arial" w:hAnsi="Arial" w:hint="default"/>
      </w:rPr>
    </w:lvl>
    <w:lvl w:ilvl="2" w:tplc="4B987BF6" w:tentative="1">
      <w:start w:val="1"/>
      <w:numFmt w:val="bullet"/>
      <w:lvlText w:val="•"/>
      <w:lvlJc w:val="left"/>
      <w:pPr>
        <w:tabs>
          <w:tab w:val="num" w:pos="2160"/>
        </w:tabs>
        <w:ind w:left="2160" w:hanging="360"/>
      </w:pPr>
      <w:rPr>
        <w:rFonts w:ascii="Arial" w:hAnsi="Arial" w:hint="default"/>
      </w:rPr>
    </w:lvl>
    <w:lvl w:ilvl="3" w:tplc="FBEE81AA" w:tentative="1">
      <w:start w:val="1"/>
      <w:numFmt w:val="bullet"/>
      <w:lvlText w:val="•"/>
      <w:lvlJc w:val="left"/>
      <w:pPr>
        <w:tabs>
          <w:tab w:val="num" w:pos="2880"/>
        </w:tabs>
        <w:ind w:left="2880" w:hanging="360"/>
      </w:pPr>
      <w:rPr>
        <w:rFonts w:ascii="Arial" w:hAnsi="Arial" w:hint="default"/>
      </w:rPr>
    </w:lvl>
    <w:lvl w:ilvl="4" w:tplc="BAEC88CC" w:tentative="1">
      <w:start w:val="1"/>
      <w:numFmt w:val="bullet"/>
      <w:lvlText w:val="•"/>
      <w:lvlJc w:val="left"/>
      <w:pPr>
        <w:tabs>
          <w:tab w:val="num" w:pos="3600"/>
        </w:tabs>
        <w:ind w:left="3600" w:hanging="360"/>
      </w:pPr>
      <w:rPr>
        <w:rFonts w:ascii="Arial" w:hAnsi="Arial" w:hint="default"/>
      </w:rPr>
    </w:lvl>
    <w:lvl w:ilvl="5" w:tplc="76A86538" w:tentative="1">
      <w:start w:val="1"/>
      <w:numFmt w:val="bullet"/>
      <w:lvlText w:val="•"/>
      <w:lvlJc w:val="left"/>
      <w:pPr>
        <w:tabs>
          <w:tab w:val="num" w:pos="4320"/>
        </w:tabs>
        <w:ind w:left="4320" w:hanging="360"/>
      </w:pPr>
      <w:rPr>
        <w:rFonts w:ascii="Arial" w:hAnsi="Arial" w:hint="default"/>
      </w:rPr>
    </w:lvl>
    <w:lvl w:ilvl="6" w:tplc="AB6E40C6" w:tentative="1">
      <w:start w:val="1"/>
      <w:numFmt w:val="bullet"/>
      <w:lvlText w:val="•"/>
      <w:lvlJc w:val="left"/>
      <w:pPr>
        <w:tabs>
          <w:tab w:val="num" w:pos="5040"/>
        </w:tabs>
        <w:ind w:left="5040" w:hanging="360"/>
      </w:pPr>
      <w:rPr>
        <w:rFonts w:ascii="Arial" w:hAnsi="Arial" w:hint="default"/>
      </w:rPr>
    </w:lvl>
    <w:lvl w:ilvl="7" w:tplc="7062DFFA" w:tentative="1">
      <w:start w:val="1"/>
      <w:numFmt w:val="bullet"/>
      <w:lvlText w:val="•"/>
      <w:lvlJc w:val="left"/>
      <w:pPr>
        <w:tabs>
          <w:tab w:val="num" w:pos="5760"/>
        </w:tabs>
        <w:ind w:left="5760" w:hanging="360"/>
      </w:pPr>
      <w:rPr>
        <w:rFonts w:ascii="Arial" w:hAnsi="Arial" w:hint="default"/>
      </w:rPr>
    </w:lvl>
    <w:lvl w:ilvl="8" w:tplc="0AD4BC3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1056ED"/>
    <w:multiLevelType w:val="hybridMultilevel"/>
    <w:tmpl w:val="3AF8C660"/>
    <w:lvl w:ilvl="0" w:tplc="ECB8D94A">
      <w:start w:val="1"/>
      <w:numFmt w:val="bullet"/>
      <w:lvlText w:val=""/>
      <w:lvlJc w:val="left"/>
      <w:pPr>
        <w:tabs>
          <w:tab w:val="num" w:pos="720"/>
        </w:tabs>
        <w:ind w:left="720" w:hanging="360"/>
      </w:pPr>
      <w:rPr>
        <w:rFonts w:ascii="Wingdings" w:hAnsi="Wingdings" w:hint="default"/>
      </w:rPr>
    </w:lvl>
    <w:lvl w:ilvl="1" w:tplc="9B129152" w:tentative="1">
      <w:start w:val="1"/>
      <w:numFmt w:val="bullet"/>
      <w:lvlText w:val=""/>
      <w:lvlJc w:val="left"/>
      <w:pPr>
        <w:tabs>
          <w:tab w:val="num" w:pos="1440"/>
        </w:tabs>
        <w:ind w:left="1440" w:hanging="360"/>
      </w:pPr>
      <w:rPr>
        <w:rFonts w:ascii="Wingdings" w:hAnsi="Wingdings" w:hint="default"/>
      </w:rPr>
    </w:lvl>
    <w:lvl w:ilvl="2" w:tplc="97DA0982" w:tentative="1">
      <w:start w:val="1"/>
      <w:numFmt w:val="bullet"/>
      <w:lvlText w:val=""/>
      <w:lvlJc w:val="left"/>
      <w:pPr>
        <w:tabs>
          <w:tab w:val="num" w:pos="2160"/>
        </w:tabs>
        <w:ind w:left="2160" w:hanging="360"/>
      </w:pPr>
      <w:rPr>
        <w:rFonts w:ascii="Wingdings" w:hAnsi="Wingdings" w:hint="default"/>
      </w:rPr>
    </w:lvl>
    <w:lvl w:ilvl="3" w:tplc="14F2CA78" w:tentative="1">
      <w:start w:val="1"/>
      <w:numFmt w:val="bullet"/>
      <w:lvlText w:val=""/>
      <w:lvlJc w:val="left"/>
      <w:pPr>
        <w:tabs>
          <w:tab w:val="num" w:pos="2880"/>
        </w:tabs>
        <w:ind w:left="2880" w:hanging="360"/>
      </w:pPr>
      <w:rPr>
        <w:rFonts w:ascii="Wingdings" w:hAnsi="Wingdings" w:hint="default"/>
      </w:rPr>
    </w:lvl>
    <w:lvl w:ilvl="4" w:tplc="E2DCC26A" w:tentative="1">
      <w:start w:val="1"/>
      <w:numFmt w:val="bullet"/>
      <w:lvlText w:val=""/>
      <w:lvlJc w:val="left"/>
      <w:pPr>
        <w:tabs>
          <w:tab w:val="num" w:pos="3600"/>
        </w:tabs>
        <w:ind w:left="3600" w:hanging="360"/>
      </w:pPr>
      <w:rPr>
        <w:rFonts w:ascii="Wingdings" w:hAnsi="Wingdings" w:hint="default"/>
      </w:rPr>
    </w:lvl>
    <w:lvl w:ilvl="5" w:tplc="DD5474B6" w:tentative="1">
      <w:start w:val="1"/>
      <w:numFmt w:val="bullet"/>
      <w:lvlText w:val=""/>
      <w:lvlJc w:val="left"/>
      <w:pPr>
        <w:tabs>
          <w:tab w:val="num" w:pos="4320"/>
        </w:tabs>
        <w:ind w:left="4320" w:hanging="360"/>
      </w:pPr>
      <w:rPr>
        <w:rFonts w:ascii="Wingdings" w:hAnsi="Wingdings" w:hint="default"/>
      </w:rPr>
    </w:lvl>
    <w:lvl w:ilvl="6" w:tplc="044AE154" w:tentative="1">
      <w:start w:val="1"/>
      <w:numFmt w:val="bullet"/>
      <w:lvlText w:val=""/>
      <w:lvlJc w:val="left"/>
      <w:pPr>
        <w:tabs>
          <w:tab w:val="num" w:pos="5040"/>
        </w:tabs>
        <w:ind w:left="5040" w:hanging="360"/>
      </w:pPr>
      <w:rPr>
        <w:rFonts w:ascii="Wingdings" w:hAnsi="Wingdings" w:hint="default"/>
      </w:rPr>
    </w:lvl>
    <w:lvl w:ilvl="7" w:tplc="0538ABA2" w:tentative="1">
      <w:start w:val="1"/>
      <w:numFmt w:val="bullet"/>
      <w:lvlText w:val=""/>
      <w:lvlJc w:val="left"/>
      <w:pPr>
        <w:tabs>
          <w:tab w:val="num" w:pos="5760"/>
        </w:tabs>
        <w:ind w:left="5760" w:hanging="360"/>
      </w:pPr>
      <w:rPr>
        <w:rFonts w:ascii="Wingdings" w:hAnsi="Wingdings" w:hint="default"/>
      </w:rPr>
    </w:lvl>
    <w:lvl w:ilvl="8" w:tplc="EB7EC71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1"/>
  </w:num>
  <w:num w:numId="4">
    <w:abstractNumId w:val="24"/>
  </w:num>
  <w:num w:numId="5">
    <w:abstractNumId w:val="8"/>
  </w:num>
  <w:num w:numId="6">
    <w:abstractNumId w:val="13"/>
  </w:num>
  <w:num w:numId="7">
    <w:abstractNumId w:val="9"/>
  </w:num>
  <w:num w:numId="8">
    <w:abstractNumId w:val="21"/>
  </w:num>
  <w:num w:numId="9">
    <w:abstractNumId w:val="10"/>
  </w:num>
  <w:num w:numId="10">
    <w:abstractNumId w:val="14"/>
  </w:num>
  <w:num w:numId="11">
    <w:abstractNumId w:val="22"/>
  </w:num>
  <w:num w:numId="12">
    <w:abstractNumId w:val="15"/>
  </w:num>
  <w:num w:numId="13">
    <w:abstractNumId w:val="7"/>
  </w:num>
  <w:num w:numId="14">
    <w:abstractNumId w:val="12"/>
  </w:num>
  <w:num w:numId="15">
    <w:abstractNumId w:val="1"/>
  </w:num>
  <w:num w:numId="16">
    <w:abstractNumId w:val="6"/>
  </w:num>
  <w:num w:numId="17">
    <w:abstractNumId w:val="16"/>
  </w:num>
  <w:num w:numId="18">
    <w:abstractNumId w:val="5"/>
  </w:num>
  <w:num w:numId="19">
    <w:abstractNumId w:val="2"/>
  </w:num>
  <w:num w:numId="20">
    <w:abstractNumId w:val="29"/>
  </w:num>
  <w:num w:numId="21">
    <w:abstractNumId w:val="17"/>
  </w:num>
  <w:num w:numId="22">
    <w:abstractNumId w:val="4"/>
  </w:num>
  <w:num w:numId="23">
    <w:abstractNumId w:val="26"/>
  </w:num>
  <w:num w:numId="24">
    <w:abstractNumId w:val="19"/>
  </w:num>
  <w:num w:numId="25">
    <w:abstractNumId w:val="28"/>
  </w:num>
  <w:num w:numId="26">
    <w:abstractNumId w:val="27"/>
  </w:num>
  <w:num w:numId="27">
    <w:abstractNumId w:val="0"/>
  </w:num>
  <w:num w:numId="28">
    <w:abstractNumId w:val="25"/>
  </w:num>
  <w:num w:numId="29">
    <w:abstractNumId w:val="2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7F"/>
    <w:rsid w:val="000251F7"/>
    <w:rsid w:val="00083902"/>
    <w:rsid w:val="000F6CBC"/>
    <w:rsid w:val="0016728E"/>
    <w:rsid w:val="0022736A"/>
    <w:rsid w:val="002B63F1"/>
    <w:rsid w:val="00340699"/>
    <w:rsid w:val="00363531"/>
    <w:rsid w:val="003A487D"/>
    <w:rsid w:val="004E26B4"/>
    <w:rsid w:val="005C7F80"/>
    <w:rsid w:val="005E446E"/>
    <w:rsid w:val="006037C2"/>
    <w:rsid w:val="00657D44"/>
    <w:rsid w:val="00682671"/>
    <w:rsid w:val="006A635F"/>
    <w:rsid w:val="006F6F7B"/>
    <w:rsid w:val="007A3A01"/>
    <w:rsid w:val="007A477F"/>
    <w:rsid w:val="00870B38"/>
    <w:rsid w:val="008C624B"/>
    <w:rsid w:val="008C72E5"/>
    <w:rsid w:val="00955530"/>
    <w:rsid w:val="009E4026"/>
    <w:rsid w:val="00A059D2"/>
    <w:rsid w:val="00A910AE"/>
    <w:rsid w:val="00B05F14"/>
    <w:rsid w:val="00BF4063"/>
    <w:rsid w:val="00C16AFC"/>
    <w:rsid w:val="00CD10A9"/>
    <w:rsid w:val="00D16C11"/>
    <w:rsid w:val="00D2222C"/>
    <w:rsid w:val="00D53237"/>
    <w:rsid w:val="00D73C3A"/>
    <w:rsid w:val="00F167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5F42F-4CF4-4590-8935-18B7B8BB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A477F"/>
    <w:pPr>
      <w:spacing w:after="0" w:line="240" w:lineRule="auto"/>
    </w:pPr>
  </w:style>
  <w:style w:type="paragraph" w:styleId="Lijstalinea">
    <w:name w:val="List Paragraph"/>
    <w:basedOn w:val="Standaard"/>
    <w:uiPriority w:val="34"/>
    <w:qFormat/>
    <w:rsid w:val="007A477F"/>
    <w:pPr>
      <w:spacing w:after="0" w:line="240" w:lineRule="auto"/>
      <w:ind w:left="720"/>
      <w:contextualSpacing/>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CD10A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327">
      <w:bodyDiv w:val="1"/>
      <w:marLeft w:val="0"/>
      <w:marRight w:val="0"/>
      <w:marTop w:val="0"/>
      <w:marBottom w:val="0"/>
      <w:divBdr>
        <w:top w:val="none" w:sz="0" w:space="0" w:color="auto"/>
        <w:left w:val="none" w:sz="0" w:space="0" w:color="auto"/>
        <w:bottom w:val="none" w:sz="0" w:space="0" w:color="auto"/>
        <w:right w:val="none" w:sz="0" w:space="0" w:color="auto"/>
      </w:divBdr>
      <w:divsChild>
        <w:div w:id="1595629912">
          <w:marLeft w:val="706"/>
          <w:marRight w:val="0"/>
          <w:marTop w:val="134"/>
          <w:marBottom w:val="0"/>
          <w:divBdr>
            <w:top w:val="none" w:sz="0" w:space="0" w:color="auto"/>
            <w:left w:val="none" w:sz="0" w:space="0" w:color="auto"/>
            <w:bottom w:val="none" w:sz="0" w:space="0" w:color="auto"/>
            <w:right w:val="none" w:sz="0" w:space="0" w:color="auto"/>
          </w:divBdr>
        </w:div>
        <w:div w:id="538737236">
          <w:marLeft w:val="706"/>
          <w:marRight w:val="0"/>
          <w:marTop w:val="134"/>
          <w:marBottom w:val="0"/>
          <w:divBdr>
            <w:top w:val="none" w:sz="0" w:space="0" w:color="auto"/>
            <w:left w:val="none" w:sz="0" w:space="0" w:color="auto"/>
            <w:bottom w:val="none" w:sz="0" w:space="0" w:color="auto"/>
            <w:right w:val="none" w:sz="0" w:space="0" w:color="auto"/>
          </w:divBdr>
        </w:div>
        <w:div w:id="38019287">
          <w:marLeft w:val="706"/>
          <w:marRight w:val="0"/>
          <w:marTop w:val="134"/>
          <w:marBottom w:val="0"/>
          <w:divBdr>
            <w:top w:val="none" w:sz="0" w:space="0" w:color="auto"/>
            <w:left w:val="none" w:sz="0" w:space="0" w:color="auto"/>
            <w:bottom w:val="none" w:sz="0" w:space="0" w:color="auto"/>
            <w:right w:val="none" w:sz="0" w:space="0" w:color="auto"/>
          </w:divBdr>
        </w:div>
        <w:div w:id="648050069">
          <w:marLeft w:val="706"/>
          <w:marRight w:val="0"/>
          <w:marTop w:val="134"/>
          <w:marBottom w:val="0"/>
          <w:divBdr>
            <w:top w:val="none" w:sz="0" w:space="0" w:color="auto"/>
            <w:left w:val="none" w:sz="0" w:space="0" w:color="auto"/>
            <w:bottom w:val="none" w:sz="0" w:space="0" w:color="auto"/>
            <w:right w:val="none" w:sz="0" w:space="0" w:color="auto"/>
          </w:divBdr>
        </w:div>
      </w:divsChild>
    </w:div>
    <w:div w:id="124350684">
      <w:bodyDiv w:val="1"/>
      <w:marLeft w:val="0"/>
      <w:marRight w:val="0"/>
      <w:marTop w:val="0"/>
      <w:marBottom w:val="0"/>
      <w:divBdr>
        <w:top w:val="none" w:sz="0" w:space="0" w:color="auto"/>
        <w:left w:val="none" w:sz="0" w:space="0" w:color="auto"/>
        <w:bottom w:val="none" w:sz="0" w:space="0" w:color="auto"/>
        <w:right w:val="none" w:sz="0" w:space="0" w:color="auto"/>
      </w:divBdr>
      <w:divsChild>
        <w:div w:id="774521662">
          <w:marLeft w:val="547"/>
          <w:marRight w:val="0"/>
          <w:marTop w:val="82"/>
          <w:marBottom w:val="120"/>
          <w:divBdr>
            <w:top w:val="none" w:sz="0" w:space="0" w:color="auto"/>
            <w:left w:val="none" w:sz="0" w:space="0" w:color="auto"/>
            <w:bottom w:val="none" w:sz="0" w:space="0" w:color="auto"/>
            <w:right w:val="none" w:sz="0" w:space="0" w:color="auto"/>
          </w:divBdr>
        </w:div>
        <w:div w:id="1711033337">
          <w:marLeft w:val="547"/>
          <w:marRight w:val="0"/>
          <w:marTop w:val="82"/>
          <w:marBottom w:val="120"/>
          <w:divBdr>
            <w:top w:val="none" w:sz="0" w:space="0" w:color="auto"/>
            <w:left w:val="none" w:sz="0" w:space="0" w:color="auto"/>
            <w:bottom w:val="none" w:sz="0" w:space="0" w:color="auto"/>
            <w:right w:val="none" w:sz="0" w:space="0" w:color="auto"/>
          </w:divBdr>
        </w:div>
        <w:div w:id="976227511">
          <w:marLeft w:val="547"/>
          <w:marRight w:val="0"/>
          <w:marTop w:val="82"/>
          <w:marBottom w:val="120"/>
          <w:divBdr>
            <w:top w:val="none" w:sz="0" w:space="0" w:color="auto"/>
            <w:left w:val="none" w:sz="0" w:space="0" w:color="auto"/>
            <w:bottom w:val="none" w:sz="0" w:space="0" w:color="auto"/>
            <w:right w:val="none" w:sz="0" w:space="0" w:color="auto"/>
          </w:divBdr>
        </w:div>
        <w:div w:id="406923737">
          <w:marLeft w:val="547"/>
          <w:marRight w:val="0"/>
          <w:marTop w:val="82"/>
          <w:marBottom w:val="120"/>
          <w:divBdr>
            <w:top w:val="none" w:sz="0" w:space="0" w:color="auto"/>
            <w:left w:val="none" w:sz="0" w:space="0" w:color="auto"/>
            <w:bottom w:val="none" w:sz="0" w:space="0" w:color="auto"/>
            <w:right w:val="none" w:sz="0" w:space="0" w:color="auto"/>
          </w:divBdr>
        </w:div>
      </w:divsChild>
    </w:div>
    <w:div w:id="136455237">
      <w:bodyDiv w:val="1"/>
      <w:marLeft w:val="0"/>
      <w:marRight w:val="0"/>
      <w:marTop w:val="0"/>
      <w:marBottom w:val="0"/>
      <w:divBdr>
        <w:top w:val="none" w:sz="0" w:space="0" w:color="auto"/>
        <w:left w:val="none" w:sz="0" w:space="0" w:color="auto"/>
        <w:bottom w:val="none" w:sz="0" w:space="0" w:color="auto"/>
        <w:right w:val="none" w:sz="0" w:space="0" w:color="auto"/>
      </w:divBdr>
      <w:divsChild>
        <w:div w:id="2022007837">
          <w:marLeft w:val="288"/>
          <w:marRight w:val="0"/>
          <w:marTop w:val="86"/>
          <w:marBottom w:val="0"/>
          <w:divBdr>
            <w:top w:val="none" w:sz="0" w:space="0" w:color="auto"/>
            <w:left w:val="none" w:sz="0" w:space="0" w:color="auto"/>
            <w:bottom w:val="none" w:sz="0" w:space="0" w:color="auto"/>
            <w:right w:val="none" w:sz="0" w:space="0" w:color="auto"/>
          </w:divBdr>
        </w:div>
        <w:div w:id="1377122990">
          <w:marLeft w:val="288"/>
          <w:marRight w:val="0"/>
          <w:marTop w:val="86"/>
          <w:marBottom w:val="0"/>
          <w:divBdr>
            <w:top w:val="none" w:sz="0" w:space="0" w:color="auto"/>
            <w:left w:val="none" w:sz="0" w:space="0" w:color="auto"/>
            <w:bottom w:val="none" w:sz="0" w:space="0" w:color="auto"/>
            <w:right w:val="none" w:sz="0" w:space="0" w:color="auto"/>
          </w:divBdr>
        </w:div>
        <w:div w:id="1051730825">
          <w:marLeft w:val="648"/>
          <w:marRight w:val="0"/>
          <w:marTop w:val="67"/>
          <w:marBottom w:val="0"/>
          <w:divBdr>
            <w:top w:val="none" w:sz="0" w:space="0" w:color="auto"/>
            <w:left w:val="none" w:sz="0" w:space="0" w:color="auto"/>
            <w:bottom w:val="none" w:sz="0" w:space="0" w:color="auto"/>
            <w:right w:val="none" w:sz="0" w:space="0" w:color="auto"/>
          </w:divBdr>
        </w:div>
        <w:div w:id="32775117">
          <w:marLeft w:val="648"/>
          <w:marRight w:val="0"/>
          <w:marTop w:val="67"/>
          <w:marBottom w:val="0"/>
          <w:divBdr>
            <w:top w:val="none" w:sz="0" w:space="0" w:color="auto"/>
            <w:left w:val="none" w:sz="0" w:space="0" w:color="auto"/>
            <w:bottom w:val="none" w:sz="0" w:space="0" w:color="auto"/>
            <w:right w:val="none" w:sz="0" w:space="0" w:color="auto"/>
          </w:divBdr>
        </w:div>
      </w:divsChild>
    </w:div>
    <w:div w:id="200409228">
      <w:bodyDiv w:val="1"/>
      <w:marLeft w:val="0"/>
      <w:marRight w:val="0"/>
      <w:marTop w:val="0"/>
      <w:marBottom w:val="0"/>
      <w:divBdr>
        <w:top w:val="none" w:sz="0" w:space="0" w:color="auto"/>
        <w:left w:val="none" w:sz="0" w:space="0" w:color="auto"/>
        <w:bottom w:val="none" w:sz="0" w:space="0" w:color="auto"/>
        <w:right w:val="none" w:sz="0" w:space="0" w:color="auto"/>
      </w:divBdr>
      <w:divsChild>
        <w:div w:id="599026815">
          <w:marLeft w:val="547"/>
          <w:marRight w:val="0"/>
          <w:marTop w:val="106"/>
          <w:marBottom w:val="0"/>
          <w:divBdr>
            <w:top w:val="none" w:sz="0" w:space="0" w:color="auto"/>
            <w:left w:val="none" w:sz="0" w:space="0" w:color="auto"/>
            <w:bottom w:val="none" w:sz="0" w:space="0" w:color="auto"/>
            <w:right w:val="none" w:sz="0" w:space="0" w:color="auto"/>
          </w:divBdr>
        </w:div>
        <w:div w:id="2106999145">
          <w:marLeft w:val="1008"/>
          <w:marRight w:val="0"/>
          <w:marTop w:val="96"/>
          <w:marBottom w:val="0"/>
          <w:divBdr>
            <w:top w:val="none" w:sz="0" w:space="0" w:color="auto"/>
            <w:left w:val="none" w:sz="0" w:space="0" w:color="auto"/>
            <w:bottom w:val="none" w:sz="0" w:space="0" w:color="auto"/>
            <w:right w:val="none" w:sz="0" w:space="0" w:color="auto"/>
          </w:divBdr>
        </w:div>
        <w:div w:id="536937227">
          <w:marLeft w:val="1008"/>
          <w:marRight w:val="0"/>
          <w:marTop w:val="96"/>
          <w:marBottom w:val="0"/>
          <w:divBdr>
            <w:top w:val="none" w:sz="0" w:space="0" w:color="auto"/>
            <w:left w:val="none" w:sz="0" w:space="0" w:color="auto"/>
            <w:bottom w:val="none" w:sz="0" w:space="0" w:color="auto"/>
            <w:right w:val="none" w:sz="0" w:space="0" w:color="auto"/>
          </w:divBdr>
        </w:div>
        <w:div w:id="356540353">
          <w:marLeft w:val="1008"/>
          <w:marRight w:val="0"/>
          <w:marTop w:val="96"/>
          <w:marBottom w:val="0"/>
          <w:divBdr>
            <w:top w:val="none" w:sz="0" w:space="0" w:color="auto"/>
            <w:left w:val="none" w:sz="0" w:space="0" w:color="auto"/>
            <w:bottom w:val="none" w:sz="0" w:space="0" w:color="auto"/>
            <w:right w:val="none" w:sz="0" w:space="0" w:color="auto"/>
          </w:divBdr>
        </w:div>
        <w:div w:id="1877162204">
          <w:marLeft w:val="1008"/>
          <w:marRight w:val="0"/>
          <w:marTop w:val="96"/>
          <w:marBottom w:val="0"/>
          <w:divBdr>
            <w:top w:val="none" w:sz="0" w:space="0" w:color="auto"/>
            <w:left w:val="none" w:sz="0" w:space="0" w:color="auto"/>
            <w:bottom w:val="none" w:sz="0" w:space="0" w:color="auto"/>
            <w:right w:val="none" w:sz="0" w:space="0" w:color="auto"/>
          </w:divBdr>
        </w:div>
        <w:div w:id="1401631981">
          <w:marLeft w:val="547"/>
          <w:marRight w:val="0"/>
          <w:marTop w:val="106"/>
          <w:marBottom w:val="0"/>
          <w:divBdr>
            <w:top w:val="none" w:sz="0" w:space="0" w:color="auto"/>
            <w:left w:val="none" w:sz="0" w:space="0" w:color="auto"/>
            <w:bottom w:val="none" w:sz="0" w:space="0" w:color="auto"/>
            <w:right w:val="none" w:sz="0" w:space="0" w:color="auto"/>
          </w:divBdr>
        </w:div>
      </w:divsChild>
    </w:div>
    <w:div w:id="292488068">
      <w:bodyDiv w:val="1"/>
      <w:marLeft w:val="0"/>
      <w:marRight w:val="0"/>
      <w:marTop w:val="0"/>
      <w:marBottom w:val="0"/>
      <w:divBdr>
        <w:top w:val="none" w:sz="0" w:space="0" w:color="auto"/>
        <w:left w:val="none" w:sz="0" w:space="0" w:color="auto"/>
        <w:bottom w:val="none" w:sz="0" w:space="0" w:color="auto"/>
        <w:right w:val="none" w:sz="0" w:space="0" w:color="auto"/>
      </w:divBdr>
      <w:divsChild>
        <w:div w:id="1465734241">
          <w:marLeft w:val="288"/>
          <w:marRight w:val="0"/>
          <w:marTop w:val="86"/>
          <w:marBottom w:val="0"/>
          <w:divBdr>
            <w:top w:val="none" w:sz="0" w:space="0" w:color="auto"/>
            <w:left w:val="none" w:sz="0" w:space="0" w:color="auto"/>
            <w:bottom w:val="none" w:sz="0" w:space="0" w:color="auto"/>
            <w:right w:val="none" w:sz="0" w:space="0" w:color="auto"/>
          </w:divBdr>
        </w:div>
        <w:div w:id="324553609">
          <w:marLeft w:val="288"/>
          <w:marRight w:val="0"/>
          <w:marTop w:val="86"/>
          <w:marBottom w:val="0"/>
          <w:divBdr>
            <w:top w:val="none" w:sz="0" w:space="0" w:color="auto"/>
            <w:left w:val="none" w:sz="0" w:space="0" w:color="auto"/>
            <w:bottom w:val="none" w:sz="0" w:space="0" w:color="auto"/>
            <w:right w:val="none" w:sz="0" w:space="0" w:color="auto"/>
          </w:divBdr>
        </w:div>
        <w:div w:id="1972394875">
          <w:marLeft w:val="288"/>
          <w:marRight w:val="0"/>
          <w:marTop w:val="86"/>
          <w:marBottom w:val="0"/>
          <w:divBdr>
            <w:top w:val="none" w:sz="0" w:space="0" w:color="auto"/>
            <w:left w:val="none" w:sz="0" w:space="0" w:color="auto"/>
            <w:bottom w:val="none" w:sz="0" w:space="0" w:color="auto"/>
            <w:right w:val="none" w:sz="0" w:space="0" w:color="auto"/>
          </w:divBdr>
        </w:div>
      </w:divsChild>
    </w:div>
    <w:div w:id="527331756">
      <w:bodyDiv w:val="1"/>
      <w:marLeft w:val="0"/>
      <w:marRight w:val="0"/>
      <w:marTop w:val="0"/>
      <w:marBottom w:val="0"/>
      <w:divBdr>
        <w:top w:val="none" w:sz="0" w:space="0" w:color="auto"/>
        <w:left w:val="none" w:sz="0" w:space="0" w:color="auto"/>
        <w:bottom w:val="none" w:sz="0" w:space="0" w:color="auto"/>
        <w:right w:val="none" w:sz="0" w:space="0" w:color="auto"/>
      </w:divBdr>
      <w:divsChild>
        <w:div w:id="207186738">
          <w:marLeft w:val="547"/>
          <w:marRight w:val="0"/>
          <w:marTop w:val="115"/>
          <w:marBottom w:val="0"/>
          <w:divBdr>
            <w:top w:val="none" w:sz="0" w:space="0" w:color="auto"/>
            <w:left w:val="none" w:sz="0" w:space="0" w:color="auto"/>
            <w:bottom w:val="none" w:sz="0" w:space="0" w:color="auto"/>
            <w:right w:val="none" w:sz="0" w:space="0" w:color="auto"/>
          </w:divBdr>
        </w:div>
        <w:div w:id="522672983">
          <w:marLeft w:val="547"/>
          <w:marRight w:val="0"/>
          <w:marTop w:val="115"/>
          <w:marBottom w:val="0"/>
          <w:divBdr>
            <w:top w:val="none" w:sz="0" w:space="0" w:color="auto"/>
            <w:left w:val="none" w:sz="0" w:space="0" w:color="auto"/>
            <w:bottom w:val="none" w:sz="0" w:space="0" w:color="auto"/>
            <w:right w:val="none" w:sz="0" w:space="0" w:color="auto"/>
          </w:divBdr>
        </w:div>
        <w:div w:id="166142981">
          <w:marLeft w:val="547"/>
          <w:marRight w:val="0"/>
          <w:marTop w:val="115"/>
          <w:marBottom w:val="0"/>
          <w:divBdr>
            <w:top w:val="none" w:sz="0" w:space="0" w:color="auto"/>
            <w:left w:val="none" w:sz="0" w:space="0" w:color="auto"/>
            <w:bottom w:val="none" w:sz="0" w:space="0" w:color="auto"/>
            <w:right w:val="none" w:sz="0" w:space="0" w:color="auto"/>
          </w:divBdr>
        </w:div>
        <w:div w:id="328868630">
          <w:marLeft w:val="1166"/>
          <w:marRight w:val="0"/>
          <w:marTop w:val="77"/>
          <w:marBottom w:val="0"/>
          <w:divBdr>
            <w:top w:val="none" w:sz="0" w:space="0" w:color="auto"/>
            <w:left w:val="none" w:sz="0" w:space="0" w:color="auto"/>
            <w:bottom w:val="none" w:sz="0" w:space="0" w:color="auto"/>
            <w:right w:val="none" w:sz="0" w:space="0" w:color="auto"/>
          </w:divBdr>
        </w:div>
        <w:div w:id="1173453289">
          <w:marLeft w:val="1166"/>
          <w:marRight w:val="0"/>
          <w:marTop w:val="77"/>
          <w:marBottom w:val="0"/>
          <w:divBdr>
            <w:top w:val="none" w:sz="0" w:space="0" w:color="auto"/>
            <w:left w:val="none" w:sz="0" w:space="0" w:color="auto"/>
            <w:bottom w:val="none" w:sz="0" w:space="0" w:color="auto"/>
            <w:right w:val="none" w:sz="0" w:space="0" w:color="auto"/>
          </w:divBdr>
        </w:div>
        <w:div w:id="384372030">
          <w:marLeft w:val="1166"/>
          <w:marRight w:val="0"/>
          <w:marTop w:val="77"/>
          <w:marBottom w:val="0"/>
          <w:divBdr>
            <w:top w:val="none" w:sz="0" w:space="0" w:color="auto"/>
            <w:left w:val="none" w:sz="0" w:space="0" w:color="auto"/>
            <w:bottom w:val="none" w:sz="0" w:space="0" w:color="auto"/>
            <w:right w:val="none" w:sz="0" w:space="0" w:color="auto"/>
          </w:divBdr>
        </w:div>
      </w:divsChild>
    </w:div>
    <w:div w:id="652569216">
      <w:bodyDiv w:val="1"/>
      <w:marLeft w:val="0"/>
      <w:marRight w:val="0"/>
      <w:marTop w:val="0"/>
      <w:marBottom w:val="0"/>
      <w:divBdr>
        <w:top w:val="none" w:sz="0" w:space="0" w:color="auto"/>
        <w:left w:val="none" w:sz="0" w:space="0" w:color="auto"/>
        <w:bottom w:val="none" w:sz="0" w:space="0" w:color="auto"/>
        <w:right w:val="none" w:sz="0" w:space="0" w:color="auto"/>
      </w:divBdr>
      <w:divsChild>
        <w:div w:id="654340818">
          <w:marLeft w:val="576"/>
          <w:marRight w:val="0"/>
          <w:marTop w:val="82"/>
          <w:marBottom w:val="0"/>
          <w:divBdr>
            <w:top w:val="none" w:sz="0" w:space="0" w:color="auto"/>
            <w:left w:val="none" w:sz="0" w:space="0" w:color="auto"/>
            <w:bottom w:val="none" w:sz="0" w:space="0" w:color="auto"/>
            <w:right w:val="none" w:sz="0" w:space="0" w:color="auto"/>
          </w:divBdr>
        </w:div>
        <w:div w:id="1437140398">
          <w:marLeft w:val="576"/>
          <w:marRight w:val="0"/>
          <w:marTop w:val="82"/>
          <w:marBottom w:val="0"/>
          <w:divBdr>
            <w:top w:val="none" w:sz="0" w:space="0" w:color="auto"/>
            <w:left w:val="none" w:sz="0" w:space="0" w:color="auto"/>
            <w:bottom w:val="none" w:sz="0" w:space="0" w:color="auto"/>
            <w:right w:val="none" w:sz="0" w:space="0" w:color="auto"/>
          </w:divBdr>
        </w:div>
        <w:div w:id="235097266">
          <w:marLeft w:val="576"/>
          <w:marRight w:val="0"/>
          <w:marTop w:val="82"/>
          <w:marBottom w:val="0"/>
          <w:divBdr>
            <w:top w:val="none" w:sz="0" w:space="0" w:color="auto"/>
            <w:left w:val="none" w:sz="0" w:space="0" w:color="auto"/>
            <w:bottom w:val="none" w:sz="0" w:space="0" w:color="auto"/>
            <w:right w:val="none" w:sz="0" w:space="0" w:color="auto"/>
          </w:divBdr>
        </w:div>
        <w:div w:id="1100948879">
          <w:marLeft w:val="576"/>
          <w:marRight w:val="0"/>
          <w:marTop w:val="82"/>
          <w:marBottom w:val="0"/>
          <w:divBdr>
            <w:top w:val="none" w:sz="0" w:space="0" w:color="auto"/>
            <w:left w:val="none" w:sz="0" w:space="0" w:color="auto"/>
            <w:bottom w:val="none" w:sz="0" w:space="0" w:color="auto"/>
            <w:right w:val="none" w:sz="0" w:space="0" w:color="auto"/>
          </w:divBdr>
        </w:div>
        <w:div w:id="1910533973">
          <w:marLeft w:val="576"/>
          <w:marRight w:val="0"/>
          <w:marTop w:val="82"/>
          <w:marBottom w:val="0"/>
          <w:divBdr>
            <w:top w:val="none" w:sz="0" w:space="0" w:color="auto"/>
            <w:left w:val="none" w:sz="0" w:space="0" w:color="auto"/>
            <w:bottom w:val="none" w:sz="0" w:space="0" w:color="auto"/>
            <w:right w:val="none" w:sz="0" w:space="0" w:color="auto"/>
          </w:divBdr>
        </w:div>
        <w:div w:id="746923799">
          <w:marLeft w:val="576"/>
          <w:marRight w:val="0"/>
          <w:marTop w:val="82"/>
          <w:marBottom w:val="0"/>
          <w:divBdr>
            <w:top w:val="none" w:sz="0" w:space="0" w:color="auto"/>
            <w:left w:val="none" w:sz="0" w:space="0" w:color="auto"/>
            <w:bottom w:val="none" w:sz="0" w:space="0" w:color="auto"/>
            <w:right w:val="none" w:sz="0" w:space="0" w:color="auto"/>
          </w:divBdr>
        </w:div>
      </w:divsChild>
    </w:div>
    <w:div w:id="728843850">
      <w:bodyDiv w:val="1"/>
      <w:marLeft w:val="0"/>
      <w:marRight w:val="0"/>
      <w:marTop w:val="0"/>
      <w:marBottom w:val="0"/>
      <w:divBdr>
        <w:top w:val="none" w:sz="0" w:space="0" w:color="auto"/>
        <w:left w:val="none" w:sz="0" w:space="0" w:color="auto"/>
        <w:bottom w:val="none" w:sz="0" w:space="0" w:color="auto"/>
        <w:right w:val="none" w:sz="0" w:space="0" w:color="auto"/>
      </w:divBdr>
      <w:divsChild>
        <w:div w:id="1395664569">
          <w:marLeft w:val="432"/>
          <w:marRight w:val="0"/>
          <w:marTop w:val="120"/>
          <w:marBottom w:val="0"/>
          <w:divBdr>
            <w:top w:val="none" w:sz="0" w:space="0" w:color="auto"/>
            <w:left w:val="none" w:sz="0" w:space="0" w:color="auto"/>
            <w:bottom w:val="none" w:sz="0" w:space="0" w:color="auto"/>
            <w:right w:val="none" w:sz="0" w:space="0" w:color="auto"/>
          </w:divBdr>
        </w:div>
        <w:div w:id="96607283">
          <w:marLeft w:val="432"/>
          <w:marRight w:val="0"/>
          <w:marTop w:val="120"/>
          <w:marBottom w:val="0"/>
          <w:divBdr>
            <w:top w:val="none" w:sz="0" w:space="0" w:color="auto"/>
            <w:left w:val="none" w:sz="0" w:space="0" w:color="auto"/>
            <w:bottom w:val="none" w:sz="0" w:space="0" w:color="auto"/>
            <w:right w:val="none" w:sz="0" w:space="0" w:color="auto"/>
          </w:divBdr>
        </w:div>
        <w:div w:id="55788639">
          <w:marLeft w:val="432"/>
          <w:marRight w:val="0"/>
          <w:marTop w:val="120"/>
          <w:marBottom w:val="0"/>
          <w:divBdr>
            <w:top w:val="none" w:sz="0" w:space="0" w:color="auto"/>
            <w:left w:val="none" w:sz="0" w:space="0" w:color="auto"/>
            <w:bottom w:val="none" w:sz="0" w:space="0" w:color="auto"/>
            <w:right w:val="none" w:sz="0" w:space="0" w:color="auto"/>
          </w:divBdr>
        </w:div>
        <w:div w:id="1119027671">
          <w:marLeft w:val="432"/>
          <w:marRight w:val="0"/>
          <w:marTop w:val="120"/>
          <w:marBottom w:val="0"/>
          <w:divBdr>
            <w:top w:val="none" w:sz="0" w:space="0" w:color="auto"/>
            <w:left w:val="none" w:sz="0" w:space="0" w:color="auto"/>
            <w:bottom w:val="none" w:sz="0" w:space="0" w:color="auto"/>
            <w:right w:val="none" w:sz="0" w:space="0" w:color="auto"/>
          </w:divBdr>
        </w:div>
      </w:divsChild>
    </w:div>
    <w:div w:id="817653969">
      <w:bodyDiv w:val="1"/>
      <w:marLeft w:val="0"/>
      <w:marRight w:val="0"/>
      <w:marTop w:val="0"/>
      <w:marBottom w:val="0"/>
      <w:divBdr>
        <w:top w:val="none" w:sz="0" w:space="0" w:color="auto"/>
        <w:left w:val="none" w:sz="0" w:space="0" w:color="auto"/>
        <w:bottom w:val="none" w:sz="0" w:space="0" w:color="auto"/>
        <w:right w:val="none" w:sz="0" w:space="0" w:color="auto"/>
      </w:divBdr>
      <w:divsChild>
        <w:div w:id="40792960">
          <w:marLeft w:val="288"/>
          <w:marRight w:val="0"/>
          <w:marTop w:val="86"/>
          <w:marBottom w:val="0"/>
          <w:divBdr>
            <w:top w:val="none" w:sz="0" w:space="0" w:color="auto"/>
            <w:left w:val="none" w:sz="0" w:space="0" w:color="auto"/>
            <w:bottom w:val="none" w:sz="0" w:space="0" w:color="auto"/>
            <w:right w:val="none" w:sz="0" w:space="0" w:color="auto"/>
          </w:divBdr>
        </w:div>
      </w:divsChild>
    </w:div>
    <w:div w:id="970482316">
      <w:bodyDiv w:val="1"/>
      <w:marLeft w:val="0"/>
      <w:marRight w:val="0"/>
      <w:marTop w:val="0"/>
      <w:marBottom w:val="0"/>
      <w:divBdr>
        <w:top w:val="none" w:sz="0" w:space="0" w:color="auto"/>
        <w:left w:val="none" w:sz="0" w:space="0" w:color="auto"/>
        <w:bottom w:val="none" w:sz="0" w:space="0" w:color="auto"/>
        <w:right w:val="none" w:sz="0" w:space="0" w:color="auto"/>
      </w:divBdr>
      <w:divsChild>
        <w:div w:id="96752225">
          <w:marLeft w:val="432"/>
          <w:marRight w:val="0"/>
          <w:marTop w:val="91"/>
          <w:marBottom w:val="0"/>
          <w:divBdr>
            <w:top w:val="none" w:sz="0" w:space="0" w:color="auto"/>
            <w:left w:val="none" w:sz="0" w:space="0" w:color="auto"/>
            <w:bottom w:val="none" w:sz="0" w:space="0" w:color="auto"/>
            <w:right w:val="none" w:sz="0" w:space="0" w:color="auto"/>
          </w:divBdr>
        </w:div>
        <w:div w:id="330642630">
          <w:marLeft w:val="432"/>
          <w:marRight w:val="0"/>
          <w:marTop w:val="91"/>
          <w:marBottom w:val="0"/>
          <w:divBdr>
            <w:top w:val="none" w:sz="0" w:space="0" w:color="auto"/>
            <w:left w:val="none" w:sz="0" w:space="0" w:color="auto"/>
            <w:bottom w:val="none" w:sz="0" w:space="0" w:color="auto"/>
            <w:right w:val="none" w:sz="0" w:space="0" w:color="auto"/>
          </w:divBdr>
        </w:div>
        <w:div w:id="1346394947">
          <w:marLeft w:val="907"/>
          <w:marRight w:val="0"/>
          <w:marTop w:val="82"/>
          <w:marBottom w:val="0"/>
          <w:divBdr>
            <w:top w:val="none" w:sz="0" w:space="0" w:color="auto"/>
            <w:left w:val="none" w:sz="0" w:space="0" w:color="auto"/>
            <w:bottom w:val="none" w:sz="0" w:space="0" w:color="auto"/>
            <w:right w:val="none" w:sz="0" w:space="0" w:color="auto"/>
          </w:divBdr>
        </w:div>
        <w:div w:id="722406419">
          <w:marLeft w:val="907"/>
          <w:marRight w:val="0"/>
          <w:marTop w:val="82"/>
          <w:marBottom w:val="0"/>
          <w:divBdr>
            <w:top w:val="none" w:sz="0" w:space="0" w:color="auto"/>
            <w:left w:val="none" w:sz="0" w:space="0" w:color="auto"/>
            <w:bottom w:val="none" w:sz="0" w:space="0" w:color="auto"/>
            <w:right w:val="none" w:sz="0" w:space="0" w:color="auto"/>
          </w:divBdr>
        </w:div>
        <w:div w:id="612588711">
          <w:marLeft w:val="907"/>
          <w:marRight w:val="0"/>
          <w:marTop w:val="82"/>
          <w:marBottom w:val="0"/>
          <w:divBdr>
            <w:top w:val="none" w:sz="0" w:space="0" w:color="auto"/>
            <w:left w:val="none" w:sz="0" w:space="0" w:color="auto"/>
            <w:bottom w:val="none" w:sz="0" w:space="0" w:color="auto"/>
            <w:right w:val="none" w:sz="0" w:space="0" w:color="auto"/>
          </w:divBdr>
        </w:div>
        <w:div w:id="348068895">
          <w:marLeft w:val="432"/>
          <w:marRight w:val="0"/>
          <w:marTop w:val="91"/>
          <w:marBottom w:val="0"/>
          <w:divBdr>
            <w:top w:val="none" w:sz="0" w:space="0" w:color="auto"/>
            <w:left w:val="none" w:sz="0" w:space="0" w:color="auto"/>
            <w:bottom w:val="none" w:sz="0" w:space="0" w:color="auto"/>
            <w:right w:val="none" w:sz="0" w:space="0" w:color="auto"/>
          </w:divBdr>
        </w:div>
        <w:div w:id="1948190995">
          <w:marLeft w:val="432"/>
          <w:marRight w:val="0"/>
          <w:marTop w:val="91"/>
          <w:marBottom w:val="0"/>
          <w:divBdr>
            <w:top w:val="none" w:sz="0" w:space="0" w:color="auto"/>
            <w:left w:val="none" w:sz="0" w:space="0" w:color="auto"/>
            <w:bottom w:val="none" w:sz="0" w:space="0" w:color="auto"/>
            <w:right w:val="none" w:sz="0" w:space="0" w:color="auto"/>
          </w:divBdr>
        </w:div>
      </w:divsChild>
    </w:div>
    <w:div w:id="999187554">
      <w:bodyDiv w:val="1"/>
      <w:marLeft w:val="0"/>
      <w:marRight w:val="0"/>
      <w:marTop w:val="0"/>
      <w:marBottom w:val="0"/>
      <w:divBdr>
        <w:top w:val="none" w:sz="0" w:space="0" w:color="auto"/>
        <w:left w:val="none" w:sz="0" w:space="0" w:color="auto"/>
        <w:bottom w:val="none" w:sz="0" w:space="0" w:color="auto"/>
        <w:right w:val="none" w:sz="0" w:space="0" w:color="auto"/>
      </w:divBdr>
      <w:divsChild>
        <w:div w:id="1492259076">
          <w:marLeft w:val="547"/>
          <w:marRight w:val="0"/>
          <w:marTop w:val="96"/>
          <w:marBottom w:val="0"/>
          <w:divBdr>
            <w:top w:val="none" w:sz="0" w:space="0" w:color="auto"/>
            <w:left w:val="none" w:sz="0" w:space="0" w:color="auto"/>
            <w:bottom w:val="none" w:sz="0" w:space="0" w:color="auto"/>
            <w:right w:val="none" w:sz="0" w:space="0" w:color="auto"/>
          </w:divBdr>
        </w:div>
        <w:div w:id="65108824">
          <w:marLeft w:val="547"/>
          <w:marRight w:val="0"/>
          <w:marTop w:val="96"/>
          <w:marBottom w:val="0"/>
          <w:divBdr>
            <w:top w:val="none" w:sz="0" w:space="0" w:color="auto"/>
            <w:left w:val="none" w:sz="0" w:space="0" w:color="auto"/>
            <w:bottom w:val="none" w:sz="0" w:space="0" w:color="auto"/>
            <w:right w:val="none" w:sz="0" w:space="0" w:color="auto"/>
          </w:divBdr>
        </w:div>
        <w:div w:id="1430201537">
          <w:marLeft w:val="547"/>
          <w:marRight w:val="0"/>
          <w:marTop w:val="96"/>
          <w:marBottom w:val="0"/>
          <w:divBdr>
            <w:top w:val="none" w:sz="0" w:space="0" w:color="auto"/>
            <w:left w:val="none" w:sz="0" w:space="0" w:color="auto"/>
            <w:bottom w:val="none" w:sz="0" w:space="0" w:color="auto"/>
            <w:right w:val="none" w:sz="0" w:space="0" w:color="auto"/>
          </w:divBdr>
        </w:div>
        <w:div w:id="1651247717">
          <w:marLeft w:val="547"/>
          <w:marRight w:val="0"/>
          <w:marTop w:val="96"/>
          <w:marBottom w:val="0"/>
          <w:divBdr>
            <w:top w:val="none" w:sz="0" w:space="0" w:color="auto"/>
            <w:left w:val="none" w:sz="0" w:space="0" w:color="auto"/>
            <w:bottom w:val="none" w:sz="0" w:space="0" w:color="auto"/>
            <w:right w:val="none" w:sz="0" w:space="0" w:color="auto"/>
          </w:divBdr>
        </w:div>
        <w:div w:id="878469703">
          <w:marLeft w:val="547"/>
          <w:marRight w:val="0"/>
          <w:marTop w:val="96"/>
          <w:marBottom w:val="0"/>
          <w:divBdr>
            <w:top w:val="none" w:sz="0" w:space="0" w:color="auto"/>
            <w:left w:val="none" w:sz="0" w:space="0" w:color="auto"/>
            <w:bottom w:val="none" w:sz="0" w:space="0" w:color="auto"/>
            <w:right w:val="none" w:sz="0" w:space="0" w:color="auto"/>
          </w:divBdr>
        </w:div>
        <w:div w:id="1030257918">
          <w:marLeft w:val="547"/>
          <w:marRight w:val="0"/>
          <w:marTop w:val="96"/>
          <w:marBottom w:val="0"/>
          <w:divBdr>
            <w:top w:val="none" w:sz="0" w:space="0" w:color="auto"/>
            <w:left w:val="none" w:sz="0" w:space="0" w:color="auto"/>
            <w:bottom w:val="none" w:sz="0" w:space="0" w:color="auto"/>
            <w:right w:val="none" w:sz="0" w:space="0" w:color="auto"/>
          </w:divBdr>
        </w:div>
      </w:divsChild>
    </w:div>
    <w:div w:id="1024401301">
      <w:bodyDiv w:val="1"/>
      <w:marLeft w:val="0"/>
      <w:marRight w:val="0"/>
      <w:marTop w:val="0"/>
      <w:marBottom w:val="0"/>
      <w:divBdr>
        <w:top w:val="none" w:sz="0" w:space="0" w:color="auto"/>
        <w:left w:val="none" w:sz="0" w:space="0" w:color="auto"/>
        <w:bottom w:val="none" w:sz="0" w:space="0" w:color="auto"/>
        <w:right w:val="none" w:sz="0" w:space="0" w:color="auto"/>
      </w:divBdr>
      <w:divsChild>
        <w:div w:id="1138034901">
          <w:marLeft w:val="432"/>
          <w:marRight w:val="0"/>
          <w:marTop w:val="120"/>
          <w:marBottom w:val="0"/>
          <w:divBdr>
            <w:top w:val="none" w:sz="0" w:space="0" w:color="auto"/>
            <w:left w:val="none" w:sz="0" w:space="0" w:color="auto"/>
            <w:bottom w:val="none" w:sz="0" w:space="0" w:color="auto"/>
            <w:right w:val="none" w:sz="0" w:space="0" w:color="auto"/>
          </w:divBdr>
        </w:div>
        <w:div w:id="286090255">
          <w:marLeft w:val="432"/>
          <w:marRight w:val="0"/>
          <w:marTop w:val="120"/>
          <w:marBottom w:val="0"/>
          <w:divBdr>
            <w:top w:val="none" w:sz="0" w:space="0" w:color="auto"/>
            <w:left w:val="none" w:sz="0" w:space="0" w:color="auto"/>
            <w:bottom w:val="none" w:sz="0" w:space="0" w:color="auto"/>
            <w:right w:val="none" w:sz="0" w:space="0" w:color="auto"/>
          </w:divBdr>
        </w:div>
        <w:div w:id="223299433">
          <w:marLeft w:val="432"/>
          <w:marRight w:val="0"/>
          <w:marTop w:val="120"/>
          <w:marBottom w:val="0"/>
          <w:divBdr>
            <w:top w:val="none" w:sz="0" w:space="0" w:color="auto"/>
            <w:left w:val="none" w:sz="0" w:space="0" w:color="auto"/>
            <w:bottom w:val="none" w:sz="0" w:space="0" w:color="auto"/>
            <w:right w:val="none" w:sz="0" w:space="0" w:color="auto"/>
          </w:divBdr>
        </w:div>
        <w:div w:id="1992518899">
          <w:marLeft w:val="432"/>
          <w:marRight w:val="0"/>
          <w:marTop w:val="120"/>
          <w:marBottom w:val="0"/>
          <w:divBdr>
            <w:top w:val="none" w:sz="0" w:space="0" w:color="auto"/>
            <w:left w:val="none" w:sz="0" w:space="0" w:color="auto"/>
            <w:bottom w:val="none" w:sz="0" w:space="0" w:color="auto"/>
            <w:right w:val="none" w:sz="0" w:space="0" w:color="auto"/>
          </w:divBdr>
        </w:div>
      </w:divsChild>
    </w:div>
    <w:div w:id="1040399291">
      <w:bodyDiv w:val="1"/>
      <w:marLeft w:val="0"/>
      <w:marRight w:val="0"/>
      <w:marTop w:val="0"/>
      <w:marBottom w:val="0"/>
      <w:divBdr>
        <w:top w:val="none" w:sz="0" w:space="0" w:color="auto"/>
        <w:left w:val="none" w:sz="0" w:space="0" w:color="auto"/>
        <w:bottom w:val="none" w:sz="0" w:space="0" w:color="auto"/>
        <w:right w:val="none" w:sz="0" w:space="0" w:color="auto"/>
      </w:divBdr>
      <w:divsChild>
        <w:div w:id="1877690643">
          <w:marLeft w:val="547"/>
          <w:marRight w:val="0"/>
          <w:marTop w:val="115"/>
          <w:marBottom w:val="0"/>
          <w:divBdr>
            <w:top w:val="none" w:sz="0" w:space="0" w:color="auto"/>
            <w:left w:val="none" w:sz="0" w:space="0" w:color="auto"/>
            <w:bottom w:val="none" w:sz="0" w:space="0" w:color="auto"/>
            <w:right w:val="none" w:sz="0" w:space="0" w:color="auto"/>
          </w:divBdr>
        </w:div>
        <w:div w:id="58137734">
          <w:marLeft w:val="547"/>
          <w:marRight w:val="0"/>
          <w:marTop w:val="115"/>
          <w:marBottom w:val="0"/>
          <w:divBdr>
            <w:top w:val="none" w:sz="0" w:space="0" w:color="auto"/>
            <w:left w:val="none" w:sz="0" w:space="0" w:color="auto"/>
            <w:bottom w:val="none" w:sz="0" w:space="0" w:color="auto"/>
            <w:right w:val="none" w:sz="0" w:space="0" w:color="auto"/>
          </w:divBdr>
        </w:div>
        <w:div w:id="235939057">
          <w:marLeft w:val="547"/>
          <w:marRight w:val="0"/>
          <w:marTop w:val="115"/>
          <w:marBottom w:val="0"/>
          <w:divBdr>
            <w:top w:val="none" w:sz="0" w:space="0" w:color="auto"/>
            <w:left w:val="none" w:sz="0" w:space="0" w:color="auto"/>
            <w:bottom w:val="none" w:sz="0" w:space="0" w:color="auto"/>
            <w:right w:val="none" w:sz="0" w:space="0" w:color="auto"/>
          </w:divBdr>
        </w:div>
      </w:divsChild>
    </w:div>
    <w:div w:id="1218664582">
      <w:bodyDiv w:val="1"/>
      <w:marLeft w:val="0"/>
      <w:marRight w:val="0"/>
      <w:marTop w:val="0"/>
      <w:marBottom w:val="0"/>
      <w:divBdr>
        <w:top w:val="none" w:sz="0" w:space="0" w:color="auto"/>
        <w:left w:val="none" w:sz="0" w:space="0" w:color="auto"/>
        <w:bottom w:val="none" w:sz="0" w:space="0" w:color="auto"/>
        <w:right w:val="none" w:sz="0" w:space="0" w:color="auto"/>
      </w:divBdr>
      <w:divsChild>
        <w:div w:id="152838574">
          <w:marLeft w:val="547"/>
          <w:marRight w:val="0"/>
          <w:marTop w:val="134"/>
          <w:marBottom w:val="0"/>
          <w:divBdr>
            <w:top w:val="none" w:sz="0" w:space="0" w:color="auto"/>
            <w:left w:val="none" w:sz="0" w:space="0" w:color="auto"/>
            <w:bottom w:val="none" w:sz="0" w:space="0" w:color="auto"/>
            <w:right w:val="none" w:sz="0" w:space="0" w:color="auto"/>
          </w:divBdr>
        </w:div>
        <w:div w:id="1268195259">
          <w:marLeft w:val="1166"/>
          <w:marRight w:val="0"/>
          <w:marTop w:val="86"/>
          <w:marBottom w:val="0"/>
          <w:divBdr>
            <w:top w:val="none" w:sz="0" w:space="0" w:color="auto"/>
            <w:left w:val="none" w:sz="0" w:space="0" w:color="auto"/>
            <w:bottom w:val="none" w:sz="0" w:space="0" w:color="auto"/>
            <w:right w:val="none" w:sz="0" w:space="0" w:color="auto"/>
          </w:divBdr>
        </w:div>
        <w:div w:id="989017865">
          <w:marLeft w:val="547"/>
          <w:marRight w:val="0"/>
          <w:marTop w:val="134"/>
          <w:marBottom w:val="0"/>
          <w:divBdr>
            <w:top w:val="none" w:sz="0" w:space="0" w:color="auto"/>
            <w:left w:val="none" w:sz="0" w:space="0" w:color="auto"/>
            <w:bottom w:val="none" w:sz="0" w:space="0" w:color="auto"/>
            <w:right w:val="none" w:sz="0" w:space="0" w:color="auto"/>
          </w:divBdr>
        </w:div>
        <w:div w:id="1629510111">
          <w:marLeft w:val="1166"/>
          <w:marRight w:val="0"/>
          <w:marTop w:val="86"/>
          <w:marBottom w:val="0"/>
          <w:divBdr>
            <w:top w:val="none" w:sz="0" w:space="0" w:color="auto"/>
            <w:left w:val="none" w:sz="0" w:space="0" w:color="auto"/>
            <w:bottom w:val="none" w:sz="0" w:space="0" w:color="auto"/>
            <w:right w:val="none" w:sz="0" w:space="0" w:color="auto"/>
          </w:divBdr>
        </w:div>
        <w:div w:id="1452213847">
          <w:marLeft w:val="547"/>
          <w:marRight w:val="0"/>
          <w:marTop w:val="134"/>
          <w:marBottom w:val="0"/>
          <w:divBdr>
            <w:top w:val="none" w:sz="0" w:space="0" w:color="auto"/>
            <w:left w:val="none" w:sz="0" w:space="0" w:color="auto"/>
            <w:bottom w:val="none" w:sz="0" w:space="0" w:color="auto"/>
            <w:right w:val="none" w:sz="0" w:space="0" w:color="auto"/>
          </w:divBdr>
        </w:div>
      </w:divsChild>
    </w:div>
    <w:div w:id="1236431693">
      <w:bodyDiv w:val="1"/>
      <w:marLeft w:val="0"/>
      <w:marRight w:val="0"/>
      <w:marTop w:val="0"/>
      <w:marBottom w:val="0"/>
      <w:divBdr>
        <w:top w:val="none" w:sz="0" w:space="0" w:color="auto"/>
        <w:left w:val="none" w:sz="0" w:space="0" w:color="auto"/>
        <w:bottom w:val="none" w:sz="0" w:space="0" w:color="auto"/>
        <w:right w:val="none" w:sz="0" w:space="0" w:color="auto"/>
      </w:divBdr>
      <w:divsChild>
        <w:div w:id="751633218">
          <w:marLeft w:val="547"/>
          <w:marRight w:val="0"/>
          <w:marTop w:val="115"/>
          <w:marBottom w:val="0"/>
          <w:divBdr>
            <w:top w:val="none" w:sz="0" w:space="0" w:color="auto"/>
            <w:left w:val="none" w:sz="0" w:space="0" w:color="auto"/>
            <w:bottom w:val="none" w:sz="0" w:space="0" w:color="auto"/>
            <w:right w:val="none" w:sz="0" w:space="0" w:color="auto"/>
          </w:divBdr>
        </w:div>
        <w:div w:id="701857095">
          <w:marLeft w:val="547"/>
          <w:marRight w:val="0"/>
          <w:marTop w:val="115"/>
          <w:marBottom w:val="0"/>
          <w:divBdr>
            <w:top w:val="none" w:sz="0" w:space="0" w:color="auto"/>
            <w:left w:val="none" w:sz="0" w:space="0" w:color="auto"/>
            <w:bottom w:val="none" w:sz="0" w:space="0" w:color="auto"/>
            <w:right w:val="none" w:sz="0" w:space="0" w:color="auto"/>
          </w:divBdr>
        </w:div>
        <w:div w:id="1700008791">
          <w:marLeft w:val="1166"/>
          <w:marRight w:val="0"/>
          <w:marTop w:val="77"/>
          <w:marBottom w:val="0"/>
          <w:divBdr>
            <w:top w:val="none" w:sz="0" w:space="0" w:color="auto"/>
            <w:left w:val="none" w:sz="0" w:space="0" w:color="auto"/>
            <w:bottom w:val="none" w:sz="0" w:space="0" w:color="auto"/>
            <w:right w:val="none" w:sz="0" w:space="0" w:color="auto"/>
          </w:divBdr>
        </w:div>
        <w:div w:id="672613571">
          <w:marLeft w:val="1166"/>
          <w:marRight w:val="0"/>
          <w:marTop w:val="77"/>
          <w:marBottom w:val="0"/>
          <w:divBdr>
            <w:top w:val="none" w:sz="0" w:space="0" w:color="auto"/>
            <w:left w:val="none" w:sz="0" w:space="0" w:color="auto"/>
            <w:bottom w:val="none" w:sz="0" w:space="0" w:color="auto"/>
            <w:right w:val="none" w:sz="0" w:space="0" w:color="auto"/>
          </w:divBdr>
        </w:div>
        <w:div w:id="351759306">
          <w:marLeft w:val="1166"/>
          <w:marRight w:val="0"/>
          <w:marTop w:val="77"/>
          <w:marBottom w:val="0"/>
          <w:divBdr>
            <w:top w:val="none" w:sz="0" w:space="0" w:color="auto"/>
            <w:left w:val="none" w:sz="0" w:space="0" w:color="auto"/>
            <w:bottom w:val="none" w:sz="0" w:space="0" w:color="auto"/>
            <w:right w:val="none" w:sz="0" w:space="0" w:color="auto"/>
          </w:divBdr>
        </w:div>
      </w:divsChild>
    </w:div>
    <w:div w:id="1248224438">
      <w:bodyDiv w:val="1"/>
      <w:marLeft w:val="0"/>
      <w:marRight w:val="0"/>
      <w:marTop w:val="0"/>
      <w:marBottom w:val="0"/>
      <w:divBdr>
        <w:top w:val="none" w:sz="0" w:space="0" w:color="auto"/>
        <w:left w:val="none" w:sz="0" w:space="0" w:color="auto"/>
        <w:bottom w:val="none" w:sz="0" w:space="0" w:color="auto"/>
        <w:right w:val="none" w:sz="0" w:space="0" w:color="auto"/>
      </w:divBdr>
      <w:divsChild>
        <w:div w:id="1927033074">
          <w:marLeft w:val="547"/>
          <w:marRight w:val="0"/>
          <w:marTop w:val="115"/>
          <w:marBottom w:val="0"/>
          <w:divBdr>
            <w:top w:val="none" w:sz="0" w:space="0" w:color="auto"/>
            <w:left w:val="none" w:sz="0" w:space="0" w:color="auto"/>
            <w:bottom w:val="none" w:sz="0" w:space="0" w:color="auto"/>
            <w:right w:val="none" w:sz="0" w:space="0" w:color="auto"/>
          </w:divBdr>
        </w:div>
        <w:div w:id="1099982573">
          <w:marLeft w:val="547"/>
          <w:marRight w:val="0"/>
          <w:marTop w:val="115"/>
          <w:marBottom w:val="0"/>
          <w:divBdr>
            <w:top w:val="none" w:sz="0" w:space="0" w:color="auto"/>
            <w:left w:val="none" w:sz="0" w:space="0" w:color="auto"/>
            <w:bottom w:val="none" w:sz="0" w:space="0" w:color="auto"/>
            <w:right w:val="none" w:sz="0" w:space="0" w:color="auto"/>
          </w:divBdr>
        </w:div>
        <w:div w:id="1841430810">
          <w:marLeft w:val="547"/>
          <w:marRight w:val="0"/>
          <w:marTop w:val="115"/>
          <w:marBottom w:val="0"/>
          <w:divBdr>
            <w:top w:val="none" w:sz="0" w:space="0" w:color="auto"/>
            <w:left w:val="none" w:sz="0" w:space="0" w:color="auto"/>
            <w:bottom w:val="none" w:sz="0" w:space="0" w:color="auto"/>
            <w:right w:val="none" w:sz="0" w:space="0" w:color="auto"/>
          </w:divBdr>
        </w:div>
      </w:divsChild>
    </w:div>
    <w:div w:id="1332682524">
      <w:bodyDiv w:val="1"/>
      <w:marLeft w:val="0"/>
      <w:marRight w:val="0"/>
      <w:marTop w:val="0"/>
      <w:marBottom w:val="0"/>
      <w:divBdr>
        <w:top w:val="none" w:sz="0" w:space="0" w:color="auto"/>
        <w:left w:val="none" w:sz="0" w:space="0" w:color="auto"/>
        <w:bottom w:val="none" w:sz="0" w:space="0" w:color="auto"/>
        <w:right w:val="none" w:sz="0" w:space="0" w:color="auto"/>
      </w:divBdr>
      <w:divsChild>
        <w:div w:id="1364475379">
          <w:marLeft w:val="547"/>
          <w:marRight w:val="0"/>
          <w:marTop w:val="82"/>
          <w:marBottom w:val="120"/>
          <w:divBdr>
            <w:top w:val="none" w:sz="0" w:space="0" w:color="auto"/>
            <w:left w:val="none" w:sz="0" w:space="0" w:color="auto"/>
            <w:bottom w:val="none" w:sz="0" w:space="0" w:color="auto"/>
            <w:right w:val="none" w:sz="0" w:space="0" w:color="auto"/>
          </w:divBdr>
        </w:div>
        <w:div w:id="1109861145">
          <w:marLeft w:val="547"/>
          <w:marRight w:val="0"/>
          <w:marTop w:val="82"/>
          <w:marBottom w:val="120"/>
          <w:divBdr>
            <w:top w:val="none" w:sz="0" w:space="0" w:color="auto"/>
            <w:left w:val="none" w:sz="0" w:space="0" w:color="auto"/>
            <w:bottom w:val="none" w:sz="0" w:space="0" w:color="auto"/>
            <w:right w:val="none" w:sz="0" w:space="0" w:color="auto"/>
          </w:divBdr>
        </w:div>
        <w:div w:id="2123769642">
          <w:marLeft w:val="547"/>
          <w:marRight w:val="0"/>
          <w:marTop w:val="82"/>
          <w:marBottom w:val="120"/>
          <w:divBdr>
            <w:top w:val="none" w:sz="0" w:space="0" w:color="auto"/>
            <w:left w:val="none" w:sz="0" w:space="0" w:color="auto"/>
            <w:bottom w:val="none" w:sz="0" w:space="0" w:color="auto"/>
            <w:right w:val="none" w:sz="0" w:space="0" w:color="auto"/>
          </w:divBdr>
        </w:div>
        <w:div w:id="1762486882">
          <w:marLeft w:val="547"/>
          <w:marRight w:val="0"/>
          <w:marTop w:val="82"/>
          <w:marBottom w:val="120"/>
          <w:divBdr>
            <w:top w:val="none" w:sz="0" w:space="0" w:color="auto"/>
            <w:left w:val="none" w:sz="0" w:space="0" w:color="auto"/>
            <w:bottom w:val="none" w:sz="0" w:space="0" w:color="auto"/>
            <w:right w:val="none" w:sz="0" w:space="0" w:color="auto"/>
          </w:divBdr>
        </w:div>
      </w:divsChild>
    </w:div>
    <w:div w:id="1417819887">
      <w:bodyDiv w:val="1"/>
      <w:marLeft w:val="0"/>
      <w:marRight w:val="0"/>
      <w:marTop w:val="0"/>
      <w:marBottom w:val="0"/>
      <w:divBdr>
        <w:top w:val="none" w:sz="0" w:space="0" w:color="auto"/>
        <w:left w:val="none" w:sz="0" w:space="0" w:color="auto"/>
        <w:bottom w:val="none" w:sz="0" w:space="0" w:color="auto"/>
        <w:right w:val="none" w:sz="0" w:space="0" w:color="auto"/>
      </w:divBdr>
      <w:divsChild>
        <w:div w:id="1248269899">
          <w:marLeft w:val="576"/>
          <w:marRight w:val="0"/>
          <w:marTop w:val="80"/>
          <w:marBottom w:val="0"/>
          <w:divBdr>
            <w:top w:val="none" w:sz="0" w:space="0" w:color="auto"/>
            <w:left w:val="none" w:sz="0" w:space="0" w:color="auto"/>
            <w:bottom w:val="none" w:sz="0" w:space="0" w:color="auto"/>
            <w:right w:val="none" w:sz="0" w:space="0" w:color="auto"/>
          </w:divBdr>
        </w:div>
        <w:div w:id="29887213">
          <w:marLeft w:val="576"/>
          <w:marRight w:val="0"/>
          <w:marTop w:val="80"/>
          <w:marBottom w:val="0"/>
          <w:divBdr>
            <w:top w:val="none" w:sz="0" w:space="0" w:color="auto"/>
            <w:left w:val="none" w:sz="0" w:space="0" w:color="auto"/>
            <w:bottom w:val="none" w:sz="0" w:space="0" w:color="auto"/>
            <w:right w:val="none" w:sz="0" w:space="0" w:color="auto"/>
          </w:divBdr>
        </w:div>
        <w:div w:id="1899245632">
          <w:marLeft w:val="576"/>
          <w:marRight w:val="0"/>
          <w:marTop w:val="80"/>
          <w:marBottom w:val="0"/>
          <w:divBdr>
            <w:top w:val="none" w:sz="0" w:space="0" w:color="auto"/>
            <w:left w:val="none" w:sz="0" w:space="0" w:color="auto"/>
            <w:bottom w:val="none" w:sz="0" w:space="0" w:color="auto"/>
            <w:right w:val="none" w:sz="0" w:space="0" w:color="auto"/>
          </w:divBdr>
        </w:div>
        <w:div w:id="721296518">
          <w:marLeft w:val="576"/>
          <w:marRight w:val="0"/>
          <w:marTop w:val="80"/>
          <w:marBottom w:val="0"/>
          <w:divBdr>
            <w:top w:val="none" w:sz="0" w:space="0" w:color="auto"/>
            <w:left w:val="none" w:sz="0" w:space="0" w:color="auto"/>
            <w:bottom w:val="none" w:sz="0" w:space="0" w:color="auto"/>
            <w:right w:val="none" w:sz="0" w:space="0" w:color="auto"/>
          </w:divBdr>
        </w:div>
        <w:div w:id="517428625">
          <w:marLeft w:val="979"/>
          <w:marRight w:val="0"/>
          <w:marTop w:val="65"/>
          <w:marBottom w:val="0"/>
          <w:divBdr>
            <w:top w:val="none" w:sz="0" w:space="0" w:color="auto"/>
            <w:left w:val="none" w:sz="0" w:space="0" w:color="auto"/>
            <w:bottom w:val="none" w:sz="0" w:space="0" w:color="auto"/>
            <w:right w:val="none" w:sz="0" w:space="0" w:color="auto"/>
          </w:divBdr>
        </w:div>
        <w:div w:id="1541551310">
          <w:marLeft w:val="979"/>
          <w:marRight w:val="0"/>
          <w:marTop w:val="65"/>
          <w:marBottom w:val="0"/>
          <w:divBdr>
            <w:top w:val="none" w:sz="0" w:space="0" w:color="auto"/>
            <w:left w:val="none" w:sz="0" w:space="0" w:color="auto"/>
            <w:bottom w:val="none" w:sz="0" w:space="0" w:color="auto"/>
            <w:right w:val="none" w:sz="0" w:space="0" w:color="auto"/>
          </w:divBdr>
        </w:div>
        <w:div w:id="219051699">
          <w:marLeft w:val="979"/>
          <w:marRight w:val="0"/>
          <w:marTop w:val="65"/>
          <w:marBottom w:val="0"/>
          <w:divBdr>
            <w:top w:val="none" w:sz="0" w:space="0" w:color="auto"/>
            <w:left w:val="none" w:sz="0" w:space="0" w:color="auto"/>
            <w:bottom w:val="none" w:sz="0" w:space="0" w:color="auto"/>
            <w:right w:val="none" w:sz="0" w:space="0" w:color="auto"/>
          </w:divBdr>
        </w:div>
      </w:divsChild>
    </w:div>
    <w:div w:id="1503856355">
      <w:bodyDiv w:val="1"/>
      <w:marLeft w:val="0"/>
      <w:marRight w:val="0"/>
      <w:marTop w:val="0"/>
      <w:marBottom w:val="0"/>
      <w:divBdr>
        <w:top w:val="none" w:sz="0" w:space="0" w:color="auto"/>
        <w:left w:val="none" w:sz="0" w:space="0" w:color="auto"/>
        <w:bottom w:val="none" w:sz="0" w:space="0" w:color="auto"/>
        <w:right w:val="none" w:sz="0" w:space="0" w:color="auto"/>
      </w:divBdr>
    </w:div>
    <w:div w:id="1505364897">
      <w:bodyDiv w:val="1"/>
      <w:marLeft w:val="0"/>
      <w:marRight w:val="0"/>
      <w:marTop w:val="0"/>
      <w:marBottom w:val="0"/>
      <w:divBdr>
        <w:top w:val="none" w:sz="0" w:space="0" w:color="auto"/>
        <w:left w:val="none" w:sz="0" w:space="0" w:color="auto"/>
        <w:bottom w:val="none" w:sz="0" w:space="0" w:color="auto"/>
        <w:right w:val="none" w:sz="0" w:space="0" w:color="auto"/>
      </w:divBdr>
      <w:divsChild>
        <w:div w:id="1165323680">
          <w:marLeft w:val="547"/>
          <w:marRight w:val="0"/>
          <w:marTop w:val="134"/>
          <w:marBottom w:val="0"/>
          <w:divBdr>
            <w:top w:val="none" w:sz="0" w:space="0" w:color="auto"/>
            <w:left w:val="none" w:sz="0" w:space="0" w:color="auto"/>
            <w:bottom w:val="none" w:sz="0" w:space="0" w:color="auto"/>
            <w:right w:val="none" w:sz="0" w:space="0" w:color="auto"/>
          </w:divBdr>
        </w:div>
        <w:div w:id="1691907578">
          <w:marLeft w:val="1166"/>
          <w:marRight w:val="0"/>
          <w:marTop w:val="86"/>
          <w:marBottom w:val="0"/>
          <w:divBdr>
            <w:top w:val="none" w:sz="0" w:space="0" w:color="auto"/>
            <w:left w:val="none" w:sz="0" w:space="0" w:color="auto"/>
            <w:bottom w:val="none" w:sz="0" w:space="0" w:color="auto"/>
            <w:right w:val="none" w:sz="0" w:space="0" w:color="auto"/>
          </w:divBdr>
        </w:div>
        <w:div w:id="1211379071">
          <w:marLeft w:val="547"/>
          <w:marRight w:val="0"/>
          <w:marTop w:val="134"/>
          <w:marBottom w:val="0"/>
          <w:divBdr>
            <w:top w:val="none" w:sz="0" w:space="0" w:color="auto"/>
            <w:left w:val="none" w:sz="0" w:space="0" w:color="auto"/>
            <w:bottom w:val="none" w:sz="0" w:space="0" w:color="auto"/>
            <w:right w:val="none" w:sz="0" w:space="0" w:color="auto"/>
          </w:divBdr>
        </w:div>
        <w:div w:id="440609622">
          <w:marLeft w:val="1166"/>
          <w:marRight w:val="0"/>
          <w:marTop w:val="86"/>
          <w:marBottom w:val="0"/>
          <w:divBdr>
            <w:top w:val="none" w:sz="0" w:space="0" w:color="auto"/>
            <w:left w:val="none" w:sz="0" w:space="0" w:color="auto"/>
            <w:bottom w:val="none" w:sz="0" w:space="0" w:color="auto"/>
            <w:right w:val="none" w:sz="0" w:space="0" w:color="auto"/>
          </w:divBdr>
        </w:div>
        <w:div w:id="842551320">
          <w:marLeft w:val="547"/>
          <w:marRight w:val="0"/>
          <w:marTop w:val="134"/>
          <w:marBottom w:val="0"/>
          <w:divBdr>
            <w:top w:val="none" w:sz="0" w:space="0" w:color="auto"/>
            <w:left w:val="none" w:sz="0" w:space="0" w:color="auto"/>
            <w:bottom w:val="none" w:sz="0" w:space="0" w:color="auto"/>
            <w:right w:val="none" w:sz="0" w:space="0" w:color="auto"/>
          </w:divBdr>
        </w:div>
      </w:divsChild>
    </w:div>
    <w:div w:id="1564369007">
      <w:bodyDiv w:val="1"/>
      <w:marLeft w:val="0"/>
      <w:marRight w:val="0"/>
      <w:marTop w:val="0"/>
      <w:marBottom w:val="0"/>
      <w:divBdr>
        <w:top w:val="none" w:sz="0" w:space="0" w:color="auto"/>
        <w:left w:val="none" w:sz="0" w:space="0" w:color="auto"/>
        <w:bottom w:val="none" w:sz="0" w:space="0" w:color="auto"/>
        <w:right w:val="none" w:sz="0" w:space="0" w:color="auto"/>
      </w:divBdr>
      <w:divsChild>
        <w:div w:id="299580879">
          <w:marLeft w:val="288"/>
          <w:marRight w:val="0"/>
          <w:marTop w:val="86"/>
          <w:marBottom w:val="0"/>
          <w:divBdr>
            <w:top w:val="none" w:sz="0" w:space="0" w:color="auto"/>
            <w:left w:val="none" w:sz="0" w:space="0" w:color="auto"/>
            <w:bottom w:val="none" w:sz="0" w:space="0" w:color="auto"/>
            <w:right w:val="none" w:sz="0" w:space="0" w:color="auto"/>
          </w:divBdr>
        </w:div>
        <w:div w:id="1945771419">
          <w:marLeft w:val="288"/>
          <w:marRight w:val="0"/>
          <w:marTop w:val="86"/>
          <w:marBottom w:val="0"/>
          <w:divBdr>
            <w:top w:val="none" w:sz="0" w:space="0" w:color="auto"/>
            <w:left w:val="none" w:sz="0" w:space="0" w:color="auto"/>
            <w:bottom w:val="none" w:sz="0" w:space="0" w:color="auto"/>
            <w:right w:val="none" w:sz="0" w:space="0" w:color="auto"/>
          </w:divBdr>
        </w:div>
      </w:divsChild>
    </w:div>
    <w:div w:id="1586451305">
      <w:bodyDiv w:val="1"/>
      <w:marLeft w:val="0"/>
      <w:marRight w:val="0"/>
      <w:marTop w:val="0"/>
      <w:marBottom w:val="0"/>
      <w:divBdr>
        <w:top w:val="none" w:sz="0" w:space="0" w:color="auto"/>
        <w:left w:val="none" w:sz="0" w:space="0" w:color="auto"/>
        <w:bottom w:val="none" w:sz="0" w:space="0" w:color="auto"/>
        <w:right w:val="none" w:sz="0" w:space="0" w:color="auto"/>
      </w:divBdr>
      <w:divsChild>
        <w:div w:id="322591377">
          <w:marLeft w:val="418"/>
          <w:marRight w:val="0"/>
          <w:marTop w:val="50"/>
          <w:marBottom w:val="0"/>
          <w:divBdr>
            <w:top w:val="none" w:sz="0" w:space="0" w:color="auto"/>
            <w:left w:val="none" w:sz="0" w:space="0" w:color="auto"/>
            <w:bottom w:val="none" w:sz="0" w:space="0" w:color="auto"/>
            <w:right w:val="none" w:sz="0" w:space="0" w:color="auto"/>
          </w:divBdr>
        </w:div>
        <w:div w:id="565459626">
          <w:marLeft w:val="418"/>
          <w:marRight w:val="0"/>
          <w:marTop w:val="50"/>
          <w:marBottom w:val="0"/>
          <w:divBdr>
            <w:top w:val="none" w:sz="0" w:space="0" w:color="auto"/>
            <w:left w:val="none" w:sz="0" w:space="0" w:color="auto"/>
            <w:bottom w:val="none" w:sz="0" w:space="0" w:color="auto"/>
            <w:right w:val="none" w:sz="0" w:space="0" w:color="auto"/>
          </w:divBdr>
        </w:div>
        <w:div w:id="323359881">
          <w:marLeft w:val="418"/>
          <w:marRight w:val="0"/>
          <w:marTop w:val="50"/>
          <w:marBottom w:val="0"/>
          <w:divBdr>
            <w:top w:val="none" w:sz="0" w:space="0" w:color="auto"/>
            <w:left w:val="none" w:sz="0" w:space="0" w:color="auto"/>
            <w:bottom w:val="none" w:sz="0" w:space="0" w:color="auto"/>
            <w:right w:val="none" w:sz="0" w:space="0" w:color="auto"/>
          </w:divBdr>
        </w:div>
        <w:div w:id="1720544852">
          <w:marLeft w:val="418"/>
          <w:marRight w:val="0"/>
          <w:marTop w:val="50"/>
          <w:marBottom w:val="0"/>
          <w:divBdr>
            <w:top w:val="none" w:sz="0" w:space="0" w:color="auto"/>
            <w:left w:val="none" w:sz="0" w:space="0" w:color="auto"/>
            <w:bottom w:val="none" w:sz="0" w:space="0" w:color="auto"/>
            <w:right w:val="none" w:sz="0" w:space="0" w:color="auto"/>
          </w:divBdr>
        </w:div>
        <w:div w:id="2142116106">
          <w:marLeft w:val="418"/>
          <w:marRight w:val="0"/>
          <w:marTop w:val="50"/>
          <w:marBottom w:val="0"/>
          <w:divBdr>
            <w:top w:val="none" w:sz="0" w:space="0" w:color="auto"/>
            <w:left w:val="none" w:sz="0" w:space="0" w:color="auto"/>
            <w:bottom w:val="none" w:sz="0" w:space="0" w:color="auto"/>
            <w:right w:val="none" w:sz="0" w:space="0" w:color="auto"/>
          </w:divBdr>
        </w:div>
        <w:div w:id="1077675348">
          <w:marLeft w:val="418"/>
          <w:marRight w:val="0"/>
          <w:marTop w:val="50"/>
          <w:marBottom w:val="0"/>
          <w:divBdr>
            <w:top w:val="none" w:sz="0" w:space="0" w:color="auto"/>
            <w:left w:val="none" w:sz="0" w:space="0" w:color="auto"/>
            <w:bottom w:val="none" w:sz="0" w:space="0" w:color="auto"/>
            <w:right w:val="none" w:sz="0" w:space="0" w:color="auto"/>
          </w:divBdr>
        </w:div>
      </w:divsChild>
    </w:div>
    <w:div w:id="1620333979">
      <w:bodyDiv w:val="1"/>
      <w:marLeft w:val="0"/>
      <w:marRight w:val="0"/>
      <w:marTop w:val="0"/>
      <w:marBottom w:val="0"/>
      <w:divBdr>
        <w:top w:val="none" w:sz="0" w:space="0" w:color="auto"/>
        <w:left w:val="none" w:sz="0" w:space="0" w:color="auto"/>
        <w:bottom w:val="none" w:sz="0" w:space="0" w:color="auto"/>
        <w:right w:val="none" w:sz="0" w:space="0" w:color="auto"/>
      </w:divBdr>
      <w:divsChild>
        <w:div w:id="635988728">
          <w:marLeft w:val="432"/>
          <w:marRight w:val="0"/>
          <w:marTop w:val="120"/>
          <w:marBottom w:val="0"/>
          <w:divBdr>
            <w:top w:val="none" w:sz="0" w:space="0" w:color="auto"/>
            <w:left w:val="none" w:sz="0" w:space="0" w:color="auto"/>
            <w:bottom w:val="none" w:sz="0" w:space="0" w:color="auto"/>
            <w:right w:val="none" w:sz="0" w:space="0" w:color="auto"/>
          </w:divBdr>
        </w:div>
        <w:div w:id="1473913190">
          <w:marLeft w:val="432"/>
          <w:marRight w:val="0"/>
          <w:marTop w:val="120"/>
          <w:marBottom w:val="0"/>
          <w:divBdr>
            <w:top w:val="none" w:sz="0" w:space="0" w:color="auto"/>
            <w:left w:val="none" w:sz="0" w:space="0" w:color="auto"/>
            <w:bottom w:val="none" w:sz="0" w:space="0" w:color="auto"/>
            <w:right w:val="none" w:sz="0" w:space="0" w:color="auto"/>
          </w:divBdr>
        </w:div>
        <w:div w:id="2006860250">
          <w:marLeft w:val="432"/>
          <w:marRight w:val="0"/>
          <w:marTop w:val="120"/>
          <w:marBottom w:val="0"/>
          <w:divBdr>
            <w:top w:val="none" w:sz="0" w:space="0" w:color="auto"/>
            <w:left w:val="none" w:sz="0" w:space="0" w:color="auto"/>
            <w:bottom w:val="none" w:sz="0" w:space="0" w:color="auto"/>
            <w:right w:val="none" w:sz="0" w:space="0" w:color="auto"/>
          </w:divBdr>
        </w:div>
        <w:div w:id="1842500343">
          <w:marLeft w:val="432"/>
          <w:marRight w:val="0"/>
          <w:marTop w:val="120"/>
          <w:marBottom w:val="0"/>
          <w:divBdr>
            <w:top w:val="none" w:sz="0" w:space="0" w:color="auto"/>
            <w:left w:val="none" w:sz="0" w:space="0" w:color="auto"/>
            <w:bottom w:val="none" w:sz="0" w:space="0" w:color="auto"/>
            <w:right w:val="none" w:sz="0" w:space="0" w:color="auto"/>
          </w:divBdr>
        </w:div>
        <w:div w:id="388498822">
          <w:marLeft w:val="432"/>
          <w:marRight w:val="0"/>
          <w:marTop w:val="120"/>
          <w:marBottom w:val="0"/>
          <w:divBdr>
            <w:top w:val="none" w:sz="0" w:space="0" w:color="auto"/>
            <w:left w:val="none" w:sz="0" w:space="0" w:color="auto"/>
            <w:bottom w:val="none" w:sz="0" w:space="0" w:color="auto"/>
            <w:right w:val="none" w:sz="0" w:space="0" w:color="auto"/>
          </w:divBdr>
        </w:div>
      </w:divsChild>
    </w:div>
    <w:div w:id="1650943021">
      <w:bodyDiv w:val="1"/>
      <w:marLeft w:val="0"/>
      <w:marRight w:val="0"/>
      <w:marTop w:val="0"/>
      <w:marBottom w:val="0"/>
      <w:divBdr>
        <w:top w:val="none" w:sz="0" w:space="0" w:color="auto"/>
        <w:left w:val="none" w:sz="0" w:space="0" w:color="auto"/>
        <w:bottom w:val="none" w:sz="0" w:space="0" w:color="auto"/>
        <w:right w:val="none" w:sz="0" w:space="0" w:color="auto"/>
      </w:divBdr>
      <w:divsChild>
        <w:div w:id="1173031164">
          <w:marLeft w:val="547"/>
          <w:marRight w:val="0"/>
          <w:marTop w:val="115"/>
          <w:marBottom w:val="0"/>
          <w:divBdr>
            <w:top w:val="none" w:sz="0" w:space="0" w:color="auto"/>
            <w:left w:val="none" w:sz="0" w:space="0" w:color="auto"/>
            <w:bottom w:val="none" w:sz="0" w:space="0" w:color="auto"/>
            <w:right w:val="none" w:sz="0" w:space="0" w:color="auto"/>
          </w:divBdr>
        </w:div>
        <w:div w:id="138305899">
          <w:marLeft w:val="547"/>
          <w:marRight w:val="0"/>
          <w:marTop w:val="115"/>
          <w:marBottom w:val="0"/>
          <w:divBdr>
            <w:top w:val="none" w:sz="0" w:space="0" w:color="auto"/>
            <w:left w:val="none" w:sz="0" w:space="0" w:color="auto"/>
            <w:bottom w:val="none" w:sz="0" w:space="0" w:color="auto"/>
            <w:right w:val="none" w:sz="0" w:space="0" w:color="auto"/>
          </w:divBdr>
        </w:div>
        <w:div w:id="1129545200">
          <w:marLeft w:val="547"/>
          <w:marRight w:val="0"/>
          <w:marTop w:val="115"/>
          <w:marBottom w:val="0"/>
          <w:divBdr>
            <w:top w:val="none" w:sz="0" w:space="0" w:color="auto"/>
            <w:left w:val="none" w:sz="0" w:space="0" w:color="auto"/>
            <w:bottom w:val="none" w:sz="0" w:space="0" w:color="auto"/>
            <w:right w:val="none" w:sz="0" w:space="0" w:color="auto"/>
          </w:divBdr>
        </w:div>
        <w:div w:id="1278294466">
          <w:marLeft w:val="547"/>
          <w:marRight w:val="0"/>
          <w:marTop w:val="115"/>
          <w:marBottom w:val="0"/>
          <w:divBdr>
            <w:top w:val="none" w:sz="0" w:space="0" w:color="auto"/>
            <w:left w:val="none" w:sz="0" w:space="0" w:color="auto"/>
            <w:bottom w:val="none" w:sz="0" w:space="0" w:color="auto"/>
            <w:right w:val="none" w:sz="0" w:space="0" w:color="auto"/>
          </w:divBdr>
        </w:div>
      </w:divsChild>
    </w:div>
    <w:div w:id="1710764901">
      <w:bodyDiv w:val="1"/>
      <w:marLeft w:val="0"/>
      <w:marRight w:val="0"/>
      <w:marTop w:val="0"/>
      <w:marBottom w:val="0"/>
      <w:divBdr>
        <w:top w:val="none" w:sz="0" w:space="0" w:color="auto"/>
        <w:left w:val="none" w:sz="0" w:space="0" w:color="auto"/>
        <w:bottom w:val="none" w:sz="0" w:space="0" w:color="auto"/>
        <w:right w:val="none" w:sz="0" w:space="0" w:color="auto"/>
      </w:divBdr>
      <w:divsChild>
        <w:div w:id="2049061081">
          <w:marLeft w:val="547"/>
          <w:marRight w:val="0"/>
          <w:marTop w:val="125"/>
          <w:marBottom w:val="0"/>
          <w:divBdr>
            <w:top w:val="none" w:sz="0" w:space="0" w:color="auto"/>
            <w:left w:val="none" w:sz="0" w:space="0" w:color="auto"/>
            <w:bottom w:val="none" w:sz="0" w:space="0" w:color="auto"/>
            <w:right w:val="none" w:sz="0" w:space="0" w:color="auto"/>
          </w:divBdr>
        </w:div>
        <w:div w:id="1116219456">
          <w:marLeft w:val="547"/>
          <w:marRight w:val="0"/>
          <w:marTop w:val="125"/>
          <w:marBottom w:val="0"/>
          <w:divBdr>
            <w:top w:val="none" w:sz="0" w:space="0" w:color="auto"/>
            <w:left w:val="none" w:sz="0" w:space="0" w:color="auto"/>
            <w:bottom w:val="none" w:sz="0" w:space="0" w:color="auto"/>
            <w:right w:val="none" w:sz="0" w:space="0" w:color="auto"/>
          </w:divBdr>
        </w:div>
        <w:div w:id="1605645885">
          <w:marLeft w:val="547"/>
          <w:marRight w:val="0"/>
          <w:marTop w:val="125"/>
          <w:marBottom w:val="0"/>
          <w:divBdr>
            <w:top w:val="none" w:sz="0" w:space="0" w:color="auto"/>
            <w:left w:val="none" w:sz="0" w:space="0" w:color="auto"/>
            <w:bottom w:val="none" w:sz="0" w:space="0" w:color="auto"/>
            <w:right w:val="none" w:sz="0" w:space="0" w:color="auto"/>
          </w:divBdr>
        </w:div>
      </w:divsChild>
    </w:div>
    <w:div w:id="1729841918">
      <w:bodyDiv w:val="1"/>
      <w:marLeft w:val="0"/>
      <w:marRight w:val="0"/>
      <w:marTop w:val="0"/>
      <w:marBottom w:val="0"/>
      <w:divBdr>
        <w:top w:val="none" w:sz="0" w:space="0" w:color="auto"/>
        <w:left w:val="none" w:sz="0" w:space="0" w:color="auto"/>
        <w:bottom w:val="none" w:sz="0" w:space="0" w:color="auto"/>
        <w:right w:val="none" w:sz="0" w:space="0" w:color="auto"/>
      </w:divBdr>
      <w:divsChild>
        <w:div w:id="1361662840">
          <w:marLeft w:val="547"/>
          <w:marRight w:val="0"/>
          <w:marTop w:val="115"/>
          <w:marBottom w:val="0"/>
          <w:divBdr>
            <w:top w:val="none" w:sz="0" w:space="0" w:color="auto"/>
            <w:left w:val="none" w:sz="0" w:space="0" w:color="auto"/>
            <w:bottom w:val="none" w:sz="0" w:space="0" w:color="auto"/>
            <w:right w:val="none" w:sz="0" w:space="0" w:color="auto"/>
          </w:divBdr>
        </w:div>
        <w:div w:id="1635059637">
          <w:marLeft w:val="547"/>
          <w:marRight w:val="0"/>
          <w:marTop w:val="115"/>
          <w:marBottom w:val="0"/>
          <w:divBdr>
            <w:top w:val="none" w:sz="0" w:space="0" w:color="auto"/>
            <w:left w:val="none" w:sz="0" w:space="0" w:color="auto"/>
            <w:bottom w:val="none" w:sz="0" w:space="0" w:color="auto"/>
            <w:right w:val="none" w:sz="0" w:space="0" w:color="auto"/>
          </w:divBdr>
        </w:div>
        <w:div w:id="1654403981">
          <w:marLeft w:val="547"/>
          <w:marRight w:val="0"/>
          <w:marTop w:val="115"/>
          <w:marBottom w:val="0"/>
          <w:divBdr>
            <w:top w:val="none" w:sz="0" w:space="0" w:color="auto"/>
            <w:left w:val="none" w:sz="0" w:space="0" w:color="auto"/>
            <w:bottom w:val="none" w:sz="0" w:space="0" w:color="auto"/>
            <w:right w:val="none" w:sz="0" w:space="0" w:color="auto"/>
          </w:divBdr>
        </w:div>
        <w:div w:id="567614719">
          <w:marLeft w:val="547"/>
          <w:marRight w:val="0"/>
          <w:marTop w:val="115"/>
          <w:marBottom w:val="0"/>
          <w:divBdr>
            <w:top w:val="none" w:sz="0" w:space="0" w:color="auto"/>
            <w:left w:val="none" w:sz="0" w:space="0" w:color="auto"/>
            <w:bottom w:val="none" w:sz="0" w:space="0" w:color="auto"/>
            <w:right w:val="none" w:sz="0" w:space="0" w:color="auto"/>
          </w:divBdr>
        </w:div>
      </w:divsChild>
    </w:div>
    <w:div w:id="1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205140499">
          <w:marLeft w:val="432"/>
          <w:marRight w:val="0"/>
          <w:marTop w:val="96"/>
          <w:marBottom w:val="0"/>
          <w:divBdr>
            <w:top w:val="none" w:sz="0" w:space="0" w:color="auto"/>
            <w:left w:val="none" w:sz="0" w:space="0" w:color="auto"/>
            <w:bottom w:val="none" w:sz="0" w:space="0" w:color="auto"/>
            <w:right w:val="none" w:sz="0" w:space="0" w:color="auto"/>
          </w:divBdr>
        </w:div>
        <w:div w:id="845679921">
          <w:marLeft w:val="432"/>
          <w:marRight w:val="0"/>
          <w:marTop w:val="96"/>
          <w:marBottom w:val="0"/>
          <w:divBdr>
            <w:top w:val="none" w:sz="0" w:space="0" w:color="auto"/>
            <w:left w:val="none" w:sz="0" w:space="0" w:color="auto"/>
            <w:bottom w:val="none" w:sz="0" w:space="0" w:color="auto"/>
            <w:right w:val="none" w:sz="0" w:space="0" w:color="auto"/>
          </w:divBdr>
        </w:div>
        <w:div w:id="2031057464">
          <w:marLeft w:val="432"/>
          <w:marRight w:val="0"/>
          <w:marTop w:val="96"/>
          <w:marBottom w:val="0"/>
          <w:divBdr>
            <w:top w:val="none" w:sz="0" w:space="0" w:color="auto"/>
            <w:left w:val="none" w:sz="0" w:space="0" w:color="auto"/>
            <w:bottom w:val="none" w:sz="0" w:space="0" w:color="auto"/>
            <w:right w:val="none" w:sz="0" w:space="0" w:color="auto"/>
          </w:divBdr>
        </w:div>
      </w:divsChild>
    </w:div>
    <w:div w:id="1844323174">
      <w:bodyDiv w:val="1"/>
      <w:marLeft w:val="0"/>
      <w:marRight w:val="0"/>
      <w:marTop w:val="0"/>
      <w:marBottom w:val="0"/>
      <w:divBdr>
        <w:top w:val="none" w:sz="0" w:space="0" w:color="auto"/>
        <w:left w:val="none" w:sz="0" w:space="0" w:color="auto"/>
        <w:bottom w:val="none" w:sz="0" w:space="0" w:color="auto"/>
        <w:right w:val="none" w:sz="0" w:space="0" w:color="auto"/>
      </w:divBdr>
      <w:divsChild>
        <w:div w:id="765032570">
          <w:marLeft w:val="547"/>
          <w:marRight w:val="0"/>
          <w:marTop w:val="115"/>
          <w:marBottom w:val="0"/>
          <w:divBdr>
            <w:top w:val="none" w:sz="0" w:space="0" w:color="auto"/>
            <w:left w:val="none" w:sz="0" w:space="0" w:color="auto"/>
            <w:bottom w:val="none" w:sz="0" w:space="0" w:color="auto"/>
            <w:right w:val="none" w:sz="0" w:space="0" w:color="auto"/>
          </w:divBdr>
        </w:div>
        <w:div w:id="1520388072">
          <w:marLeft w:val="547"/>
          <w:marRight w:val="0"/>
          <w:marTop w:val="115"/>
          <w:marBottom w:val="0"/>
          <w:divBdr>
            <w:top w:val="none" w:sz="0" w:space="0" w:color="auto"/>
            <w:left w:val="none" w:sz="0" w:space="0" w:color="auto"/>
            <w:bottom w:val="none" w:sz="0" w:space="0" w:color="auto"/>
            <w:right w:val="none" w:sz="0" w:space="0" w:color="auto"/>
          </w:divBdr>
        </w:div>
        <w:div w:id="64844941">
          <w:marLeft w:val="547"/>
          <w:marRight w:val="0"/>
          <w:marTop w:val="115"/>
          <w:marBottom w:val="0"/>
          <w:divBdr>
            <w:top w:val="none" w:sz="0" w:space="0" w:color="auto"/>
            <w:left w:val="none" w:sz="0" w:space="0" w:color="auto"/>
            <w:bottom w:val="none" w:sz="0" w:space="0" w:color="auto"/>
            <w:right w:val="none" w:sz="0" w:space="0" w:color="auto"/>
          </w:divBdr>
        </w:div>
      </w:divsChild>
    </w:div>
    <w:div w:id="1958178561">
      <w:bodyDiv w:val="1"/>
      <w:marLeft w:val="0"/>
      <w:marRight w:val="0"/>
      <w:marTop w:val="0"/>
      <w:marBottom w:val="0"/>
      <w:divBdr>
        <w:top w:val="none" w:sz="0" w:space="0" w:color="auto"/>
        <w:left w:val="none" w:sz="0" w:space="0" w:color="auto"/>
        <w:bottom w:val="none" w:sz="0" w:space="0" w:color="auto"/>
        <w:right w:val="none" w:sz="0" w:space="0" w:color="auto"/>
      </w:divBdr>
      <w:divsChild>
        <w:div w:id="1062213889">
          <w:marLeft w:val="547"/>
          <w:marRight w:val="0"/>
          <w:marTop w:val="115"/>
          <w:marBottom w:val="0"/>
          <w:divBdr>
            <w:top w:val="none" w:sz="0" w:space="0" w:color="auto"/>
            <w:left w:val="none" w:sz="0" w:space="0" w:color="auto"/>
            <w:bottom w:val="none" w:sz="0" w:space="0" w:color="auto"/>
            <w:right w:val="none" w:sz="0" w:space="0" w:color="auto"/>
          </w:divBdr>
        </w:div>
        <w:div w:id="1449276112">
          <w:marLeft w:val="547"/>
          <w:marRight w:val="0"/>
          <w:marTop w:val="115"/>
          <w:marBottom w:val="0"/>
          <w:divBdr>
            <w:top w:val="none" w:sz="0" w:space="0" w:color="auto"/>
            <w:left w:val="none" w:sz="0" w:space="0" w:color="auto"/>
            <w:bottom w:val="none" w:sz="0" w:space="0" w:color="auto"/>
            <w:right w:val="none" w:sz="0" w:space="0" w:color="auto"/>
          </w:divBdr>
        </w:div>
        <w:div w:id="2023891265">
          <w:marLeft w:val="547"/>
          <w:marRight w:val="0"/>
          <w:marTop w:val="115"/>
          <w:marBottom w:val="0"/>
          <w:divBdr>
            <w:top w:val="none" w:sz="0" w:space="0" w:color="auto"/>
            <w:left w:val="none" w:sz="0" w:space="0" w:color="auto"/>
            <w:bottom w:val="none" w:sz="0" w:space="0" w:color="auto"/>
            <w:right w:val="none" w:sz="0" w:space="0" w:color="auto"/>
          </w:divBdr>
        </w:div>
        <w:div w:id="2123836883">
          <w:marLeft w:val="1166"/>
          <w:marRight w:val="0"/>
          <w:marTop w:val="77"/>
          <w:marBottom w:val="0"/>
          <w:divBdr>
            <w:top w:val="none" w:sz="0" w:space="0" w:color="auto"/>
            <w:left w:val="none" w:sz="0" w:space="0" w:color="auto"/>
            <w:bottom w:val="none" w:sz="0" w:space="0" w:color="auto"/>
            <w:right w:val="none" w:sz="0" w:space="0" w:color="auto"/>
          </w:divBdr>
        </w:div>
        <w:div w:id="1731540994">
          <w:marLeft w:val="1166"/>
          <w:marRight w:val="0"/>
          <w:marTop w:val="77"/>
          <w:marBottom w:val="0"/>
          <w:divBdr>
            <w:top w:val="none" w:sz="0" w:space="0" w:color="auto"/>
            <w:left w:val="none" w:sz="0" w:space="0" w:color="auto"/>
            <w:bottom w:val="none" w:sz="0" w:space="0" w:color="auto"/>
            <w:right w:val="none" w:sz="0" w:space="0" w:color="auto"/>
          </w:divBdr>
        </w:div>
        <w:div w:id="963927236">
          <w:marLeft w:val="547"/>
          <w:marRight w:val="0"/>
          <w:marTop w:val="115"/>
          <w:marBottom w:val="0"/>
          <w:divBdr>
            <w:top w:val="none" w:sz="0" w:space="0" w:color="auto"/>
            <w:left w:val="none" w:sz="0" w:space="0" w:color="auto"/>
            <w:bottom w:val="none" w:sz="0" w:space="0" w:color="auto"/>
            <w:right w:val="none" w:sz="0" w:space="0" w:color="auto"/>
          </w:divBdr>
        </w:div>
      </w:divsChild>
    </w:div>
    <w:div w:id="2006473548">
      <w:bodyDiv w:val="1"/>
      <w:marLeft w:val="0"/>
      <w:marRight w:val="0"/>
      <w:marTop w:val="0"/>
      <w:marBottom w:val="0"/>
      <w:divBdr>
        <w:top w:val="none" w:sz="0" w:space="0" w:color="auto"/>
        <w:left w:val="none" w:sz="0" w:space="0" w:color="auto"/>
        <w:bottom w:val="none" w:sz="0" w:space="0" w:color="auto"/>
        <w:right w:val="none" w:sz="0" w:space="0" w:color="auto"/>
      </w:divBdr>
      <w:divsChild>
        <w:div w:id="504395440">
          <w:marLeft w:val="288"/>
          <w:marRight w:val="0"/>
          <w:marTop w:val="86"/>
          <w:marBottom w:val="0"/>
          <w:divBdr>
            <w:top w:val="none" w:sz="0" w:space="0" w:color="auto"/>
            <w:left w:val="none" w:sz="0" w:space="0" w:color="auto"/>
            <w:bottom w:val="none" w:sz="0" w:space="0" w:color="auto"/>
            <w:right w:val="none" w:sz="0" w:space="0" w:color="auto"/>
          </w:divBdr>
        </w:div>
        <w:div w:id="738552415">
          <w:marLeft w:val="288"/>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10</Pages>
  <Words>2973</Words>
  <Characters>16352</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22</cp:revision>
  <dcterms:created xsi:type="dcterms:W3CDTF">2016-03-12T14:48:00Z</dcterms:created>
  <dcterms:modified xsi:type="dcterms:W3CDTF">2016-04-04T09:01:00Z</dcterms:modified>
</cp:coreProperties>
</file>